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Bydgoszcz, dnia </w:t>
      </w:r>
      <w:r w:rsidR="00633322">
        <w:rPr>
          <w:rFonts w:ascii="Book Antiqua" w:hAnsi="Book Antiqua"/>
          <w:sz w:val="20"/>
          <w:szCs w:val="20"/>
          <w:lang w:eastAsia="pl-PL"/>
        </w:rPr>
        <w:t>1</w:t>
      </w:r>
      <w:r w:rsidR="000F322D">
        <w:rPr>
          <w:rFonts w:ascii="Book Antiqua" w:hAnsi="Book Antiqua"/>
          <w:sz w:val="20"/>
          <w:szCs w:val="20"/>
          <w:lang w:eastAsia="pl-PL"/>
        </w:rPr>
        <w:t>9</w:t>
      </w:r>
      <w:r w:rsidRPr="00FC27C6">
        <w:rPr>
          <w:rFonts w:ascii="Book Antiqua" w:hAnsi="Book Antiqua"/>
          <w:sz w:val="20"/>
          <w:szCs w:val="20"/>
          <w:lang w:eastAsia="pl-PL"/>
        </w:rPr>
        <w:t>.01.2017 r.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FC27C6">
        <w:rPr>
          <w:rFonts w:ascii="Book Antiqua" w:hAnsi="Book Antiqua"/>
          <w:noProof/>
          <w:sz w:val="24"/>
          <w:szCs w:val="24"/>
          <w:lang w:eastAsia="pl-PL"/>
        </w:rPr>
        <w:drawing>
          <wp:inline distT="0" distB="0" distL="0" distR="0" wp14:anchorId="214E9965" wp14:editId="5F5F8A69">
            <wp:extent cx="3543300" cy="10572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</w:p>
    <w:p w:rsidR="003C4E65" w:rsidRPr="00FC27C6" w:rsidRDefault="003C4E65" w:rsidP="003C4E65">
      <w:pPr>
        <w:spacing w:after="0" w:line="240" w:lineRule="auto"/>
        <w:ind w:right="-1" w:firstLine="540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Uniwersytet Kazimierza Wielkiego w Bydgoszczy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Adres: 85-064 Bydgoszcz,</w:t>
      </w:r>
    </w:p>
    <w:p w:rsidR="003C4E65" w:rsidRPr="00FC27C6" w:rsidRDefault="003C4E65" w:rsidP="003C4E65">
      <w:pPr>
        <w:spacing w:after="0" w:line="240" w:lineRule="auto"/>
        <w:ind w:left="540" w:right="-1"/>
        <w:jc w:val="center"/>
        <w:rPr>
          <w:rFonts w:ascii="Book Antiqua" w:hAnsi="Book Antiqua"/>
          <w:b/>
          <w:lang w:eastAsia="pl-PL"/>
        </w:rPr>
      </w:pPr>
      <w:r w:rsidRPr="00FC27C6">
        <w:rPr>
          <w:rFonts w:ascii="Book Antiqua" w:hAnsi="Book Antiqua"/>
          <w:b/>
          <w:lang w:eastAsia="pl-PL"/>
        </w:rPr>
        <w:t>ul. Chodkiewicza 30</w:t>
      </w:r>
    </w:p>
    <w:p w:rsidR="003C4E65" w:rsidRPr="00FC27C6" w:rsidRDefault="003C4E65" w:rsidP="003C4E65">
      <w:pPr>
        <w:spacing w:after="0" w:line="240" w:lineRule="auto"/>
        <w:rPr>
          <w:rFonts w:ascii="Book Antiqua" w:hAnsi="Book Antiqua"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FC27C6">
        <w:rPr>
          <w:rFonts w:ascii="Book Antiqua" w:hAnsi="Book Antiqua"/>
          <w:b/>
          <w:sz w:val="24"/>
          <w:szCs w:val="24"/>
          <w:lang w:eastAsia="pl-PL"/>
        </w:rPr>
        <w:t>ZAPYTANIE OFERTOWE NR UKW/DZP-282-</w:t>
      </w:r>
      <w:r w:rsidR="00884B3D">
        <w:rPr>
          <w:rFonts w:ascii="Book Antiqua" w:hAnsi="Book Antiqua"/>
          <w:b/>
          <w:sz w:val="24"/>
          <w:szCs w:val="24"/>
          <w:lang w:eastAsia="pl-PL"/>
        </w:rPr>
        <w:t>ZO-3</w:t>
      </w:r>
      <w:r w:rsidRPr="00FC27C6">
        <w:rPr>
          <w:rFonts w:ascii="Book Antiqua" w:hAnsi="Book Antiqua"/>
          <w:b/>
          <w:sz w:val="24"/>
          <w:szCs w:val="24"/>
          <w:lang w:eastAsia="pl-PL"/>
        </w:rPr>
        <w:t>/2017</w:t>
      </w:r>
    </w:p>
    <w:p w:rsidR="003C4E65" w:rsidRPr="00FC27C6" w:rsidRDefault="003C4E65" w:rsidP="003C4E65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3C4E65" w:rsidRPr="00F9246F" w:rsidRDefault="003C4E65" w:rsidP="00884B3D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Tytuł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9246F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F9246F" w:rsidRPr="00F9246F">
        <w:rPr>
          <w:rFonts w:ascii="Book Antiqua" w:hAnsi="Book Antiqua"/>
          <w:sz w:val="20"/>
          <w:szCs w:val="20"/>
        </w:rPr>
        <w:t>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2017-2018”.</w:t>
      </w:r>
    </w:p>
    <w:p w:rsidR="003C4E65" w:rsidRPr="00FC27C6" w:rsidRDefault="003C4E65" w:rsidP="003C4E65">
      <w:pPr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Rodzaj zamówienia: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usługa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/</w:t>
      </w:r>
      <w:r w:rsidRPr="00FC27C6">
        <w:rPr>
          <w:rFonts w:ascii="Book Antiqua" w:hAnsi="Book Antiqua"/>
          <w:strike/>
          <w:sz w:val="20"/>
          <w:szCs w:val="20"/>
          <w:lang w:eastAsia="pl-PL"/>
        </w:rPr>
        <w:t>dostawa/roboty budowlane</w:t>
      </w:r>
    </w:p>
    <w:p w:rsidR="003C4E65" w:rsidRPr="00FC27C6" w:rsidRDefault="003C4E65" w:rsidP="003C4E65">
      <w:pPr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3.</w:t>
      </w:r>
      <w:r w:rsidRPr="00FC27C6">
        <w:rPr>
          <w:rFonts w:ascii="Book Antiqua" w:hAnsi="Book Antiqua"/>
          <w:b/>
          <w:sz w:val="20"/>
          <w:szCs w:val="20"/>
        </w:rPr>
        <w:tab/>
        <w:t>Opis przedmiotu zamówienia:</w:t>
      </w:r>
    </w:p>
    <w:p w:rsidR="00F9246F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Przedmiotem zamówienia jest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usługa</w:t>
      </w:r>
      <w:r w:rsidRPr="00FC27C6">
        <w:rPr>
          <w:rFonts w:ascii="Book Antiqua" w:hAnsi="Book Antiqua"/>
          <w:b/>
          <w:sz w:val="20"/>
          <w:szCs w:val="20"/>
        </w:rPr>
        <w:t xml:space="preserve"> 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="00F9246F" w:rsidRPr="00F9246F">
        <w:rPr>
          <w:rFonts w:ascii="Book Antiqua" w:hAnsi="Book Antiqua"/>
          <w:sz w:val="20"/>
          <w:szCs w:val="20"/>
        </w:rPr>
        <w:t xml:space="preserve"> 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trike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</w:rPr>
        <w:t>Zakres wykonywanych prac, zgodnie z wymogami obowiązujących przepisów i  dokumentacją techniczną urządzeń, będzie obejmować: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bieżące przeglądy i konserwację systemów automatycznej sygnalizacji pożaru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bieżące przeglądy i konserwację systemów oddymiania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 xml:space="preserve">bieżące przeglądy i konserwację oświetlenia awaryjnego i ewakuacyjnego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wszelkiego rodzaju pomiary elektryczne obwodów dozorowych i wykonawczych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sprawdzenie poprawności działania wszystkich czujek, przycisków pożarowych i oddymiających poprzez wywołanie w sposób sztuczny  symulacji zadziałania urządzeń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sprawności akumulatorów centralek sterujących i elementów wykonawczych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działania oraz ewentualna regulacja klap oddymiających, drzwi przeciwpożarowych itp.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kontrola działania drzwi automatycznych podłączonych do centrali p-</w:t>
      </w:r>
      <w:proofErr w:type="spellStart"/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poż</w:t>
      </w:r>
      <w:proofErr w:type="spellEnd"/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diagnozowanie i lokalizowanie wszelkiego rodzaju awarii i uszkodzeń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 xml:space="preserve">wykonywanie wszelkiego rodzaju napraw instalacji i urządzeń technicznego zabezpieczenia przeciwpożarowego w uzgodnieniu z Zamawiającym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wykonywanie próby połączenia i przekazywania sygnału do stanowiska  Państwowej Straży Pożarnej za pośrednictwem podmiotu świadczącego tę usługę dla Zamawiającego na podstawie odrębnej umowy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utrzymanie w ruchu zleconych do konserwacji systemów, z wyjątkiem postojów niezbędnych do wykonania czynności konserwacyjnych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całodobowe przyjmowanie zgłoszeń i usuwanie zaistniałych awarii przez 7 dni w tygodniu     (w tym dni wolne od pracy oraz niedziele i święta),</w:t>
      </w:r>
    </w:p>
    <w:p w:rsidR="003C4E65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></w:t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</w: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ab/>
        <w:t>współudział oraz doradztwo techniczne w zakresie planowania nowych inwestycji i usprawniania istniejących urządzeń i instalacji</w:t>
      </w:r>
    </w:p>
    <w:p w:rsid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UWAGA: 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 xml:space="preserve">wykonawca musi posiadać ubezpieczenie od odpowiedzialności cywilnej z zakresu 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 xml:space="preserve">    przedmiotu zamówienia  na czas trwania umowy.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 xml:space="preserve">wykonawca musi posiadać sprzęt diagnostyczny niezbędny do wykonania przedmiotu </w:t>
      </w:r>
    </w:p>
    <w:p w:rsidR="00884B3D" w:rsidRPr="00884B3D" w:rsidRDefault="00884B3D" w:rsidP="00884B3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884B3D">
        <w:rPr>
          <w:rFonts w:ascii="Times New Roman" w:eastAsia="Times New Roman" w:hAnsi="Times New Roman"/>
          <w:sz w:val="20"/>
          <w:szCs w:val="20"/>
          <w:lang w:eastAsia="pl-PL"/>
        </w:rPr>
        <w:t xml:space="preserve">    zamówienia. </w:t>
      </w:r>
    </w:p>
    <w:p w:rsidR="00884B3D" w:rsidRPr="00884B3D" w:rsidRDefault="00884B3D" w:rsidP="00884B3D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 w:rsidRPr="00884B3D">
        <w:rPr>
          <w:rFonts w:ascii="Times New Roman" w:eastAsia="Times New Roman" w:hAnsi="Times New Roman"/>
          <w:sz w:val="20"/>
          <w:lang w:eastAsia="pl-PL"/>
        </w:rPr>
        <w:t>wykonawca musi posiadać ważny certyfikat firm SIEMENS oraz POLON – ALFA uprawniający do prowadzenia przeglądów gwarancyjnych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>Szczegółowy opis przedmiotu zamówienia, w tym wykaz i ilość urządzeń zawiera załącznik nr 2 do zapytania ofertowego ( Formularz cenowy) oraz załącznik nr 3 do zapytania ofertowego                      ( projekt umowy).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 xml:space="preserve">Wykonawca udzieli </w:t>
      </w:r>
      <w:r w:rsidR="00EF4EC4" w:rsidRPr="00884B3D">
        <w:rPr>
          <w:rFonts w:ascii="Book Antiqua" w:hAnsi="Book Antiqua"/>
          <w:sz w:val="20"/>
        </w:rPr>
        <w:t xml:space="preserve">minimum </w:t>
      </w:r>
      <w:r w:rsidRPr="00884B3D">
        <w:rPr>
          <w:rFonts w:ascii="Book Antiqua" w:hAnsi="Book Antiqua"/>
          <w:sz w:val="20"/>
        </w:rPr>
        <w:t>12-miesięcznej</w:t>
      </w:r>
      <w:r w:rsidR="002847C0" w:rsidRPr="00884B3D">
        <w:rPr>
          <w:rFonts w:ascii="Book Antiqua" w:hAnsi="Book Antiqua"/>
          <w:sz w:val="20"/>
        </w:rPr>
        <w:t xml:space="preserve"> gwarancji</w:t>
      </w:r>
      <w:r w:rsidRPr="00884B3D">
        <w:rPr>
          <w:rFonts w:ascii="Book Antiqua" w:hAnsi="Book Antiqua"/>
          <w:sz w:val="20"/>
        </w:rPr>
        <w:t xml:space="preserve"> na wykonaną usługę, licząc od daty sporządzenia protokołu  odbioru  wykonanych robót.</w:t>
      </w:r>
    </w:p>
    <w:p w:rsidR="003C4E65" w:rsidRPr="00884B3D" w:rsidRDefault="003C4E65" w:rsidP="003C4E65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884B3D">
        <w:rPr>
          <w:rFonts w:ascii="Book Antiqua" w:hAnsi="Book Antiqua"/>
          <w:sz w:val="20"/>
        </w:rPr>
        <w:t>Wykaz i ilość urządzeń zawiera załącznik nr 2</w:t>
      </w:r>
      <w:r w:rsidR="003B6763" w:rsidRPr="00884B3D">
        <w:rPr>
          <w:rFonts w:ascii="Book Antiqua" w:hAnsi="Book Antiqua"/>
          <w:sz w:val="20"/>
        </w:rPr>
        <w:t xml:space="preserve"> do zapytania ofertowego</w:t>
      </w:r>
      <w:r w:rsidRPr="00884B3D">
        <w:rPr>
          <w:rFonts w:ascii="Book Antiqua" w:hAnsi="Book Antiqua"/>
          <w:sz w:val="20"/>
        </w:rPr>
        <w:t>.</w:t>
      </w:r>
    </w:p>
    <w:p w:rsidR="003C4E65" w:rsidRPr="00884B3D" w:rsidRDefault="003C4E65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</w:rPr>
        <w:t xml:space="preserve">Zamawiający wymaga od Wykonawcy </w:t>
      </w:r>
      <w:r w:rsidR="00407579" w:rsidRPr="00884B3D">
        <w:rPr>
          <w:rFonts w:ascii="Book Antiqua" w:hAnsi="Book Antiqua"/>
          <w:sz w:val="20"/>
        </w:rPr>
        <w:t>aby</w:t>
      </w:r>
      <w:r w:rsidR="00407579" w:rsidRPr="00884B3D">
        <w:rPr>
          <w:rFonts w:ascii="Book Antiqua" w:hAnsi="Book Antiqua"/>
          <w:sz w:val="20"/>
        </w:rPr>
        <w:tab/>
        <w:t>po każdej wykonanej konserwacji lub naprawie Wykonawca sporządził protokół z przeprowadzonych prac konserwacyjnych oddzielnie dla każdego  obiektu.</w:t>
      </w:r>
    </w:p>
    <w:p w:rsidR="00407579" w:rsidRPr="00884B3D" w:rsidRDefault="00407579" w:rsidP="00407579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</w:rPr>
        <w:t>Wykonawca zobowiązany jest do pilnowania terminów przeglądów i konserwacji urządzeń oraz sprzętu, wyszczególnionych w załączniku nr 2 do zapytania ofertowego, zgodnie z wytycznymi producentów oraz norm i przepisów obowiązującego prawa w tym zakresie. Wykonawca będzie przy tym informował na bieżąco Zamawiającego o terminach przeglądów i konserwacji.</w:t>
      </w:r>
    </w:p>
    <w:p w:rsidR="00407579" w:rsidRPr="00884B3D" w:rsidRDefault="00407579" w:rsidP="00F9246F">
      <w:pPr>
        <w:pStyle w:val="Akapitzlist"/>
        <w:numPr>
          <w:ilvl w:val="1"/>
          <w:numId w:val="6"/>
        </w:numPr>
        <w:spacing w:after="0" w:line="360" w:lineRule="auto"/>
        <w:jc w:val="both"/>
        <w:rPr>
          <w:rFonts w:ascii="Book Antiqua" w:hAnsi="Book Antiqua"/>
          <w:b/>
          <w:sz w:val="20"/>
          <w:u w:val="single"/>
          <w:lang w:eastAsia="pl-PL"/>
        </w:rPr>
      </w:pPr>
      <w:r w:rsidRPr="00884B3D">
        <w:rPr>
          <w:rFonts w:ascii="Book Antiqua" w:hAnsi="Book Antiqua"/>
          <w:sz w:val="20"/>
          <w:lang w:eastAsia="pl-PL"/>
        </w:rPr>
        <w:t>Częstotliwość przeglądów i konserwacji odbywać się będzie zgodnie z obowiąz</w:t>
      </w:r>
      <w:r w:rsidR="00F9246F" w:rsidRPr="00884B3D">
        <w:rPr>
          <w:rFonts w:ascii="Book Antiqua" w:hAnsi="Book Antiqua"/>
          <w:sz w:val="20"/>
          <w:lang w:eastAsia="pl-PL"/>
        </w:rPr>
        <w:t>ującymi normami i przepisami</w:t>
      </w:r>
    </w:p>
    <w:p w:rsidR="003C4E65" w:rsidRPr="00FC27C6" w:rsidRDefault="003C4E65" w:rsidP="003C4E65">
      <w:pPr>
        <w:numPr>
          <w:ilvl w:val="0"/>
          <w:numId w:val="7"/>
        </w:numPr>
        <w:tabs>
          <w:tab w:val="clear" w:pos="720"/>
          <w:tab w:val="num" w:pos="360"/>
        </w:tabs>
        <w:spacing w:after="0" w:line="360" w:lineRule="auto"/>
        <w:ind w:hanging="720"/>
        <w:rPr>
          <w:rFonts w:ascii="Book Antiqua" w:hAnsi="Book Antiqua"/>
          <w:b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Termin </w:t>
      </w:r>
      <w:r w:rsidR="003B6763" w:rsidRPr="00FC27C6">
        <w:rPr>
          <w:rFonts w:ascii="Book Antiqua" w:hAnsi="Book Antiqua"/>
          <w:b/>
          <w:sz w:val="20"/>
          <w:szCs w:val="20"/>
          <w:lang w:eastAsia="pl-PL"/>
        </w:rPr>
        <w:t>realizacji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zamówienia: </w:t>
      </w:r>
    </w:p>
    <w:p w:rsidR="00884B3D" w:rsidRDefault="00884B3D" w:rsidP="003C4E65">
      <w:pPr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  <w:r w:rsidRPr="00884B3D">
        <w:rPr>
          <w:rFonts w:ascii="Book Antiqua" w:hAnsi="Book Antiqua"/>
          <w:sz w:val="20"/>
          <w:szCs w:val="20"/>
          <w:lang w:eastAsia="pl-PL"/>
        </w:rPr>
        <w:t>od dnia podpisania umowy -24 miesiące w okresach kwartalnych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  <w:u w:val="single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5.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   </w:t>
      </w: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Opis sposobu obliczenia ceny: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 ofercie należy podać proponowaną cenę brutto w PLN za całość wykonania przedmiotu zamówienia.</w:t>
      </w:r>
    </w:p>
    <w:p w:rsidR="003C4E65" w:rsidRPr="00FC27C6" w:rsidRDefault="003B6763" w:rsidP="003C4E65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Cena powinna zawierać wszystkie koszty związane z realizacją zamówienia, w tym koszty dojazdu, transportu części eksploatacyjnych, robocizny  itp.</w:t>
      </w:r>
    </w:p>
    <w:p w:rsidR="003C4E65" w:rsidRPr="00FC27C6" w:rsidRDefault="003C4E65" w:rsidP="003C4E65">
      <w:pPr>
        <w:numPr>
          <w:ilvl w:val="0"/>
          <w:numId w:val="4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3C4E65" w:rsidRPr="00FC27C6" w:rsidRDefault="003C4E65" w:rsidP="003C4E65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a)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FC27C6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b) </w:t>
      </w:r>
      <w:r w:rsidRPr="00FC27C6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C4E65" w:rsidRPr="00FC27C6" w:rsidRDefault="003C4E65" w:rsidP="00656AF6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6.2. </w:t>
      </w:r>
      <w:r w:rsidRPr="00FC27C6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FC27C6">
        <w:rPr>
          <w:rFonts w:ascii="Book Antiqua" w:hAnsi="Book Antiqua"/>
          <w:color w:val="000000"/>
          <w:spacing w:val="-3"/>
          <w:sz w:val="20"/>
          <w:szCs w:val="20"/>
        </w:rPr>
        <w:t xml:space="preserve">znaczenie: </w:t>
      </w:r>
    </w:p>
    <w:p w:rsidR="00F9246F" w:rsidRPr="005D3FCC" w:rsidRDefault="00F9246F" w:rsidP="00F9246F">
      <w:pPr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884B3D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884B3D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="00F9246F"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9246F" w:rsidRPr="005D3FCC" w:rsidTr="00656AF6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9246F" w:rsidRPr="005D3FCC" w:rsidRDefault="00F9246F" w:rsidP="00656AF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F9246F" w:rsidRPr="005D3FCC" w:rsidRDefault="00F9246F" w:rsidP="00F9246F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F9246F" w:rsidRPr="005D3FCC" w:rsidRDefault="00F9246F" w:rsidP="00F9246F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5D3FCC">
        <w:rPr>
          <w:rFonts w:ascii="Book Antiqua" w:hAnsi="Book Antiqua" w:cs="Book Antiqua"/>
          <w:sz w:val="20"/>
          <w:szCs w:val="20"/>
        </w:rPr>
        <w:t xml:space="preserve"> „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5D3FCC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 / C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</w:rPr>
        <w:t xml:space="preserve"> x 100 pkt x 9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C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= cena oferty ocenianej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Wykonawca może otrzymać maksymalnie 9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dla kryteri</w:t>
      </w:r>
      <w:r>
        <w:rPr>
          <w:rFonts w:ascii="Book Antiqua" w:hAnsi="Book Antiqua" w:cs="Book Antiqua"/>
          <w:b/>
          <w:bCs/>
          <w:sz w:val="20"/>
          <w:szCs w:val="20"/>
        </w:rPr>
        <w:t>um „gwarancja na wykonaną usługę</w:t>
      </w: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Pr="005D3FCC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>/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5D3FCC">
        <w:rPr>
          <w:rFonts w:ascii="Book Antiqua" w:hAnsi="Book Antiqua" w:cs="Book Antiqua"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D3FCC">
        <w:rPr>
          <w:rFonts w:ascii="Book Antiqua" w:hAnsi="Book Antiqua" w:cs="Book Antiqua"/>
          <w:sz w:val="20"/>
          <w:szCs w:val="20"/>
        </w:rPr>
        <w:t xml:space="preserve">x 100 pkt x 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>%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gdzie: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sz w:val="20"/>
          <w:szCs w:val="20"/>
        </w:rPr>
        <w:t>- przyznan</w:t>
      </w:r>
      <w:r>
        <w:rPr>
          <w:rFonts w:ascii="Book Antiqua" w:hAnsi="Book Antiqua" w:cs="Book Antiqua"/>
          <w:sz w:val="20"/>
          <w:szCs w:val="20"/>
        </w:rPr>
        <w:t>e punkty za gwarancję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D3FCC">
        <w:rPr>
          <w:rFonts w:ascii="Book Antiqua" w:hAnsi="Book Antiqua" w:cs="Book Antiqua"/>
          <w:b/>
          <w:bCs/>
          <w:sz w:val="20"/>
          <w:szCs w:val="20"/>
        </w:rPr>
        <w:lastRenderedPageBreak/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D3FCC">
        <w:rPr>
          <w:rFonts w:ascii="Book Antiqua" w:hAnsi="Book Antiqua" w:cs="Book Antiqua"/>
          <w:sz w:val="20"/>
          <w:szCs w:val="20"/>
        </w:rPr>
        <w:t xml:space="preserve">- najkrótszy czas </w:t>
      </w:r>
      <w:r>
        <w:rPr>
          <w:rFonts w:ascii="Book Antiqua" w:hAnsi="Book Antiqua" w:cs="Book Antiqua"/>
          <w:sz w:val="20"/>
          <w:szCs w:val="20"/>
        </w:rPr>
        <w:t>gwarancji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>T</w:t>
      </w:r>
      <w:r w:rsidRPr="005D3FCC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badanej oferty</w:t>
      </w:r>
    </w:p>
    <w:p w:rsidR="00F9246F" w:rsidRPr="005D3FCC" w:rsidRDefault="00F9246F" w:rsidP="00F9246F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F9246F" w:rsidRPr="005D3FCC" w:rsidRDefault="00F9246F" w:rsidP="00F9246F">
      <w:pPr>
        <w:jc w:val="both"/>
        <w:rPr>
          <w:rFonts w:ascii="Book Antiqua" w:hAnsi="Book Antiqua" w:cs="Book Antiqua"/>
          <w:sz w:val="20"/>
          <w:szCs w:val="20"/>
        </w:rPr>
      </w:pPr>
      <w:r w:rsidRPr="005D3FCC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9246F" w:rsidRPr="005D3FCC" w:rsidRDefault="00F9246F" w:rsidP="00F9246F">
      <w:pPr>
        <w:jc w:val="both"/>
        <w:rPr>
          <w:rFonts w:ascii="Book Antiqua" w:hAnsi="Book Antiqua"/>
          <w:sz w:val="20"/>
          <w:szCs w:val="20"/>
          <w:u w:val="single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gwarancją na wykonaną usługę</w:t>
      </w:r>
      <w:r w:rsidRPr="005D3FCC">
        <w:rPr>
          <w:rFonts w:ascii="Book Antiqua" w:hAnsi="Book Antiqua" w:cs="Book Antiqua"/>
          <w:sz w:val="20"/>
          <w:szCs w:val="20"/>
        </w:rPr>
        <w:t xml:space="preserve"> Zamawiając</w:t>
      </w:r>
      <w:r>
        <w:rPr>
          <w:rFonts w:ascii="Book Antiqua" w:hAnsi="Book Antiqua" w:cs="Book Antiqua"/>
          <w:sz w:val="20"/>
          <w:szCs w:val="20"/>
        </w:rPr>
        <w:t>y będzie oceniał czas gwarancji</w:t>
      </w:r>
      <w:r w:rsidRPr="005D3FCC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zamówienia, licząc od dnia podpisania ostatniego protokołu wykonania robót.</w:t>
      </w:r>
      <w:r w:rsidR="007C0DCB">
        <w:rPr>
          <w:rFonts w:ascii="Book Antiqua" w:hAnsi="Book Antiqua" w:cs="Book Antiqua"/>
          <w:sz w:val="20"/>
          <w:szCs w:val="20"/>
        </w:rPr>
        <w:t xml:space="preserve"> Okres gwarancji nie może być krótszy, niż 12 m-</w:t>
      </w:r>
      <w:proofErr w:type="spellStart"/>
      <w:r w:rsidR="007C0DCB">
        <w:rPr>
          <w:rFonts w:ascii="Book Antiqua" w:hAnsi="Book Antiqua" w:cs="Book Antiqua"/>
          <w:sz w:val="20"/>
          <w:szCs w:val="20"/>
        </w:rPr>
        <w:t>cy</w:t>
      </w:r>
      <w:proofErr w:type="spellEnd"/>
      <w:r w:rsidR="007C0DCB">
        <w:rPr>
          <w:rFonts w:ascii="Book Antiqua" w:hAnsi="Book Antiqua" w:cs="Book Antiqua"/>
          <w:sz w:val="20"/>
          <w:szCs w:val="20"/>
        </w:rPr>
        <w:t>.</w:t>
      </w:r>
    </w:p>
    <w:p w:rsidR="00F9246F" w:rsidRPr="005D3FCC" w:rsidRDefault="00F9246F" w:rsidP="00F9246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884B3D">
        <w:rPr>
          <w:rFonts w:ascii="Book Antiqua" w:hAnsi="Book Antiqua" w:cs="Book Antiqua"/>
          <w:sz w:val="20"/>
          <w:szCs w:val="20"/>
        </w:rPr>
        <w:t>5</w:t>
      </w:r>
      <w:r w:rsidRPr="005D3FCC">
        <w:rPr>
          <w:rFonts w:ascii="Book Antiqua" w:hAnsi="Book Antiqua" w:cs="Book Antiqua"/>
          <w:sz w:val="20"/>
          <w:szCs w:val="20"/>
        </w:rPr>
        <w:t xml:space="preserve"> pkt.</w:t>
      </w:r>
    </w:p>
    <w:p w:rsidR="00F9246F" w:rsidRPr="005D3FCC" w:rsidRDefault="00F9246F" w:rsidP="00F9246F">
      <w:pPr>
        <w:jc w:val="both"/>
        <w:rPr>
          <w:rFonts w:ascii="Book Antiqua" w:hAnsi="Book Antiqua"/>
          <w:b/>
          <w:sz w:val="20"/>
          <w:szCs w:val="20"/>
        </w:rPr>
      </w:pPr>
    </w:p>
    <w:p w:rsidR="00F9246F" w:rsidRPr="005D3FCC" w:rsidRDefault="00F9246F" w:rsidP="00F9246F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5D3FCC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sz w:val="20"/>
          <w:szCs w:val="20"/>
        </w:rPr>
        <w:t xml:space="preserve">gdzie: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5D3FCC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F9246F" w:rsidRPr="005D3FCC" w:rsidRDefault="00F9246F" w:rsidP="00F9246F">
      <w:pPr>
        <w:tabs>
          <w:tab w:val="left" w:pos="284"/>
        </w:tabs>
        <w:autoSpaceDE w:val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 w:rsidRPr="005D3FCC">
        <w:rPr>
          <w:rFonts w:ascii="Book Antiqua" w:hAnsi="Book Antiqua" w:cs="Book Antiqua"/>
          <w:b/>
          <w:sz w:val="20"/>
          <w:szCs w:val="20"/>
        </w:rPr>
        <w:t>cenę</w:t>
      </w:r>
      <w:r w:rsidRPr="005D3FCC">
        <w:rPr>
          <w:rFonts w:ascii="Book Antiqua" w:hAnsi="Book Antiqua" w:cs="Book Antiqua"/>
          <w:sz w:val="20"/>
          <w:szCs w:val="20"/>
        </w:rPr>
        <w:t xml:space="preserve">, </w:t>
      </w:r>
    </w:p>
    <w:p w:rsidR="00F9246F" w:rsidRPr="005D3FCC" w:rsidRDefault="00F9246F" w:rsidP="00F9246F">
      <w:pPr>
        <w:pStyle w:val="Tekstpodstawowywcity"/>
        <w:tabs>
          <w:tab w:val="left" w:pos="284"/>
        </w:tabs>
        <w:spacing w:after="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D3FCC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5D3FCC"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sz w:val="20"/>
          <w:szCs w:val="20"/>
        </w:rPr>
        <w:t>gwarancje na wykonaną usługę</w:t>
      </w:r>
    </w:p>
    <w:p w:rsidR="003C4E65" w:rsidRPr="00FC27C6" w:rsidRDefault="003C4E65" w:rsidP="003C4E65">
      <w:pPr>
        <w:tabs>
          <w:tab w:val="left" w:pos="142"/>
        </w:tabs>
        <w:autoSpaceDE w:val="0"/>
        <w:spacing w:after="0"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3C4E65" w:rsidRPr="00FC27C6" w:rsidRDefault="003C4E65" w:rsidP="003C4E65">
      <w:pPr>
        <w:suppressAutoHyphens/>
        <w:spacing w:after="0" w:line="360" w:lineRule="auto"/>
        <w:ind w:left="360" w:right="-1" w:hanging="54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FC27C6">
        <w:rPr>
          <w:rFonts w:ascii="Book Antiqua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                              w 1 egzemplarzu.</w:t>
      </w:r>
    </w:p>
    <w:p w:rsidR="003C4E65" w:rsidRPr="00FC27C6" w:rsidRDefault="003C4E65" w:rsidP="003C4E65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C4E65" w:rsidRPr="00FC27C6" w:rsidTr="007E17AF">
        <w:trPr>
          <w:trHeight w:val="778"/>
        </w:trPr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C4E65" w:rsidRPr="00FC27C6" w:rsidRDefault="00F9246F" w:rsidP="00884B3D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884B3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1.201</w:t>
            </w:r>
            <w:r w:rsidR="00646F6F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r.</w:t>
            </w:r>
          </w:p>
        </w:tc>
        <w:tc>
          <w:tcPr>
            <w:tcW w:w="1440" w:type="dxa"/>
            <w:vAlign w:val="center"/>
          </w:tcPr>
          <w:p w:rsidR="003C4E65" w:rsidRPr="00FC27C6" w:rsidRDefault="003C4E65" w:rsidP="007E17AF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FC27C6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C4E65" w:rsidRPr="00FC27C6" w:rsidRDefault="00532FA6" w:rsidP="00C8605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8605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3C4E65" w:rsidRPr="00FC27C6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3C4E65" w:rsidRPr="00FC27C6" w:rsidRDefault="003C4E65" w:rsidP="003C4E65">
      <w:pPr>
        <w:spacing w:after="0" w:line="360" w:lineRule="auto"/>
        <w:ind w:left="360"/>
        <w:jc w:val="both"/>
        <w:rPr>
          <w:rFonts w:ascii="Book Antiqua" w:hAnsi="Book Antiqua"/>
          <w:i/>
          <w:sz w:val="20"/>
          <w:szCs w:val="20"/>
          <w:lang w:eastAsia="pl-PL"/>
        </w:rPr>
      </w:pPr>
      <w:r w:rsidRPr="00FC27C6">
        <w:rPr>
          <w:rFonts w:ascii="Book Antiqua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br/>
        <w:t xml:space="preserve">Tytuł zamówienia: </w:t>
      </w:r>
      <w:r w:rsidRPr="00FC27C6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="00646F6F" w:rsidRPr="00FC27C6">
        <w:rPr>
          <w:rFonts w:ascii="Book Antiqua" w:hAnsi="Book Antiqua"/>
          <w:sz w:val="20"/>
          <w:szCs w:val="20"/>
        </w:rPr>
        <w:t>.</w:t>
      </w:r>
      <w:r w:rsidRPr="00FC27C6">
        <w:rPr>
          <w:rFonts w:ascii="Book Antiqua" w:hAnsi="Book Antiqua"/>
          <w:sz w:val="20"/>
          <w:szCs w:val="20"/>
        </w:rPr>
        <w:t>”</w:t>
      </w:r>
      <w:r w:rsidRPr="00FC27C6">
        <w:rPr>
          <w:rFonts w:ascii="Book Antiqua" w:hAnsi="Book Antiqua"/>
        </w:rPr>
        <w:t xml:space="preserve"> </w:t>
      </w:r>
      <w:r w:rsidRPr="00FC27C6">
        <w:rPr>
          <w:rFonts w:ascii="Book Antiqua" w:hAnsi="Book Antiqua"/>
          <w:sz w:val="20"/>
          <w:szCs w:val="20"/>
        </w:rPr>
        <w:t>nr sprawy: UKW/DZP-282-ZO-</w:t>
      </w:r>
      <w:r w:rsidR="00884B3D">
        <w:rPr>
          <w:rFonts w:ascii="Book Antiqua" w:hAnsi="Book Antiqua"/>
          <w:sz w:val="20"/>
          <w:szCs w:val="20"/>
        </w:rPr>
        <w:t>3</w:t>
      </w:r>
      <w:r w:rsidRPr="00FC27C6">
        <w:rPr>
          <w:rFonts w:ascii="Book Antiqua" w:hAnsi="Book Antiqua"/>
          <w:sz w:val="20"/>
          <w:szCs w:val="20"/>
        </w:rPr>
        <w:t>/201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, nie otwierać przed </w:t>
      </w:r>
      <w:r w:rsidR="0024260C">
        <w:rPr>
          <w:rFonts w:ascii="Book Antiqua" w:hAnsi="Book Antiqua"/>
          <w:sz w:val="20"/>
          <w:szCs w:val="20"/>
        </w:rPr>
        <w:t>2</w:t>
      </w:r>
      <w:r w:rsidR="00884B3D">
        <w:rPr>
          <w:rFonts w:ascii="Book Antiqua" w:hAnsi="Book Antiqua"/>
          <w:sz w:val="20"/>
          <w:szCs w:val="20"/>
        </w:rPr>
        <w:t>5</w:t>
      </w:r>
      <w:r w:rsidRPr="00FC27C6">
        <w:rPr>
          <w:rFonts w:ascii="Book Antiqua" w:hAnsi="Book Antiqua"/>
          <w:sz w:val="20"/>
          <w:szCs w:val="20"/>
        </w:rPr>
        <w:t>.</w:t>
      </w:r>
      <w:r w:rsidR="00646F6F" w:rsidRPr="00FC27C6">
        <w:rPr>
          <w:rFonts w:ascii="Book Antiqua" w:hAnsi="Book Antiqua"/>
          <w:sz w:val="20"/>
          <w:szCs w:val="20"/>
        </w:rPr>
        <w:t>0</w:t>
      </w:r>
      <w:r w:rsidRPr="00FC27C6">
        <w:rPr>
          <w:rFonts w:ascii="Book Antiqua" w:hAnsi="Book Antiqua"/>
          <w:sz w:val="20"/>
          <w:szCs w:val="20"/>
        </w:rPr>
        <w:t>1.201</w:t>
      </w:r>
      <w:r w:rsidR="00646F6F" w:rsidRPr="00FC27C6">
        <w:rPr>
          <w:rFonts w:ascii="Book Antiqua" w:hAnsi="Book Antiqua"/>
          <w:sz w:val="20"/>
          <w:szCs w:val="20"/>
        </w:rPr>
        <w:t>7</w:t>
      </w:r>
      <w:r w:rsidRPr="00FC27C6">
        <w:rPr>
          <w:rFonts w:ascii="Book Antiqua" w:hAnsi="Book Antiqua"/>
          <w:sz w:val="20"/>
          <w:szCs w:val="20"/>
        </w:rPr>
        <w:t xml:space="preserve"> r. godz. </w:t>
      </w:r>
      <w:r w:rsidR="00532FA6">
        <w:rPr>
          <w:rFonts w:ascii="Book Antiqua" w:hAnsi="Book Antiqua"/>
          <w:sz w:val="20"/>
          <w:szCs w:val="20"/>
        </w:rPr>
        <w:t>1</w:t>
      </w:r>
      <w:r w:rsidR="00C86057">
        <w:rPr>
          <w:rFonts w:ascii="Book Antiqua" w:hAnsi="Book Antiqua"/>
          <w:sz w:val="20"/>
          <w:szCs w:val="20"/>
        </w:rPr>
        <w:t>2</w:t>
      </w:r>
      <w:r w:rsidRPr="00FC27C6">
        <w:rPr>
          <w:rFonts w:ascii="Book Antiqua" w:hAnsi="Book Antiqua"/>
          <w:sz w:val="20"/>
          <w:szCs w:val="20"/>
        </w:rPr>
        <w:t>:00</w:t>
      </w:r>
    </w:p>
    <w:p w:rsidR="003C4E65" w:rsidRPr="00FC27C6" w:rsidRDefault="003C4E65" w:rsidP="003C4E65">
      <w:pPr>
        <w:spacing w:after="0"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9.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3C4E65" w:rsidRPr="00FC27C6" w:rsidRDefault="003C4E65" w:rsidP="006A12AC">
      <w:pPr>
        <w:spacing w:after="0" w:line="360" w:lineRule="auto"/>
        <w:ind w:left="142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c) zdolności technicznej lub zawodowej</w:t>
      </w:r>
      <w:r w:rsidR="007C0DCB">
        <w:rPr>
          <w:rFonts w:ascii="Book Antiqua" w:hAnsi="Book Antiqua"/>
          <w:sz w:val="20"/>
          <w:szCs w:val="20"/>
          <w:lang w:eastAsia="pl-PL"/>
        </w:rPr>
        <w:t xml:space="preserve">, tj. </w:t>
      </w:r>
      <w:r w:rsidR="007C0DCB" w:rsidRPr="007C0DCB">
        <w:rPr>
          <w:rFonts w:ascii="Book Antiqua" w:hAnsi="Book Antiqua"/>
          <w:sz w:val="20"/>
          <w:szCs w:val="20"/>
          <w:lang w:eastAsia="pl-PL"/>
        </w:rPr>
        <w:t>posiada</w:t>
      </w:r>
      <w:r w:rsidR="007C0DCB">
        <w:rPr>
          <w:rFonts w:ascii="Book Antiqua" w:hAnsi="Book Antiqua"/>
          <w:sz w:val="20"/>
          <w:szCs w:val="20"/>
          <w:lang w:eastAsia="pl-PL"/>
        </w:rPr>
        <w:t>ją</w:t>
      </w:r>
      <w:r w:rsidR="00884B3D" w:rsidRPr="00884B3D">
        <w:rPr>
          <w:rFonts w:ascii="Book Antiqua" w:hAnsi="Book Antiqua"/>
          <w:sz w:val="20"/>
          <w:szCs w:val="20"/>
          <w:lang w:eastAsia="pl-PL"/>
        </w:rPr>
        <w:t xml:space="preserve"> minimum dwóch konserwatorów z  niezbędnymi uprawnieniami wymaganymi do wykonania przedmiotu zamówienia.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FC27C6">
        <w:rPr>
          <w:rFonts w:ascii="Book Antiqua" w:hAnsi="Book Antiqua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 xml:space="preserve">2)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Ofertowy, stanowiący załącznik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 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1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 oraz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Formularz Cenowy stanowiący załącznik nr </w:t>
      </w:r>
      <w:r w:rsidR="006A12AC" w:rsidRPr="00FC27C6"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ofertowego. </w:t>
      </w:r>
      <w:r w:rsidRPr="00FC27C6">
        <w:rPr>
          <w:rFonts w:ascii="Book Antiqua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sz w:val="20"/>
          <w:szCs w:val="20"/>
          <w:lang w:eastAsia="pl-PL"/>
        </w:rPr>
        <w:t>3)</w:t>
      </w: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</w:t>
      </w:r>
      <w:r w:rsidRPr="00FC27C6">
        <w:rPr>
          <w:rFonts w:ascii="Book Antiqua" w:hAnsi="Book Antiqua"/>
          <w:sz w:val="20"/>
          <w:szCs w:val="20"/>
          <w:lang w:eastAsia="pl-PL"/>
        </w:rPr>
        <w:lastRenderedPageBreak/>
        <w:t>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11.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FC27C6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FC27C6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C4E65" w:rsidRPr="00FC27C6" w:rsidRDefault="003C4E65" w:rsidP="003C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FC27C6">
        <w:rPr>
          <w:rFonts w:ascii="Book Antiqua" w:hAnsi="Book Antiqua"/>
          <w:b/>
          <w:sz w:val="20"/>
          <w:szCs w:val="20"/>
          <w:lang w:eastAsia="pl-PL"/>
        </w:rPr>
        <w:t>14.</w:t>
      </w:r>
      <w:r w:rsidRPr="00FC27C6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FC27C6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FC27C6">
        <w:rPr>
          <w:rFonts w:ascii="Book Antiqua" w:hAnsi="Book Antiqua"/>
          <w:bCs/>
          <w:color w:val="000000"/>
          <w:sz w:val="20"/>
          <w:szCs w:val="20"/>
        </w:rPr>
        <w:t>cego</w:t>
      </w:r>
      <w:r w:rsidRPr="00FC27C6">
        <w:rPr>
          <w:rFonts w:ascii="Book Antiqua" w:hAnsi="Book Antiqua"/>
          <w:b/>
          <w:bCs/>
          <w:color w:val="000000"/>
          <w:sz w:val="20"/>
          <w:szCs w:val="20"/>
        </w:rPr>
        <w:t>:</w:t>
      </w:r>
    </w:p>
    <w:p w:rsidR="003C4E65" w:rsidRPr="00FC27C6" w:rsidRDefault="003C4E65" w:rsidP="003C4E65">
      <w:pPr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FC27C6">
        <w:rPr>
          <w:rFonts w:ascii="Book Antiqua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FC27C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: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</w:t>
      </w:r>
    </w:p>
    <w:p w:rsidR="003C4E65" w:rsidRPr="00FC27C6" w:rsidRDefault="003C4E65" w:rsidP="003C4E65">
      <w:pPr>
        <w:tabs>
          <w:tab w:val="left" w:pos="284"/>
        </w:tabs>
        <w:suppressAutoHyphens/>
        <w:spacing w:after="0" w:line="360" w:lineRule="auto"/>
        <w:rPr>
          <w:rFonts w:ascii="Book Antiqua" w:hAnsi="Book Antiqua"/>
          <w:sz w:val="20"/>
          <w:szCs w:val="20"/>
          <w:lang w:val="en-US" w:eastAsia="ar-SA"/>
        </w:rPr>
      </w:pPr>
      <w:r w:rsidRPr="00FC27C6">
        <w:rPr>
          <w:rFonts w:ascii="Book Antiqua" w:hAnsi="Book Antiqua"/>
          <w:sz w:val="20"/>
          <w:szCs w:val="20"/>
          <w:lang w:eastAsia="ar-SA"/>
        </w:rPr>
        <w:t xml:space="preserve">Dariusz Ruciński - pokój 015 w godz. </w:t>
      </w:r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7.15 - 15.15 tel. 723 667 135 ,  </w:t>
      </w:r>
      <w:hyperlink r:id="rId7" w:history="1">
        <w:r w:rsidRPr="00FC27C6">
          <w:rPr>
            <w:rStyle w:val="Hipercze"/>
            <w:rFonts w:ascii="Book Antiqua" w:hAnsi="Book Antiqua"/>
            <w:sz w:val="20"/>
            <w:szCs w:val="20"/>
            <w:lang w:val="en-US" w:eastAsia="ar-SA"/>
          </w:rPr>
          <w:t>dariusz_rucinski@ukw.edu.pl</w:t>
        </w:r>
      </w:hyperlink>
      <w:r w:rsidRPr="00FC27C6">
        <w:rPr>
          <w:rFonts w:ascii="Book Antiqua" w:hAnsi="Book Antiqua"/>
          <w:sz w:val="20"/>
          <w:szCs w:val="20"/>
          <w:lang w:val="en-US" w:eastAsia="ar-SA"/>
        </w:rPr>
        <w:t xml:space="preserve"> </w:t>
      </w:r>
    </w:p>
    <w:p w:rsidR="003C4E65" w:rsidRPr="00FC27C6" w:rsidRDefault="003C4E65" w:rsidP="003C4E65">
      <w:pPr>
        <w:pStyle w:val="Akapitzlist"/>
        <w:numPr>
          <w:ilvl w:val="0"/>
          <w:numId w:val="1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hAnsi="Book Antiqua"/>
          <w:b/>
          <w:bCs/>
          <w:color w:val="000000"/>
          <w:sz w:val="20"/>
        </w:rPr>
      </w:pPr>
      <w:r w:rsidRPr="00FC27C6">
        <w:rPr>
          <w:rFonts w:ascii="Book Antiqua" w:hAnsi="Book Antiqua"/>
          <w:sz w:val="20"/>
        </w:rPr>
        <w:t xml:space="preserve">w sprawach </w:t>
      </w:r>
      <w:proofErr w:type="spellStart"/>
      <w:r w:rsidRPr="00FC27C6">
        <w:rPr>
          <w:rFonts w:ascii="Book Antiqua" w:hAnsi="Book Antiqua"/>
          <w:sz w:val="20"/>
        </w:rPr>
        <w:t>formalno</w:t>
      </w:r>
      <w:proofErr w:type="spellEnd"/>
      <w:r w:rsidRPr="00FC27C6">
        <w:rPr>
          <w:rFonts w:ascii="Book Antiqua" w:hAnsi="Book Antiqua"/>
          <w:sz w:val="20"/>
        </w:rPr>
        <w:t xml:space="preserve"> - prawnych :</w:t>
      </w:r>
    </w:p>
    <w:p w:rsidR="003C4E65" w:rsidRPr="00FC27C6" w:rsidRDefault="00F9246F" w:rsidP="003C4E65">
      <w:pPr>
        <w:pStyle w:val="Akapitzlist"/>
        <w:tabs>
          <w:tab w:val="left" w:pos="284"/>
        </w:tabs>
        <w:suppressAutoHyphens/>
        <w:spacing w:after="0" w:line="360" w:lineRule="auto"/>
        <w:ind w:left="0"/>
        <w:rPr>
          <w:rFonts w:ascii="Book Antiqua" w:hAnsi="Book Antiqua"/>
          <w:b/>
          <w:bCs/>
          <w:color w:val="000000"/>
          <w:sz w:val="20"/>
        </w:rPr>
      </w:pPr>
      <w:r>
        <w:rPr>
          <w:rFonts w:ascii="Book Antiqua" w:hAnsi="Book Antiqua"/>
          <w:sz w:val="20"/>
        </w:rPr>
        <w:t>Magdalena Bochniak</w:t>
      </w:r>
      <w:r w:rsidR="003C4E65" w:rsidRPr="00FC27C6">
        <w:rPr>
          <w:rFonts w:ascii="Book Antiqua" w:hAnsi="Book Antiqua"/>
          <w:sz w:val="20"/>
        </w:rPr>
        <w:t>, 52 34-19-16</w:t>
      </w:r>
      <w:r>
        <w:rPr>
          <w:rFonts w:ascii="Book Antiqua" w:hAnsi="Book Antiqua"/>
          <w:sz w:val="20"/>
        </w:rPr>
        <w:t>3</w:t>
      </w:r>
      <w:r w:rsidR="003C4E65" w:rsidRPr="00FC27C6">
        <w:rPr>
          <w:rFonts w:ascii="Book Antiqua" w:hAnsi="Book Antiqua"/>
          <w:sz w:val="20"/>
        </w:rPr>
        <w:t xml:space="preserve">, </w:t>
      </w:r>
      <w:hyperlink r:id="rId8" w:history="1">
        <w:r w:rsidR="003C4E65" w:rsidRPr="00FC27C6">
          <w:rPr>
            <w:rFonts w:ascii="Book Antiqua" w:hAnsi="Book Antiqua"/>
            <w:color w:val="0000FF"/>
            <w:sz w:val="20"/>
            <w:u w:val="single"/>
          </w:rPr>
          <w:t>zampub@ukw.edu.pl</w:t>
        </w:r>
      </w:hyperlink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 xml:space="preserve">  Kanclerz UKW                                                                                              </w:t>
      </w:r>
    </w:p>
    <w:p w:rsidR="003C4E65" w:rsidRPr="00F15DE2" w:rsidRDefault="003C4E65" w:rsidP="003C4E65">
      <w:pPr>
        <w:spacing w:line="360" w:lineRule="auto"/>
        <w:jc w:val="right"/>
        <w:rPr>
          <w:rFonts w:ascii="Book Antiqua" w:hAnsi="Book Antiqua" w:cs="Century Gothic"/>
          <w:b/>
          <w:sz w:val="20"/>
          <w:szCs w:val="20"/>
        </w:rPr>
      </w:pPr>
      <w:r w:rsidRPr="00F15DE2">
        <w:rPr>
          <w:rFonts w:ascii="Book Antiqua" w:hAnsi="Book Antiqua" w:cs="Century Gothic"/>
          <w:b/>
          <w:sz w:val="20"/>
          <w:szCs w:val="20"/>
        </w:rPr>
        <w:t>mgr Renata Malak</w:t>
      </w: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F4EC4" w:rsidRPr="00F15DE2" w:rsidRDefault="00EF4EC4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656AF6" w:rsidRDefault="00656AF6" w:rsidP="003C4E65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656AF6" w:rsidSect="00656AF6">
          <w:pgSz w:w="11906" w:h="16838"/>
          <w:pgMar w:top="1417" w:right="1417" w:bottom="1417" w:left="1417" w:header="708" w:footer="708" w:gutter="0"/>
          <w:cols w:space="708"/>
        </w:sectPr>
      </w:pPr>
    </w:p>
    <w:p w:rsidR="003C4E65" w:rsidRPr="00FC27C6" w:rsidRDefault="00B833E0" w:rsidP="003C4E6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</w:t>
      </w:r>
      <w:r w:rsidR="003C4E65" w:rsidRPr="00FC27C6">
        <w:rPr>
          <w:rFonts w:ascii="Book Antiqua" w:hAnsi="Book Antiqua"/>
          <w:i/>
          <w:sz w:val="20"/>
          <w:szCs w:val="20"/>
        </w:rPr>
        <w:t xml:space="preserve">ałącznik nr </w:t>
      </w:r>
      <w:r w:rsidR="007E17AF">
        <w:rPr>
          <w:rFonts w:ascii="Book Antiqua" w:hAnsi="Book Antiqua"/>
          <w:i/>
          <w:sz w:val="20"/>
          <w:szCs w:val="20"/>
        </w:rPr>
        <w:t>1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3C4E65" w:rsidRPr="00FC27C6" w:rsidRDefault="003C4E65" w:rsidP="003C4E6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>DO ZAPYTANIA OFERTOWEGO NR UKW/DZP-282-ZO-</w:t>
      </w:r>
      <w:r w:rsidR="00884B3D">
        <w:rPr>
          <w:rFonts w:ascii="Book Antiqua" w:hAnsi="Book Antiqua"/>
          <w:b/>
          <w:bCs/>
          <w:sz w:val="20"/>
          <w:szCs w:val="20"/>
        </w:rPr>
        <w:t>3</w:t>
      </w:r>
      <w:r w:rsidRPr="00FC27C6">
        <w:rPr>
          <w:rFonts w:ascii="Book Antiqua" w:hAnsi="Book Antiqua"/>
          <w:b/>
          <w:bCs/>
          <w:sz w:val="20"/>
          <w:szCs w:val="20"/>
        </w:rPr>
        <w:t>/201</w:t>
      </w:r>
      <w:r w:rsidR="00EF4EC4" w:rsidRPr="00FC27C6">
        <w:rPr>
          <w:rFonts w:ascii="Book Antiqua" w:hAnsi="Book Antiqua"/>
          <w:b/>
          <w:bCs/>
          <w:sz w:val="20"/>
          <w:szCs w:val="20"/>
        </w:rPr>
        <w:t>7</w:t>
      </w: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</w:p>
    <w:p w:rsidR="003C4E65" w:rsidRPr="00FC27C6" w:rsidRDefault="003C4E65" w:rsidP="003C4E65">
      <w:pPr>
        <w:keepNext/>
        <w:numPr>
          <w:ilvl w:val="0"/>
          <w:numId w:val="2"/>
        </w:numPr>
        <w:suppressAutoHyphens/>
        <w:spacing w:after="0" w:line="360" w:lineRule="auto"/>
        <w:jc w:val="both"/>
        <w:outlineLvl w:val="0"/>
        <w:rPr>
          <w:rFonts w:ascii="Book Antiqua" w:hAnsi="Book Antiqua"/>
          <w:b/>
          <w:bCs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bCs/>
          <w:sz w:val="20"/>
          <w:szCs w:val="20"/>
          <w:lang w:eastAsia="ar-SA"/>
        </w:rPr>
        <w:t>1. Dane dotyczące Wykonawcy: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Nazwa: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Siedziba: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telefonu/faksu: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NIP: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Nr REGON: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3C4E6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Osoba do kontaktu, tel. e-mail:</w:t>
      </w:r>
      <w:r w:rsidRPr="00FC27C6">
        <w:rPr>
          <w:rFonts w:ascii="Book Antiqua" w:hAnsi="Book Antiqua"/>
          <w:sz w:val="20"/>
          <w:szCs w:val="20"/>
        </w:rPr>
        <w:tab/>
      </w:r>
    </w:p>
    <w:p w:rsidR="003C4E65" w:rsidRPr="00FC27C6" w:rsidRDefault="003C4E65" w:rsidP="00EF4EC4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sz w:val="20"/>
          <w:szCs w:val="20"/>
        </w:rPr>
        <w:t>2.</w:t>
      </w:r>
      <w:r w:rsidRPr="00FC27C6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884B3D" w:rsidRPr="00884B3D">
        <w:rPr>
          <w:rFonts w:ascii="Book Antiqua" w:hAnsi="Book Antiqua"/>
          <w:sz w:val="20"/>
          <w:szCs w:val="20"/>
        </w:rPr>
        <w:t>Nadzór, konserwacja i naprawa systemów p-</w:t>
      </w:r>
      <w:proofErr w:type="spellStart"/>
      <w:r w:rsidR="00884B3D" w:rsidRPr="00884B3D">
        <w:rPr>
          <w:rFonts w:ascii="Book Antiqua" w:hAnsi="Book Antiqua"/>
          <w:sz w:val="20"/>
          <w:szCs w:val="20"/>
        </w:rPr>
        <w:t>poż</w:t>
      </w:r>
      <w:proofErr w:type="spellEnd"/>
      <w:r w:rsidR="00884B3D" w:rsidRPr="00884B3D">
        <w:rPr>
          <w:rFonts w:ascii="Book Antiqua" w:hAnsi="Book Antiqua"/>
          <w:sz w:val="20"/>
          <w:szCs w:val="20"/>
        </w:rPr>
        <w:t xml:space="preserve"> i sap w obiektach UKW w Bydgoszczy w latach 2017-2018</w:t>
      </w:r>
      <w:r w:rsidRPr="00FC27C6">
        <w:rPr>
          <w:rFonts w:ascii="Book Antiqua" w:hAnsi="Book Antiqua"/>
          <w:i/>
          <w:sz w:val="21"/>
          <w:szCs w:val="21"/>
          <w:lang w:eastAsia="pl-PL"/>
        </w:rPr>
        <w:t xml:space="preserve">” </w:t>
      </w:r>
      <w:r w:rsidRPr="00FC27C6">
        <w:rPr>
          <w:rFonts w:ascii="Book Antiqua" w:hAnsi="Book Antiqua"/>
          <w:sz w:val="20"/>
          <w:szCs w:val="20"/>
        </w:rPr>
        <w:t>za:</w:t>
      </w:r>
    </w:p>
    <w:p w:rsidR="003C4E65" w:rsidRPr="00FC27C6" w:rsidRDefault="003C4E65" w:rsidP="003C4E6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2.1. Kryterium</w:t>
      </w:r>
      <w:r w:rsidR="00656AF6">
        <w:rPr>
          <w:rFonts w:ascii="Book Antiqua" w:hAnsi="Book Antiqua"/>
          <w:sz w:val="20"/>
          <w:szCs w:val="20"/>
        </w:rPr>
        <w:t xml:space="preserve"> I</w:t>
      </w:r>
      <w:r w:rsidRPr="00FC27C6">
        <w:rPr>
          <w:rFonts w:ascii="Book Antiqua" w:hAnsi="Book Antiqua"/>
          <w:sz w:val="20"/>
          <w:szCs w:val="20"/>
        </w:rPr>
        <w:t xml:space="preserve"> - Cena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3C4E65" w:rsidRPr="00FC27C6" w:rsidRDefault="003C4E65" w:rsidP="003C4E6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wartość netto  ...................</w:t>
      </w:r>
      <w:r w:rsidRPr="00FC27C6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3C4E65" w:rsidRDefault="003C4E65" w:rsidP="003C4E6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*zaokrąglić do 2 miejsc po przecinku.</w:t>
      </w:r>
    </w:p>
    <w:p w:rsidR="00656AF6" w:rsidRDefault="00656AF6" w:rsidP="00656A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2.2. Kryterium II –</w:t>
      </w:r>
      <w:r w:rsidR="000B5189">
        <w:rPr>
          <w:rFonts w:ascii="Book Antiqua" w:hAnsi="Book Antiqua"/>
          <w:sz w:val="20"/>
          <w:szCs w:val="20"/>
        </w:rPr>
        <w:t xml:space="preserve"> Gwarancja</w:t>
      </w:r>
      <w:r w:rsidRPr="00656AF6">
        <w:rPr>
          <w:rFonts w:ascii="Book Antiqua" w:hAnsi="Book Antiqua"/>
          <w:sz w:val="20"/>
          <w:szCs w:val="20"/>
        </w:rPr>
        <w:t xml:space="preserve">: ____ dni (podać ilość </w:t>
      </w:r>
      <w:r>
        <w:rPr>
          <w:rFonts w:ascii="Book Antiqua" w:hAnsi="Book Antiqua"/>
          <w:sz w:val="20"/>
          <w:szCs w:val="20"/>
        </w:rPr>
        <w:t>miesięcy</w:t>
      </w:r>
      <w:r w:rsidR="007C0DCB">
        <w:rPr>
          <w:rFonts w:ascii="Book Antiqua" w:hAnsi="Book Antiqua"/>
          <w:sz w:val="20"/>
          <w:szCs w:val="20"/>
        </w:rPr>
        <w:t>, nie mniej, niż 12</w:t>
      </w:r>
      <w:r>
        <w:rPr>
          <w:rFonts w:ascii="Book Antiqua" w:hAnsi="Book Antiqua"/>
          <w:sz w:val="20"/>
          <w:szCs w:val="20"/>
        </w:rPr>
        <w:t xml:space="preserve">) </w:t>
      </w:r>
      <w:r w:rsidR="000B5189" w:rsidRPr="000B5189">
        <w:rPr>
          <w:rFonts w:ascii="Book Antiqua" w:hAnsi="Book Antiqua"/>
          <w:sz w:val="20"/>
          <w:szCs w:val="20"/>
        </w:rPr>
        <w:t>licząc od dnia podpisania ostatniego protokołu wykonania robót</w:t>
      </w:r>
    </w:p>
    <w:p w:rsidR="003C4E65" w:rsidRPr="00FC27C6" w:rsidRDefault="003C4E65" w:rsidP="00EF4EC4">
      <w:pPr>
        <w:numPr>
          <w:ilvl w:val="0"/>
          <w:numId w:val="3"/>
        </w:numPr>
        <w:shd w:val="clear" w:color="auto" w:fill="FFFFFF"/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Helvetica"/>
          <w:color w:val="000000"/>
          <w:sz w:val="20"/>
          <w:szCs w:val="20"/>
          <w:lang w:eastAsia="pl-PL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</w:t>
      </w:r>
      <w:r w:rsidR="00EF4EC4" w:rsidRPr="00FC27C6">
        <w:rPr>
          <w:rFonts w:ascii="Book Antiqua" w:hAnsi="Book Antiqua" w:cs="Calibri"/>
          <w:sz w:val="20"/>
          <w:szCs w:val="20"/>
          <w:lang w:eastAsia="ar-SA"/>
        </w:rPr>
        <w:t xml:space="preserve"> realizacją zamówienia, w tym koszty dojazdu, transportu części eksploatacyjnych, robocizny</w:t>
      </w:r>
      <w:r w:rsidR="0024260C">
        <w:rPr>
          <w:rFonts w:ascii="Book Antiqua" w:hAnsi="Book Antiqua" w:cs="Calibri"/>
          <w:sz w:val="20"/>
          <w:szCs w:val="20"/>
          <w:lang w:eastAsia="ar-SA"/>
        </w:rPr>
        <w:t xml:space="preserve"> itp.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/>
          <w:sz w:val="20"/>
          <w:szCs w:val="20"/>
          <w:lang w:eastAsia="ar-SA"/>
        </w:rPr>
        <w:t xml:space="preserve"> się wykonać całość przedmiotu zamówienia z należytą starannością i zgodnie                  z treścią zapytania ofertowego nr  UKW/DZP-282-ZO-</w:t>
      </w:r>
      <w:r w:rsidR="00884B3D">
        <w:rPr>
          <w:rFonts w:ascii="Book Antiqua" w:hAnsi="Book Antiqua"/>
          <w:sz w:val="20"/>
          <w:szCs w:val="20"/>
          <w:lang w:eastAsia="ar-SA"/>
        </w:rPr>
        <w:t>3</w:t>
      </w:r>
      <w:r w:rsidRPr="00FC27C6">
        <w:rPr>
          <w:rFonts w:ascii="Book Antiqua" w:hAnsi="Book Antiqua"/>
          <w:sz w:val="20"/>
          <w:szCs w:val="20"/>
          <w:lang w:eastAsia="ar-SA"/>
        </w:rPr>
        <w:t>/201</w:t>
      </w:r>
      <w:r w:rsidR="00EF4EC4" w:rsidRPr="00FC27C6">
        <w:rPr>
          <w:rFonts w:ascii="Book Antiqua" w:hAnsi="Book Antiqua"/>
          <w:sz w:val="20"/>
          <w:szCs w:val="20"/>
          <w:lang w:eastAsia="ar-SA"/>
        </w:rPr>
        <w:t>7</w:t>
      </w:r>
      <w:r w:rsidRPr="00FC27C6">
        <w:rPr>
          <w:rFonts w:ascii="Book Antiqua" w:hAnsi="Book Antiqua"/>
          <w:sz w:val="20"/>
          <w:szCs w:val="20"/>
          <w:lang w:eastAsia="ar-SA"/>
        </w:rPr>
        <w:t>.</w:t>
      </w:r>
    </w:p>
    <w:p w:rsidR="002847C0" w:rsidRPr="00FC27C6" w:rsidRDefault="002847C0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Oświadczam/my,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że przedmiot zamówienia jest zgodny z opisem przedmiotu zamówienia zawartym w treści zapytania ofertowego nr UKW/DZP-282-</w:t>
      </w:r>
      <w:r w:rsidR="00884B3D">
        <w:rPr>
          <w:rFonts w:ascii="Book Antiqua" w:hAnsi="Book Antiqua" w:cs="Calibri"/>
          <w:sz w:val="20"/>
          <w:szCs w:val="20"/>
          <w:lang w:eastAsia="ar-SA"/>
        </w:rPr>
        <w:t>ZO-3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/2017 oraz w  załączniku nr 2</w:t>
      </w:r>
      <w:r w:rsidR="000B518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3C4E65" w:rsidRPr="00FC27C6" w:rsidRDefault="003C4E65" w:rsidP="002847C0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4260C">
        <w:rPr>
          <w:rFonts w:ascii="Book Antiqua" w:hAnsi="Book Antiqua" w:cs="Calibri"/>
          <w:sz w:val="20"/>
          <w:szCs w:val="20"/>
          <w:lang w:eastAsia="ar-SA"/>
        </w:rPr>
        <w:t>.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 </w:t>
      </w:r>
    </w:p>
    <w:p w:rsidR="003C4E65" w:rsidRPr="000F322D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FC27C6">
        <w:rPr>
          <w:rFonts w:ascii="Book Antiqua" w:hAnsi="Book Antiqua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7C0DCB" w:rsidRDefault="007C0DCB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="00884B3D" w:rsidRPr="00884B3D">
        <w:rPr>
          <w:rFonts w:ascii="Book Antiqua" w:hAnsi="Book Antiqua"/>
          <w:sz w:val="20"/>
          <w:lang w:eastAsia="ar-SA"/>
        </w:rPr>
        <w:t>minimum dwóch konserwatorów z  niezbędnymi uprawnieniami wymaganymi do wykonania przedmiotu zamówienia.</w:t>
      </w:r>
    </w:p>
    <w:p w:rsidR="00884B3D" w:rsidRPr="00884B3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>ubezpieczenie od odpowiedzialności cywilnej z zakresu  przedmiotu zamówienia  na czas trwania umowy.</w:t>
      </w:r>
    </w:p>
    <w:p w:rsidR="00884B3D" w:rsidRPr="00884B3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 xml:space="preserve">sprzęt diagnostyczny niezbędny do wykonania przedmiotu </w:t>
      </w:r>
    </w:p>
    <w:p w:rsidR="00884B3D" w:rsidRPr="00884B3D" w:rsidRDefault="00884B3D" w:rsidP="00884B3D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lang w:eastAsia="ar-SA"/>
        </w:rPr>
      </w:pPr>
      <w:r w:rsidRPr="00884B3D">
        <w:rPr>
          <w:rFonts w:ascii="Book Antiqua" w:hAnsi="Book Antiqua"/>
          <w:sz w:val="20"/>
          <w:lang w:eastAsia="ar-SA"/>
        </w:rPr>
        <w:t xml:space="preserve">zamówienia. </w:t>
      </w:r>
    </w:p>
    <w:p w:rsidR="00884B3D" w:rsidRPr="000F322D" w:rsidRDefault="00884B3D" w:rsidP="00884B3D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lang w:eastAsia="ar-SA"/>
        </w:rPr>
      </w:pPr>
      <w:r w:rsidRPr="007C0DCB">
        <w:rPr>
          <w:rFonts w:ascii="Book Antiqua" w:hAnsi="Book Antiqua"/>
          <w:b/>
          <w:sz w:val="20"/>
          <w:lang w:eastAsia="ar-SA"/>
        </w:rPr>
        <w:t>Oświadczam/my,</w:t>
      </w:r>
      <w:r>
        <w:rPr>
          <w:rFonts w:ascii="Book Antiqua" w:hAnsi="Book Antiqua"/>
          <w:sz w:val="20"/>
          <w:lang w:eastAsia="ar-SA"/>
        </w:rPr>
        <w:t xml:space="preserve"> że posiadamy</w:t>
      </w:r>
      <w:r w:rsidRPr="007C0DCB">
        <w:rPr>
          <w:rFonts w:ascii="Book Antiqua" w:hAnsi="Book Antiqua"/>
          <w:sz w:val="20"/>
          <w:lang w:eastAsia="ar-SA"/>
        </w:rPr>
        <w:t xml:space="preserve"> </w:t>
      </w:r>
      <w:r w:rsidRPr="00884B3D">
        <w:rPr>
          <w:rFonts w:ascii="Book Antiqua" w:hAnsi="Book Antiqua"/>
          <w:sz w:val="20"/>
          <w:lang w:eastAsia="ar-SA"/>
        </w:rPr>
        <w:t>ważny certyfikat firm SIEMENS oraz POLON – ALFA uprawniający do prowadzenia przeglądów gwarancyjnych</w:t>
      </w:r>
    </w:p>
    <w:p w:rsidR="00FC27C6" w:rsidRPr="00FC27C6" w:rsidRDefault="003C4E65" w:rsidP="000F322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Oświadczam/my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, że akceptujemy projekt umowy stanowiący załącznik nr </w:t>
      </w:r>
      <w:r w:rsidR="00FC27C6" w:rsidRPr="00FC27C6">
        <w:rPr>
          <w:rFonts w:ascii="Book Antiqua" w:hAnsi="Book Antiqua" w:cs="Calibri"/>
          <w:sz w:val="20"/>
          <w:szCs w:val="20"/>
          <w:lang w:eastAsia="ar-SA"/>
        </w:rPr>
        <w:t>3.</w:t>
      </w:r>
    </w:p>
    <w:p w:rsidR="00FC27C6" w:rsidRPr="00FC27C6" w:rsidRDefault="00FC27C6" w:rsidP="00FC27C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u w:val="single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Zobowiązuje/my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wykonać całość przedmiotu zamówienia z należyta starannością.</w:t>
      </w:r>
    </w:p>
    <w:p w:rsidR="00F9246F" w:rsidRPr="00F9246F" w:rsidRDefault="00F9246F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Zobowiązuje/my się wykonać całość przedmiotu zamówienia w terminie: 1.02.2017-31.01.2018</w:t>
      </w:r>
    </w:p>
    <w:p w:rsidR="003C4E65" w:rsidRPr="00FC27C6" w:rsidRDefault="003C4E65" w:rsidP="00F9246F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9246F">
        <w:rPr>
          <w:rFonts w:ascii="Book Antiqua" w:hAnsi="Book Antiqua" w:cs="Calibri"/>
          <w:sz w:val="20"/>
          <w:szCs w:val="20"/>
          <w:lang w:eastAsia="ar-SA"/>
        </w:rPr>
        <w:t>Zgadzam/my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C4E65" w:rsidRPr="00FC27C6" w:rsidRDefault="003C4E65" w:rsidP="003C4E65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FC27C6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FC27C6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Załącznikami do ofert są: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3C4E65" w:rsidRPr="00FC27C6" w:rsidRDefault="003C4E65" w:rsidP="003C4E6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3C4E65" w:rsidRPr="00FC27C6" w:rsidRDefault="003C4E65" w:rsidP="003C4E6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</w:p>
    <w:p w:rsidR="003C4E65" w:rsidRPr="00FC27C6" w:rsidRDefault="003C4E65" w:rsidP="003C4E6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C27C6">
        <w:rPr>
          <w:rFonts w:ascii="Book Antiqua" w:hAnsi="Book Antiqua"/>
          <w:kern w:val="2"/>
          <w:sz w:val="20"/>
          <w:szCs w:val="20"/>
        </w:rPr>
        <w:t xml:space="preserve">............................., dnia ..................... </w:t>
      </w:r>
    </w:p>
    <w:p w:rsidR="003C4E65" w:rsidRPr="00FC27C6" w:rsidRDefault="003C4E65" w:rsidP="003C4E65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C4E65" w:rsidRPr="00FC27C6" w:rsidRDefault="003C4E65" w:rsidP="003C4E65">
      <w:pPr>
        <w:spacing w:line="360" w:lineRule="auto"/>
        <w:jc w:val="right"/>
        <w:rPr>
          <w:rFonts w:ascii="Book Antiqua" w:hAnsi="Book Antiqua"/>
          <w:kern w:val="2"/>
          <w:sz w:val="16"/>
          <w:szCs w:val="20"/>
        </w:rPr>
      </w:pPr>
      <w:r w:rsidRPr="00FC27C6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C4E65" w:rsidRPr="00FC27C6" w:rsidRDefault="003C4E65" w:rsidP="00FC27C6">
      <w:pPr>
        <w:widowControl w:val="0"/>
        <w:jc w:val="right"/>
        <w:rPr>
          <w:rFonts w:ascii="Book Antiqua" w:hAnsi="Book Antiqua"/>
          <w:i/>
          <w:sz w:val="16"/>
          <w:szCs w:val="20"/>
        </w:rPr>
        <w:sectPr w:rsidR="003C4E65" w:rsidRPr="00FC27C6" w:rsidSect="00656AF6">
          <w:pgSz w:w="11906" w:h="16838"/>
          <w:pgMar w:top="1417" w:right="1417" w:bottom="1417" w:left="1417" w:header="708" w:footer="708" w:gutter="0"/>
          <w:cols w:space="708"/>
        </w:sectPr>
      </w:pPr>
      <w:r w:rsidRPr="00FC27C6">
        <w:rPr>
          <w:rFonts w:ascii="Book Antiqua" w:hAnsi="Book Antiqua"/>
          <w:kern w:val="2"/>
          <w:sz w:val="16"/>
          <w:szCs w:val="20"/>
        </w:rPr>
        <w:t xml:space="preserve">  (podpisy upełnomocnionych  przedstawicieli Wykonawcy)</w:t>
      </w:r>
    </w:p>
    <w:p w:rsidR="00FC27C6" w:rsidRPr="00FC27C6" w:rsidRDefault="00FC27C6" w:rsidP="00FC27C6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FC27C6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2</w:t>
      </w:r>
    </w:p>
    <w:p w:rsidR="00FC27C6" w:rsidRPr="00FC27C6" w:rsidRDefault="00FC27C6" w:rsidP="00FC27C6">
      <w:pPr>
        <w:spacing w:after="0" w:line="240" w:lineRule="auto"/>
        <w:jc w:val="center"/>
        <w:rPr>
          <w:rFonts w:ascii="Book Antiqua" w:eastAsia="Times New Roman" w:hAnsi="Book Antiqua"/>
          <w:b/>
          <w:sz w:val="24"/>
          <w:szCs w:val="24"/>
          <w:lang w:eastAsia="pl-PL"/>
        </w:rPr>
      </w:pPr>
      <w:r w:rsidRPr="00FC27C6">
        <w:rPr>
          <w:rFonts w:ascii="Book Antiqua" w:eastAsia="Times New Roman" w:hAnsi="Book Antiqua"/>
          <w:b/>
          <w:sz w:val="24"/>
          <w:szCs w:val="24"/>
          <w:lang w:eastAsia="pl-PL"/>
        </w:rPr>
        <w:t>FORMULARZ CENOWY</w:t>
      </w:r>
    </w:p>
    <w:p w:rsidR="00FC27C6" w:rsidRPr="00FC27C6" w:rsidRDefault="00FC27C6" w:rsidP="00FC27C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</w:p>
    <w:p w:rsidR="00F9246F" w:rsidRPr="00F9246F" w:rsidRDefault="00F9246F" w:rsidP="00F9246F">
      <w:pPr>
        <w:spacing w:after="0" w:line="240" w:lineRule="auto"/>
        <w:jc w:val="center"/>
        <w:rPr>
          <w:rFonts w:ascii="Book Antiqua" w:eastAsia="Times New Roman" w:hAnsi="Book Antiqua"/>
          <w:b/>
          <w:sz w:val="28"/>
          <w:szCs w:val="28"/>
          <w:lang w:eastAsia="pl-PL"/>
        </w:rPr>
      </w:pPr>
    </w:p>
    <w:p w:rsidR="00D01D0A" w:rsidRPr="00D01D0A" w:rsidRDefault="00D01D0A" w:rsidP="00D01D0A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</w:p>
    <w:tbl>
      <w:tblPr>
        <w:tblW w:w="9430" w:type="dxa"/>
        <w:tblInd w:w="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3758"/>
        <w:gridCol w:w="2540"/>
        <w:gridCol w:w="487"/>
        <w:gridCol w:w="899"/>
      </w:tblGrid>
      <w:tr w:rsidR="00D01D0A" w:rsidRPr="00D01D0A" w:rsidTr="00C35CF3">
        <w:trPr>
          <w:trHeight w:val="264"/>
        </w:trPr>
        <w:tc>
          <w:tcPr>
            <w:tcW w:w="5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Formularz cenowy - załącznik nr 2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Dom studenta nr 1, </w:t>
            </w: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ul.Łużycka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24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przystawka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PCSP-35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 37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D01D0A" w:rsidRPr="00D01D0A" w:rsidTr="00C35CF3">
        <w:trPr>
          <w:trHeight w:val="480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automatyczne podłączone do systemu ppoż.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317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+ 8%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+ 8%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Dom studenta nr 2, </w:t>
            </w: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ul.Łużycka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21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przystawka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PCSP - 35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152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 37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316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+ 8%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+ 8%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Berwińskiego 4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CSP 35-2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35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36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33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- 31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awaryjnego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Dialer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DIAL 1602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41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348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Ogińskiego 16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TELSAP 2100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180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czujka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przycisk 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 temp.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TUP-40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oprawa oświetlenia ewakuacyjnego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BSS 9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 oddymiania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elektryczny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sterowania drzwi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trzymacz elektromagnetyczny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samozamykacz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47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pożarowe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50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443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Baczyńskiego 10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 alarmowy oddymiania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Pl. Weyssenhoffa 11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IGNIS 1240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 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30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 zadziałania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WZ-31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oddymiania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elektryczny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92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348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Kopernika 1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RZN 4108 K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RZN 4308M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DOP-40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DIO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54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DUR 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17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przcisk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oddymiania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RT 42U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siłownik łańcuchowy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SAL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wskaźnik zadziałania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 31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zasilacz klap oddymiania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ZSP 24-5a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oprawy lamp ewakuacyjnych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oprawy lamp awaryjnych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55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 wykonawczy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adapter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ADC 4001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309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348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lastRenderedPageBreak/>
              <w:t>CEKFiS</w:t>
            </w:r>
            <w:proofErr w:type="spellEnd"/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 xml:space="preserve"> ul. Sportowa 2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SIEMENS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Cerberus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PRO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591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moduł sterujący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ROP  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55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centralki oddymiające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okna oddymiające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centralka drzwiowa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drzwi pożarowe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klapy pożarowe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794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348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Poniatowskiego 12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DUR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DUT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DOR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TUN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adapter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ADC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czujnik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EX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UCS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158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Szymanowskiego 3         Biblioteka UKW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Siemens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OP720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363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HI720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OH720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333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przyciski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65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FDS221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FDCIO221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25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FDCI222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modół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wej</w:t>
            </w:r>
            <w:proofErr w:type="spellEnd"/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 wyj.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FDCIO222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centralki oddymiające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klapy oddymiające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okna oddymiające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przyciski oddymiania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939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ul. Powstańców Wlkp. 10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POLON - ALFA</w:t>
            </w:r>
          </w:p>
        </w:tc>
        <w:tc>
          <w:tcPr>
            <w:tcW w:w="22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POLON 4900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czujka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DOT-4046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479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przycisk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ROP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element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EKS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sygnalizator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SAL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75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centrala oddymiania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</w:p>
        </w:tc>
      </w:tr>
      <w:tr w:rsidR="00D01D0A" w:rsidRPr="00D01D0A" w:rsidTr="00C35CF3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503</w:t>
            </w: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konserwacji na kwartał w zł netto:   …………. + 23% VAT = ………….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80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koszt całkowity konserwacji:    ………….. zł netto + 23% VAT = …………... zł brutto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28"/>
        </w:trPr>
        <w:tc>
          <w:tcPr>
            <w:tcW w:w="9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Kwartalny koszt konserwacji we wszystkich obiektach w zł netto:….…….………zł + 8% VAT =…………..……zł brutto</w:t>
            </w:r>
          </w:p>
        </w:tc>
      </w:tr>
      <w:tr w:rsidR="00D01D0A" w:rsidRPr="00D01D0A" w:rsidTr="00C35CF3">
        <w:trPr>
          <w:trHeight w:val="228"/>
        </w:trPr>
        <w:tc>
          <w:tcPr>
            <w:tcW w:w="9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Całkowity koszt konserwacji we wszystkich obiektach w zł netto:…..……………zł + 8% VAT =……..…………zł brutto</w:t>
            </w:r>
          </w:p>
        </w:tc>
      </w:tr>
      <w:tr w:rsidR="00D01D0A" w:rsidRPr="00D01D0A" w:rsidTr="00C35CF3">
        <w:trPr>
          <w:trHeight w:val="228"/>
        </w:trPr>
        <w:tc>
          <w:tcPr>
            <w:tcW w:w="9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Kwartalny koszt konserwacji we wszystkich obiektach w zł netto:……….………zł + 23% VAT =….…......……zł brutto</w:t>
            </w:r>
          </w:p>
        </w:tc>
      </w:tr>
      <w:tr w:rsidR="00D01D0A" w:rsidRPr="00D01D0A" w:rsidTr="00C35CF3">
        <w:trPr>
          <w:trHeight w:val="228"/>
        </w:trPr>
        <w:tc>
          <w:tcPr>
            <w:tcW w:w="9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Całkowity koszt konserwacji we wszystkich obiektach w zł netto: ………………zł + 23% VAT =……….………zł brutto</w:t>
            </w: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………………………….</w:t>
            </w: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………………………………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01D0A" w:rsidRPr="00D01D0A" w:rsidTr="00C35CF3">
        <w:trPr>
          <w:trHeight w:val="264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D01D0A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osoby uprawnionej)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1D0A" w:rsidRPr="00D01D0A" w:rsidRDefault="00D01D0A" w:rsidP="00D01D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D01D0A" w:rsidRPr="00D01D0A" w:rsidRDefault="00D01D0A" w:rsidP="00D01D0A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A3493" w:rsidRDefault="00EA3493">
      <w:pPr>
        <w:rPr>
          <w:rFonts w:ascii="Book Antiqua" w:hAnsi="Book Antiqua"/>
        </w:rPr>
        <w:sectPr w:rsidR="00EA3493" w:rsidSect="00D01D0A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A3493" w:rsidRDefault="00EA3493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EA3493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Załącznik nr 3</w:t>
      </w:r>
    </w:p>
    <w:p w:rsidR="00403E76" w:rsidRDefault="00403E76" w:rsidP="00403E76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NR ……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………….. roku pomiędzy: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 xml:space="preserve"> Uniwersytetem Kazimierza Wielkiego w Bydgoszczy</w:t>
      </w:r>
      <w:r>
        <w:rPr>
          <w:rFonts w:ascii="Book Antiqua" w:eastAsia="Times New Roman" w:hAnsi="Book Antiqua"/>
          <w:sz w:val="20"/>
          <w:szCs w:val="20"/>
          <w:lang w:eastAsia="pl-PL"/>
        </w:rPr>
        <w:t>, ul. Chodkiewicza 30, 85-064 NIP 5542647568, REGON 340057695, zwanym dalej „Zamawiającym”, reprezentowanym przez:</w:t>
      </w:r>
    </w:p>
    <w:p w:rsidR="00403E76" w:rsidRDefault="00403E76" w:rsidP="00403E76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mgr Renatę Malak – Kanclerza UKW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ab/>
        <w:t>…………………..</w:t>
      </w: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03E76" w:rsidRDefault="00403E76" w:rsidP="00403E76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zwanym dalej „Wykonawcą”, reprezentowanym przez:</w:t>
      </w:r>
    </w:p>
    <w:p w:rsidR="00403E76" w:rsidRDefault="00403E76" w:rsidP="00403E76">
      <w:pPr>
        <w:spacing w:after="0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………………………………………………………………………………………………………………..</w:t>
      </w:r>
    </w:p>
    <w:p w:rsidR="00403E76" w:rsidRDefault="00403E76" w:rsidP="00403E76">
      <w:pPr>
        <w:spacing w:after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03E76" w:rsidRDefault="00403E76" w:rsidP="00403E76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Nadzór, konserwacja i naprawa systemów p-</w:t>
      </w:r>
      <w:proofErr w:type="spellStart"/>
      <w:r>
        <w:rPr>
          <w:rFonts w:ascii="Book Antiqua" w:eastAsia="Times New Roman" w:hAnsi="Book Antiqua"/>
          <w:i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i sap w obiektach UKW w Bydgoszczy w latach 2017-2018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403E76" w:rsidRDefault="00403E76" w:rsidP="00403E76">
      <w:pPr>
        <w:spacing w:after="0" w:line="240" w:lineRule="auto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1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iCs/>
          <w:sz w:val="20"/>
          <w:lang w:eastAsia="pl-PL"/>
        </w:rPr>
      </w:pPr>
      <w:r>
        <w:rPr>
          <w:rFonts w:ascii="Book Antiqua" w:eastAsia="Times New Roman" w:hAnsi="Book Antiqua"/>
          <w:snapToGrid w:val="0"/>
          <w:sz w:val="20"/>
          <w:lang w:eastAsia="pl-PL"/>
        </w:rPr>
        <w:t>Zamawiający zleca, a Wykonawca przyjmuje do realizacji</w:t>
      </w:r>
      <w:r>
        <w:rPr>
          <w:rFonts w:ascii="Book Antiqua" w:eastAsia="Times New Roman" w:hAnsi="Book Antiqua" w:cs="Book Antiqua"/>
          <w:iCs/>
          <w:sz w:val="20"/>
          <w:lang w:eastAsia="pl-PL"/>
        </w:rPr>
        <w:t xml:space="preserve"> nadzór i konserwację systemów 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left="360" w:hanging="76"/>
        <w:jc w:val="both"/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p-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sz w:val="20"/>
          <w:szCs w:val="20"/>
          <w:lang w:eastAsia="pl-PL"/>
        </w:rPr>
        <w:t xml:space="preserve"> i sap w obiektach UKW w Bydgoszczy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latach 2017-2018</w:t>
      </w:r>
      <w:r>
        <w:rPr>
          <w:rFonts w:ascii="Book Antiqua" w:eastAsia="Times New Roman" w:hAnsi="Book Antiqua" w:cs="Book Antiqua"/>
          <w:iCs/>
          <w:color w:val="000000" w:themeColor="text1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iCs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Zakres wykonywanych prac obejmuje: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automatycznej sygnalizacji pożaru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bieżące przeglądy i konserwację systemów oddymiania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bieżące przeglądy i konserwację oświetlenia awaryjnego i ewakuacyjnego 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wszelkiego rodzaju pomiary elektryczne obwodów dozorowych i wykonawczych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sprawdzenie poprawności działania wszystkich czujek, przycisków pożarowych i oddymiających poprzez wywołanie w sposób sztuczny  symulacji zadziałania urządzeń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sprawności akumulatorów centralek sterujących i elementów wykonawczych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kontrola działania oraz ewentualna regulacja klap oddymiających, drzwi przeciwpożarowych itp.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kontrola działania drzwi automatycznych 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wykonywanie wszelkiego rodzaju napraw instalacji i urządzeń technicznego zabezpieczenia przeciwpożarowego w uzgodnieniu z Zamawiającym </w:t>
      </w:r>
    </w:p>
    <w:p w:rsidR="00403E76" w:rsidRDefault="00403E76" w:rsidP="00403E76">
      <w:pPr>
        <w:numPr>
          <w:ilvl w:val="0"/>
          <w:numId w:val="34"/>
        </w:numPr>
        <w:suppressAutoHyphens/>
        <w:spacing w:after="0" w:line="24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wykonywanie próby połączenia i przekazywania sygnału do stanowiska  Państwowej Straży Pożarnej za pośrednictwem podmiotu świadczącego tę usługę dla Zamawiającego na podstawie odrębnej umowy</w:t>
      </w:r>
    </w:p>
    <w:p w:rsidR="00403E76" w:rsidRDefault="00403E76" w:rsidP="00403E76">
      <w:pPr>
        <w:numPr>
          <w:ilvl w:val="0"/>
          <w:numId w:val="34"/>
        </w:num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utrzymanie w ruchu zleconych do konserwacji systemów, z wyjątkiem postojów niezbędnych do wykonania czynności konserwacyjnych</w:t>
      </w:r>
    </w:p>
    <w:p w:rsidR="00403E76" w:rsidRDefault="00403E76" w:rsidP="00403E76">
      <w:pPr>
        <w:numPr>
          <w:ilvl w:val="0"/>
          <w:numId w:val="34"/>
        </w:numPr>
        <w:spacing w:after="0" w:line="24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współudział oraz doradztwo techniczne w zakresie planowania nowych inwestycji i usprawniania istniejących urządzeń i instalacji</w:t>
      </w:r>
    </w:p>
    <w:p w:rsidR="00403E76" w:rsidRDefault="00403E76" w:rsidP="00403E76">
      <w:pPr>
        <w:suppressAutoHyphens/>
        <w:spacing w:after="0" w:line="240" w:lineRule="auto"/>
        <w:ind w:left="714"/>
        <w:jc w:val="both"/>
        <w:rPr>
          <w:rFonts w:ascii="Book Antiqua" w:hAnsi="Book Antiqua"/>
          <w:sz w:val="20"/>
          <w:szCs w:val="20"/>
        </w:rPr>
      </w:pP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Przyjmowanie zgłoszeń i usuwanie awarii następować będzie przez całą dobę 7 dni w tygodniu (w tym dni ustawowo wolne od pracy oraz niedziele i święta). W sytuacji nagłej awarii serwis przybędzie w czasie nie dłuższym niż 4 godziny od jej zgłoszenia przez zamawiającego i usunie ją w ciągu 24 godzin.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Wykonawca zobowiązany jest do przestrzegania terminów przeglądów i konserwacji w taki sposób aby wszystkie urządzenia wyszczególnione w niniejszej umowie, na każdym z obiektów były poddane kontroli przynajmniej raz na kwartał. </w:t>
      </w:r>
      <w:r>
        <w:rPr>
          <w:rFonts w:ascii="Book Antiqua" w:hAnsi="Book Antiqua"/>
          <w:color w:val="000000" w:themeColor="text1"/>
          <w:sz w:val="20"/>
        </w:rPr>
        <w:t>Wykonawca będzie przy tym informował na bieżąco zamawiającego o planowanych przeglądach i konserwacjach.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Wymiana lub uzupełnienie brakujących elementów takich jak szybki przycisków pożarowych czy uzupełnienie rolek papieru do drukarek centralek pożarowych wliczone są (wraz z materiałem) w koszt konserwacji.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>Wymiana urządzeń, podzespołów lub instalacji wykraczających poza zakres konserwacji następować będzie na podstawie oddzielnego zlecenia Zamawiającego (wyłącznie po wcześniejszym uzgodnieniu). Wykonawca będzie obciążał Zamawiającego jedynie za wymienione urządzenia i podzespoły na podstawie faktur zakupu a koszt usługi wymiany wliczony jest w koszt konserwacji.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Po każdej wykonanej konserwacji lub naprawie Wykonawca będzie sporządzał protokół z przeprowadzonych prac konserwacyjnych oddzielnie dla każdego  obiektu.</w:t>
      </w:r>
      <w:r>
        <w:rPr>
          <w:rFonts w:ascii="Book Antiqua" w:hAnsi="Book Antiqua"/>
          <w:color w:val="FF0000"/>
          <w:sz w:val="20"/>
        </w:rPr>
        <w:t xml:space="preserve"> 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Częstotliwość przeglądów i konserwacji – w okresach kwartalnych .Wykonawca będzie sporządzał co kwartał protokoły z przeprowadzonych prac dla Zamawiającego na każdy z obiektów osobno. Protokoły zawierać muszą szczegółowy opis prac z wyszczególnieniem wszystkich urządzeń i elementów poddanych przeglądowi lub konserwacji. Niniejsze dokumenty będą stanowiły podstawę do rozliczeń pomiędzy stronami.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/>
          <w:sz w:val="20"/>
        </w:rPr>
        <w:t xml:space="preserve">Wykaz ilości i rodzaj urządzeń oraz adresy obiektów zawiera załącznik nr 1. </w:t>
      </w:r>
      <w:r>
        <w:rPr>
          <w:rFonts w:ascii="Book Antiqua" w:hAnsi="Book Antiqua"/>
          <w:color w:val="FF0000"/>
          <w:sz w:val="20"/>
        </w:rPr>
        <w:t xml:space="preserve">Zamawiający </w:t>
      </w:r>
      <w:r>
        <w:rPr>
          <w:rFonts w:ascii="Book Antiqua" w:hAnsi="Book Antiqua"/>
          <w:color w:val="000000" w:themeColor="text1"/>
          <w:sz w:val="20"/>
        </w:rPr>
        <w:t xml:space="preserve">przewiduje możliwość zmiany liczby obiektów oraz ilości i rodzaju urządzeń w okresie obowiązywania umowy.  </w:t>
      </w:r>
    </w:p>
    <w:p w:rsidR="00403E76" w:rsidRDefault="00403E76" w:rsidP="00403E76">
      <w:pPr>
        <w:pStyle w:val="Akapitzlist"/>
        <w:numPr>
          <w:ilvl w:val="0"/>
          <w:numId w:val="33"/>
        </w:numPr>
        <w:suppressAutoHyphens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/>
          <w:color w:val="000000" w:themeColor="text1"/>
          <w:sz w:val="20"/>
        </w:rPr>
        <w:t>Zmiana ilości i rodzaju urządzeń oraz obiektów może nastąpić na podstawie aneksu do umowy, zawierającego aktualny wykaz ilości i rodzaju urządzeń oraz obiektów.</w:t>
      </w:r>
    </w:p>
    <w:p w:rsidR="00403E76" w:rsidRDefault="00403E76" w:rsidP="00403E76">
      <w:pPr>
        <w:spacing w:after="0" w:line="24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2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Zasady realizacji przedmiotu umowy</w:t>
      </w:r>
    </w:p>
    <w:p w:rsidR="00403E76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 w:cs="TimesNewRomanPSMT"/>
          <w:color w:val="000000" w:themeColor="text1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 xml:space="preserve">Umowa została zawarta na czas określony od dnia …………… do dnia …………. </w:t>
      </w:r>
    </w:p>
    <w:p w:rsidR="00403E76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color w:val="000000" w:themeColor="text1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>W przypadku zrealizowania przez Wykonawcę usług na kwotę maksymalnego wynagrodzenia wykonawcy określonego w § 3 ust. 1  przed upływem okresu trwania umowy umowa wygasa z chwilą zrealizowania ostatniej usługi.</w:t>
      </w:r>
    </w:p>
    <w:p w:rsidR="00403E76" w:rsidRDefault="00403E76" w:rsidP="00403E7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MT"/>
          <w:color w:val="000000" w:themeColor="text1"/>
          <w:sz w:val="20"/>
        </w:rPr>
      </w:pPr>
      <w:r>
        <w:rPr>
          <w:rFonts w:ascii="Book Antiqua" w:eastAsia="Times New Roman" w:hAnsi="Book Antiqua" w:cs="TimesNewRomanPSMT"/>
          <w:color w:val="000000" w:themeColor="text1"/>
          <w:sz w:val="20"/>
          <w:lang w:eastAsia="ar-SA"/>
        </w:rPr>
        <w:t xml:space="preserve">Zamawiający w ramach realizacji umowy zapewnia skorzystanie z usług Zamawiającego o wartości przynajmniej 50 % wynagrodzenia Wykonawcy określonego </w:t>
      </w:r>
      <w:r>
        <w:rPr>
          <w:rFonts w:ascii="Book Antiqua" w:eastAsia="Times New Roman" w:hAnsi="Book Antiqua" w:cs="TimesNewRomanPSMT"/>
          <w:color w:val="000000" w:themeColor="text1"/>
          <w:sz w:val="20"/>
          <w:lang w:eastAsia="pl-PL"/>
        </w:rPr>
        <w:t>w § 3 ust. 1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§ 3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Wynagrodzenie</w:t>
      </w:r>
    </w:p>
    <w:p w:rsidR="00403E76" w:rsidRDefault="00403E76" w:rsidP="00403E76">
      <w:pPr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Maksymalne wynagrodzenie Wykonawcy za wykonanie przedmiotu umowy, określonego </w:t>
      </w:r>
      <w:r>
        <w:rPr>
          <w:rFonts w:ascii="Book Antiqua" w:eastAsia="Times New Roman" w:hAnsi="Book Antiqua"/>
          <w:bCs/>
          <w:color w:val="000000" w:themeColor="text1"/>
          <w:sz w:val="20"/>
          <w:szCs w:val="20"/>
          <w:lang w:eastAsia="pl-PL"/>
        </w:rPr>
        <w:t xml:space="preserve">§ 1,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wynosi brutto …………… zł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ind w:firstLine="18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słownie : ………………………………………………………………………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Theme="minorHAnsi" w:hAnsi="Book Antiqua"/>
          <w:color w:val="000000" w:themeColor="text1"/>
          <w:sz w:val="20"/>
        </w:rPr>
      </w:pPr>
      <w:r>
        <w:rPr>
          <w:rFonts w:ascii="Book Antiqua" w:hAnsi="Book Antiqua"/>
          <w:color w:val="000000" w:themeColor="text1"/>
          <w:sz w:val="20"/>
        </w:rPr>
        <w:t>Wykonawca otrzyma wynagrodzenie jedynie za faktycznie wykonane usługi zgodnie z cenami jednostkowymi określonymi w formularzu ofertowym stanowiącym załącznik nr 2.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 w:cs="Century Gothic"/>
          <w:color w:val="000000" w:themeColor="text1"/>
          <w:sz w:val="20"/>
        </w:rPr>
        <w:t>Wynagrodzenie, o którym mowa w ust. 2 zawiera wszystkie koszty niezbędne do  prawidłowego wykonania umowy, w szczególności określone w § 1 , z wyjątkiem kosztów części zakupionych na podstawie indywidualnych zleceń, o których mowa w § 1 ust. 7.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color w:val="000000" w:themeColor="text1"/>
          <w:sz w:val="20"/>
          <w:lang w:eastAsia="pl-PL"/>
        </w:rPr>
        <w:t>Zapłata za wykonaną usługę następować będzie na podstawie wystawianych przez Wykonawcę</w:t>
      </w:r>
      <w:r>
        <w:rPr>
          <w:rFonts w:ascii="Book Antiqua" w:eastAsia="Times New Roman" w:hAnsi="Book Antiqua"/>
          <w:sz w:val="20"/>
          <w:lang w:eastAsia="pl-PL"/>
        </w:rPr>
        <w:t xml:space="preserve"> </w:t>
      </w:r>
      <w:r>
        <w:rPr>
          <w:rFonts w:ascii="Book Antiqua" w:eastAsia="Times New Roman" w:hAnsi="Book Antiqua"/>
          <w:color w:val="FF0000"/>
          <w:sz w:val="20"/>
          <w:lang w:eastAsia="pl-PL"/>
        </w:rPr>
        <w:t>kwartalnych</w:t>
      </w:r>
      <w:r>
        <w:rPr>
          <w:rFonts w:ascii="Book Antiqua" w:eastAsia="Times New Roman" w:hAnsi="Book Antiqua"/>
          <w:sz w:val="20"/>
          <w:lang w:eastAsia="pl-PL"/>
        </w:rPr>
        <w:t xml:space="preserve"> faktur VAT z załączonymi, potwierdzonymi przez przedstawiciela Zamawiającego protokołami odbioru prac przeglądowych i konserwacyjnych, zgodnymi z zakresem określonym w § 1 niniejszej umowy.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 New Roman" w:hAnsi="Book Antiqua"/>
          <w:sz w:val="20"/>
          <w:lang w:eastAsia="pl-PL"/>
        </w:rPr>
        <w:t>Zamawiający zobowiązuje się do uregulowania należności w terminie 21 dni od daty wpływu prawidłowo wystawionej faktury VAT, przelewem na rachunek bankowy Wykonawcy, podany w tej fakturze.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eastAsia="TimesNewRoman" w:hAnsi="Book Antiqua" w:cs="Century Gothic"/>
          <w:color w:val="000000" w:themeColor="text1"/>
          <w:sz w:val="20"/>
        </w:rPr>
        <w:t>Strony postanawiają</w:t>
      </w:r>
      <w:r>
        <w:rPr>
          <w:rFonts w:ascii="Book Antiqua" w:hAnsi="Book Antiqua" w:cs="Century Gothic"/>
          <w:color w:val="000000" w:themeColor="text1"/>
          <w:sz w:val="20"/>
        </w:rPr>
        <w:t xml:space="preserve">, 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dniem zapłaty jest dzie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 xml:space="preserve">ń </w:t>
      </w:r>
      <w:r>
        <w:rPr>
          <w:rFonts w:ascii="Book Antiqua" w:hAnsi="Book Antiqua" w:cs="Century Gothic"/>
          <w:color w:val="000000" w:themeColor="text1"/>
          <w:sz w:val="20"/>
        </w:rPr>
        <w:t>obci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ąż</w:t>
      </w:r>
      <w:r>
        <w:rPr>
          <w:rFonts w:ascii="Book Antiqua" w:hAnsi="Book Antiqua" w:cs="Century Gothic"/>
          <w:color w:val="000000" w:themeColor="text1"/>
          <w:sz w:val="20"/>
        </w:rPr>
        <w:t>enia rachunku bankowego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cego.</w:t>
      </w:r>
    </w:p>
    <w:p w:rsidR="00403E76" w:rsidRDefault="00403E76" w:rsidP="00403E76">
      <w:pPr>
        <w:pStyle w:val="Akapitzlist"/>
        <w:numPr>
          <w:ilvl w:val="3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/>
          <w:color w:val="000000" w:themeColor="text1"/>
          <w:sz w:val="20"/>
        </w:rPr>
      </w:pPr>
      <w:r>
        <w:rPr>
          <w:rFonts w:ascii="Book Antiqua" w:hAnsi="Book Antiqua" w:cs="Century Gothic"/>
          <w:color w:val="000000" w:themeColor="text1"/>
          <w:sz w:val="20"/>
        </w:rPr>
        <w:t>Wykonawca nie mo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e bez uprzedniej zgody Zamawiaj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ą</w:t>
      </w:r>
      <w:r>
        <w:rPr>
          <w:rFonts w:ascii="Book Antiqua" w:hAnsi="Book Antiqua" w:cs="Century Gothic"/>
          <w:color w:val="000000" w:themeColor="text1"/>
          <w:sz w:val="20"/>
        </w:rPr>
        <w:t>cego wyra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ż</w:t>
      </w:r>
      <w:r>
        <w:rPr>
          <w:rFonts w:ascii="Book Antiqua" w:hAnsi="Book Antiqua" w:cs="Century Gothic"/>
          <w:color w:val="000000" w:themeColor="text1"/>
          <w:sz w:val="20"/>
        </w:rPr>
        <w:t>onej na pi</w:t>
      </w:r>
      <w:r>
        <w:rPr>
          <w:rFonts w:ascii="Book Antiqua" w:eastAsia="TimesNewRoman" w:hAnsi="Book Antiqua" w:cs="Century Gothic"/>
          <w:color w:val="000000" w:themeColor="text1"/>
          <w:sz w:val="20"/>
        </w:rPr>
        <w:t>ś</w:t>
      </w:r>
      <w:r>
        <w:rPr>
          <w:rFonts w:ascii="Book Antiqua" w:hAnsi="Book Antiqua" w:cs="Century Gothic"/>
          <w:color w:val="000000" w:themeColor="text1"/>
          <w:sz w:val="20"/>
        </w:rPr>
        <w:t>mie dokonać przelewu wierzytelności z tytułu wynagrodzenia, o którym mowa w ust. 2.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4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Obowiązki Zamawiającego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 zobowiązuje się do:</w:t>
      </w:r>
    </w:p>
    <w:p w:rsidR="00403E76" w:rsidRDefault="00403E76" w:rsidP="00403E76">
      <w:pPr>
        <w:tabs>
          <w:tab w:val="left" w:pos="720"/>
        </w:tabs>
        <w:spacing w:after="0" w:line="240" w:lineRule="auto"/>
        <w:ind w:left="72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lastRenderedPageBreak/>
        <w:t>1) zapewnienia dostępu Wykonawcy do objętych umową urządzeń w sposób umożliwiający bezpieczne i prawidłowe prowadzenie przeglądów i konserwacji,</w:t>
      </w:r>
    </w:p>
    <w:p w:rsidR="00403E76" w:rsidRDefault="00403E76" w:rsidP="00403E76">
      <w:pPr>
        <w:tabs>
          <w:tab w:val="left" w:pos="567"/>
        </w:tabs>
        <w:spacing w:after="0" w:line="240" w:lineRule="auto"/>
        <w:ind w:left="708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sz w:val="20"/>
          <w:szCs w:val="20"/>
          <w:lang w:eastAsia="pl-PL"/>
        </w:rPr>
        <w:tab/>
        <w:t>2) pisemnego powiadomienia Wykonawcy o planowanych wyłączeniu z eksploatacji urządzeń objętych przeglądami i konserwacją w terminie 7 dni przed wyłączeniem.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Osobami odpowiedzialnymi za realizację umowy ze strony Zamawiającego są: 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Theme="minorHAnsi" w:eastAsiaTheme="minorHAnsi" w:hAnsiTheme="minorHAnsi" w:cstheme="minorBidi"/>
        </w:rPr>
      </w:pPr>
      <w:r>
        <w:rPr>
          <w:rFonts w:ascii="Book Antiqua" w:eastAsia="Times New Roman" w:hAnsi="Book Antiqua" w:cs="Century Gothic"/>
          <w:bCs/>
          <w:sz w:val="20"/>
          <w:szCs w:val="20"/>
        </w:rPr>
        <w:t>Dariusz Ruciński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Century Gothic"/>
          <w:bCs/>
          <w:sz w:val="20"/>
          <w:szCs w:val="20"/>
        </w:rPr>
        <w:t xml:space="preserve">tel. 723 667 135, 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mail: </w:t>
      </w:r>
      <w:hyperlink r:id="rId9" w:history="1">
        <w:r w:rsidRPr="00403E76">
          <w:rPr>
            <w:rStyle w:val="Hipercze"/>
            <w:rFonts w:ascii="Book Antiqu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403E76" w:rsidRP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180" w:firstLine="528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val="en-US"/>
        </w:rPr>
      </w:pPr>
      <w:r w:rsidRPr="00403E76">
        <w:rPr>
          <w:rFonts w:ascii="Book Antiqua" w:eastAsia="Times New Roman" w:hAnsi="Book Antiqua" w:cs="Century Gothic"/>
          <w:bCs/>
          <w:sz w:val="20"/>
          <w:szCs w:val="20"/>
          <w:lang w:val="en-US"/>
        </w:rPr>
        <w:t>Krzysztof Wilcz tel. 52 341 91 52, mail: krzwil@ukw.edu.pl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 xml:space="preserve">Osobą odpowiedzialną za realizację umowy ze strony Wykonawcy jest: …………………….. 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…………………………………………………………………………………………………………..</w:t>
      </w:r>
    </w:p>
    <w:p w:rsidR="00403E76" w:rsidRDefault="00403E76" w:rsidP="00403E76">
      <w:pPr>
        <w:autoSpaceDE w:val="0"/>
        <w:autoSpaceDN w:val="0"/>
        <w:adjustRightInd w:val="0"/>
        <w:spacing w:before="100" w:beforeAutospacing="1" w:after="100" w:afterAutospacing="1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pl-PL"/>
        </w:rPr>
        <w:t>tel. ……………………………</w:t>
      </w:r>
      <w:r>
        <w:rPr>
          <w:rFonts w:ascii="Book Antiqua" w:eastAsia="Times New Roman" w:hAnsi="Book Antiqua" w:cs="Century Gothic"/>
          <w:bCs/>
          <w:color w:val="000000" w:themeColor="text1"/>
          <w:sz w:val="20"/>
          <w:szCs w:val="20"/>
          <w:lang w:eastAsia="pl-PL"/>
        </w:rPr>
        <w:t xml:space="preserve"> mail:…………………………………………………………………..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2 i ust. 3, chyba, że umowa stanowi inaczej.</w:t>
      </w:r>
    </w:p>
    <w:p w:rsidR="00403E76" w:rsidRDefault="00403E76" w:rsidP="00403E76">
      <w:pPr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Wypowiedzenie, odstąpienie od umowy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W razie zwłoki Wykonawcy w wykonaniu zobowiązań określonych w § 1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403E76" w:rsidRDefault="00403E76" w:rsidP="00403E76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/>
          <w:sz w:val="20"/>
          <w:szCs w:val="20"/>
        </w:rPr>
      </w:pPr>
      <w:r>
        <w:rPr>
          <w:rFonts w:ascii="Book Antiqua" w:hAnsi="Book Antiqua" w:cs="TimesNewRomanPS-BoldMT"/>
          <w:bCs/>
          <w:color w:val="000000"/>
          <w:sz w:val="20"/>
          <w:szCs w:val="20"/>
        </w:rPr>
        <w:t>Każda ze stron może wypowiedzieć umowę z zachowaniem jednomiesięcznego okresu wypowiedzenia liczonego od pierwszego dnia miesiąca następującego po miesiącu, w którym złożono drugiej stronie oświadczenie o wypowiedzeniu.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eastAsiaTheme="minorHAnsi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403E76" w:rsidRDefault="00403E76" w:rsidP="00403E76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wysokości 0,1 % wynagrodzenia brutto, o którym mowa w § 3 ust. 1  za każdą rozpoczętą godzinę opóźnienia w przybyciu ekipy serwisowej, o której mowa w § 1 ust. 2,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 wysokości  0,5 % wynagrodzenia brutto, o którym mowa w § 3 ust. 1  , za każdy rozpoczęty dzień opóźnienia w likwidacji awarii, o której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§ 1 ust. 2,</w:t>
      </w:r>
    </w:p>
    <w:p w:rsidR="00403E76" w:rsidRDefault="00403E76" w:rsidP="00403E7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TimesNewRomanPSMT"/>
          <w:color w:val="000000" w:themeColor="text1"/>
          <w:sz w:val="20"/>
          <w:szCs w:val="20"/>
        </w:rPr>
        <w:t xml:space="preserve">za odstąpienie od umowy przez Zamawiającego  z przyczyn, o których mowa w § 5 ust. 2 karę w wysokości 15 % wynagrodzenia brutto, </w:t>
      </w:r>
      <w:r>
        <w:rPr>
          <w:rFonts w:ascii="Book Antiqua" w:hAnsi="Book Antiqua"/>
          <w:color w:val="000000" w:themeColor="text1"/>
        </w:rPr>
        <w:t xml:space="preserve"> </w:t>
      </w:r>
      <w:r>
        <w:rPr>
          <w:rFonts w:ascii="Book Antiqua" w:hAnsi="Book Antiqua" w:cs="TimesNewRomanPSMT"/>
          <w:color w:val="000000" w:themeColor="text1"/>
          <w:sz w:val="20"/>
          <w:szCs w:val="20"/>
        </w:rPr>
        <w:t>o którym mowa w § 3 ust. 1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zastrzega</w:t>
      </w:r>
      <w:r>
        <w:rPr>
          <w:rFonts w:ascii="Book Antiqua" w:eastAsia="TimesNewRoman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sobie prawo do odszkodowania uzupełniaj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przenosz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wysoko</w:t>
      </w:r>
      <w:r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>
        <w:rPr>
          <w:rFonts w:ascii="Book Antiqua" w:hAnsi="Book Antiqua" w:cs="Century Gothic"/>
          <w:sz w:val="20"/>
          <w:szCs w:val="20"/>
        </w:rPr>
        <w:t>kar umownych do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 rzeczywi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cie poniesionej szkody.</w:t>
      </w:r>
    </w:p>
    <w:p w:rsidR="00403E76" w:rsidRDefault="00403E76" w:rsidP="00403E7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a zgod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na potr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mu wynagrodzenia.</w:t>
      </w: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03E76" w:rsidRDefault="00403E76" w:rsidP="00403E7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§ 7</w:t>
      </w:r>
    </w:p>
    <w:p w:rsidR="00403E76" w:rsidRDefault="00403E76" w:rsidP="00403E76">
      <w:pPr>
        <w:autoSpaceDE w:val="0"/>
        <w:autoSpaceDN w:val="0"/>
        <w:adjustRightInd w:val="0"/>
        <w:spacing w:after="120" w:line="240" w:lineRule="auto"/>
        <w:jc w:val="center"/>
        <w:rPr>
          <w:rFonts w:ascii="Book Antiqua" w:eastAsiaTheme="minorHAnsi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Postanowienia końcowe</w:t>
      </w:r>
    </w:p>
    <w:p w:rsidR="00403E76" w:rsidRDefault="00403E76" w:rsidP="00403E76">
      <w:pPr>
        <w:pStyle w:val="Akapitzlist"/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</w:rPr>
      </w:pPr>
      <w:r>
        <w:rPr>
          <w:rFonts w:ascii="Book Antiqua" w:hAnsi="Book Antiqua" w:cs="Century Gothic"/>
          <w:sz w:val="20"/>
        </w:rPr>
        <w:t>Zmiana umowy może nastąpić jedynie w formie pisemnego aneksu, jeżeli nie doprowadzi do naruszenia przepisów powszechnie obowiązujących.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403E76" w:rsidRDefault="00403E76" w:rsidP="00403E76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Umowę sporządzono w trzech jednobrzmiących egzemplarzach, jeden dla Wykonawcy, dwa dla Zamawiającego.</w:t>
      </w: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03E76" w:rsidRDefault="00403E76" w:rsidP="00403E76">
      <w:pPr>
        <w:spacing w:after="0" w:line="240" w:lineRule="auto"/>
        <w:rPr>
          <w:rFonts w:ascii="Book Antiqua" w:eastAsia="Times New Roman" w:hAnsi="Book Antiqua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  <w:t xml:space="preserve">    ……………………..……….....</w:t>
      </w:r>
    </w:p>
    <w:p w:rsidR="00403E76" w:rsidRDefault="00403E76" w:rsidP="00403E76">
      <w:pPr>
        <w:rPr>
          <w:rFonts w:ascii="Book Antiqua" w:eastAsiaTheme="minorHAnsi" w:hAnsi="Book Antiqua" w:cstheme="minorBidi"/>
        </w:rPr>
      </w:pPr>
    </w:p>
    <w:p w:rsidR="00403E76" w:rsidRPr="00EA3493" w:rsidRDefault="00403E76" w:rsidP="00EA3493">
      <w:pPr>
        <w:spacing w:after="0" w:line="360" w:lineRule="auto"/>
        <w:jc w:val="right"/>
        <w:rPr>
          <w:rFonts w:ascii="Book Antiqua" w:eastAsia="Times New Roman" w:hAnsi="Book Antiqua"/>
          <w:i/>
          <w:sz w:val="20"/>
          <w:szCs w:val="20"/>
          <w:lang w:eastAsia="pl-PL"/>
        </w:rPr>
      </w:pPr>
      <w:bookmarkStart w:id="0" w:name="_GoBack"/>
      <w:bookmarkEnd w:id="0"/>
    </w:p>
    <w:sectPr w:rsidR="00403E76" w:rsidRPr="00EA3493" w:rsidSect="00EA34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9005BC"/>
    <w:multiLevelType w:val="hybridMultilevel"/>
    <w:tmpl w:val="8604E18E"/>
    <w:lvl w:ilvl="0" w:tplc="041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4D146E"/>
    <w:multiLevelType w:val="hybridMultilevel"/>
    <w:tmpl w:val="5A82B9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80653"/>
    <w:multiLevelType w:val="hybridMultilevel"/>
    <w:tmpl w:val="9F1684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A33E8"/>
    <w:multiLevelType w:val="hybridMultilevel"/>
    <w:tmpl w:val="FD2AB75A"/>
    <w:lvl w:ilvl="0" w:tplc="330A9152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3408A86A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2475F55"/>
    <w:multiLevelType w:val="hybridMultilevel"/>
    <w:tmpl w:val="82EC2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3A707C4"/>
    <w:multiLevelType w:val="hybridMultilevel"/>
    <w:tmpl w:val="455891E8"/>
    <w:lvl w:ilvl="0" w:tplc="AD9817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8622BBB"/>
    <w:multiLevelType w:val="hybridMultilevel"/>
    <w:tmpl w:val="E31E75D2"/>
    <w:lvl w:ilvl="0" w:tplc="6A9414BC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C9A70D1"/>
    <w:multiLevelType w:val="hybridMultilevel"/>
    <w:tmpl w:val="918C4F7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7FCD3F20"/>
    <w:multiLevelType w:val="multilevel"/>
    <w:tmpl w:val="54DCFE5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1"/>
  </w:num>
  <w:num w:numId="6">
    <w:abstractNumId w:val="23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7"/>
  </w:num>
  <w:num w:numId="18">
    <w:abstractNumId w:val="2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4"/>
  </w:num>
  <w:num w:numId="27">
    <w:abstractNumId w:val="15"/>
  </w:num>
  <w:num w:numId="28">
    <w:abstractNumId w:val="12"/>
  </w:num>
  <w:num w:numId="29">
    <w:abstractNumId w:val="8"/>
  </w:num>
  <w:num w:numId="30">
    <w:abstractNumId w:val="13"/>
  </w:num>
  <w:num w:numId="31">
    <w:abstractNumId w:val="11"/>
  </w:num>
  <w:num w:numId="32">
    <w:abstractNumId w:val="10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65"/>
    <w:rsid w:val="0003212A"/>
    <w:rsid w:val="000537CD"/>
    <w:rsid w:val="000B5189"/>
    <w:rsid w:val="000D5A8A"/>
    <w:rsid w:val="000F322D"/>
    <w:rsid w:val="000F359D"/>
    <w:rsid w:val="0024260C"/>
    <w:rsid w:val="002847C0"/>
    <w:rsid w:val="003B6763"/>
    <w:rsid w:val="003C4E65"/>
    <w:rsid w:val="00403E76"/>
    <w:rsid w:val="00407579"/>
    <w:rsid w:val="00413961"/>
    <w:rsid w:val="004D6990"/>
    <w:rsid w:val="004F5772"/>
    <w:rsid w:val="00532FA6"/>
    <w:rsid w:val="005569F6"/>
    <w:rsid w:val="005F718C"/>
    <w:rsid w:val="00633322"/>
    <w:rsid w:val="00646F6F"/>
    <w:rsid w:val="00656AF6"/>
    <w:rsid w:val="006A12AC"/>
    <w:rsid w:val="006F0D46"/>
    <w:rsid w:val="007C0DCB"/>
    <w:rsid w:val="007E17AF"/>
    <w:rsid w:val="007F656C"/>
    <w:rsid w:val="00884B3D"/>
    <w:rsid w:val="009C6A84"/>
    <w:rsid w:val="009C74C6"/>
    <w:rsid w:val="009D0F40"/>
    <w:rsid w:val="00B53D60"/>
    <w:rsid w:val="00B833E0"/>
    <w:rsid w:val="00C124D8"/>
    <w:rsid w:val="00C559F1"/>
    <w:rsid w:val="00C82544"/>
    <w:rsid w:val="00C86057"/>
    <w:rsid w:val="00D01D0A"/>
    <w:rsid w:val="00EA3493"/>
    <w:rsid w:val="00EF4EC4"/>
    <w:rsid w:val="00F15DE2"/>
    <w:rsid w:val="00F9246F"/>
    <w:rsid w:val="00FC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C4E6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C4E65"/>
    <w:pPr>
      <w:ind w:left="720"/>
      <w:contextualSpacing/>
    </w:pPr>
    <w:rPr>
      <w:szCs w:val="20"/>
    </w:rPr>
  </w:style>
  <w:style w:type="character" w:styleId="Hipercze">
    <w:name w:val="Hyperlink"/>
    <w:uiPriority w:val="99"/>
    <w:rsid w:val="003C4E65"/>
    <w:rPr>
      <w:rFonts w:cs="Times New Roman"/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3C4E65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E65"/>
    <w:rPr>
      <w:rFonts w:ascii="Tahoma" w:eastAsia="Calibri" w:hAnsi="Tahoma" w:cs="Tahoma"/>
      <w:sz w:val="16"/>
      <w:szCs w:val="16"/>
    </w:rPr>
  </w:style>
  <w:style w:type="character" w:customStyle="1" w:styleId="ListParagraphChar">
    <w:name w:val="List Paragraph Char"/>
    <w:link w:val="Akapitzlist1"/>
    <w:locked/>
    <w:rsid w:val="003C4E65"/>
    <w:rPr>
      <w:rFonts w:ascii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link w:val="ListParagraphChar"/>
    <w:rsid w:val="003C4E65"/>
    <w:pPr>
      <w:spacing w:after="0" w:line="240" w:lineRule="auto"/>
      <w:ind w:left="720"/>
      <w:contextualSpacing/>
    </w:pPr>
    <w:rPr>
      <w:rFonts w:ascii="Times New Roman" w:eastAsiaTheme="minorHAnsi" w:hAnsi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F9246F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9246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iusz_rucin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4165</Words>
  <Characters>24991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9</cp:revision>
  <cp:lastPrinted>2017-01-17T12:12:00Z</cp:lastPrinted>
  <dcterms:created xsi:type="dcterms:W3CDTF">2017-01-19T13:24:00Z</dcterms:created>
  <dcterms:modified xsi:type="dcterms:W3CDTF">2017-01-19T13:44:00Z</dcterms:modified>
</cp:coreProperties>
</file>