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DBD" w:rsidRDefault="00B73DBD" w:rsidP="00B73DBD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B73DBD" w:rsidRPr="00B65262" w:rsidRDefault="00B73DBD" w:rsidP="00B73DBD">
      <w:pPr>
        <w:jc w:val="center"/>
        <w:rPr>
          <w:b/>
          <w:bCs/>
        </w:rPr>
      </w:pPr>
      <w:r w:rsidRPr="00B65262">
        <w:br/>
      </w:r>
      <w:r w:rsidRPr="00B65262">
        <w:rPr>
          <w:noProof/>
        </w:rPr>
        <w:drawing>
          <wp:anchor distT="0" distB="0" distL="114935" distR="114935" simplePos="0" relativeHeight="251659264" behindDoc="0" locked="0" layoutInCell="1" allowOverlap="1" wp14:anchorId="20D1D540" wp14:editId="2CEEB458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262">
        <w:rPr>
          <w:b/>
          <w:bCs/>
        </w:rPr>
        <w:t>UNIWERSYTET KAZIMIERZA WIELKIEGO</w:t>
      </w:r>
    </w:p>
    <w:p w:rsidR="00B73DBD" w:rsidRPr="00B65262" w:rsidRDefault="00B73DBD" w:rsidP="00B73DBD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B73DBD" w:rsidRPr="00B65262" w:rsidRDefault="00B73DBD" w:rsidP="00B73DB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B73DBD" w:rsidRPr="00B65262" w:rsidRDefault="00B73DBD" w:rsidP="00B73DBD">
      <w:pPr>
        <w:jc w:val="center"/>
      </w:pPr>
      <w:r w:rsidRPr="00B65262">
        <w:t>NIP 5542647568 REGON 340057695</w:t>
      </w:r>
    </w:p>
    <w:p w:rsidR="00B73DBD" w:rsidRPr="00B65262" w:rsidRDefault="00B73DBD" w:rsidP="00B73DBD">
      <w:pPr>
        <w:jc w:val="center"/>
      </w:pPr>
      <w:r w:rsidRPr="00B65262">
        <w:t>www.ukw.edu.pl</w:t>
      </w:r>
    </w:p>
    <w:p w:rsidR="00B73DBD" w:rsidRPr="00B65262" w:rsidRDefault="00B73DBD" w:rsidP="00B73DBD">
      <w:pPr>
        <w:tabs>
          <w:tab w:val="left" w:pos="0"/>
        </w:tabs>
        <w:rPr>
          <w:sz w:val="22"/>
          <w:szCs w:val="22"/>
        </w:rPr>
      </w:pPr>
    </w:p>
    <w:p w:rsidR="00B73DBD" w:rsidRPr="000523D8" w:rsidRDefault="00B73DBD" w:rsidP="00B73DBD">
      <w:pPr>
        <w:tabs>
          <w:tab w:val="left" w:pos="0"/>
        </w:tabs>
        <w:rPr>
          <w:rFonts w:ascii="Book Antiqua" w:hAnsi="Book Antiqua" w:cs="Book Antiqua"/>
          <w:sz w:val="20"/>
          <w:szCs w:val="20"/>
        </w:rPr>
      </w:pPr>
    </w:p>
    <w:p w:rsidR="00B73DBD" w:rsidRPr="00B73DBD" w:rsidRDefault="00750BA1" w:rsidP="00B73DBD">
      <w:pPr>
        <w:jc w:val="right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Bydgoszcz, dn. 06.02.2</w:t>
      </w:r>
      <w:r w:rsidR="00B73DBD" w:rsidRPr="00B73DBD">
        <w:rPr>
          <w:rFonts w:ascii="Book Antiqua" w:hAnsi="Book Antiqua" w:cs="Book Antiqua"/>
          <w:bCs/>
          <w:sz w:val="20"/>
          <w:szCs w:val="20"/>
        </w:rPr>
        <w:t>017 r.</w:t>
      </w:r>
    </w:p>
    <w:p w:rsidR="00B73DBD" w:rsidRPr="000523D8" w:rsidRDefault="00B73DBD" w:rsidP="00B73DBD">
      <w:pPr>
        <w:tabs>
          <w:tab w:val="left" w:pos="0"/>
        </w:tabs>
        <w:rPr>
          <w:rFonts w:ascii="Book Antiqua" w:hAnsi="Book Antiqua" w:cs="Book Antiqua"/>
          <w:sz w:val="20"/>
          <w:szCs w:val="20"/>
        </w:rPr>
      </w:pPr>
    </w:p>
    <w:p w:rsidR="00B73DBD" w:rsidRPr="000523D8" w:rsidRDefault="00B73DBD" w:rsidP="00B73DBD">
      <w:pPr>
        <w:pStyle w:val="Default"/>
        <w:spacing w:before="60" w:after="60"/>
        <w:jc w:val="both"/>
        <w:rPr>
          <w:rFonts w:ascii="Book Antiqua" w:hAnsi="Book Antiqua" w:cs="Book Antiqua"/>
          <w:sz w:val="20"/>
          <w:szCs w:val="20"/>
        </w:rPr>
      </w:pPr>
    </w:p>
    <w:p w:rsidR="00B73DBD" w:rsidRDefault="00B73DBD" w:rsidP="00750BA1">
      <w:pPr>
        <w:pStyle w:val="Default"/>
        <w:spacing w:before="60" w:after="60"/>
        <w:jc w:val="both"/>
        <w:rPr>
          <w:rFonts w:ascii="Book Antiqua" w:hAnsi="Book Antiqua" w:cs="Book Antiqua"/>
          <w:b/>
          <w:bCs/>
        </w:rPr>
      </w:pPr>
      <w:r w:rsidRPr="000523D8">
        <w:rPr>
          <w:rFonts w:ascii="Book Antiqua" w:hAnsi="Book Antiqua" w:cs="Book Antiqua"/>
          <w:sz w:val="20"/>
          <w:szCs w:val="20"/>
        </w:rPr>
        <w:t>Dotyczy postępowania pn</w:t>
      </w:r>
      <w:r>
        <w:rPr>
          <w:rFonts w:ascii="Book Antiqua" w:hAnsi="Book Antiqua" w:cs="Book Antiqua"/>
          <w:sz w:val="20"/>
          <w:szCs w:val="20"/>
        </w:rPr>
        <w:t>.</w:t>
      </w:r>
      <w:r w:rsidRPr="005C41DB">
        <w:t xml:space="preserve"> </w:t>
      </w:r>
      <w:r w:rsidR="00750BA1" w:rsidRPr="00750BA1">
        <w:rPr>
          <w:rFonts w:ascii="Book Antiqua" w:hAnsi="Book Antiqua" w:cs="Book Antiqua"/>
          <w:sz w:val="20"/>
          <w:szCs w:val="20"/>
        </w:rPr>
        <w:t>Dostawa mat łazienkowych oraz zasłon prysznicowych na potrzeby Domu Studenta nr 2</w:t>
      </w:r>
    </w:p>
    <w:p w:rsidR="00B73DBD" w:rsidRDefault="00B73DBD" w:rsidP="00B73DBD">
      <w:pPr>
        <w:jc w:val="center"/>
        <w:rPr>
          <w:rFonts w:ascii="Book Antiqua" w:hAnsi="Book Antiqua" w:cs="Book Antiqua"/>
          <w:b/>
          <w:bCs/>
        </w:rPr>
      </w:pPr>
    </w:p>
    <w:p w:rsidR="00B73DBD" w:rsidRDefault="00B73DBD" w:rsidP="00B73DBD">
      <w:pPr>
        <w:jc w:val="center"/>
        <w:rPr>
          <w:rFonts w:ascii="Book Antiqua" w:hAnsi="Book Antiqua" w:cs="Book Antiqua"/>
          <w:b/>
          <w:bCs/>
        </w:rPr>
      </w:pPr>
      <w:r w:rsidRPr="009B1576">
        <w:rPr>
          <w:rFonts w:ascii="Book Antiqua" w:hAnsi="Book Antiqua" w:cs="Book Antiqua"/>
          <w:b/>
          <w:bCs/>
        </w:rPr>
        <w:t xml:space="preserve">OGŁOSZENIE O </w:t>
      </w:r>
      <w:r>
        <w:rPr>
          <w:rFonts w:ascii="Book Antiqua" w:hAnsi="Book Antiqua" w:cs="Book Antiqua"/>
          <w:b/>
          <w:bCs/>
        </w:rPr>
        <w:t xml:space="preserve">UNIEWAŻNIENIU </w:t>
      </w:r>
    </w:p>
    <w:p w:rsidR="00B73DBD" w:rsidRDefault="00B73DBD" w:rsidP="00B73DBD">
      <w:pPr>
        <w:jc w:val="center"/>
        <w:rPr>
          <w:rFonts w:ascii="Book Antiqua" w:hAnsi="Book Antiqua" w:cs="Book Antiqua"/>
          <w:b/>
          <w:bCs/>
        </w:rPr>
      </w:pPr>
      <w:r w:rsidRPr="009B1576">
        <w:rPr>
          <w:rFonts w:ascii="Book Antiqua" w:hAnsi="Book Antiqua" w:cs="Book Antiqua"/>
          <w:b/>
          <w:bCs/>
        </w:rPr>
        <w:t>Zapytania Ofertowego</w:t>
      </w:r>
    </w:p>
    <w:p w:rsidR="00B73DBD" w:rsidRPr="009B1576" w:rsidRDefault="00B73DBD" w:rsidP="00B73DBD">
      <w:pPr>
        <w:jc w:val="center"/>
        <w:rPr>
          <w:rFonts w:ascii="Book Antiqua" w:hAnsi="Book Antiqua" w:cs="Book Antiqua"/>
          <w:b/>
          <w:bCs/>
        </w:rPr>
      </w:pPr>
    </w:p>
    <w:p w:rsidR="00B73DBD" w:rsidRPr="009B1576" w:rsidRDefault="00B73DBD" w:rsidP="00B73DBD">
      <w:pPr>
        <w:jc w:val="center"/>
        <w:rPr>
          <w:rFonts w:ascii="Book Antiqua" w:hAnsi="Book Antiqua" w:cs="Book Antiqua"/>
          <w:b/>
          <w:bCs/>
        </w:rPr>
      </w:pPr>
    </w:p>
    <w:p w:rsidR="00B73DBD" w:rsidRPr="005C41DB" w:rsidRDefault="00B73DBD" w:rsidP="00750B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C41DB">
        <w:rPr>
          <w:rFonts w:ascii="Book Antiqua" w:hAnsi="Book Antiqua" w:cs="Book Antiqua"/>
          <w:sz w:val="20"/>
          <w:szCs w:val="20"/>
        </w:rPr>
        <w:t xml:space="preserve">Uniwersytet Kazimierza Wielkiego w Bydgoszczy z siedzibą przy ul. Chodkiewicza 30, 85-064 Bydgoszcz informuje, iż unieważnia </w:t>
      </w:r>
      <w:r>
        <w:rPr>
          <w:rFonts w:ascii="Book Antiqua" w:hAnsi="Book Antiqua" w:cs="Book Antiqua"/>
          <w:sz w:val="20"/>
          <w:szCs w:val="20"/>
        </w:rPr>
        <w:t>postępowanie  przeprowadzone w trybie</w:t>
      </w:r>
      <w:r w:rsidRPr="005C41DB">
        <w:rPr>
          <w:rFonts w:ascii="Book Antiqua" w:hAnsi="Book Antiqua" w:cs="Book Antiqua"/>
          <w:sz w:val="20"/>
          <w:szCs w:val="20"/>
        </w:rPr>
        <w:t xml:space="preserve"> Zapytania Ofertowego Nr</w:t>
      </w:r>
      <w:r w:rsidRPr="005C41DB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5C41DB">
        <w:rPr>
          <w:rFonts w:ascii="Book Antiqua" w:hAnsi="Book Antiqua" w:cs="Book Antiqua"/>
          <w:sz w:val="20"/>
          <w:szCs w:val="20"/>
        </w:rPr>
        <w:t>UKW/DZP-282-ZO-</w:t>
      </w:r>
      <w:r w:rsidR="00750BA1">
        <w:rPr>
          <w:rFonts w:ascii="Book Antiqua" w:hAnsi="Book Antiqua" w:cs="Book Antiqua"/>
          <w:sz w:val="20"/>
          <w:szCs w:val="20"/>
        </w:rPr>
        <w:t>7/2017</w:t>
      </w:r>
      <w:r w:rsidRPr="005C41DB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5C41DB">
        <w:rPr>
          <w:rFonts w:ascii="Book Antiqua" w:hAnsi="Book Antiqua" w:cs="Book Antiqua"/>
          <w:sz w:val="20"/>
          <w:szCs w:val="20"/>
        </w:rPr>
        <w:t>pn.</w:t>
      </w:r>
      <w:r w:rsidRPr="005C41DB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="00750BA1" w:rsidRPr="00750BA1">
        <w:rPr>
          <w:rFonts w:ascii="Book Antiqua" w:hAnsi="Book Antiqua" w:cs="Book Antiqua"/>
          <w:i/>
          <w:iCs/>
          <w:sz w:val="20"/>
          <w:szCs w:val="20"/>
        </w:rPr>
        <w:t>Dostawa mat łazienkowych oraz zasłon prysznicowych na potrzeby Domu Studenta nr 2</w:t>
      </w:r>
      <w:r w:rsidR="00750BA1">
        <w:rPr>
          <w:rFonts w:ascii="Book Antiqua" w:hAnsi="Book Antiqua" w:cs="Book Antiqua"/>
          <w:i/>
          <w:iCs/>
          <w:sz w:val="20"/>
          <w:szCs w:val="20"/>
        </w:rPr>
        <w:t>.</w:t>
      </w:r>
    </w:p>
    <w:p w:rsidR="00750BA1" w:rsidRPr="00E74419" w:rsidRDefault="00750BA1" w:rsidP="00750BA1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E74419">
        <w:rPr>
          <w:rFonts w:ascii="Book Antiqua" w:hAnsi="Book Antiqua" w:cs="Book Antiqua"/>
          <w:b/>
          <w:sz w:val="20"/>
          <w:szCs w:val="20"/>
        </w:rPr>
        <w:t>Zadanie 1</w:t>
      </w:r>
    </w:p>
    <w:p w:rsidR="00B73DBD" w:rsidRDefault="00750BA1" w:rsidP="00750B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750BA1">
        <w:rPr>
          <w:rFonts w:ascii="Book Antiqua" w:hAnsi="Book Antiqua" w:cs="Book Antiqua"/>
          <w:sz w:val="20"/>
          <w:szCs w:val="20"/>
        </w:rPr>
        <w:t>Zamawiający  unieważnia przedmiotowe postępowanie z uwagi na fakt, iż cena najkorzystniejszej oferty przewyższa kwotę, którą Zamawiający zamierza i może przeznaczyć na sfinansowanie zamówienia.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="00B73DBD" w:rsidRPr="005C41DB">
        <w:rPr>
          <w:rFonts w:ascii="Book Antiqua" w:hAnsi="Book Antiqua" w:cs="Book Antiqua"/>
          <w:sz w:val="20"/>
          <w:szCs w:val="20"/>
        </w:rPr>
        <w:t>W chwili obecnej Zamawiający nie dysponuje środkami pozwalającymi na zwiększenie kwoty do ceny oferty. Wobec powyższego, Zamawiający unieważnia niniejsze postępowanie</w:t>
      </w:r>
      <w:r>
        <w:rPr>
          <w:rFonts w:ascii="Book Antiqua" w:hAnsi="Book Antiqua" w:cs="Book Antiqua"/>
          <w:sz w:val="20"/>
          <w:szCs w:val="20"/>
        </w:rPr>
        <w:t xml:space="preserve"> w zadaniu 1</w:t>
      </w:r>
      <w:r w:rsidR="00B73DBD" w:rsidRPr="005C41DB">
        <w:rPr>
          <w:rFonts w:ascii="Book Antiqua" w:hAnsi="Book Antiqua" w:cs="Book Antiqua"/>
          <w:sz w:val="20"/>
          <w:szCs w:val="20"/>
        </w:rPr>
        <w:t>.</w:t>
      </w:r>
    </w:p>
    <w:p w:rsidR="00750BA1" w:rsidRDefault="00750BA1" w:rsidP="00750B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50BA1" w:rsidRPr="00E74419" w:rsidRDefault="00750BA1" w:rsidP="00750BA1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E74419">
        <w:rPr>
          <w:rFonts w:ascii="Book Antiqua" w:hAnsi="Book Antiqua" w:cs="Book Antiqua"/>
          <w:b/>
          <w:sz w:val="20"/>
          <w:szCs w:val="20"/>
        </w:rPr>
        <w:t>Zadanie 2</w:t>
      </w:r>
    </w:p>
    <w:p w:rsidR="00750BA1" w:rsidRDefault="00750BA1" w:rsidP="00750B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750BA1">
        <w:rPr>
          <w:rFonts w:ascii="Book Antiqua" w:hAnsi="Book Antiqua" w:cs="Book Antiqua"/>
          <w:sz w:val="20"/>
          <w:szCs w:val="20"/>
        </w:rPr>
        <w:t>Zamawiający  unieważnia przedmiotowe postępowanie z uwagi na fakt, iż cena najkorzystniejszej oferty przewyższa kwotę, którą Zamawiający zamierza i może przeznaczyć na sfinansowanie zamówienia.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5C41DB">
        <w:rPr>
          <w:rFonts w:ascii="Book Antiqua" w:hAnsi="Book Antiqua" w:cs="Book Antiqua"/>
          <w:sz w:val="20"/>
          <w:szCs w:val="20"/>
        </w:rPr>
        <w:t>W chwili obecnej Zamawiający nie dysponuje środkami pozwalającymi na zwiększenie kwoty do ceny oferty. Wobec powyższego, Zamawiający unieważnia niniejsze postępowanie</w:t>
      </w:r>
      <w:r>
        <w:rPr>
          <w:rFonts w:ascii="Book Antiqua" w:hAnsi="Book Antiqua" w:cs="Book Antiqua"/>
          <w:sz w:val="20"/>
          <w:szCs w:val="20"/>
        </w:rPr>
        <w:t xml:space="preserve"> w zadaniu 2</w:t>
      </w:r>
      <w:r w:rsidRPr="005C41DB">
        <w:rPr>
          <w:rFonts w:ascii="Book Antiqua" w:hAnsi="Book Antiqua" w:cs="Book Antiqua"/>
          <w:sz w:val="20"/>
          <w:szCs w:val="20"/>
        </w:rPr>
        <w:t>.</w:t>
      </w:r>
    </w:p>
    <w:p w:rsidR="00750BA1" w:rsidRDefault="00750BA1" w:rsidP="00750BA1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2835"/>
        <w:gridCol w:w="2162"/>
        <w:gridCol w:w="2232"/>
      </w:tblGrid>
      <w:tr w:rsidR="00E74419" w:rsidTr="00E74419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9" w:rsidRDefault="00E74419" w:rsidP="002167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zadania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419" w:rsidRDefault="00E74419" w:rsidP="002167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419" w:rsidRDefault="00E74419" w:rsidP="002167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K</w:t>
            </w: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ryterium cena 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9" w:rsidRDefault="00E74419" w:rsidP="002167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Kryterium czas dostawy</w:t>
            </w:r>
          </w:p>
        </w:tc>
      </w:tr>
      <w:tr w:rsidR="00E74419" w:rsidTr="00E74419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9" w:rsidRDefault="00E74419" w:rsidP="002167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</w:p>
          <w:p w:rsidR="00E74419" w:rsidRDefault="00E74419" w:rsidP="002167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510A46" w:rsidRDefault="00E74419" w:rsidP="002167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</w:t>
            </w:r>
            <w:r w:rsidRPr="00E74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Biuro Inżynieryjne DOT Tomasz Dubiecki, ul. Lubomira 29A, 62-090 Mrowino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510A46" w:rsidRDefault="00E74419" w:rsidP="002167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1845,00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7C2DDF" w:rsidRDefault="00E74419" w:rsidP="002167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 dzień kalendarzowy</w:t>
            </w:r>
          </w:p>
        </w:tc>
      </w:tr>
      <w:tr w:rsidR="00E74419" w:rsidTr="00E74419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9" w:rsidRDefault="00E74419" w:rsidP="002167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Default="00E74419" w:rsidP="002167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2/</w:t>
            </w:r>
            <w:r w:rsidRPr="00E74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Przedsiębiorstwo </w:t>
            </w:r>
            <w:r w:rsidRPr="00E74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Handlowe SEA Paweł Bronikowski, ul. Norbertańska 3, 09-402 Płock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510A46" w:rsidRDefault="00E74419" w:rsidP="002167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lastRenderedPageBreak/>
              <w:t>1808,10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7C2DDF" w:rsidRDefault="00E74419" w:rsidP="002167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 dni kalendarzowe</w:t>
            </w:r>
          </w:p>
        </w:tc>
      </w:tr>
      <w:tr w:rsidR="00E74419" w:rsidTr="00E74419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9" w:rsidRDefault="00E74419" w:rsidP="00E744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510A46" w:rsidRDefault="00E74419" w:rsidP="00E744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</w:t>
            </w:r>
            <w:r w:rsidRPr="00E74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Biuro Inżynieryjne DOT Tomasz Dubiecki, ul. Lubomira 29A, 62-090 Mrowino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510A46" w:rsidRDefault="00E74419" w:rsidP="00E7441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1476,00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7C2DDF" w:rsidRDefault="00E74419" w:rsidP="00E7441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 dzień kalendarzowy</w:t>
            </w:r>
          </w:p>
        </w:tc>
      </w:tr>
      <w:tr w:rsidR="00E74419" w:rsidTr="00E74419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9" w:rsidRDefault="00E74419" w:rsidP="00E744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Default="00E74419" w:rsidP="00E7441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2/</w:t>
            </w:r>
            <w:r w:rsidRPr="00E74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Przedsiębiorstwo Handlowe SEA Paweł Bronikowski, ul. Norbertańska 3, 09-402 Płock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510A46" w:rsidRDefault="00E74419" w:rsidP="00E7441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1402,20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419" w:rsidRPr="007C2DDF" w:rsidRDefault="00E74419" w:rsidP="00E7441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 dni kalendarzowe</w:t>
            </w:r>
          </w:p>
        </w:tc>
      </w:tr>
    </w:tbl>
    <w:p w:rsidR="00750BA1" w:rsidRPr="005C41DB" w:rsidRDefault="00750BA1" w:rsidP="00750B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B73DBD" w:rsidRPr="005C41DB" w:rsidRDefault="00B73DBD" w:rsidP="00B73DBD">
      <w:pPr>
        <w:spacing w:line="360" w:lineRule="auto"/>
        <w:ind w:left="7080"/>
        <w:rPr>
          <w:rFonts w:ascii="Book Antiqua" w:hAnsi="Book Antiqua" w:cs="Book Antiqua"/>
          <w:sz w:val="20"/>
          <w:szCs w:val="20"/>
        </w:rPr>
      </w:pPr>
    </w:p>
    <w:p w:rsidR="00B73DBD" w:rsidRPr="005C41DB" w:rsidRDefault="00B73DBD" w:rsidP="00B73DBD">
      <w:pPr>
        <w:spacing w:line="360" w:lineRule="auto"/>
        <w:ind w:left="7080"/>
        <w:rPr>
          <w:rFonts w:ascii="Book Antiqua" w:hAnsi="Book Antiqua" w:cs="Book Antiqua"/>
          <w:sz w:val="20"/>
          <w:szCs w:val="20"/>
        </w:rPr>
      </w:pPr>
    </w:p>
    <w:p w:rsidR="00B73DBD" w:rsidRPr="005C41DB" w:rsidRDefault="00B73DBD" w:rsidP="00B73DBD">
      <w:pPr>
        <w:spacing w:line="360" w:lineRule="auto"/>
        <w:ind w:left="7080"/>
        <w:jc w:val="right"/>
        <w:rPr>
          <w:rFonts w:ascii="Book Antiqua" w:hAnsi="Book Antiqua" w:cs="Book Antiqua"/>
          <w:sz w:val="20"/>
          <w:szCs w:val="20"/>
        </w:rPr>
      </w:pPr>
      <w:bookmarkStart w:id="0" w:name="_GoBack"/>
      <w:r w:rsidRPr="005C41DB">
        <w:rPr>
          <w:rFonts w:ascii="Book Antiqua" w:hAnsi="Book Antiqua" w:cs="Book Antiqua"/>
          <w:sz w:val="20"/>
          <w:szCs w:val="20"/>
        </w:rPr>
        <w:t>Kanclerz UKW</w:t>
      </w:r>
    </w:p>
    <w:p w:rsidR="00B73DBD" w:rsidRPr="005C41DB" w:rsidRDefault="00B73DBD" w:rsidP="00B73DBD">
      <w:pPr>
        <w:spacing w:line="360" w:lineRule="auto"/>
        <w:ind w:left="4248" w:firstLine="708"/>
        <w:jc w:val="right"/>
        <w:rPr>
          <w:rFonts w:ascii="Book Antiqua" w:hAnsi="Book Antiqua" w:cs="Book Antiqua"/>
          <w:b/>
          <w:bCs/>
          <w:sz w:val="20"/>
          <w:szCs w:val="20"/>
        </w:rPr>
      </w:pPr>
      <w:r w:rsidRPr="005C41DB">
        <w:rPr>
          <w:rFonts w:ascii="Book Antiqua" w:hAnsi="Book Antiqua" w:cs="Book Antiqua"/>
          <w:sz w:val="20"/>
          <w:szCs w:val="20"/>
        </w:rPr>
        <w:t xml:space="preserve">  </w:t>
      </w:r>
      <w:r w:rsidRPr="005C41DB">
        <w:rPr>
          <w:rFonts w:ascii="Book Antiqua" w:hAnsi="Book Antiqua" w:cs="Book Antiqua"/>
          <w:sz w:val="20"/>
          <w:szCs w:val="20"/>
        </w:rPr>
        <w:tab/>
      </w:r>
      <w:r w:rsidRPr="005C41DB">
        <w:rPr>
          <w:rFonts w:ascii="Book Antiqua" w:hAnsi="Book Antiqua" w:cs="Book Antiqua"/>
          <w:sz w:val="20"/>
          <w:szCs w:val="20"/>
        </w:rPr>
        <w:tab/>
        <w:t xml:space="preserve">         mgr Renata Malak</w:t>
      </w:r>
    </w:p>
    <w:bookmarkEnd w:id="0"/>
    <w:p w:rsidR="00EC5426" w:rsidRDefault="00EC5426"/>
    <w:sectPr w:rsidR="00EC54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DBD"/>
    <w:rsid w:val="002A0406"/>
    <w:rsid w:val="00750BA1"/>
    <w:rsid w:val="00B73DBD"/>
    <w:rsid w:val="00E74419"/>
    <w:rsid w:val="00EC5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F6B5CE-BB90-4FD0-A1A6-B0067B527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3D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B73DBD"/>
    <w:rPr>
      <w:color w:val="0000FF"/>
      <w:u w:val="single"/>
    </w:rPr>
  </w:style>
  <w:style w:type="paragraph" w:customStyle="1" w:styleId="Default">
    <w:name w:val="Default"/>
    <w:basedOn w:val="Normalny"/>
    <w:uiPriority w:val="99"/>
    <w:rsid w:val="00B73DBD"/>
    <w:pPr>
      <w:widowControl w:val="0"/>
      <w:suppressAutoHyphens/>
      <w:autoSpaceDE w:val="0"/>
    </w:pPr>
    <w:rPr>
      <w:color w:val="000000"/>
      <w:kern w:val="2"/>
      <w:lang w:eastAsia="hi-IN" w:bidi="hi-IN"/>
    </w:rPr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750B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750BA1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750B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750BA1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040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0406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289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2017-02-06T11:00:00Z</cp:lastPrinted>
  <dcterms:created xsi:type="dcterms:W3CDTF">2017-02-06T10:13:00Z</dcterms:created>
  <dcterms:modified xsi:type="dcterms:W3CDTF">2017-02-06T11:01:00Z</dcterms:modified>
</cp:coreProperties>
</file>