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BF1" w:rsidRPr="006036F6" w:rsidRDefault="00FC2BF1" w:rsidP="00FC2BF1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FC2BF1" w:rsidRPr="006036F6" w:rsidRDefault="00FC2BF1" w:rsidP="00FC2BF1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48664238" r:id="rId6"/>
        </w:pic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FC2BF1" w:rsidRPr="006036F6" w:rsidRDefault="00FC2BF1" w:rsidP="00FC2BF1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FC2BF1" w:rsidRPr="006036F6" w:rsidRDefault="00FC2BF1" w:rsidP="00FC2BF1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FC2BF1" w:rsidRPr="006036F6" w:rsidRDefault="00FC2BF1" w:rsidP="00FC2BF1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FC2BF1" w:rsidRPr="006036F6" w:rsidRDefault="00FC2BF1" w:rsidP="00FC2BF1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FC2BF1" w:rsidRDefault="00FC2BF1" w:rsidP="00FC2BF1">
      <w:pPr>
        <w:tabs>
          <w:tab w:val="left" w:pos="0"/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FC2BF1" w:rsidRPr="00667E56" w:rsidRDefault="00FC2BF1" w:rsidP="00FC2BF1">
      <w:pPr>
        <w:tabs>
          <w:tab w:val="left" w:pos="0"/>
          <w:tab w:val="left" w:pos="142"/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FC2BF1" w:rsidRDefault="00FC2BF1" w:rsidP="00FC2BF1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C2BF1" w:rsidRDefault="00FC2BF1" w:rsidP="00FC2BF1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Numer sprawy: </w:t>
      </w:r>
      <w:r w:rsidRPr="00FC2BF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UKW/DZP-281-D-1/2017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</w:p>
    <w:p w:rsidR="00FC2BF1" w:rsidRPr="006036F6" w:rsidRDefault="00FC2BF1" w:rsidP="00FC2BF1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2BF1" w:rsidRPr="006036F6" w:rsidRDefault="00FC2BF1" w:rsidP="00FC2BF1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C2BF1" w:rsidRPr="006036F6" w:rsidRDefault="00FC2BF1" w:rsidP="00FC2BF1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</w:t>
      </w:r>
      <w:r>
        <w:rPr>
          <w:rFonts w:ascii="Book Antiqua" w:eastAsia="Lucida Sans Unicode" w:hAnsi="Book Antiqua" w:cs="Times New Roman"/>
          <w:sz w:val="20"/>
          <w:szCs w:val="20"/>
          <w:lang w:eastAsia="pl-PL"/>
        </w:rPr>
        <w:t>pn.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: </w:t>
      </w:r>
      <w:r w:rsidRPr="00FC2BF1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artykułów elektrycznych na potrzeby UKW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FC2BF1" w:rsidRPr="006036F6" w:rsidRDefault="00FC2BF1" w:rsidP="00FC2BF1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FC2BF1" w:rsidRDefault="00FC2BF1" w:rsidP="00FC2BF1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</w:p>
    <w:p w:rsidR="00FC2BF1" w:rsidRDefault="00FC2BF1" w:rsidP="00FC2BF1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FC2BF1" w:rsidRPr="006036F6" w:rsidRDefault="00FC2BF1" w:rsidP="00FC2BF1">
      <w:pPr>
        <w:spacing w:after="120"/>
        <w:ind w:right="-341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ab/>
        <w:t>Zamawiający informuje, iż postępowanie prowadzone było z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godnie z art. 24aa ust 1</w:t>
      </w:r>
      <w:r w:rsidRPr="007C4388">
        <w:t xml:space="preserve">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ustawy 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                     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z dnia 29 stycznia 2004 Prawo zamówień publicznych (tekst jednolity Dz. U z 2015 r., p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oz. 2164 ).</w:t>
      </w:r>
    </w:p>
    <w:p w:rsidR="00FC2BF1" w:rsidRPr="006036F6" w:rsidRDefault="00FC2BF1" w:rsidP="00FC2BF1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j.t.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postępowaniu przeprowadzonym w trybie przetargu nieograniczonego o udzielenie zamówienia publicznego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pn.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 w:rsidRPr="00FC2BF1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artykułów elektrycznych na potrzeby UKW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FC2BF1" w:rsidRPr="006036F6" w:rsidRDefault="00FC2BF1" w:rsidP="00FC2BF1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>
        <w:rPr>
          <w:rFonts w:ascii="Book Antiqua" w:eastAsia="Times New Roman" w:hAnsi="Book Antiqua" w:cs="Times New Roman"/>
          <w:b/>
          <w:sz w:val="20"/>
          <w:szCs w:val="20"/>
        </w:rPr>
        <w:t>1</w:t>
      </w:r>
    </w:p>
    <w:p w:rsidR="00FC2BF1" w:rsidRDefault="004C5FF4" w:rsidP="00FC2BF1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Przedsiębiorstwo el12 Sp. z o.o.</w:t>
      </w:r>
      <w:r w:rsidR="00FC2BF1" w:rsidRPr="00600A95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, </w:t>
      </w:r>
    </w:p>
    <w:p w:rsidR="00FC2BF1" w:rsidRDefault="00FC2BF1" w:rsidP="00FC2BF1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0A95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ul. </w:t>
      </w:r>
      <w:r w:rsidR="004C5FF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Świętej Anny 5</w:t>
      </w:r>
      <w:r w:rsidRPr="00600A95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, </w:t>
      </w:r>
    </w:p>
    <w:p w:rsidR="00FC2BF1" w:rsidRDefault="004C5FF4" w:rsidP="00FC2BF1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45-117 Opole</w:t>
      </w:r>
    </w:p>
    <w:p w:rsidR="00FC2BF1" w:rsidRPr="006036F6" w:rsidRDefault="00FC2BF1" w:rsidP="00FC2BF1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0A95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z ceną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: </w:t>
      </w:r>
      <w:r w:rsidR="004C5FF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73 532,04</w:t>
      </w:r>
      <w:r w:rsidRPr="00600A95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C96A9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FC2BF1" w:rsidRPr="006036F6" w:rsidRDefault="00FC2BF1" w:rsidP="00FC2BF1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Termin dostawy: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dostawy: </w:t>
      </w:r>
      <w:r w:rsidR="004C5F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dni</w:t>
      </w:r>
    </w:p>
    <w:p w:rsidR="00FC2BF1" w:rsidRPr="006036F6" w:rsidRDefault="00FC2BF1" w:rsidP="00FC2BF1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</w:t>
      </w:r>
      <w:r>
        <w:rPr>
          <w:rFonts w:ascii="Book Antiqua" w:eastAsia="Times New Roman" w:hAnsi="Book Antiqua" w:cs="Arial"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0 % –  </w:t>
      </w:r>
      <w:r>
        <w:rPr>
          <w:rFonts w:ascii="Book Antiqua" w:eastAsia="Times New Roman" w:hAnsi="Book Antiqua" w:cs="Arial"/>
          <w:b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0 pkt.</w:t>
      </w:r>
    </w:p>
    <w:p w:rsidR="00FC2BF1" w:rsidRPr="006036F6" w:rsidRDefault="00FC2BF1" w:rsidP="00FC2BF1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>
        <w:rPr>
          <w:rFonts w:ascii="Book Antiqua" w:eastAsia="Times New Roman" w:hAnsi="Book Antiqua" w:cs="Times New Roman"/>
          <w:sz w:val="20"/>
          <w:szCs w:val="20"/>
        </w:rPr>
        <w:t>Termin</w:t>
      </w:r>
      <w:r w:rsidRPr="006036F6">
        <w:rPr>
          <w:rFonts w:ascii="Book Antiqua" w:eastAsia="Times New Roman" w:hAnsi="Book Antiqua" w:cs="Times New Roman"/>
          <w:sz w:val="20"/>
          <w:szCs w:val="20"/>
        </w:rPr>
        <w:t xml:space="preserve"> dostawy </w:t>
      </w:r>
      <w:r>
        <w:rPr>
          <w:rFonts w:ascii="Book Antiqua" w:eastAsia="Times New Roman" w:hAnsi="Book Antiqua" w:cs="Times New Roman"/>
          <w:sz w:val="20"/>
          <w:szCs w:val="20"/>
        </w:rPr>
        <w:t>4</w:t>
      </w:r>
      <w:r w:rsidRPr="006036F6">
        <w:rPr>
          <w:rFonts w:ascii="Book Antiqua" w:eastAsia="Times New Roman" w:hAnsi="Book Antiqua" w:cs="Times New Roman"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>
        <w:rPr>
          <w:rFonts w:ascii="Book Antiqua" w:eastAsia="Times New Roman" w:hAnsi="Book Antiqua" w:cs="Century Gothic"/>
          <w:b/>
          <w:bCs/>
          <w:sz w:val="20"/>
          <w:szCs w:val="20"/>
        </w:rPr>
        <w:t>4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FC2BF1" w:rsidRPr="006036F6" w:rsidRDefault="00FC2BF1" w:rsidP="00FC2BF1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FC2BF1" w:rsidRPr="006036F6" w:rsidRDefault="00FC2BF1" w:rsidP="00FC2BF1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FC2BF1" w:rsidRDefault="00FC2BF1" w:rsidP="00FC2BF1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</w:t>
      </w:r>
    </w:p>
    <w:p w:rsidR="00FC2BF1" w:rsidRDefault="00FC2BF1" w:rsidP="00FC2BF1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FC2BF1" w:rsidRDefault="00FC2BF1" w:rsidP="00FC2BF1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4C5FF4" w:rsidRDefault="004C5FF4" w:rsidP="00FC2BF1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</w:p>
    <w:p w:rsidR="00FC2BF1" w:rsidRPr="00E95788" w:rsidRDefault="00FC2BF1" w:rsidP="00FC2BF1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E95788">
        <w:rPr>
          <w:rFonts w:ascii="Book Antiqua" w:hAnsi="Book Antiqua" w:cs="Arial"/>
          <w:b/>
          <w:sz w:val="20"/>
          <w:szCs w:val="20"/>
        </w:rPr>
        <w:lastRenderedPageBreak/>
        <w:t>I. Informacja o Wykonawcach wykluczonych z postępowania.</w:t>
      </w:r>
    </w:p>
    <w:p w:rsidR="00FC2BF1" w:rsidRDefault="00FC2BF1" w:rsidP="00FC2BF1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95788"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FC2BF1" w:rsidRPr="00017E16" w:rsidRDefault="00FC2BF1" w:rsidP="00FC2BF1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4C5FF4" w:rsidRPr="004C5FF4" w:rsidRDefault="004C5FF4" w:rsidP="004C5FF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4C5FF4">
        <w:rPr>
          <w:rFonts w:ascii="Book Antiqua" w:eastAsia="Times New Roman" w:hAnsi="Book Antiqua" w:cs="Arial"/>
          <w:sz w:val="20"/>
          <w:szCs w:val="20"/>
        </w:rPr>
        <w:t>W postępowaniu odrzucono ofertę następującego Wykonawcy:</w:t>
      </w:r>
    </w:p>
    <w:p w:rsidR="004C5FF4" w:rsidRDefault="004C5FF4" w:rsidP="004C5FF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4C5FF4">
        <w:rPr>
          <w:rFonts w:ascii="Book Antiqua" w:eastAsia="Times New Roman" w:hAnsi="Book Antiqua" w:cs="Arial"/>
          <w:sz w:val="20"/>
          <w:szCs w:val="20"/>
        </w:rPr>
        <w:t xml:space="preserve">1) </w:t>
      </w:r>
      <w:r w:rsidR="00550309" w:rsidRPr="00550309">
        <w:rPr>
          <w:rFonts w:ascii="Book Antiqua" w:eastAsia="Times New Roman" w:hAnsi="Book Antiqua" w:cs="Arial"/>
          <w:sz w:val="20"/>
          <w:szCs w:val="20"/>
        </w:rPr>
        <w:t xml:space="preserve">Działając na podstawie art. 89 ust. 1 pkt 2 ustawy P.z.p. </w:t>
      </w:r>
      <w:r w:rsidRPr="004C5FF4">
        <w:rPr>
          <w:rFonts w:ascii="Book Antiqua" w:eastAsia="Times New Roman" w:hAnsi="Book Antiqua" w:cs="Arial"/>
          <w:sz w:val="20"/>
          <w:szCs w:val="20"/>
        </w:rPr>
        <w:t xml:space="preserve">Zamawiający odrzucił ofertę nr 2 firmy </w:t>
      </w:r>
      <w:r>
        <w:rPr>
          <w:rFonts w:ascii="Book Antiqua" w:eastAsia="Times New Roman" w:hAnsi="Book Antiqua" w:cs="Arial"/>
          <w:sz w:val="20"/>
          <w:szCs w:val="20"/>
        </w:rPr>
        <w:t xml:space="preserve">DOKO Sp. z o.o. adres: ul. Szajnochy 14, 85-738 Bydgoszcz </w:t>
      </w:r>
      <w:r>
        <w:rPr>
          <w:rFonts w:ascii="Book Antiqua" w:eastAsia="Times New Roman" w:hAnsi="Book Antiqua" w:cs="Arial"/>
          <w:sz w:val="20"/>
          <w:szCs w:val="20"/>
        </w:rPr>
        <w:t>z powodu niezgodności oferty z treścią SIWZ.</w:t>
      </w:r>
    </w:p>
    <w:p w:rsidR="00550309" w:rsidRDefault="00550309" w:rsidP="004C5FF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Wykonawca w złożonym wraz z ofertą Formularzu Cenowym stanowiącym załącznik nr 8 do SIWZ nie wycenił pozycji nr 95 tj. </w:t>
      </w:r>
      <w:r w:rsidRPr="00550309">
        <w:rPr>
          <w:rFonts w:ascii="Book Antiqua" w:eastAsia="Times New Roman" w:hAnsi="Book Antiqua" w:cs="Arial"/>
          <w:sz w:val="20"/>
          <w:szCs w:val="20"/>
        </w:rPr>
        <w:t>żarówka LED 230V 15W/E27 SMD 2700K, LUMAX lub równoważna</w:t>
      </w:r>
      <w:r w:rsidR="00507877">
        <w:rPr>
          <w:rFonts w:ascii="Book Antiqua" w:eastAsia="Times New Roman" w:hAnsi="Book Antiqua" w:cs="Arial"/>
          <w:sz w:val="20"/>
          <w:szCs w:val="20"/>
        </w:rPr>
        <w:t>, w związku z czym</w:t>
      </w:r>
      <w:r w:rsidR="00507877" w:rsidRPr="00507877">
        <w:t xml:space="preserve"> </w:t>
      </w:r>
      <w:r w:rsidR="00507877" w:rsidRPr="00507877">
        <w:rPr>
          <w:rFonts w:ascii="Book Antiqua" w:eastAsia="Times New Roman" w:hAnsi="Book Antiqua" w:cs="Arial"/>
          <w:sz w:val="20"/>
          <w:szCs w:val="20"/>
        </w:rPr>
        <w:t>Zamawiający nie mógł poprawnie ocenić oferty</w:t>
      </w:r>
      <w:r w:rsidR="00507877">
        <w:rPr>
          <w:rFonts w:ascii="Book Antiqua" w:eastAsia="Times New Roman" w:hAnsi="Book Antiqua" w:cs="Arial"/>
          <w:sz w:val="20"/>
          <w:szCs w:val="20"/>
        </w:rPr>
        <w:t xml:space="preserve"> i przyznać punktów wg kryterium  Cena.</w:t>
      </w:r>
    </w:p>
    <w:p w:rsidR="00507877" w:rsidRDefault="00507877" w:rsidP="004C5FF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507877">
        <w:rPr>
          <w:rFonts w:ascii="Book Antiqua" w:eastAsia="Times New Roman" w:hAnsi="Book Antiqua" w:cs="Arial"/>
          <w:sz w:val="20"/>
          <w:szCs w:val="20"/>
        </w:rPr>
        <w:t>W związku z powyższym Zamawiający odrzucił ofertę Wykonawcy</w:t>
      </w:r>
      <w:r>
        <w:rPr>
          <w:rFonts w:ascii="Book Antiqua" w:eastAsia="Times New Roman" w:hAnsi="Book Antiqua" w:cs="Arial"/>
          <w:sz w:val="20"/>
          <w:szCs w:val="20"/>
        </w:rPr>
        <w:t>.</w:t>
      </w:r>
    </w:p>
    <w:p w:rsidR="00FC2BF1" w:rsidRPr="006036F6" w:rsidRDefault="00FC2BF1" w:rsidP="004C5FF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FC2BF1" w:rsidRPr="006036F6" w:rsidRDefault="00FC2BF1" w:rsidP="00FC2BF1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</w:t>
      </w:r>
      <w:r w:rsidR="00507877" w:rsidRPr="00507877">
        <w:rPr>
          <w:rFonts w:ascii="Book Antiqua" w:eastAsia="Times New Roman" w:hAnsi="Book Antiqua" w:cs="Arial"/>
          <w:bCs/>
          <w:sz w:val="20"/>
          <w:szCs w:val="20"/>
        </w:rPr>
        <w:t>zgodny z art. 94 ust 1 pkt 2 ustawy P.z.p.</w:t>
      </w:r>
    </w:p>
    <w:p w:rsidR="00FC2BF1" w:rsidRPr="00381BD7" w:rsidRDefault="00FC2BF1" w:rsidP="00FC2BF1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color w:val="FFFFFF" w:themeColor="background1"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FC2BF1" w:rsidRPr="00E8613C" w:rsidRDefault="00FC2BF1" w:rsidP="00FC2BF1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E8613C">
        <w:rPr>
          <w:rFonts w:ascii="Book Antiqua" w:eastAsia="Times New Roman" w:hAnsi="Book Antiqua" w:cs="Times New Roman"/>
          <w:b/>
          <w:sz w:val="20"/>
          <w:szCs w:val="20"/>
        </w:rPr>
        <w:t>Kanclerz UKW</w:t>
      </w:r>
    </w:p>
    <w:p w:rsidR="00FC2BF1" w:rsidRPr="00E8613C" w:rsidRDefault="00FC2BF1" w:rsidP="00FC2BF1">
      <w:pPr>
        <w:jc w:val="right"/>
      </w:pPr>
      <w:r w:rsidRPr="00E8613C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BF1"/>
    <w:rsid w:val="004C5FF4"/>
    <w:rsid w:val="00507877"/>
    <w:rsid w:val="00550309"/>
    <w:rsid w:val="007F656C"/>
    <w:rsid w:val="00A556C8"/>
    <w:rsid w:val="00BB2CAA"/>
    <w:rsid w:val="00E8613C"/>
    <w:rsid w:val="00FC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2B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2B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390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2017-02-15T09:56:00Z</cp:lastPrinted>
  <dcterms:created xsi:type="dcterms:W3CDTF">2017-02-15T08:00:00Z</dcterms:created>
  <dcterms:modified xsi:type="dcterms:W3CDTF">2017-02-15T10:44:00Z</dcterms:modified>
</cp:coreProperties>
</file>