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924A5" w:rsidRDefault="00C924A5" w:rsidP="00C924A5">
      <w:pPr>
        <w:jc w:val="center"/>
        <w:rPr>
          <w:b/>
        </w:rPr>
      </w:pPr>
    </w:p>
    <w:p w:rsidR="00C924A5" w:rsidRDefault="00C924A5" w:rsidP="00C924A5">
      <w:pPr>
        <w:jc w:val="center"/>
        <w:rPr>
          <w:b/>
        </w:rPr>
      </w:pPr>
    </w:p>
    <w:p w:rsidR="00C924A5" w:rsidRDefault="004E3434" w:rsidP="00C924A5">
      <w:pPr>
        <w:jc w:val="center"/>
        <w:rPr>
          <w:b/>
        </w:rPr>
      </w:pPr>
      <w: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8pt;height:71.8pt;z-index:251658240;mso-wrap-distance-left:9.05pt;mso-wrap-distance-right:9.05pt" filled="t" stroked="t" strokeweight=".5pt">
            <v:fill color2="black"/>
            <v:imagedata r:id="rId5" o:title=""/>
            <w10:wrap type="square" side="right"/>
          </v:shape>
          <o:OLEObject Type="Embed" ProgID="Obraz" ShapeID="_x0000_s1026" DrawAspect="Content" ObjectID="_1551767803" r:id="rId6"/>
        </w:object>
      </w:r>
      <w:r w:rsidR="00C924A5">
        <w:rPr>
          <w:b/>
        </w:rPr>
        <w:t xml:space="preserve">UNIWERSYTET KAZIMIERZA WIELKIEGO </w:t>
      </w:r>
    </w:p>
    <w:p w:rsidR="00C924A5" w:rsidRDefault="00C924A5" w:rsidP="00C924A5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</w:rPr>
      </w:pPr>
      <w:r>
        <w:rPr>
          <w:b/>
        </w:rPr>
        <w:t xml:space="preserve">                                  W BYDGOSZCZY</w:t>
      </w:r>
    </w:p>
    <w:p w:rsidR="00C924A5" w:rsidRDefault="00C924A5" w:rsidP="00C924A5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>
        <w:rPr>
          <w:sz w:val="18"/>
          <w:szCs w:val="18"/>
        </w:rPr>
        <w:t>ul. Chodkiewicza 30, 85 – 064 Bydgoszcz, tel. 052 341 91 00 fax. 052 360 82 06</w:t>
      </w:r>
    </w:p>
    <w:p w:rsidR="00C924A5" w:rsidRDefault="00C924A5" w:rsidP="00C924A5">
      <w:pPr>
        <w:jc w:val="center"/>
      </w:pPr>
      <w:r>
        <w:t>NIP 5542647568 REGON 340057695</w:t>
      </w:r>
    </w:p>
    <w:p w:rsidR="00C924A5" w:rsidRDefault="00C924A5" w:rsidP="00C924A5">
      <w:pPr>
        <w:jc w:val="center"/>
      </w:pPr>
      <w:r>
        <w:t>www.ukw.edu.pl</w:t>
      </w:r>
    </w:p>
    <w:p w:rsidR="00C924A5" w:rsidRDefault="00C924A5" w:rsidP="00C924A5">
      <w:pPr>
        <w:rPr>
          <w:rFonts w:ascii="Century Gothic" w:hAnsi="Century Gothic"/>
          <w:sz w:val="20"/>
          <w:szCs w:val="20"/>
        </w:rPr>
      </w:pPr>
    </w:p>
    <w:p w:rsidR="00C924A5" w:rsidRPr="005613B3" w:rsidRDefault="00C924A5" w:rsidP="00C924A5">
      <w:pPr>
        <w:jc w:val="right"/>
        <w:rPr>
          <w:rFonts w:ascii="Century Gothic" w:hAnsi="Century Gothic"/>
          <w:sz w:val="18"/>
          <w:szCs w:val="18"/>
        </w:rPr>
      </w:pPr>
    </w:p>
    <w:p w:rsidR="00C924A5" w:rsidRPr="005613B3" w:rsidRDefault="00C924A5" w:rsidP="00C924A5">
      <w:pPr>
        <w:jc w:val="right"/>
        <w:rPr>
          <w:rFonts w:ascii="Century Gothic" w:hAnsi="Century Gothic"/>
          <w:sz w:val="18"/>
          <w:szCs w:val="18"/>
        </w:rPr>
      </w:pPr>
      <w:r w:rsidRPr="005613B3">
        <w:rPr>
          <w:rFonts w:ascii="Century Gothic" w:hAnsi="Century Gothic"/>
          <w:sz w:val="18"/>
          <w:szCs w:val="18"/>
        </w:rPr>
        <w:t>Bydgoszc</w:t>
      </w:r>
      <w:r w:rsidR="004E3434">
        <w:rPr>
          <w:rFonts w:ascii="Century Gothic" w:hAnsi="Century Gothic"/>
          <w:sz w:val="18"/>
          <w:szCs w:val="18"/>
        </w:rPr>
        <w:t>z, dn. 23</w:t>
      </w:r>
      <w:r>
        <w:rPr>
          <w:rFonts w:ascii="Century Gothic" w:hAnsi="Century Gothic"/>
          <w:sz w:val="18"/>
          <w:szCs w:val="18"/>
        </w:rPr>
        <w:t>. 03. 2017</w:t>
      </w:r>
      <w:r w:rsidRPr="005613B3">
        <w:rPr>
          <w:rFonts w:ascii="Century Gothic" w:hAnsi="Century Gothic"/>
          <w:sz w:val="18"/>
          <w:szCs w:val="18"/>
        </w:rPr>
        <w:t xml:space="preserve"> r.</w:t>
      </w:r>
    </w:p>
    <w:p w:rsidR="00C924A5" w:rsidRPr="005613B3" w:rsidRDefault="00C924A5" w:rsidP="00C924A5">
      <w:pPr>
        <w:jc w:val="right"/>
        <w:rPr>
          <w:rFonts w:ascii="Century Gothic" w:hAnsi="Century Gothic"/>
          <w:sz w:val="18"/>
          <w:szCs w:val="18"/>
        </w:rPr>
      </w:pPr>
    </w:p>
    <w:p w:rsidR="00C924A5" w:rsidRPr="005613B3" w:rsidRDefault="00C924A5" w:rsidP="00C924A5">
      <w:pPr>
        <w:jc w:val="right"/>
        <w:rPr>
          <w:rFonts w:ascii="Century Gothic" w:hAnsi="Century Gothic"/>
          <w:sz w:val="18"/>
          <w:szCs w:val="18"/>
        </w:rPr>
      </w:pPr>
    </w:p>
    <w:p w:rsidR="00C924A5" w:rsidRDefault="00C924A5" w:rsidP="00C924A5">
      <w:pPr>
        <w:jc w:val="center"/>
        <w:rPr>
          <w:rFonts w:ascii="Century Gothic" w:hAnsi="Century Gothic"/>
          <w:b/>
          <w:sz w:val="18"/>
          <w:szCs w:val="18"/>
        </w:rPr>
      </w:pPr>
    </w:p>
    <w:p w:rsidR="00C924A5" w:rsidRPr="005613B3" w:rsidRDefault="00C924A5" w:rsidP="00C924A5">
      <w:pPr>
        <w:jc w:val="center"/>
        <w:rPr>
          <w:rFonts w:ascii="Century Gothic" w:hAnsi="Century Gothic"/>
          <w:b/>
          <w:sz w:val="18"/>
          <w:szCs w:val="18"/>
        </w:rPr>
      </w:pPr>
      <w:r w:rsidRPr="005613B3">
        <w:rPr>
          <w:rFonts w:ascii="Century Gothic" w:hAnsi="Century Gothic"/>
          <w:b/>
          <w:sz w:val="18"/>
          <w:szCs w:val="18"/>
        </w:rPr>
        <w:t>INFORMACJA O UDZIELONYM ZAMÓWIENIU W TRYBIE</w:t>
      </w:r>
    </w:p>
    <w:p w:rsidR="00C924A5" w:rsidRDefault="00C924A5" w:rsidP="00C924A5">
      <w:pPr>
        <w:jc w:val="center"/>
        <w:rPr>
          <w:rFonts w:ascii="Century Gothic" w:hAnsi="Century Gothic"/>
          <w:b/>
          <w:sz w:val="18"/>
          <w:szCs w:val="18"/>
        </w:rPr>
      </w:pPr>
      <w:r w:rsidRPr="005613B3">
        <w:rPr>
          <w:rFonts w:ascii="Century Gothic" w:hAnsi="Century Gothic"/>
          <w:b/>
          <w:sz w:val="18"/>
          <w:szCs w:val="18"/>
        </w:rPr>
        <w:t>Zapytania Ofertowego</w:t>
      </w:r>
    </w:p>
    <w:p w:rsidR="00C924A5" w:rsidRDefault="00C924A5" w:rsidP="00C924A5">
      <w:pPr>
        <w:jc w:val="center"/>
        <w:rPr>
          <w:rFonts w:ascii="Century Gothic" w:hAnsi="Century Gothic"/>
          <w:b/>
          <w:sz w:val="18"/>
          <w:szCs w:val="18"/>
        </w:rPr>
      </w:pPr>
    </w:p>
    <w:p w:rsidR="00C924A5" w:rsidRPr="005613B3" w:rsidRDefault="00C924A5" w:rsidP="00C924A5">
      <w:pPr>
        <w:jc w:val="center"/>
        <w:rPr>
          <w:rFonts w:ascii="Century Gothic" w:hAnsi="Century Gothic"/>
          <w:b/>
          <w:sz w:val="18"/>
          <w:szCs w:val="18"/>
        </w:rPr>
      </w:pPr>
    </w:p>
    <w:p w:rsidR="00C924A5" w:rsidRPr="005613B3" w:rsidRDefault="00C924A5" w:rsidP="00C924A5">
      <w:pPr>
        <w:jc w:val="both"/>
        <w:rPr>
          <w:rFonts w:ascii="Century Gothic" w:hAnsi="Century Gothic"/>
          <w:b/>
          <w:sz w:val="18"/>
          <w:szCs w:val="18"/>
        </w:rPr>
      </w:pPr>
    </w:p>
    <w:p w:rsidR="00C924A5" w:rsidRPr="00ED1CC4" w:rsidRDefault="00C924A5" w:rsidP="00C924A5">
      <w:pPr>
        <w:spacing w:line="360" w:lineRule="auto"/>
        <w:jc w:val="both"/>
        <w:rPr>
          <w:rFonts w:ascii="Century Gothic" w:hAnsi="Century Gothic" w:cs="Century Gothic"/>
          <w:b/>
          <w:i/>
          <w:iCs/>
          <w:sz w:val="18"/>
          <w:szCs w:val="18"/>
        </w:rPr>
      </w:pPr>
      <w:r w:rsidRPr="005613B3">
        <w:rPr>
          <w:rFonts w:ascii="Century Gothic" w:hAnsi="Century Gothic"/>
          <w:sz w:val="18"/>
          <w:szCs w:val="18"/>
        </w:rPr>
        <w:tab/>
        <w:t xml:space="preserve">Uniwersytet Kazimierza Wielkiego w Bydgoszczy z siedzibą przy ul. Chodkiewicza 30, 85-064 Bydgoszcz informuje, iż w wyniku przeprowadzonego </w:t>
      </w:r>
      <w:r w:rsidRPr="005613B3">
        <w:rPr>
          <w:rFonts w:ascii="Century Gothic" w:hAnsi="Century Gothic"/>
          <w:b/>
          <w:sz w:val="18"/>
          <w:szCs w:val="18"/>
        </w:rPr>
        <w:t>Zapytania Ofertowego</w:t>
      </w:r>
      <w:r w:rsidRPr="005613B3">
        <w:rPr>
          <w:rFonts w:ascii="Century Gothic" w:hAnsi="Century Gothic"/>
          <w:sz w:val="18"/>
          <w:szCs w:val="18"/>
        </w:rPr>
        <w:t xml:space="preserve"> </w:t>
      </w:r>
      <w:r w:rsidRPr="005613B3">
        <w:rPr>
          <w:rFonts w:ascii="Century Gothic" w:hAnsi="Century Gothic"/>
          <w:b/>
          <w:sz w:val="18"/>
          <w:szCs w:val="18"/>
        </w:rPr>
        <w:t>Nr UKW-DZP-</w:t>
      </w:r>
      <w:r>
        <w:rPr>
          <w:rFonts w:ascii="Century Gothic" w:hAnsi="Century Gothic"/>
          <w:b/>
          <w:sz w:val="18"/>
          <w:szCs w:val="18"/>
        </w:rPr>
        <w:t>282-ZO-26/2017</w:t>
      </w:r>
      <w:r w:rsidRPr="005613B3">
        <w:rPr>
          <w:rFonts w:ascii="Century Gothic" w:hAnsi="Century Gothic"/>
          <w:sz w:val="18"/>
          <w:szCs w:val="18"/>
        </w:rPr>
        <w:t xml:space="preserve"> dotyczącego</w:t>
      </w:r>
      <w:r w:rsidRPr="005613B3">
        <w:rPr>
          <w:rFonts w:ascii="Century Gothic" w:hAnsi="Century Gothic"/>
          <w:i/>
          <w:sz w:val="18"/>
          <w:szCs w:val="18"/>
        </w:rPr>
        <w:t xml:space="preserve">, </w:t>
      </w:r>
      <w:r>
        <w:rPr>
          <w:rFonts w:ascii="Century Gothic" w:hAnsi="Century Gothic" w:cs="Arial"/>
          <w:i/>
          <w:color w:val="222222"/>
          <w:sz w:val="18"/>
          <w:szCs w:val="18"/>
        </w:rPr>
        <w:t>Sukcesywnych dostaw</w:t>
      </w:r>
      <w:r w:rsidRPr="00C924A5">
        <w:rPr>
          <w:rFonts w:ascii="Century Gothic" w:hAnsi="Century Gothic" w:cs="Arial"/>
          <w:i/>
          <w:color w:val="222222"/>
          <w:sz w:val="18"/>
          <w:szCs w:val="18"/>
        </w:rPr>
        <w:t xml:space="preserve"> odzieży roboczej i sportowej, obuwia roboczego oraz środków ochrony indywidualnej</w:t>
      </w:r>
      <w:r>
        <w:rPr>
          <w:rFonts w:ascii="Century Gothic" w:hAnsi="Century Gothic" w:cs="Arial"/>
          <w:i/>
          <w:color w:val="222222"/>
          <w:sz w:val="18"/>
          <w:szCs w:val="18"/>
        </w:rPr>
        <w:t xml:space="preserve"> </w:t>
      </w:r>
      <w:r w:rsidRPr="005613B3">
        <w:rPr>
          <w:rFonts w:ascii="Century Gothic" w:hAnsi="Century Gothic"/>
          <w:sz w:val="18"/>
          <w:szCs w:val="18"/>
        </w:rPr>
        <w:t xml:space="preserve">została wybrana następująca oferta: </w:t>
      </w:r>
    </w:p>
    <w:p w:rsidR="00C924A5" w:rsidRPr="005613B3" w:rsidRDefault="00C924A5" w:rsidP="00C924A5">
      <w:pPr>
        <w:spacing w:line="360" w:lineRule="auto"/>
        <w:jc w:val="both"/>
        <w:rPr>
          <w:rFonts w:ascii="Century Gothic" w:hAnsi="Century Gothic"/>
          <w:bCs/>
          <w:sz w:val="18"/>
          <w:szCs w:val="18"/>
        </w:rPr>
      </w:pPr>
      <w:r>
        <w:rPr>
          <w:rFonts w:ascii="Century Gothic" w:hAnsi="Century Gothic"/>
          <w:bCs/>
          <w:sz w:val="18"/>
          <w:szCs w:val="18"/>
        </w:rPr>
        <w:t>Zadanie 1</w:t>
      </w:r>
    </w:p>
    <w:p w:rsidR="00C924A5" w:rsidRDefault="00C924A5" w:rsidP="00C924A5">
      <w:pPr>
        <w:numPr>
          <w:ilvl w:val="0"/>
          <w:numId w:val="1"/>
        </w:numPr>
        <w:tabs>
          <w:tab w:val="clear" w:pos="786"/>
          <w:tab w:val="num" w:pos="567"/>
        </w:tabs>
        <w:spacing w:line="360" w:lineRule="auto"/>
        <w:ind w:left="284" w:hanging="284"/>
        <w:jc w:val="both"/>
        <w:rPr>
          <w:rFonts w:ascii="Century Gothic" w:hAnsi="Century Gothic"/>
          <w:kern w:val="2"/>
          <w:sz w:val="18"/>
          <w:szCs w:val="18"/>
          <w:lang w:eastAsia="ar-SA"/>
        </w:rPr>
      </w:pPr>
      <w:r w:rsidRPr="005613B3">
        <w:rPr>
          <w:rFonts w:ascii="Century Gothic" w:hAnsi="Century Gothic"/>
          <w:sz w:val="18"/>
          <w:szCs w:val="18"/>
        </w:rPr>
        <w:t>Nazwa firmy:</w:t>
      </w:r>
      <w:r w:rsidRPr="005613B3">
        <w:rPr>
          <w:rFonts w:ascii="Century Gothic" w:hAnsi="Century Gothic"/>
          <w:kern w:val="2"/>
          <w:sz w:val="18"/>
          <w:szCs w:val="18"/>
          <w:lang w:eastAsia="ar-SA"/>
        </w:rPr>
        <w:t xml:space="preserve"> </w:t>
      </w:r>
      <w:r w:rsidRPr="00C924A5">
        <w:rPr>
          <w:rFonts w:ascii="Century Gothic" w:hAnsi="Century Gothic"/>
          <w:b/>
          <w:kern w:val="2"/>
          <w:sz w:val="18"/>
          <w:szCs w:val="18"/>
          <w:lang w:eastAsia="ar-SA"/>
        </w:rPr>
        <w:t xml:space="preserve">Bydgoska Hurtownia Pracownicza </w:t>
      </w:r>
      <w:proofErr w:type="spellStart"/>
      <w:r w:rsidRPr="00C924A5">
        <w:rPr>
          <w:rFonts w:ascii="Century Gothic" w:hAnsi="Century Gothic"/>
          <w:b/>
          <w:kern w:val="2"/>
          <w:sz w:val="18"/>
          <w:szCs w:val="18"/>
          <w:lang w:eastAsia="ar-SA"/>
        </w:rPr>
        <w:t>Behapex</w:t>
      </w:r>
      <w:proofErr w:type="spellEnd"/>
      <w:r w:rsidRPr="00C924A5">
        <w:rPr>
          <w:rFonts w:ascii="Century Gothic" w:hAnsi="Century Gothic"/>
          <w:b/>
          <w:kern w:val="2"/>
          <w:sz w:val="18"/>
          <w:szCs w:val="18"/>
          <w:lang w:eastAsia="ar-SA"/>
        </w:rPr>
        <w:t xml:space="preserve"> Zenona Osowska</w:t>
      </w:r>
    </w:p>
    <w:p w:rsidR="00C924A5" w:rsidRDefault="00C924A5" w:rsidP="00C924A5">
      <w:pPr>
        <w:numPr>
          <w:ilvl w:val="0"/>
          <w:numId w:val="1"/>
        </w:numPr>
        <w:tabs>
          <w:tab w:val="clear" w:pos="786"/>
          <w:tab w:val="num" w:pos="567"/>
        </w:tabs>
        <w:spacing w:line="360" w:lineRule="auto"/>
        <w:ind w:left="284" w:hanging="284"/>
        <w:jc w:val="both"/>
        <w:rPr>
          <w:rFonts w:ascii="Century Gothic" w:hAnsi="Century Gothic"/>
          <w:kern w:val="2"/>
          <w:sz w:val="18"/>
          <w:szCs w:val="18"/>
          <w:lang w:eastAsia="ar-SA"/>
        </w:rPr>
      </w:pPr>
      <w:r w:rsidRPr="00ED1CC4">
        <w:rPr>
          <w:rFonts w:ascii="Century Gothic" w:hAnsi="Century Gothic"/>
          <w:sz w:val="18"/>
          <w:szCs w:val="18"/>
        </w:rPr>
        <w:t xml:space="preserve">Adres: </w:t>
      </w:r>
      <w:r>
        <w:rPr>
          <w:rFonts w:ascii="Century Gothic" w:hAnsi="Century Gothic"/>
          <w:sz w:val="18"/>
          <w:szCs w:val="18"/>
        </w:rPr>
        <w:t>ul. Jagiellońska 83, 85-027 Bydgoszcz</w:t>
      </w:r>
    </w:p>
    <w:p w:rsidR="00C924A5" w:rsidRPr="00536C66" w:rsidRDefault="00C924A5" w:rsidP="00C924A5">
      <w:pPr>
        <w:numPr>
          <w:ilvl w:val="0"/>
          <w:numId w:val="1"/>
        </w:numPr>
        <w:tabs>
          <w:tab w:val="clear" w:pos="786"/>
          <w:tab w:val="num" w:pos="567"/>
        </w:tabs>
        <w:spacing w:line="360" w:lineRule="auto"/>
        <w:ind w:left="284" w:hanging="284"/>
        <w:jc w:val="both"/>
        <w:rPr>
          <w:rFonts w:ascii="Century Gothic" w:hAnsi="Century Gothic"/>
          <w:kern w:val="2"/>
          <w:sz w:val="18"/>
          <w:szCs w:val="18"/>
          <w:lang w:eastAsia="ar-SA"/>
        </w:rPr>
      </w:pPr>
      <w:r>
        <w:rPr>
          <w:rFonts w:ascii="Century Gothic" w:hAnsi="Century Gothic"/>
          <w:sz w:val="18"/>
          <w:szCs w:val="18"/>
        </w:rPr>
        <w:t xml:space="preserve">Cena oferty: </w:t>
      </w:r>
      <w:r w:rsidRPr="00C924A5">
        <w:rPr>
          <w:rFonts w:ascii="Century Gothic" w:hAnsi="Century Gothic"/>
          <w:b/>
          <w:sz w:val="18"/>
          <w:szCs w:val="18"/>
        </w:rPr>
        <w:t>58 840,25</w:t>
      </w:r>
      <w:r>
        <w:rPr>
          <w:rFonts w:ascii="Century Gothic" w:hAnsi="Century Gothic"/>
          <w:b/>
          <w:sz w:val="18"/>
          <w:szCs w:val="18"/>
        </w:rPr>
        <w:t xml:space="preserve"> zł</w:t>
      </w:r>
    </w:p>
    <w:p w:rsidR="00C924A5" w:rsidRPr="00ED1CC4" w:rsidRDefault="00C924A5" w:rsidP="00C924A5">
      <w:pPr>
        <w:numPr>
          <w:ilvl w:val="0"/>
          <w:numId w:val="1"/>
        </w:numPr>
        <w:tabs>
          <w:tab w:val="clear" w:pos="786"/>
          <w:tab w:val="num" w:pos="567"/>
        </w:tabs>
        <w:spacing w:line="360" w:lineRule="auto"/>
        <w:ind w:left="284" w:hanging="284"/>
        <w:jc w:val="both"/>
        <w:rPr>
          <w:rFonts w:ascii="Century Gothic" w:hAnsi="Century Gothic"/>
          <w:kern w:val="2"/>
          <w:sz w:val="18"/>
          <w:szCs w:val="18"/>
          <w:lang w:eastAsia="ar-SA"/>
        </w:rPr>
      </w:pPr>
      <w:r>
        <w:rPr>
          <w:rFonts w:ascii="Century Gothic" w:hAnsi="Century Gothic"/>
          <w:sz w:val="18"/>
          <w:szCs w:val="18"/>
        </w:rPr>
        <w:t xml:space="preserve">Czas dostawy </w:t>
      </w:r>
      <w:r w:rsidRPr="00394F55">
        <w:rPr>
          <w:rFonts w:ascii="Century Gothic" w:hAnsi="Century Gothic"/>
          <w:sz w:val="18"/>
          <w:szCs w:val="18"/>
        </w:rPr>
        <w:t>:</w:t>
      </w:r>
      <w:r>
        <w:rPr>
          <w:rFonts w:ascii="Century Gothic" w:hAnsi="Century Gothic"/>
          <w:b/>
          <w:sz w:val="18"/>
          <w:szCs w:val="18"/>
        </w:rPr>
        <w:t xml:space="preserve"> 1 dzień kalendarzowy</w:t>
      </w:r>
    </w:p>
    <w:p w:rsidR="00C924A5" w:rsidRPr="005613B3" w:rsidRDefault="00C924A5" w:rsidP="00C924A5">
      <w:pPr>
        <w:spacing w:line="360" w:lineRule="auto"/>
        <w:ind w:left="540"/>
        <w:jc w:val="both"/>
        <w:rPr>
          <w:rFonts w:ascii="Century Gothic" w:hAnsi="Century Gothic"/>
          <w:sz w:val="18"/>
          <w:szCs w:val="18"/>
        </w:rPr>
      </w:pPr>
    </w:p>
    <w:p w:rsidR="00C924A5" w:rsidRPr="005613B3" w:rsidRDefault="00C924A5" w:rsidP="00C924A5">
      <w:pPr>
        <w:spacing w:line="360" w:lineRule="auto"/>
        <w:jc w:val="both"/>
        <w:rPr>
          <w:rFonts w:ascii="Century Gothic" w:hAnsi="Century Gothic"/>
          <w:b/>
          <w:sz w:val="18"/>
          <w:szCs w:val="18"/>
          <w:u w:val="single"/>
        </w:rPr>
      </w:pPr>
      <w:r w:rsidRPr="005613B3">
        <w:rPr>
          <w:rFonts w:ascii="Century Gothic" w:hAnsi="Century Gothic"/>
          <w:b/>
          <w:sz w:val="18"/>
          <w:szCs w:val="18"/>
          <w:u w:val="single"/>
        </w:rPr>
        <w:t>Uzasadnienie wyboru:</w:t>
      </w:r>
    </w:p>
    <w:p w:rsidR="00C924A5" w:rsidRPr="005613B3" w:rsidRDefault="00C924A5" w:rsidP="00C924A5">
      <w:pPr>
        <w:spacing w:line="360" w:lineRule="auto"/>
        <w:jc w:val="both"/>
        <w:rPr>
          <w:rFonts w:ascii="Century Gothic" w:hAnsi="Century Gothic"/>
          <w:bCs/>
          <w:sz w:val="18"/>
          <w:szCs w:val="18"/>
        </w:rPr>
      </w:pPr>
      <w:r w:rsidRPr="005613B3">
        <w:rPr>
          <w:rFonts w:ascii="Century Gothic" w:hAnsi="Century Gothic"/>
          <w:bCs/>
          <w:sz w:val="18"/>
          <w:szCs w:val="18"/>
        </w:rPr>
        <w:t xml:space="preserve">Przedmiotową decyzję Zamawiający uzasadnia tym, że oferta niniejszego Wykonawcy jest </w:t>
      </w:r>
      <w:r>
        <w:rPr>
          <w:rFonts w:ascii="Century Gothic" w:hAnsi="Century Gothic"/>
          <w:bCs/>
          <w:sz w:val="18"/>
          <w:szCs w:val="18"/>
        </w:rPr>
        <w:t xml:space="preserve">jedyną i zarazem </w:t>
      </w:r>
      <w:r w:rsidRPr="005613B3">
        <w:rPr>
          <w:rFonts w:ascii="Century Gothic" w:hAnsi="Century Gothic"/>
          <w:bCs/>
          <w:sz w:val="18"/>
          <w:szCs w:val="18"/>
        </w:rPr>
        <w:t>najkorzystniejszą ofertą złożoną w postępowaniu, spełniająca wymogi Zamawiającego, która  uzyskała najwyższą  liczbę punkt</w:t>
      </w:r>
      <w:r>
        <w:rPr>
          <w:rFonts w:ascii="Century Gothic" w:hAnsi="Century Gothic"/>
          <w:bCs/>
          <w:sz w:val="18"/>
          <w:szCs w:val="18"/>
        </w:rPr>
        <w:t>ów w kryteriach oceny ofert (100,00</w:t>
      </w:r>
      <w:r w:rsidRPr="005613B3">
        <w:rPr>
          <w:rFonts w:ascii="Century Gothic" w:hAnsi="Century Gothic"/>
          <w:bCs/>
          <w:sz w:val="18"/>
          <w:szCs w:val="18"/>
        </w:rPr>
        <w:t xml:space="preserve"> pkt).</w:t>
      </w:r>
      <w:r>
        <w:rPr>
          <w:rFonts w:ascii="Century Gothic" w:hAnsi="Century Gothic"/>
          <w:bCs/>
          <w:sz w:val="18"/>
          <w:szCs w:val="18"/>
        </w:rPr>
        <w:t xml:space="preserve"> </w:t>
      </w:r>
    </w:p>
    <w:p w:rsidR="00C924A5" w:rsidRDefault="00C924A5" w:rsidP="00C924A5">
      <w:pPr>
        <w:ind w:right="110"/>
      </w:pPr>
    </w:p>
    <w:p w:rsidR="00C924A5" w:rsidRPr="005613B3" w:rsidRDefault="00C924A5" w:rsidP="00C924A5">
      <w:pPr>
        <w:spacing w:line="360" w:lineRule="auto"/>
        <w:jc w:val="both"/>
        <w:rPr>
          <w:rFonts w:ascii="Century Gothic" w:hAnsi="Century Gothic"/>
          <w:bCs/>
          <w:sz w:val="18"/>
          <w:szCs w:val="18"/>
        </w:rPr>
      </w:pPr>
      <w:r>
        <w:rPr>
          <w:rFonts w:ascii="Century Gothic" w:hAnsi="Century Gothic"/>
          <w:bCs/>
          <w:sz w:val="18"/>
          <w:szCs w:val="18"/>
        </w:rPr>
        <w:t>Zadanie 2</w:t>
      </w:r>
    </w:p>
    <w:p w:rsidR="00C924A5" w:rsidRDefault="00C924A5" w:rsidP="00C924A5">
      <w:pPr>
        <w:numPr>
          <w:ilvl w:val="0"/>
          <w:numId w:val="3"/>
        </w:numPr>
        <w:tabs>
          <w:tab w:val="clear" w:pos="786"/>
        </w:tabs>
        <w:spacing w:line="360" w:lineRule="auto"/>
        <w:ind w:left="284" w:hanging="284"/>
        <w:jc w:val="both"/>
        <w:rPr>
          <w:rFonts w:ascii="Century Gothic" w:hAnsi="Century Gothic"/>
          <w:kern w:val="2"/>
          <w:sz w:val="18"/>
          <w:szCs w:val="18"/>
          <w:lang w:eastAsia="ar-SA"/>
        </w:rPr>
      </w:pPr>
      <w:r w:rsidRPr="005613B3">
        <w:rPr>
          <w:rFonts w:ascii="Century Gothic" w:hAnsi="Century Gothic"/>
          <w:sz w:val="18"/>
          <w:szCs w:val="18"/>
        </w:rPr>
        <w:t>Nazwa firmy:</w:t>
      </w:r>
      <w:r w:rsidRPr="005613B3">
        <w:rPr>
          <w:rFonts w:ascii="Century Gothic" w:hAnsi="Century Gothic"/>
          <w:kern w:val="2"/>
          <w:sz w:val="18"/>
          <w:szCs w:val="18"/>
          <w:lang w:eastAsia="ar-SA"/>
        </w:rPr>
        <w:t xml:space="preserve"> </w:t>
      </w:r>
      <w:r>
        <w:rPr>
          <w:rFonts w:ascii="Century Gothic" w:hAnsi="Century Gothic"/>
          <w:b/>
          <w:kern w:val="2"/>
          <w:sz w:val="18"/>
          <w:szCs w:val="18"/>
          <w:lang w:eastAsia="ar-SA"/>
        </w:rPr>
        <w:t xml:space="preserve">Przedsiębiorstwo Handlowe PAAK </w:t>
      </w:r>
      <w:proofErr w:type="spellStart"/>
      <w:r>
        <w:rPr>
          <w:rFonts w:ascii="Century Gothic" w:hAnsi="Century Gothic"/>
          <w:b/>
          <w:kern w:val="2"/>
          <w:sz w:val="18"/>
          <w:szCs w:val="18"/>
          <w:lang w:eastAsia="ar-SA"/>
        </w:rPr>
        <w:t>Sp.j</w:t>
      </w:r>
      <w:proofErr w:type="spellEnd"/>
      <w:r>
        <w:rPr>
          <w:rFonts w:ascii="Century Gothic" w:hAnsi="Century Gothic"/>
          <w:b/>
          <w:kern w:val="2"/>
          <w:sz w:val="18"/>
          <w:szCs w:val="18"/>
          <w:lang w:eastAsia="ar-SA"/>
        </w:rPr>
        <w:t>. Paczkowscy</w:t>
      </w:r>
    </w:p>
    <w:p w:rsidR="00C924A5" w:rsidRDefault="00C924A5" w:rsidP="00C924A5">
      <w:pPr>
        <w:numPr>
          <w:ilvl w:val="0"/>
          <w:numId w:val="3"/>
        </w:numPr>
        <w:tabs>
          <w:tab w:val="clear" w:pos="786"/>
          <w:tab w:val="num" w:pos="567"/>
        </w:tabs>
        <w:spacing w:line="360" w:lineRule="auto"/>
        <w:ind w:left="284" w:hanging="284"/>
        <w:jc w:val="both"/>
        <w:rPr>
          <w:rFonts w:ascii="Century Gothic" w:hAnsi="Century Gothic"/>
          <w:kern w:val="2"/>
          <w:sz w:val="18"/>
          <w:szCs w:val="18"/>
          <w:lang w:eastAsia="ar-SA"/>
        </w:rPr>
      </w:pPr>
      <w:r w:rsidRPr="00ED1CC4">
        <w:rPr>
          <w:rFonts w:ascii="Century Gothic" w:hAnsi="Century Gothic"/>
          <w:sz w:val="18"/>
          <w:szCs w:val="18"/>
        </w:rPr>
        <w:t xml:space="preserve">Adres: </w:t>
      </w:r>
      <w:r>
        <w:rPr>
          <w:rFonts w:ascii="Century Gothic" w:hAnsi="Century Gothic"/>
          <w:sz w:val="18"/>
          <w:szCs w:val="18"/>
        </w:rPr>
        <w:t>ul. Kościuszki 27, 85-079 Bydgoszcz</w:t>
      </w:r>
    </w:p>
    <w:p w:rsidR="00C924A5" w:rsidRPr="00536C66" w:rsidRDefault="00C924A5" w:rsidP="00C924A5">
      <w:pPr>
        <w:numPr>
          <w:ilvl w:val="0"/>
          <w:numId w:val="3"/>
        </w:numPr>
        <w:tabs>
          <w:tab w:val="clear" w:pos="786"/>
          <w:tab w:val="num" w:pos="567"/>
        </w:tabs>
        <w:spacing w:line="360" w:lineRule="auto"/>
        <w:ind w:left="284" w:hanging="284"/>
        <w:jc w:val="both"/>
        <w:rPr>
          <w:rFonts w:ascii="Century Gothic" w:hAnsi="Century Gothic"/>
          <w:kern w:val="2"/>
          <w:sz w:val="18"/>
          <w:szCs w:val="18"/>
          <w:lang w:eastAsia="ar-SA"/>
        </w:rPr>
      </w:pPr>
      <w:r>
        <w:rPr>
          <w:rFonts w:ascii="Century Gothic" w:hAnsi="Century Gothic"/>
          <w:sz w:val="18"/>
          <w:szCs w:val="18"/>
        </w:rPr>
        <w:t xml:space="preserve">Cena oferty: </w:t>
      </w:r>
      <w:r>
        <w:rPr>
          <w:rFonts w:ascii="Century Gothic" w:hAnsi="Century Gothic"/>
          <w:b/>
          <w:sz w:val="18"/>
          <w:szCs w:val="18"/>
        </w:rPr>
        <w:t>13 229,78 zł</w:t>
      </w:r>
    </w:p>
    <w:p w:rsidR="00C924A5" w:rsidRPr="00ED1CC4" w:rsidRDefault="00C924A5" w:rsidP="00C924A5">
      <w:pPr>
        <w:numPr>
          <w:ilvl w:val="0"/>
          <w:numId w:val="3"/>
        </w:numPr>
        <w:tabs>
          <w:tab w:val="clear" w:pos="786"/>
          <w:tab w:val="num" w:pos="567"/>
        </w:tabs>
        <w:spacing w:line="360" w:lineRule="auto"/>
        <w:ind w:left="284" w:hanging="284"/>
        <w:jc w:val="both"/>
        <w:rPr>
          <w:rFonts w:ascii="Century Gothic" w:hAnsi="Century Gothic"/>
          <w:kern w:val="2"/>
          <w:sz w:val="18"/>
          <w:szCs w:val="18"/>
          <w:lang w:eastAsia="ar-SA"/>
        </w:rPr>
      </w:pPr>
      <w:r>
        <w:rPr>
          <w:rFonts w:ascii="Century Gothic" w:hAnsi="Century Gothic"/>
          <w:sz w:val="18"/>
          <w:szCs w:val="18"/>
        </w:rPr>
        <w:t xml:space="preserve">Czas dostawy </w:t>
      </w:r>
      <w:r w:rsidRPr="00394F55">
        <w:rPr>
          <w:rFonts w:ascii="Century Gothic" w:hAnsi="Century Gothic"/>
          <w:sz w:val="18"/>
          <w:szCs w:val="18"/>
        </w:rPr>
        <w:t>:</w:t>
      </w:r>
      <w:r>
        <w:rPr>
          <w:rFonts w:ascii="Century Gothic" w:hAnsi="Century Gothic"/>
          <w:b/>
          <w:sz w:val="18"/>
          <w:szCs w:val="18"/>
        </w:rPr>
        <w:t xml:space="preserve"> 1 dzień kalendarzowy</w:t>
      </w:r>
    </w:p>
    <w:p w:rsidR="00B916C1" w:rsidRDefault="00B916C1" w:rsidP="00B916C1">
      <w:pPr>
        <w:pStyle w:val="Akapitzlist"/>
        <w:spacing w:line="360" w:lineRule="auto"/>
        <w:ind w:left="0"/>
        <w:jc w:val="both"/>
        <w:rPr>
          <w:rFonts w:ascii="Century Gothic" w:hAnsi="Century Gothic"/>
          <w:b/>
          <w:sz w:val="18"/>
          <w:szCs w:val="18"/>
          <w:u w:val="single"/>
        </w:rPr>
      </w:pPr>
    </w:p>
    <w:p w:rsidR="00B916C1" w:rsidRPr="00B916C1" w:rsidRDefault="00B916C1" w:rsidP="00B916C1">
      <w:pPr>
        <w:pStyle w:val="Akapitzlist"/>
        <w:spacing w:line="360" w:lineRule="auto"/>
        <w:ind w:left="0"/>
        <w:jc w:val="both"/>
        <w:rPr>
          <w:rFonts w:ascii="Century Gothic" w:hAnsi="Century Gothic"/>
          <w:b/>
          <w:sz w:val="18"/>
          <w:szCs w:val="18"/>
          <w:u w:val="single"/>
        </w:rPr>
      </w:pPr>
      <w:r w:rsidRPr="00B916C1">
        <w:rPr>
          <w:rFonts w:ascii="Century Gothic" w:hAnsi="Century Gothic"/>
          <w:b/>
          <w:sz w:val="18"/>
          <w:szCs w:val="18"/>
          <w:u w:val="single"/>
        </w:rPr>
        <w:t>Uzasadnienie wyboru:</w:t>
      </w:r>
    </w:p>
    <w:p w:rsidR="00B916C1" w:rsidRPr="00B916C1" w:rsidRDefault="00B916C1" w:rsidP="00B916C1">
      <w:pPr>
        <w:pStyle w:val="Akapitzlist"/>
        <w:spacing w:line="360" w:lineRule="auto"/>
        <w:ind w:left="0"/>
        <w:jc w:val="both"/>
        <w:rPr>
          <w:rFonts w:ascii="Century Gothic" w:hAnsi="Century Gothic"/>
          <w:bCs/>
          <w:sz w:val="18"/>
          <w:szCs w:val="18"/>
        </w:rPr>
      </w:pPr>
      <w:r w:rsidRPr="00B916C1">
        <w:rPr>
          <w:rFonts w:ascii="Century Gothic" w:hAnsi="Century Gothic"/>
          <w:bCs/>
          <w:sz w:val="18"/>
          <w:szCs w:val="18"/>
        </w:rPr>
        <w:t xml:space="preserve">Przedmiotową decyzję Zamawiający uzasadnia tym, że oferta niniejszego Wykonawcy jest najkorzystniejszą ofertą złożoną w postępowaniu, spełniająca wymogi Zamawiającego, która  uzyskała najwyższą  liczbę punktów w kryteriach oceny ofert (100,00 pkt). </w:t>
      </w:r>
    </w:p>
    <w:p w:rsidR="00C924A5" w:rsidRDefault="00C924A5" w:rsidP="00C924A5">
      <w:pPr>
        <w:ind w:left="360" w:right="110"/>
        <w:rPr>
          <w:rFonts w:ascii="Century Gothic" w:hAnsi="Century Gothic"/>
          <w:b/>
          <w:bCs/>
          <w:sz w:val="19"/>
          <w:szCs w:val="19"/>
        </w:rPr>
      </w:pPr>
    </w:p>
    <w:p w:rsidR="00B916C1" w:rsidRDefault="00B916C1" w:rsidP="00C924A5">
      <w:pPr>
        <w:ind w:left="360" w:right="110"/>
        <w:rPr>
          <w:rFonts w:ascii="Century Gothic" w:hAnsi="Century Gothic"/>
          <w:b/>
          <w:bCs/>
          <w:sz w:val="19"/>
          <w:szCs w:val="19"/>
        </w:rPr>
      </w:pPr>
    </w:p>
    <w:p w:rsidR="00B916C1" w:rsidRDefault="00B916C1" w:rsidP="00C924A5">
      <w:pPr>
        <w:ind w:left="360" w:right="110"/>
        <w:rPr>
          <w:rFonts w:ascii="Century Gothic" w:hAnsi="Century Gothic"/>
          <w:b/>
          <w:bCs/>
          <w:sz w:val="19"/>
          <w:szCs w:val="19"/>
        </w:rPr>
      </w:pPr>
    </w:p>
    <w:p w:rsidR="00B916C1" w:rsidRDefault="00B916C1" w:rsidP="00C924A5">
      <w:pPr>
        <w:ind w:left="360" w:right="110"/>
        <w:rPr>
          <w:rFonts w:ascii="Century Gothic" w:hAnsi="Century Gothic"/>
          <w:b/>
          <w:bCs/>
          <w:sz w:val="19"/>
          <w:szCs w:val="19"/>
        </w:rPr>
      </w:pPr>
    </w:p>
    <w:p w:rsidR="00C924A5" w:rsidRDefault="00C924A5" w:rsidP="00C924A5">
      <w:pPr>
        <w:ind w:left="360" w:right="110"/>
        <w:rPr>
          <w:rFonts w:ascii="Century Gothic" w:hAnsi="Century Gothic"/>
          <w:bCs/>
          <w:sz w:val="19"/>
          <w:szCs w:val="19"/>
        </w:rPr>
      </w:pPr>
      <w:r>
        <w:rPr>
          <w:rFonts w:ascii="Century Gothic" w:hAnsi="Century Gothic"/>
          <w:b/>
          <w:bCs/>
          <w:sz w:val="19"/>
          <w:szCs w:val="19"/>
        </w:rPr>
        <w:lastRenderedPageBreak/>
        <w:t>Zestawienie złożonych ofert</w:t>
      </w:r>
      <w:r>
        <w:rPr>
          <w:rFonts w:ascii="Century Gothic" w:hAnsi="Century Gothic"/>
          <w:b/>
          <w:bCs/>
          <w:sz w:val="19"/>
          <w:szCs w:val="19"/>
        </w:rPr>
        <w:br/>
      </w:r>
    </w:p>
    <w:tbl>
      <w:tblPr>
        <w:tblW w:w="9067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71"/>
        <w:gridCol w:w="3825"/>
        <w:gridCol w:w="1460"/>
        <w:gridCol w:w="1493"/>
        <w:gridCol w:w="1318"/>
      </w:tblGrid>
      <w:tr w:rsidR="00C924A5" w:rsidTr="00C924A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24A5" w:rsidRDefault="00C924A5" w:rsidP="00AA6507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Nr zadania</w:t>
            </w:r>
          </w:p>
        </w:tc>
        <w:tc>
          <w:tcPr>
            <w:tcW w:w="3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24A5" w:rsidRDefault="00C924A5" w:rsidP="00AA6507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Nr oferty/Wybrana oferta</w:t>
            </w:r>
          </w:p>
        </w:tc>
        <w:tc>
          <w:tcPr>
            <w:tcW w:w="1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4A5" w:rsidRDefault="00C924A5" w:rsidP="00AA6507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 xml:space="preserve">Liczba uzyskanych punktów w kryterium cena </w:t>
            </w: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4A5" w:rsidRDefault="00C924A5" w:rsidP="00C924A5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Liczba uzyskanych punktów w kryterium czas dostawy</w:t>
            </w:r>
          </w:p>
        </w:tc>
        <w:tc>
          <w:tcPr>
            <w:tcW w:w="1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4A5" w:rsidRDefault="00C924A5" w:rsidP="00AA6507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Łączna liczba punktów</w:t>
            </w:r>
          </w:p>
        </w:tc>
      </w:tr>
      <w:tr w:rsidR="00C924A5" w:rsidTr="00C924A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4A5" w:rsidRDefault="00C924A5" w:rsidP="00AA6507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1</w:t>
            </w:r>
          </w:p>
        </w:tc>
        <w:tc>
          <w:tcPr>
            <w:tcW w:w="3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24A5" w:rsidRPr="00B916C1" w:rsidRDefault="00C924A5" w:rsidP="00AA6507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 w:rsidRPr="00B916C1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 xml:space="preserve">4/ Bydgoska Hurtownia Pracownicza </w:t>
            </w:r>
            <w:proofErr w:type="spellStart"/>
            <w:r w:rsidRPr="00B916C1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Behapex</w:t>
            </w:r>
            <w:proofErr w:type="spellEnd"/>
            <w:r w:rsidRPr="00B916C1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 xml:space="preserve"> Zenona Osowska</w:t>
            </w:r>
          </w:p>
          <w:p w:rsidR="00C924A5" w:rsidRPr="00B916C1" w:rsidRDefault="00C924A5" w:rsidP="00B916C1">
            <w:pPr>
              <w:spacing w:line="360" w:lineRule="auto"/>
              <w:ind w:left="284"/>
              <w:jc w:val="both"/>
              <w:rPr>
                <w:rFonts w:ascii="Century Gothic" w:hAnsi="Century Gothic"/>
                <w:kern w:val="2"/>
                <w:sz w:val="19"/>
                <w:szCs w:val="19"/>
                <w:lang w:eastAsia="ar-SA"/>
              </w:rPr>
            </w:pPr>
            <w:r w:rsidRPr="00B916C1">
              <w:rPr>
                <w:rFonts w:ascii="Century Gothic" w:hAnsi="Century Gothic"/>
                <w:sz w:val="19"/>
                <w:szCs w:val="19"/>
              </w:rPr>
              <w:t>ul. Jagiellońska 83, 85-027 Bydgoszcz</w:t>
            </w:r>
          </w:p>
        </w:tc>
        <w:tc>
          <w:tcPr>
            <w:tcW w:w="1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24A5" w:rsidRPr="00510A46" w:rsidRDefault="00C924A5" w:rsidP="00AA6507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60</w:t>
            </w: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24A5" w:rsidRPr="00186F52" w:rsidRDefault="00C924A5" w:rsidP="00AA6507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40</w:t>
            </w:r>
          </w:p>
        </w:tc>
        <w:tc>
          <w:tcPr>
            <w:tcW w:w="1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24A5" w:rsidRPr="00AC62FF" w:rsidRDefault="00C924A5" w:rsidP="00AA6507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/>
                <w:bCs/>
                <w:sz w:val="19"/>
                <w:szCs w:val="19"/>
                <w:lang w:eastAsia="en-US"/>
              </w:rPr>
              <w:t>100</w:t>
            </w:r>
          </w:p>
        </w:tc>
      </w:tr>
      <w:tr w:rsidR="00C924A5" w:rsidTr="00C924A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4A5" w:rsidRDefault="00C924A5" w:rsidP="00AA6507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2</w:t>
            </w:r>
          </w:p>
        </w:tc>
        <w:tc>
          <w:tcPr>
            <w:tcW w:w="3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24A5" w:rsidRPr="00B916C1" w:rsidRDefault="00B916C1" w:rsidP="00AA6507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 w:rsidRPr="00B916C1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 xml:space="preserve">3/ Przedsiębiorstwo Handlowe PAAK </w:t>
            </w:r>
            <w:proofErr w:type="spellStart"/>
            <w:r w:rsidRPr="00B916C1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Sp.j</w:t>
            </w:r>
            <w:proofErr w:type="spellEnd"/>
            <w:r w:rsidRPr="00B916C1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. Paczkowscy</w:t>
            </w:r>
          </w:p>
          <w:p w:rsidR="00B916C1" w:rsidRPr="00B916C1" w:rsidRDefault="00B916C1" w:rsidP="00B916C1">
            <w:pPr>
              <w:spacing w:line="360" w:lineRule="auto"/>
              <w:ind w:left="284"/>
              <w:jc w:val="both"/>
              <w:rPr>
                <w:rFonts w:ascii="Century Gothic" w:hAnsi="Century Gothic"/>
                <w:kern w:val="2"/>
                <w:sz w:val="19"/>
                <w:szCs w:val="19"/>
                <w:lang w:eastAsia="ar-SA"/>
              </w:rPr>
            </w:pPr>
            <w:r w:rsidRPr="00B916C1">
              <w:rPr>
                <w:rFonts w:ascii="Century Gothic" w:hAnsi="Century Gothic"/>
                <w:sz w:val="19"/>
                <w:szCs w:val="19"/>
              </w:rPr>
              <w:t>ul. Kościuszki 27, 85-079 Bydgoszcz</w:t>
            </w:r>
          </w:p>
        </w:tc>
        <w:tc>
          <w:tcPr>
            <w:tcW w:w="1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24A5" w:rsidRPr="00510A46" w:rsidRDefault="00B916C1" w:rsidP="00AA6507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60</w:t>
            </w: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24A5" w:rsidRPr="00186F52" w:rsidRDefault="00B916C1" w:rsidP="00AA6507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40</w:t>
            </w:r>
          </w:p>
        </w:tc>
        <w:tc>
          <w:tcPr>
            <w:tcW w:w="1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24A5" w:rsidRPr="008A6EFB" w:rsidRDefault="00B916C1" w:rsidP="00AA6507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/>
                <w:bCs/>
                <w:sz w:val="19"/>
                <w:szCs w:val="19"/>
                <w:lang w:eastAsia="en-US"/>
              </w:rPr>
              <w:t>100</w:t>
            </w:r>
          </w:p>
        </w:tc>
      </w:tr>
      <w:tr w:rsidR="00C924A5" w:rsidTr="00C924A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4A5" w:rsidRDefault="00C924A5" w:rsidP="00AA6507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2</w:t>
            </w:r>
          </w:p>
        </w:tc>
        <w:tc>
          <w:tcPr>
            <w:tcW w:w="3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16C1" w:rsidRPr="00B916C1" w:rsidRDefault="00B916C1" w:rsidP="00B916C1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 w:rsidRPr="00B916C1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1/ MARSPORT s.c.</w:t>
            </w:r>
          </w:p>
          <w:p w:rsidR="00C924A5" w:rsidRPr="00B916C1" w:rsidRDefault="00B916C1" w:rsidP="00B916C1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 w:rsidRPr="00B916C1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Ul. Bohaterów Getta 3, 15-444 Białystok</w:t>
            </w:r>
          </w:p>
        </w:tc>
        <w:tc>
          <w:tcPr>
            <w:tcW w:w="1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24A5" w:rsidRPr="00510A46" w:rsidRDefault="00B916C1" w:rsidP="00AA6507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54,97</w:t>
            </w: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24A5" w:rsidRPr="00186F52" w:rsidRDefault="00B916C1" w:rsidP="00AA6507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24</w:t>
            </w:r>
          </w:p>
        </w:tc>
        <w:tc>
          <w:tcPr>
            <w:tcW w:w="1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24A5" w:rsidRPr="008A6EFB" w:rsidRDefault="00B916C1" w:rsidP="00AA6507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/>
                <w:bCs/>
                <w:sz w:val="19"/>
                <w:szCs w:val="19"/>
                <w:lang w:eastAsia="en-US"/>
              </w:rPr>
              <w:t>78,97</w:t>
            </w:r>
          </w:p>
        </w:tc>
      </w:tr>
      <w:tr w:rsidR="00C924A5" w:rsidTr="00C924A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4A5" w:rsidRDefault="00C924A5" w:rsidP="00AA6507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2</w:t>
            </w:r>
          </w:p>
        </w:tc>
        <w:tc>
          <w:tcPr>
            <w:tcW w:w="3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24A5" w:rsidRPr="00B916C1" w:rsidRDefault="00B916C1" w:rsidP="00AA6507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 w:rsidRPr="00B916C1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 xml:space="preserve">2/ SK-SPORT </w:t>
            </w:r>
            <w:proofErr w:type="spellStart"/>
            <w:r w:rsidRPr="00B916C1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Sp.j</w:t>
            </w:r>
            <w:proofErr w:type="spellEnd"/>
            <w:r w:rsidRPr="00B916C1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 xml:space="preserve">. S. </w:t>
            </w:r>
            <w:proofErr w:type="spellStart"/>
            <w:r w:rsidRPr="00B916C1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Gulina</w:t>
            </w:r>
            <w:proofErr w:type="spellEnd"/>
            <w:r w:rsidRPr="00B916C1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 xml:space="preserve">, </w:t>
            </w:r>
            <w:proofErr w:type="spellStart"/>
            <w:r w:rsidRPr="00B916C1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K.Łuszcz</w:t>
            </w:r>
            <w:proofErr w:type="spellEnd"/>
            <w:r w:rsidRPr="00B916C1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,</w:t>
            </w:r>
          </w:p>
          <w:p w:rsidR="00B916C1" w:rsidRPr="00B916C1" w:rsidRDefault="00B916C1" w:rsidP="00AA6507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 w:rsidRPr="00B916C1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Ul. Siemieńskiego 14, 35-203 Rzeszów</w:t>
            </w:r>
          </w:p>
        </w:tc>
        <w:tc>
          <w:tcPr>
            <w:tcW w:w="1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24A5" w:rsidRPr="00510A46" w:rsidRDefault="00B916C1" w:rsidP="00AA6507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54,70</w:t>
            </w: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24A5" w:rsidRPr="00186F52" w:rsidRDefault="00B916C1" w:rsidP="00AA6507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8</w:t>
            </w:r>
          </w:p>
        </w:tc>
        <w:tc>
          <w:tcPr>
            <w:tcW w:w="1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24A5" w:rsidRPr="008A6EFB" w:rsidRDefault="00B916C1" w:rsidP="00AA6507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/>
                <w:bCs/>
                <w:sz w:val="19"/>
                <w:szCs w:val="19"/>
                <w:lang w:eastAsia="en-US"/>
              </w:rPr>
              <w:t>62,70</w:t>
            </w:r>
          </w:p>
        </w:tc>
      </w:tr>
    </w:tbl>
    <w:p w:rsidR="00C924A5" w:rsidRDefault="00C924A5" w:rsidP="00C924A5"/>
    <w:p w:rsidR="00C924A5" w:rsidRDefault="00C924A5" w:rsidP="00C924A5"/>
    <w:p w:rsidR="00B916C1" w:rsidRDefault="00B916C1" w:rsidP="00C924A5"/>
    <w:p w:rsidR="00C924A5" w:rsidRPr="00186F52" w:rsidRDefault="00C924A5" w:rsidP="00C924A5">
      <w:pPr>
        <w:jc w:val="right"/>
        <w:rPr>
          <w:rFonts w:ascii="Century Gothic" w:hAnsi="Century Gothic"/>
          <w:sz w:val="18"/>
          <w:szCs w:val="18"/>
        </w:rPr>
      </w:pPr>
      <w:bookmarkStart w:id="0" w:name="_GoBack"/>
      <w:r w:rsidRPr="00186F52">
        <w:rPr>
          <w:rFonts w:ascii="Century Gothic" w:hAnsi="Century Gothic"/>
          <w:sz w:val="18"/>
          <w:szCs w:val="18"/>
        </w:rPr>
        <w:t>Kanclerz UKW</w:t>
      </w:r>
    </w:p>
    <w:p w:rsidR="00C924A5" w:rsidRPr="00186F52" w:rsidRDefault="00C924A5" w:rsidP="00C924A5">
      <w:pPr>
        <w:jc w:val="right"/>
        <w:rPr>
          <w:rFonts w:ascii="Century Gothic" w:hAnsi="Century Gothic"/>
          <w:sz w:val="18"/>
          <w:szCs w:val="18"/>
        </w:rPr>
      </w:pPr>
      <w:r w:rsidRPr="00186F52">
        <w:rPr>
          <w:rFonts w:ascii="Century Gothic" w:hAnsi="Century Gothic"/>
          <w:sz w:val="18"/>
          <w:szCs w:val="18"/>
        </w:rPr>
        <w:t>mgr Renata</w:t>
      </w:r>
      <w:r>
        <w:rPr>
          <w:rFonts w:ascii="Century Gothic" w:hAnsi="Century Gothic"/>
          <w:sz w:val="18"/>
          <w:szCs w:val="18"/>
        </w:rPr>
        <w:t xml:space="preserve"> </w:t>
      </w:r>
      <w:r w:rsidRPr="00186F52">
        <w:rPr>
          <w:rFonts w:ascii="Century Gothic" w:hAnsi="Century Gothic"/>
          <w:sz w:val="18"/>
          <w:szCs w:val="18"/>
        </w:rPr>
        <w:t xml:space="preserve"> Malak</w:t>
      </w:r>
    </w:p>
    <w:bookmarkEnd w:id="0"/>
    <w:p w:rsidR="00F96612" w:rsidRDefault="00F96612"/>
    <w:sectPr w:rsidR="00F9661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3376558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1" w15:restartNumberingAfterBreak="0">
    <w:nsid w:val="195038FC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24A5"/>
    <w:rsid w:val="004E3434"/>
    <w:rsid w:val="00B916C1"/>
    <w:rsid w:val="00C924A5"/>
    <w:rsid w:val="00E97565"/>
    <w:rsid w:val="00F966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C5C53F11-1E30-4C11-9F8A-DE9F0C3BB6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924A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podstawowywcity2Znak">
    <w:name w:val="Tekst podstawowy wcięty 2 Znak"/>
    <w:aliases w:val="Znak Znak"/>
    <w:basedOn w:val="Domylnaczcionkaakapitu"/>
    <w:link w:val="Tekstpodstawowywcity2"/>
    <w:semiHidden/>
    <w:locked/>
    <w:rsid w:val="00C924A5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aliases w:val="Znak"/>
    <w:basedOn w:val="Normalny"/>
    <w:link w:val="Tekstpodstawowywcity2Znak"/>
    <w:semiHidden/>
    <w:unhideWhenUsed/>
    <w:rsid w:val="00C924A5"/>
    <w:pPr>
      <w:spacing w:line="360" w:lineRule="auto"/>
      <w:ind w:firstLine="708"/>
      <w:jc w:val="both"/>
    </w:pPr>
  </w:style>
  <w:style w:type="character" w:customStyle="1" w:styleId="Tekstpodstawowywcity2Znak1">
    <w:name w:val="Tekst podstawowy wcięty 2 Znak1"/>
    <w:basedOn w:val="Domylnaczcionkaakapitu"/>
    <w:uiPriority w:val="99"/>
    <w:semiHidden/>
    <w:rsid w:val="00C924A5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Zawartotabeli">
    <w:name w:val="Zawartość tabeli"/>
    <w:basedOn w:val="Normalny"/>
    <w:rsid w:val="00C924A5"/>
    <w:pPr>
      <w:widowControl w:val="0"/>
      <w:suppressLineNumbers/>
      <w:suppressAutoHyphens/>
    </w:pPr>
    <w:rPr>
      <w:rFonts w:eastAsia="Lucida Sans Unicode"/>
    </w:rPr>
  </w:style>
  <w:style w:type="paragraph" w:styleId="Akapitzlist">
    <w:name w:val="List Paragraph"/>
    <w:basedOn w:val="Normalny"/>
    <w:uiPriority w:val="34"/>
    <w:qFormat/>
    <w:rsid w:val="00B916C1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4E3434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E3434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310</Words>
  <Characters>1863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2</cp:revision>
  <cp:lastPrinted>2017-03-23T08:50:00Z</cp:lastPrinted>
  <dcterms:created xsi:type="dcterms:W3CDTF">2017-03-21T11:33:00Z</dcterms:created>
  <dcterms:modified xsi:type="dcterms:W3CDTF">2017-03-23T08:50:00Z</dcterms:modified>
</cp:coreProperties>
</file>