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86C" w:rsidRDefault="005D3B8A">
      <w:pPr>
        <w:pStyle w:val="Standard"/>
        <w:jc w:val="center"/>
      </w:pPr>
      <w:bookmarkStart w:id="0" w:name="_GoBack"/>
      <w:bookmarkEnd w:id="0"/>
      <w:r>
        <w:t>UNIWERSYTET KAZIMIERZA WIELKIEGO</w:t>
      </w:r>
    </w:p>
    <w:p w:rsidR="00D1586C" w:rsidRDefault="005D3B8A">
      <w:pPr>
        <w:pStyle w:val="Standard"/>
        <w:jc w:val="center"/>
      </w:pPr>
      <w:r>
        <w:t>Wydział Kultury Fizycznej</w:t>
      </w:r>
      <w:r w:rsidRPr="00326B25">
        <w:t>, Zdrowia</w:t>
      </w:r>
      <w:r>
        <w:t xml:space="preserve"> i Turystyki</w:t>
      </w:r>
    </w:p>
    <w:p w:rsidR="00D1586C" w:rsidRDefault="005D3B8A">
      <w:pPr>
        <w:pStyle w:val="Standard"/>
        <w:jc w:val="center"/>
      </w:pPr>
      <w:r>
        <w:t>Instytut Geografii</w:t>
      </w:r>
    </w:p>
    <w:p w:rsidR="00D1586C" w:rsidRDefault="00D1586C">
      <w:pPr>
        <w:pStyle w:val="Standard"/>
      </w:pPr>
    </w:p>
    <w:p w:rsidR="00D1586C" w:rsidRDefault="005D3B8A">
      <w:pPr>
        <w:pStyle w:val="Standard"/>
      </w:pPr>
      <w:r>
        <w:t>Opiekun praktyk: dr Monika Okoniewska</w:t>
      </w:r>
    </w:p>
    <w:p w:rsidR="00D1586C" w:rsidRDefault="00D1586C">
      <w:pPr>
        <w:pStyle w:val="Standard"/>
      </w:pPr>
    </w:p>
    <w:p w:rsidR="00D1586C" w:rsidRDefault="005D3B8A">
      <w:pPr>
        <w:pStyle w:val="Nagwek1"/>
      </w:pPr>
      <w:r>
        <w:t>Program praktyki zawodowej</w:t>
      </w:r>
    </w:p>
    <w:p w:rsidR="00D1586C" w:rsidRDefault="005D3B8A">
      <w:pPr>
        <w:pStyle w:val="Standard"/>
        <w:spacing w:line="288" w:lineRule="auto"/>
        <w:jc w:val="center"/>
        <w:rPr>
          <w:sz w:val="32"/>
          <w:szCs w:val="32"/>
        </w:rPr>
      </w:pPr>
      <w:r>
        <w:rPr>
          <w:sz w:val="32"/>
          <w:szCs w:val="32"/>
        </w:rPr>
        <w:t>w zakresie studiów stacjonarnych drugiego stopnia</w:t>
      </w:r>
    </w:p>
    <w:p w:rsidR="00D1586C" w:rsidRDefault="005D3B8A">
      <w:pPr>
        <w:pStyle w:val="Standard"/>
        <w:spacing w:line="288" w:lineRule="auto"/>
        <w:jc w:val="center"/>
      </w:pPr>
      <w:r>
        <w:rPr>
          <w:sz w:val="32"/>
          <w:szCs w:val="32"/>
        </w:rPr>
        <w:t xml:space="preserve">dla studentów </w:t>
      </w:r>
      <w:r>
        <w:rPr>
          <w:sz w:val="32"/>
          <w:szCs w:val="32"/>
          <w:u w:val="single"/>
        </w:rPr>
        <w:t>I i II roku</w:t>
      </w:r>
      <w:r>
        <w:rPr>
          <w:sz w:val="32"/>
          <w:szCs w:val="32"/>
        </w:rPr>
        <w:t xml:space="preserve"> kierunku </w:t>
      </w:r>
      <w:r>
        <w:rPr>
          <w:sz w:val="32"/>
          <w:szCs w:val="32"/>
          <w:u w:val="single"/>
        </w:rPr>
        <w:t>Geografia</w:t>
      </w:r>
    </w:p>
    <w:p w:rsidR="00D1586C" w:rsidRDefault="005D3B8A">
      <w:pPr>
        <w:pStyle w:val="Standard"/>
        <w:spacing w:line="288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Uniwersytetu Kazimierza Wielkiego</w:t>
      </w:r>
    </w:p>
    <w:p w:rsidR="00D1586C" w:rsidRDefault="005D3B8A">
      <w:pPr>
        <w:pStyle w:val="Standard"/>
        <w:spacing w:line="288" w:lineRule="auto"/>
        <w:jc w:val="center"/>
      </w:pPr>
      <w:r>
        <w:t>Specjalność Geografia Dróg Wodnych, Geografia Fizyczna</w:t>
      </w:r>
    </w:p>
    <w:p w:rsidR="00D1586C" w:rsidRDefault="005D3B8A">
      <w:pPr>
        <w:pStyle w:val="Standard"/>
        <w:spacing w:line="288" w:lineRule="auto"/>
        <w:jc w:val="center"/>
      </w:pPr>
      <w:r>
        <w:t>z Ochroną Środowiska Przyrodniczego</w:t>
      </w:r>
    </w:p>
    <w:p w:rsidR="00D1586C" w:rsidRDefault="00D1586C">
      <w:pPr>
        <w:pStyle w:val="Standard"/>
        <w:spacing w:line="288" w:lineRule="auto"/>
        <w:jc w:val="center"/>
        <w:rPr>
          <w:b/>
          <w:sz w:val="22"/>
          <w:szCs w:val="22"/>
        </w:rPr>
      </w:pPr>
    </w:p>
    <w:p w:rsidR="00D1586C" w:rsidRDefault="005D3B8A">
      <w:pPr>
        <w:pStyle w:val="Standard"/>
        <w:spacing w:line="288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 informacje ogólne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1</w:t>
      </w:r>
    </w:p>
    <w:p w:rsidR="00D1586C" w:rsidRDefault="005D3B8A" w:rsidP="00326B25">
      <w:pPr>
        <w:pStyle w:val="Akapitzlist"/>
        <w:numPr>
          <w:ilvl w:val="0"/>
          <w:numId w:val="29"/>
        </w:numPr>
        <w:spacing w:after="0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Praktyki zawodowe są obligatoryjnymi zajęciami dla wszystkich studentów kierunku Geografia.</w:t>
      </w:r>
    </w:p>
    <w:p w:rsidR="00D1586C" w:rsidRDefault="005D3B8A" w:rsidP="00326B25">
      <w:pPr>
        <w:pStyle w:val="Akapitzlist"/>
        <w:numPr>
          <w:ilvl w:val="0"/>
          <w:numId w:val="2"/>
        </w:numPr>
        <w:spacing w:after="0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Zaliczenie praktyki jest niezbędne do ukończenie procesu kształcenia na kierunku Geografia.</w:t>
      </w:r>
    </w:p>
    <w:p w:rsidR="00326B25" w:rsidRPr="00326B25" w:rsidRDefault="005D3B8A" w:rsidP="00326B25">
      <w:pPr>
        <w:pStyle w:val="Akapitzlist"/>
        <w:numPr>
          <w:ilvl w:val="0"/>
          <w:numId w:val="2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Ogólne założenia praktyki (podstawy prawne, cele praktyk, formy, zaliczenie) określa </w:t>
      </w:r>
      <w:r>
        <w:rPr>
          <w:i/>
          <w:sz w:val="22"/>
          <w:szCs w:val="22"/>
        </w:rPr>
        <w:t>Regulamin Praktyk UKW, Strona internetowa:</w:t>
      </w:r>
    </w:p>
    <w:p w:rsidR="00D1586C" w:rsidRPr="00326B25" w:rsidRDefault="00326B25" w:rsidP="00326B25">
      <w:pPr>
        <w:spacing w:after="0"/>
        <w:ind w:left="284" w:firstLine="425"/>
        <w:jc w:val="both"/>
        <w:rPr>
          <w:sz w:val="24"/>
          <w:szCs w:val="24"/>
        </w:rPr>
      </w:pPr>
      <w:r w:rsidRPr="00326B25">
        <w:rPr>
          <w:i/>
        </w:rPr>
        <w:t xml:space="preserve"> </w:t>
      </w:r>
      <w:hyperlink r:id="rId7" w:history="1">
        <w:r w:rsidR="005D3B8A" w:rsidRPr="00326B25">
          <w:rPr>
            <w:rFonts w:ascii="Times New Roman" w:hAnsi="Times New Roman"/>
            <w:i/>
            <w:color w:val="000000"/>
          </w:rPr>
          <w:t>http://www.studiumpraktyk.ukw.edu.pl/jednostka/studium_praktyk/regulamin_praktyk_/25287</w:t>
        </w:r>
      </w:hyperlink>
    </w:p>
    <w:p w:rsidR="00326B25" w:rsidRDefault="00326B25" w:rsidP="00326B25">
      <w:pPr>
        <w:pStyle w:val="Akapitzlist"/>
        <w:spacing w:after="0"/>
        <w:ind w:left="284"/>
        <w:jc w:val="both"/>
      </w:pPr>
    </w:p>
    <w:p w:rsidR="00D1586C" w:rsidRDefault="005D3B8A" w:rsidP="00326B25">
      <w:pPr>
        <w:pStyle w:val="Standard"/>
        <w:ind w:left="284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2</w:t>
      </w:r>
    </w:p>
    <w:p w:rsidR="00D1586C" w:rsidRDefault="005D3B8A">
      <w:pPr>
        <w:pStyle w:val="Standard"/>
        <w:numPr>
          <w:ilvl w:val="0"/>
          <w:numId w:val="30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Realizowanie praktyki zawodowej podlega kontroli przez opiekuna praktyk zawodowych wyznaczonego w Instytucie Geografii UKW w Bydgoszczy dla danego kierunku i rocznika studiów, który uprawniony jest do kontroli warunków, sposobu i stopnia realizacji praktyki studenta w miejscu ich odbywania.</w:t>
      </w:r>
    </w:p>
    <w:p w:rsidR="00D1586C" w:rsidRDefault="005D3B8A">
      <w:pPr>
        <w:pStyle w:val="Standard"/>
        <w:numPr>
          <w:ilvl w:val="0"/>
          <w:numId w:val="4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Student posiada w miejscu odbywania praktyki zawodowej bezpośredniego opiekuna, który wyznacza mu konkretne zadania do realizowania, umożliwiające spełnienie założonych celów praktyki zawodowej.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3</w:t>
      </w:r>
    </w:p>
    <w:p w:rsidR="00D1586C" w:rsidRDefault="005D3B8A" w:rsidP="00326B25">
      <w:pPr>
        <w:pStyle w:val="Standard"/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Podstawą odbywania praktyki zawodowej jest zawarcie umowy o praktykę pomiędzy Studium Praktyk UKW a jednostką, w której praktyka będzie organizowana.</w:t>
      </w:r>
    </w:p>
    <w:p w:rsidR="00D1586C" w:rsidRDefault="005D3B8A" w:rsidP="00326B25">
      <w:pPr>
        <w:pStyle w:val="Standard"/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celu udokumentowania przebiegu praktyki, student wpisuje w Dzienniku Praktyki Zawodowej (Zał. Nr 1 niniejszego dokumentu) czynności wykonywane każdego dnia, które muszą być opatrzone podpisem opiekuna praktyk z danego miejsca i pieczątką tego podmiotu.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4</w:t>
      </w:r>
    </w:p>
    <w:p w:rsidR="00D1586C" w:rsidRDefault="005D3B8A" w:rsidP="005D3B8A">
      <w:pPr>
        <w:pStyle w:val="Standard"/>
        <w:numPr>
          <w:ilvl w:val="0"/>
          <w:numId w:val="3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Praktyki zawodowe są nieodpłatne, student nie otrzymuje wynagrodzenia z tytułu odbywania praktyk.</w:t>
      </w:r>
    </w:p>
    <w:p w:rsidR="00D1586C" w:rsidRDefault="005D3B8A">
      <w:pPr>
        <w:pStyle w:val="Standard"/>
        <w:numPr>
          <w:ilvl w:val="0"/>
          <w:numId w:val="6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Uczelnia nie pokrywa kosztów związanych z zakwaterowaniem, wyżywieniem oraz przejazdami do i z miejsca praktyki.</w:t>
      </w:r>
    </w:p>
    <w:p w:rsidR="00D1586C" w:rsidRDefault="005D3B8A">
      <w:pPr>
        <w:pStyle w:val="Standard"/>
        <w:numPr>
          <w:ilvl w:val="0"/>
          <w:numId w:val="6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Uczelnia nie ponosi zobowiązań finansowych wobec opiekunów praktyk z ramienia instytucji przyjmującej.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5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sytuacji choroby, student zobowiązany jest usprawiedliwić swoją nieobecność  w podmiocie, w którym odbywa praktykę i jednocześnie u opiekuna kierunkowego praktyki wyznaczonego w IG UKW w Bydgoszczy oraz ustalić termin odrobienia godzin w najbliższym możliwym terminie.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 miejscu odbywania praktyki student jest zobligowany do podporządkowania się obowiązującym regulaminom pracy, zasadom BHP, ale również zwyczajom pracowniczym.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Student przestrzegać musi przyjętych klauzul ochrony danych i poufności dokumentów, traktować z szacunkiem pracowników i mienie firmy oraz odpowiedzialnie traktować powierzone obowiązki.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Jeżeli podmiot przyjmujący studenta na praktykę zawodową uzna za konieczne posiadanie ubezpieczenia lub aktualnych badań, student zobowiązany jest do przedłożenia stosownych dokumentów potwierdzających takie ubezpieczenie i wykonanie badań. Odbywa się to na własny koszt i odpowiedzialność praktykanta.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przypadku zaistnienia konfliktu między studentem a instytucją przyjmującą, obie strony zobowiązane są poinformować o zaistniałej sytuacji opiekuna kierunkowego z ramienia Instytutu Geografii UKW.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miejscu odbywania praktyki student przebywa wyłącznie w czasie funkcjonowania Zakładu zgodnie </w:t>
      </w:r>
      <w:r w:rsidRPr="00326B25">
        <w:rPr>
          <w:sz w:val="22"/>
          <w:szCs w:val="22"/>
        </w:rPr>
        <w:t xml:space="preserve">z </w:t>
      </w:r>
      <w:r w:rsidR="00326B25" w:rsidRPr="00326B25">
        <w:rPr>
          <w:sz w:val="22"/>
          <w:szCs w:val="22"/>
        </w:rPr>
        <w:t>obowiązującymi przepisami.</w:t>
      </w:r>
    </w:p>
    <w:p w:rsidR="00D1586C" w:rsidRDefault="005D3B8A">
      <w:pPr>
        <w:pStyle w:val="Standard"/>
        <w:tabs>
          <w:tab w:val="left" w:pos="1134"/>
        </w:tabs>
        <w:spacing w:before="240" w:line="264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II Termin i czas trwania praktyki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6</w:t>
      </w:r>
    </w:p>
    <w:p w:rsidR="00326B25" w:rsidRPr="00326B25" w:rsidRDefault="005D3B8A" w:rsidP="00F165BA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Praktyka zawodowa dla studentów </w:t>
      </w:r>
      <w:r w:rsidRPr="00326B25">
        <w:rPr>
          <w:b/>
          <w:bCs/>
          <w:sz w:val="22"/>
          <w:szCs w:val="22"/>
        </w:rPr>
        <w:t>I roku kierunku Geografia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studiów stacjonarnych </w:t>
      </w:r>
      <w:r>
        <w:rPr>
          <w:sz w:val="22"/>
          <w:szCs w:val="22"/>
        </w:rPr>
        <w:t>drugiego stopnia odbywa się po II seme</w:t>
      </w:r>
      <w:r w:rsidR="00326B25">
        <w:rPr>
          <w:sz w:val="22"/>
          <w:szCs w:val="22"/>
        </w:rPr>
        <w:t>strze – trwa 30 dni roboczych (6</w:t>
      </w:r>
      <w:r>
        <w:rPr>
          <w:sz w:val="22"/>
          <w:szCs w:val="22"/>
        </w:rPr>
        <w:t xml:space="preserve"> godzin dziennie), łącznie 180 godzin, realizowana jest po zakończeniu zajęć dydaktycznych i sesji egzaminacyjnej w okresie od lipca do końca sesji poprawkowej (połowy września), zaliczana jest po II semestrze.</w:t>
      </w:r>
    </w:p>
    <w:p w:rsidR="00326B25" w:rsidRPr="00326B25" w:rsidRDefault="005D3B8A" w:rsidP="00F165BA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 w:rsidRPr="00326B25">
        <w:rPr>
          <w:sz w:val="22"/>
          <w:szCs w:val="22"/>
        </w:rPr>
        <w:t xml:space="preserve">Praktyka zawodowa dla studentów </w:t>
      </w:r>
      <w:r w:rsidRPr="00326B25">
        <w:rPr>
          <w:b/>
          <w:bCs/>
          <w:sz w:val="22"/>
          <w:szCs w:val="22"/>
        </w:rPr>
        <w:t xml:space="preserve">II roku kierunku Geografia </w:t>
      </w:r>
      <w:r w:rsidRPr="00326B25">
        <w:rPr>
          <w:b/>
          <w:sz w:val="22"/>
          <w:szCs w:val="22"/>
        </w:rPr>
        <w:t xml:space="preserve">studiów stacjonarnych </w:t>
      </w:r>
      <w:r w:rsidRPr="00326B25">
        <w:rPr>
          <w:sz w:val="22"/>
          <w:szCs w:val="22"/>
        </w:rPr>
        <w:t>drugiego stopnia odbywa się w trakcie III semestru w czasie dni wolnych od zajęć dydaktycznych – trwa 24 dni roboczych (5 godzin dziennie), łącznie 120 godzin, zaliczana jest po III semestrze</w:t>
      </w:r>
    </w:p>
    <w:p w:rsidR="00D1586C" w:rsidRPr="00326B25" w:rsidRDefault="005D3B8A" w:rsidP="00F165BA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 w:rsidRPr="00326B25">
        <w:rPr>
          <w:sz w:val="22"/>
          <w:szCs w:val="22"/>
        </w:rPr>
        <w:t xml:space="preserve">Istnieje możliwość zrealizowania praktyki zawodowej w trakcie roku akademickiego po uzyskaniu przez studenta zgody: w pierwszej kolejności od podmiotu, w którym student zamierza odbyć praktykę, następnie od opiekuna praktyk zawodowych wyznaczonego w IG UKW w Bydgoszczy dla danego kierunku i rocznika studiów oraz </w:t>
      </w:r>
      <w:r w:rsidR="00326B25" w:rsidRPr="00326B25">
        <w:rPr>
          <w:sz w:val="22"/>
          <w:szCs w:val="22"/>
        </w:rPr>
        <w:t>Studium</w:t>
      </w:r>
      <w:r w:rsidRPr="00326B25">
        <w:rPr>
          <w:sz w:val="22"/>
          <w:szCs w:val="22"/>
        </w:rPr>
        <w:t xml:space="preserve"> Praktyk UKW w Bydgoszczy</w:t>
      </w:r>
      <w:r w:rsidR="00326B25" w:rsidRPr="00326B25">
        <w:rPr>
          <w:sz w:val="22"/>
          <w:szCs w:val="22"/>
        </w:rPr>
        <w:t>.</w:t>
      </w:r>
    </w:p>
    <w:p w:rsidR="00D1586C" w:rsidRDefault="00D1586C" w:rsidP="00F165BA">
      <w:pPr>
        <w:pStyle w:val="Akapitzlist"/>
        <w:spacing w:after="0"/>
        <w:ind w:hanging="349"/>
        <w:jc w:val="both"/>
        <w:rPr>
          <w:sz w:val="22"/>
          <w:szCs w:val="22"/>
        </w:rPr>
      </w:pPr>
    </w:p>
    <w:p w:rsidR="00D1586C" w:rsidRDefault="005D3B8A">
      <w:pPr>
        <w:pStyle w:val="Standard"/>
        <w:tabs>
          <w:tab w:val="left" w:pos="1134"/>
        </w:tabs>
        <w:spacing w:before="240" w:line="264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III Miejsce odbywania praktyki</w:t>
      </w:r>
    </w:p>
    <w:p w:rsidR="00D1586C" w:rsidRDefault="005D3B8A">
      <w:pPr>
        <w:pStyle w:val="Standard"/>
        <w:tabs>
          <w:tab w:val="left" w:pos="1134"/>
        </w:tabs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7</w:t>
      </w:r>
    </w:p>
    <w:p w:rsidR="00D1586C" w:rsidRDefault="005D3B8A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Realizacja praktyki zawodowej odbywa się na terenie kraju, jak również za granicą.</w:t>
      </w:r>
    </w:p>
    <w:p w:rsidR="00D1586C" w:rsidRDefault="005D3B8A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Miejsca praktyk studenci poszukują samodzielnie.</w:t>
      </w:r>
    </w:p>
    <w:p w:rsidR="00D1586C" w:rsidRDefault="005D3B8A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Charakter wykonywanych czynności w wybranych placówkach musi być zgodny z programem realizowanej praktyki i i mieć na celu realizację założonych efektów kształcenia:</w:t>
      </w:r>
    </w:p>
    <w:p w:rsidR="00D1586C" w:rsidRDefault="005D3B8A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wiedzy</w:t>
      </w:r>
    </w:p>
    <w:p w:rsidR="00D1586C" w:rsidRDefault="005D3B8A">
      <w:pPr>
        <w:pStyle w:val="Standard"/>
        <w:spacing w:line="276" w:lineRule="auto"/>
        <w:ind w:left="709" w:hanging="76"/>
      </w:pPr>
      <w:r>
        <w:rPr>
          <w:sz w:val="22"/>
          <w:szCs w:val="22"/>
        </w:rPr>
        <w:t xml:space="preserve">W01 – </w:t>
      </w:r>
      <w:r>
        <w:rPr>
          <w:rFonts w:eastAsia="Calibri"/>
          <w:sz w:val="22"/>
          <w:szCs w:val="22"/>
        </w:rPr>
        <w:t xml:space="preserve">student </w:t>
      </w:r>
      <w:r>
        <w:rPr>
          <w:sz w:val="22"/>
          <w:szCs w:val="22"/>
        </w:rPr>
        <w:t>poszerza i pogłębia wiedzę poprzez wykonywanie praktycznych czynności (wyszczególnionych w Programie praktyki zawodowej) we wskazanych podmiotach;</w:t>
      </w:r>
    </w:p>
    <w:p w:rsidR="00D1586C" w:rsidRDefault="005D3B8A">
      <w:pPr>
        <w:pStyle w:val="Standard"/>
        <w:spacing w:line="276" w:lineRule="auto"/>
        <w:ind w:left="709" w:hanging="76"/>
      </w:pPr>
      <w:r>
        <w:rPr>
          <w:sz w:val="22"/>
          <w:szCs w:val="22"/>
        </w:rPr>
        <w:t>W02</w:t>
      </w:r>
      <w:r>
        <w:rPr>
          <w:b/>
          <w:sz w:val="22"/>
          <w:szCs w:val="22"/>
        </w:rPr>
        <w:t xml:space="preserve"> – s</w:t>
      </w:r>
      <w:r>
        <w:rPr>
          <w:sz w:val="22"/>
          <w:szCs w:val="22"/>
        </w:rPr>
        <w:t>tudent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posiada wiedzę z ochrony praw autorskich i własności intelektualnej</w:t>
      </w:r>
    </w:p>
    <w:p w:rsidR="00D1586C" w:rsidRDefault="005D3B8A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umiejętności</w:t>
      </w:r>
    </w:p>
    <w:p w:rsidR="00D1586C" w:rsidRDefault="005D3B8A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U01 – umiejętność pracy na wyznaczonych stanowiskach w jednostkach administracji publicznej, zakładach produkcyjnych i usługowych – państwowych i prywatnych oraz innych;</w:t>
      </w:r>
    </w:p>
    <w:p w:rsidR="00D1586C" w:rsidRDefault="005D3B8A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kompetencji społecznych</w:t>
      </w:r>
    </w:p>
    <w:p w:rsidR="00D1586C" w:rsidRDefault="005D3B8A">
      <w:pPr>
        <w:pStyle w:val="Standard"/>
        <w:spacing w:line="276" w:lineRule="auto"/>
        <w:ind w:left="709" w:hanging="76"/>
        <w:rPr>
          <w:sz w:val="22"/>
          <w:szCs w:val="22"/>
        </w:rPr>
      </w:pPr>
      <w:r>
        <w:rPr>
          <w:sz w:val="22"/>
          <w:szCs w:val="22"/>
        </w:rPr>
        <w:t>K01 – student ma świadomość konieczności stałego podnoszenia swojej wiedzy, umiejętności i kompetencji, adekwatnie do zmieniających się realiów bieżącego rynku pracy w różnych jednostkach administracji publicznej i produkcyjno-usługowych;</w:t>
      </w:r>
    </w:p>
    <w:p w:rsidR="00D1586C" w:rsidRDefault="005D3B8A">
      <w:pPr>
        <w:pStyle w:val="Standard"/>
        <w:spacing w:line="276" w:lineRule="auto"/>
        <w:ind w:left="709" w:hanging="76"/>
        <w:rPr>
          <w:sz w:val="22"/>
          <w:szCs w:val="22"/>
        </w:rPr>
      </w:pPr>
      <w:r>
        <w:rPr>
          <w:sz w:val="22"/>
          <w:szCs w:val="22"/>
        </w:rPr>
        <w:t>K02 – student jest odpowiedzialny za realizację powierzonych mu zadań, rzetelnie wykonuje powierzone mu obowiązki;</w:t>
      </w:r>
    </w:p>
    <w:p w:rsidR="00D1586C" w:rsidRDefault="005D3B8A">
      <w:pPr>
        <w:pStyle w:val="Standard"/>
        <w:spacing w:line="276" w:lineRule="auto"/>
        <w:ind w:left="709" w:hanging="76"/>
        <w:rPr>
          <w:sz w:val="22"/>
          <w:szCs w:val="22"/>
        </w:rPr>
      </w:pPr>
      <w:r>
        <w:rPr>
          <w:sz w:val="22"/>
          <w:szCs w:val="22"/>
        </w:rPr>
        <w:t>K03 – potrafi współpracować w grupie, jest komunikatywny;</w:t>
      </w:r>
    </w:p>
    <w:p w:rsidR="00D1586C" w:rsidRDefault="005D3B8A">
      <w:pPr>
        <w:pStyle w:val="Standard"/>
        <w:spacing w:line="276" w:lineRule="auto"/>
        <w:ind w:left="709" w:hanging="76"/>
        <w:rPr>
          <w:sz w:val="22"/>
          <w:szCs w:val="22"/>
        </w:rPr>
      </w:pPr>
      <w:r>
        <w:rPr>
          <w:sz w:val="22"/>
          <w:szCs w:val="22"/>
        </w:rPr>
        <w:t>K04 – postępuje zgodnie z zasadami etyki, przestrzega zachowania praw autorskich;</w:t>
      </w:r>
    </w:p>
    <w:p w:rsidR="00D1586C" w:rsidRDefault="005D3B8A">
      <w:pPr>
        <w:pStyle w:val="Standard"/>
        <w:spacing w:line="276" w:lineRule="auto"/>
        <w:ind w:left="709" w:hanging="76"/>
        <w:rPr>
          <w:bCs/>
          <w:sz w:val="22"/>
          <w:szCs w:val="22"/>
        </w:rPr>
      </w:pPr>
      <w:r>
        <w:rPr>
          <w:bCs/>
          <w:sz w:val="22"/>
          <w:szCs w:val="22"/>
        </w:rPr>
        <w:t>K05 – cechuje się kreatywnością.</w:t>
      </w:r>
    </w:p>
    <w:p w:rsidR="00D1586C" w:rsidRDefault="00D1586C">
      <w:pPr>
        <w:pStyle w:val="Standard"/>
        <w:spacing w:line="276" w:lineRule="auto"/>
        <w:ind w:left="709" w:hanging="76"/>
        <w:rPr>
          <w:sz w:val="22"/>
          <w:szCs w:val="22"/>
        </w:rPr>
      </w:pPr>
    </w:p>
    <w:p w:rsidR="00D1586C" w:rsidRDefault="005D3B8A" w:rsidP="005748C0">
      <w:pPr>
        <w:pStyle w:val="Akapitzlist"/>
        <w:numPr>
          <w:ilvl w:val="1"/>
          <w:numId w:val="11"/>
        </w:numPr>
        <w:tabs>
          <w:tab w:val="left" w:pos="1418"/>
        </w:tabs>
        <w:spacing w:after="0"/>
        <w:ind w:left="567" w:hanging="284"/>
        <w:rPr>
          <w:sz w:val="22"/>
          <w:szCs w:val="22"/>
        </w:rPr>
      </w:pPr>
      <w:r>
        <w:rPr>
          <w:sz w:val="22"/>
          <w:szCs w:val="22"/>
        </w:rPr>
        <w:t>Miejscem odbywania praktyk zawodowych na kierunku Geografia mogą być następujące podmioty (do wyboru):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urzędy administracji państwowej i samorządowej (m.in. urzędy gmin i miast, urzędy pracy)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jednostki prowadzące działalność gospodarczą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instytucje naukowo-badawcze (np. stacja meteorologiczna)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organizacje pozarządowe (po uzgodnieniu z opiekunem)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siedziby dyrekcji parków narodowych i parków krajobrazowych,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regionalne zarządy gospodarki wodnej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inne miejsca po uzgodnieniu z opiekunem</w:t>
      </w:r>
    </w:p>
    <w:p w:rsidR="00D1586C" w:rsidRDefault="00D1586C">
      <w:pPr>
        <w:pStyle w:val="Akapitzlist"/>
        <w:spacing w:before="240" w:after="0"/>
        <w:ind w:left="0"/>
        <w:rPr>
          <w:b/>
          <w:sz w:val="22"/>
          <w:szCs w:val="22"/>
        </w:rPr>
      </w:pPr>
    </w:p>
    <w:p w:rsidR="00D1586C" w:rsidRDefault="005D3B8A">
      <w:pPr>
        <w:pStyle w:val="Akapitzlist"/>
        <w:spacing w:before="240" w:after="0"/>
        <w:ind w:left="0"/>
        <w:rPr>
          <w:b/>
          <w:sz w:val="22"/>
          <w:szCs w:val="22"/>
        </w:rPr>
      </w:pPr>
      <w:r>
        <w:rPr>
          <w:b/>
          <w:sz w:val="22"/>
          <w:szCs w:val="22"/>
        </w:rPr>
        <w:t>IV Cel i zakres przedmiotowy praktyki zawodowej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8</w:t>
      </w:r>
    </w:p>
    <w:p w:rsidR="00D1586C" w:rsidRDefault="005D3B8A" w:rsidP="005D3B8A">
      <w:pPr>
        <w:pStyle w:val="Akapitzlist"/>
        <w:numPr>
          <w:ilvl w:val="0"/>
          <w:numId w:val="32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Celem praktyk zawodowych na kierunku Geografia jest:</w:t>
      </w:r>
    </w:p>
    <w:p w:rsidR="00D1586C" w:rsidRDefault="005D3B8A" w:rsidP="008B64E5">
      <w:pPr>
        <w:pStyle w:val="Akapitzlist"/>
        <w:numPr>
          <w:ilvl w:val="2"/>
          <w:numId w:val="16"/>
        </w:numPr>
        <w:spacing w:after="0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poszerzenie wiedzy otrzymanej na studiach poprzez poznanie specyfiki pracy na różnych stanowiskach;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zdobycie praktycznej znajomości zagadnień zawodowych związanych bezpośrednio z miejscem odbywania praktyki;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kształcenie umiejętności pracy zespołowej, przygotowanie do pracy samodzielnej oraz podejmowania decyzji w przyszłym miejscu pracy;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nawiązanie własnych kontaktów zawodowych, pozwalających znaleźć pracę z chwilą ukończenia studiów</w:t>
      </w:r>
    </w:p>
    <w:p w:rsidR="00D1586C" w:rsidRDefault="005D3B8A" w:rsidP="005748C0">
      <w:pPr>
        <w:pStyle w:val="Akapitzlist"/>
        <w:spacing w:line="264" w:lineRule="auto"/>
        <w:ind w:left="284" w:hanging="8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9</w:t>
      </w:r>
    </w:p>
    <w:p w:rsidR="00D1586C" w:rsidRDefault="005D3B8A" w:rsidP="005D3B8A">
      <w:pPr>
        <w:pStyle w:val="Akapitzlist"/>
        <w:numPr>
          <w:ilvl w:val="0"/>
          <w:numId w:val="33"/>
        </w:numPr>
        <w:spacing w:line="264" w:lineRule="auto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Zakres przedmiotowy praktyki jest uzależniony od rodzaju podmiotu, w którym student odbywa praktykę</w:t>
      </w:r>
    </w:p>
    <w:p w:rsidR="006C32D6" w:rsidRDefault="005D3B8A" w:rsidP="005D3B8A">
      <w:pPr>
        <w:pStyle w:val="Akapitzlist"/>
        <w:numPr>
          <w:ilvl w:val="0"/>
          <w:numId w:val="33"/>
        </w:numPr>
        <w:spacing w:line="264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Szczegółowe cele praktyki zawodowej na kierunku Geografia obejmują:</w:t>
      </w:r>
    </w:p>
    <w:p w:rsidR="00D1586C" w:rsidRPr="006C32D6" w:rsidRDefault="005D3B8A" w:rsidP="005D3B8A">
      <w:pPr>
        <w:pStyle w:val="Akapitzlist"/>
        <w:numPr>
          <w:ilvl w:val="0"/>
          <w:numId w:val="38"/>
        </w:numPr>
        <w:spacing w:after="0"/>
        <w:jc w:val="both"/>
        <w:rPr>
          <w:sz w:val="22"/>
          <w:szCs w:val="22"/>
        </w:rPr>
      </w:pPr>
      <w:r w:rsidRPr="006C32D6">
        <w:rPr>
          <w:sz w:val="22"/>
          <w:szCs w:val="22"/>
        </w:rPr>
        <w:t>w instytucja</w:t>
      </w:r>
      <w:r w:rsidR="005748C0">
        <w:rPr>
          <w:sz w:val="22"/>
          <w:szCs w:val="22"/>
        </w:rPr>
        <w:t>ch</w:t>
      </w:r>
      <w:r w:rsidRPr="006C32D6">
        <w:rPr>
          <w:sz w:val="22"/>
          <w:szCs w:val="22"/>
        </w:rPr>
        <w:t xml:space="preserve"> publicznych (m.in. urzędy gmin i miast, urzędy pracy).</w:t>
      </w:r>
    </w:p>
    <w:p w:rsidR="00D1586C" w:rsidRDefault="005D3B8A" w:rsidP="005D3B8A">
      <w:pPr>
        <w:pStyle w:val="Akapitzlist"/>
        <w:numPr>
          <w:ilvl w:val="0"/>
          <w:numId w:val="39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zapoznanie się ze  strukturą organizacyjną oraz zasadami funkcjonowania placówki</w:t>
      </w:r>
    </w:p>
    <w:p w:rsidR="00D1586C" w:rsidRDefault="005D3B8A" w:rsidP="005D3B8A">
      <w:pPr>
        <w:pStyle w:val="Akapitzlist"/>
        <w:numPr>
          <w:ilvl w:val="0"/>
          <w:numId w:val="39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przyswojenie zadań i obowiązków, a także form i metod pracy osób zatrudnionych na poszczególnych stanowiskach związanych z merytoryczną działalnością danej placówki</w:t>
      </w:r>
    </w:p>
    <w:p w:rsidR="00D1586C" w:rsidRDefault="005D3B8A" w:rsidP="005D3B8A">
      <w:pPr>
        <w:pStyle w:val="Standard"/>
        <w:numPr>
          <w:ilvl w:val="0"/>
          <w:numId w:val="39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nabycie określonych umiejętności praktycznych poprzez obserwację, sporządzanie odpowiedniej dokumentacji, prowadzenie rozmów (obsługa interesantów), realizację powierzonych zadań.</w:t>
      </w:r>
    </w:p>
    <w:p w:rsidR="00D1586C" w:rsidRDefault="005D3B8A">
      <w:pPr>
        <w:pStyle w:val="Standard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b) w jednostkach prowadzących  działalność gospodarczą.</w:t>
      </w:r>
    </w:p>
    <w:p w:rsidR="00D1586C" w:rsidRDefault="005D3B8A" w:rsidP="005D3B8A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się z organizacją przedsiębiorstwa, strukturą zatrudnienia, rodzajami prowadzonej działalności</w:t>
      </w:r>
    </w:p>
    <w:p w:rsidR="00D1586C" w:rsidRDefault="005D3B8A" w:rsidP="005D3B8A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poznanie systemu zarządzania z uwzględnieniem wykorzystywania technologii informacyjnej</w:t>
      </w:r>
    </w:p>
    <w:p w:rsidR="00D1586C" w:rsidRDefault="005D3B8A" w:rsidP="005D3B8A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czynne uczestniczenie w pracach zespołów marketingowych, finansowych, projektowych, wdrożeniowych</w:t>
      </w:r>
    </w:p>
    <w:p w:rsidR="00D1586C" w:rsidRDefault="005D3B8A" w:rsidP="005D3B8A">
      <w:pPr>
        <w:pStyle w:val="Standard"/>
        <w:numPr>
          <w:ilvl w:val="0"/>
          <w:numId w:val="40"/>
        </w:numPr>
        <w:jc w:val="both"/>
      </w:pPr>
      <w:r>
        <w:rPr>
          <w:sz w:val="22"/>
          <w:szCs w:val="22"/>
        </w:rPr>
        <w:t>obserwacja przepływu dokumentów i informacji w przedsiębiorstwie pod kątem jego funkcjonowania w systemie gospodarki rynkowej</w:t>
      </w:r>
      <w:r>
        <w:rPr>
          <w:rFonts w:ascii="TimesNewRomanPSMT" w:hAnsi="TimesNewRomanPSMT" w:cs="TimesNewRomanPSMT"/>
          <w:sz w:val="22"/>
          <w:szCs w:val="22"/>
        </w:rPr>
        <w:t>.</w:t>
      </w:r>
    </w:p>
    <w:p w:rsidR="00D1586C" w:rsidRDefault="005D3B8A">
      <w:pPr>
        <w:pStyle w:val="Standard"/>
        <w:ind w:left="426"/>
        <w:jc w:val="both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c) w instytucjach naukowo-badawczych (np. stacja meteorologiczna):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</w:pPr>
      <w:r>
        <w:rPr>
          <w:sz w:val="22"/>
          <w:szCs w:val="22"/>
        </w:rPr>
        <w:t>zaznajomienie ze strukturą jednostki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przybliżenie problematyki naukowej i badawczej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poznanie wykorzystywanych technik badawczych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uczestniczenie w pracach zespołów naukowych, wykonywanie pomiarów meteorologicznych i opracowywanie wyników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ze sposobami obróbki danych pierwotnych, zakresem ich udostępniania, możliwościami pozyskania do własnej pracy naukowej</w:t>
      </w:r>
    </w:p>
    <w:p w:rsidR="00D1586C" w:rsidRDefault="005D3B8A" w:rsidP="005D3B8A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się z całą ścieżką od otrzymania informacji w formie surowej do jej praktycznego wykorzystania.</w:t>
      </w:r>
    </w:p>
    <w:p w:rsidR="00D1586C" w:rsidRDefault="005D3B8A">
      <w:pPr>
        <w:pStyle w:val="Standard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d) w organizacjach pozarządowych (po uzgodnieniu z opiekunem)</w:t>
      </w:r>
    </w:p>
    <w:p w:rsidR="00D1586C" w:rsidRDefault="005D3B8A" w:rsidP="005D3B8A">
      <w:pPr>
        <w:pStyle w:val="Standard"/>
        <w:numPr>
          <w:ilvl w:val="0"/>
          <w:numId w:val="42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zaznajomienie się z zakresem działania organizacji, czynnościami i kompetencjami pracowników</w:t>
      </w:r>
    </w:p>
    <w:p w:rsidR="00D1586C" w:rsidRDefault="005D3B8A" w:rsidP="005D3B8A">
      <w:pPr>
        <w:pStyle w:val="Standard"/>
        <w:numPr>
          <w:ilvl w:val="0"/>
          <w:numId w:val="42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przyswojenie obowiązków, a także form i metod pracy na poszczególnych stanowiskach związanych z merytoryczną działalnością organizacji</w:t>
      </w:r>
    </w:p>
    <w:p w:rsidR="00D1586C" w:rsidRDefault="005D3B8A" w:rsidP="005D3B8A">
      <w:pPr>
        <w:pStyle w:val="Standard"/>
        <w:numPr>
          <w:ilvl w:val="0"/>
          <w:numId w:val="42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nabycie określonych umiejętności praktycznych poprzez realizację powierzonych zadań do wykonania</w:t>
      </w:r>
    </w:p>
    <w:p w:rsidR="00D1586C" w:rsidRDefault="006C32D6">
      <w:pPr>
        <w:pStyle w:val="Standard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e</w:t>
      </w:r>
      <w:r w:rsidR="005D3B8A">
        <w:rPr>
          <w:sz w:val="22"/>
          <w:szCs w:val="22"/>
        </w:rPr>
        <w:t>) w siedzibach dyrekcji parków narodowych i parków krajobrazowych</w:t>
      </w:r>
    </w:p>
    <w:p w:rsidR="00D1586C" w:rsidRDefault="005D3B8A" w:rsidP="005D3B8A">
      <w:pPr>
        <w:pStyle w:val="Standard"/>
        <w:numPr>
          <w:ilvl w:val="0"/>
          <w:numId w:val="43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się ze strukturą funkcjonowania oraz przepisami bezpieczeństwa obowiązującymi na terenie obszaru chronionego</w:t>
      </w:r>
    </w:p>
    <w:p w:rsidR="00D1586C" w:rsidRDefault="005D3B8A" w:rsidP="005D3B8A">
      <w:pPr>
        <w:pStyle w:val="Textbodyindent"/>
        <w:numPr>
          <w:ilvl w:val="0"/>
          <w:numId w:val="43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aktywne uczestniczenie w pracach organizacyjnych, porządkowych, merytorycznych i dydaktycznych na terenie Parku;</w:t>
      </w:r>
    </w:p>
    <w:p w:rsidR="00D1586C" w:rsidRDefault="005D3B8A" w:rsidP="005D3B8A">
      <w:pPr>
        <w:pStyle w:val="Textbodyindent"/>
        <w:numPr>
          <w:ilvl w:val="0"/>
          <w:numId w:val="43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kierowanie ruchem turystycznym w sezonie i udzielanie informacji z zakresu ochrony walorów przyrodniczych i kulturowych parku</w:t>
      </w:r>
    </w:p>
    <w:p w:rsidR="00D1586C" w:rsidRDefault="005D3B8A" w:rsidP="005D3B8A">
      <w:pPr>
        <w:pStyle w:val="Textbodyindent"/>
        <w:numPr>
          <w:ilvl w:val="0"/>
          <w:numId w:val="43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opracowywanie materiałów informacyjnych i promocyjnych o obszarze chronionym</w:t>
      </w:r>
    </w:p>
    <w:p w:rsidR="006C32D6" w:rsidRDefault="005D3B8A" w:rsidP="005D3B8A">
      <w:pPr>
        <w:pStyle w:val="Textbodyindent"/>
        <w:numPr>
          <w:ilvl w:val="0"/>
          <w:numId w:val="43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branie udziału w organizacji imprez turystycznych i rekreacyjnych na terenie parku</w:t>
      </w:r>
    </w:p>
    <w:p w:rsidR="00D1586C" w:rsidRDefault="006C32D6" w:rsidP="006C32D6">
      <w:pPr>
        <w:pStyle w:val="Textbodyindent"/>
        <w:spacing w:after="0"/>
        <w:ind w:left="426" w:firstLine="0"/>
        <w:rPr>
          <w:sz w:val="22"/>
          <w:szCs w:val="22"/>
        </w:rPr>
      </w:pPr>
      <w:r>
        <w:rPr>
          <w:sz w:val="22"/>
          <w:szCs w:val="22"/>
        </w:rPr>
        <w:t>f</w:t>
      </w:r>
      <w:r w:rsidR="005D3B8A">
        <w:rPr>
          <w:sz w:val="22"/>
          <w:szCs w:val="22"/>
        </w:rPr>
        <w:t>) w regionalnych zarządach gospodarki wodnej</w:t>
      </w:r>
    </w:p>
    <w:p w:rsidR="00D1586C" w:rsidRDefault="005D3B8A" w:rsidP="005D3B8A">
      <w:pPr>
        <w:pStyle w:val="Textbodyindent"/>
        <w:numPr>
          <w:ilvl w:val="0"/>
          <w:numId w:val="44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zapoznania się z całokształtem pracy instytucji publicznych i przedsiębiorstw z zakresu działalności rewitalizacji dróg wodnych</w:t>
      </w:r>
    </w:p>
    <w:p w:rsidR="00D1586C" w:rsidRDefault="00D1586C">
      <w:pPr>
        <w:pStyle w:val="Textbodyindent"/>
        <w:spacing w:line="264" w:lineRule="auto"/>
        <w:ind w:left="709" w:firstLine="0"/>
        <w:rPr>
          <w:sz w:val="22"/>
          <w:szCs w:val="22"/>
        </w:rPr>
      </w:pPr>
    </w:p>
    <w:p w:rsidR="00D1586C" w:rsidRDefault="005D3B8A">
      <w:pPr>
        <w:pStyle w:val="Standard"/>
        <w:spacing w:before="240" w:after="1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 Rozliczenie praktyki zawodowej</w:t>
      </w:r>
    </w:p>
    <w:p w:rsidR="00D1586C" w:rsidRDefault="005D3B8A">
      <w:pPr>
        <w:pStyle w:val="Standard"/>
        <w:spacing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10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Zaliczenie praktyki zawodowej następuje na podstawie: wpisów studenta dokonanych w Dzienniku Praktyki Zawodowej (Zał. Nr 1) informujących o wykonywanych czynnościach podczas czasu trwania praktyki oraz na podstawie opinii wystawionej studentowi przez opiekuna z miejsca odbywania praktyki (Zał. Nr 2).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Opiekun kierunkowy praktyk zawodowych wyznaczony w Instytucie Geografii UKW po zapoznaniu się z opinią (ksero oryginału) wystawioną studentowi w miejscu odbywania praktyki, dokonuje sprawdzenia Dziennika Praktyki Zawodowej studenta, na podstawie czego wystawia ocenę końcową (zgodną lub nie z oceną wystawioną studentowi przez opiekuna w miejscu odbywania praktyki).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Opiekun praktyki z ramienia IG UKW zachowuje kopię opinii studenta z miejsca odbywania praktyki, którą przekazuje następnie do Studium Praktyk UKW, gdzie Kierownik Studium dokonuje ostateczneg</w:t>
      </w:r>
      <w:r w:rsidR="00326B25">
        <w:rPr>
          <w:sz w:val="22"/>
          <w:szCs w:val="22"/>
        </w:rPr>
        <w:t>o zaliczenia praktyk zawodowyc</w:t>
      </w:r>
      <w:r w:rsidR="00326B25" w:rsidRPr="00326B25">
        <w:rPr>
          <w:sz w:val="22"/>
          <w:szCs w:val="22"/>
        </w:rPr>
        <w:t>h</w:t>
      </w:r>
      <w:r w:rsidRPr="00326B25">
        <w:rPr>
          <w:sz w:val="22"/>
          <w:szCs w:val="22"/>
        </w:rPr>
        <w:t>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Dzienniki Praktyk Zawodowych przechowywane są przez kierunkowego opiekuna praktyk wyznaczonego w Instytucie Geografii UKW.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§ 11</w:t>
      </w:r>
    </w:p>
    <w:p w:rsidR="00D1586C" w:rsidRDefault="005D3B8A" w:rsidP="005D3B8A">
      <w:pPr>
        <w:pStyle w:val="Akapitzlist"/>
        <w:numPr>
          <w:ilvl w:val="0"/>
          <w:numId w:val="34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Zgodnie z </w:t>
      </w:r>
      <w:r w:rsidRPr="00326B25">
        <w:rPr>
          <w:i/>
          <w:sz w:val="22"/>
          <w:szCs w:val="22"/>
        </w:rPr>
        <w:t xml:space="preserve">Regulaminem Praktyk </w:t>
      </w:r>
      <w:r w:rsidRPr="00326B25">
        <w:rPr>
          <w:sz w:val="22"/>
          <w:szCs w:val="22"/>
        </w:rPr>
        <w:t xml:space="preserve"> </w:t>
      </w:r>
      <w:r w:rsidRPr="00326B25">
        <w:rPr>
          <w:i/>
          <w:sz w:val="22"/>
          <w:szCs w:val="22"/>
        </w:rPr>
        <w:t>UKW</w:t>
      </w:r>
      <w:r w:rsidR="00326B25" w:rsidRPr="00326B25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studenci mogą ubiegać się o zaliczenie praktyki zawodowej bez obowiązku jej odbycia jeśli:</w:t>
      </w:r>
    </w:p>
    <w:p w:rsidR="00D1586C" w:rsidRPr="00326B25" w:rsidRDefault="005D3B8A" w:rsidP="005D3B8A">
      <w:pPr>
        <w:pStyle w:val="Standard"/>
        <w:numPr>
          <w:ilvl w:val="0"/>
          <w:numId w:val="35"/>
        </w:numPr>
        <w:tabs>
          <w:tab w:val="left" w:pos="993"/>
        </w:tabs>
        <w:ind w:left="709"/>
        <w:jc w:val="both"/>
        <w:rPr>
          <w:sz w:val="22"/>
          <w:szCs w:val="22"/>
          <w:shd w:val="clear" w:color="auto" w:fill="FFFF00"/>
        </w:rPr>
      </w:pPr>
      <w:r w:rsidRPr="00326B25">
        <w:rPr>
          <w:sz w:val="22"/>
          <w:szCs w:val="22"/>
        </w:rPr>
        <w:t>udokumentują doświadczenie zawodowe</w:t>
      </w:r>
      <w:r w:rsidR="006C32D6">
        <w:rPr>
          <w:sz w:val="22"/>
          <w:szCs w:val="22"/>
        </w:rPr>
        <w:t xml:space="preserve"> lub prowadzenie działalności </w:t>
      </w:r>
      <w:r w:rsidRPr="00326B25">
        <w:rPr>
          <w:sz w:val="22"/>
          <w:szCs w:val="22"/>
        </w:rPr>
        <w:t>(np. w ramach wolontariatu), która odpowiada programowi praktyki i założonym dla praktyki efektom kształcenia oraz była realizowana w okresie nie krótszym niż czas praktyki określony w</w:t>
      </w:r>
      <w:r w:rsidRPr="006C32D6">
        <w:rPr>
          <w:sz w:val="22"/>
          <w:szCs w:val="22"/>
        </w:rPr>
        <w:t xml:space="preserve"> </w:t>
      </w:r>
      <w:r w:rsidRPr="00326B25">
        <w:rPr>
          <w:sz w:val="22"/>
          <w:szCs w:val="22"/>
        </w:rPr>
        <w:t>standardach kształcenia dla kierunku Geografia;</w:t>
      </w:r>
    </w:p>
    <w:p w:rsidR="00D1586C" w:rsidRPr="00326B25" w:rsidRDefault="005D3B8A" w:rsidP="006C32D6">
      <w:pPr>
        <w:pStyle w:val="Standard"/>
        <w:numPr>
          <w:ilvl w:val="0"/>
          <w:numId w:val="23"/>
        </w:numPr>
        <w:tabs>
          <w:tab w:val="left" w:pos="993"/>
        </w:tabs>
        <w:ind w:left="709"/>
        <w:jc w:val="both"/>
        <w:rPr>
          <w:sz w:val="22"/>
          <w:szCs w:val="22"/>
          <w:shd w:val="clear" w:color="auto" w:fill="FFFF00"/>
        </w:rPr>
      </w:pPr>
      <w:r w:rsidRPr="00326B25">
        <w:rPr>
          <w:sz w:val="22"/>
          <w:szCs w:val="22"/>
        </w:rPr>
        <w:t>są studentami lub absolwentami innych szkół wyższych, którzy odbyli lub odbywają praktykę zawodową spełniającą wymagania regulaminu praktyk zawodowych w UKW.</w:t>
      </w:r>
    </w:p>
    <w:p w:rsidR="00D1586C" w:rsidRPr="008C05AC" w:rsidRDefault="005D3B8A" w:rsidP="008C05AC">
      <w:pPr>
        <w:pStyle w:val="Akapitzlist"/>
        <w:numPr>
          <w:ilvl w:val="0"/>
          <w:numId w:val="24"/>
        </w:numPr>
        <w:spacing w:line="264" w:lineRule="auto"/>
        <w:ind w:left="709" w:hanging="425"/>
        <w:jc w:val="both"/>
        <w:rPr>
          <w:sz w:val="22"/>
          <w:szCs w:val="22"/>
          <w:shd w:val="clear" w:color="auto" w:fill="FF950E"/>
        </w:rPr>
      </w:pPr>
      <w:r w:rsidRPr="00326B25">
        <w:rPr>
          <w:sz w:val="22"/>
          <w:szCs w:val="22"/>
        </w:rPr>
        <w:t>Dokumenty potwierdzające zaliczenie praktyki na wyżej wymienionych zasadach studenci przekazują opiekunowi praktyk – pracownikowi IG UKW. Obok kopii umowy o pracę, stażu itp. studenci przekazują również zakres wykonywanych czynności potwierdzonych pieczątką danej instytucji lub (jeśli nie ma innej możliwości) własnym podpisem.</w:t>
      </w:r>
    </w:p>
    <w:p w:rsidR="00D1586C" w:rsidRDefault="005D3B8A" w:rsidP="006C32D6">
      <w:pPr>
        <w:pStyle w:val="Akapitzlist"/>
        <w:numPr>
          <w:ilvl w:val="0"/>
          <w:numId w:val="24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Decyzję o zaliczeniu praktyki podejmuje kierunkowy opiekun praktyk z ramienia IG UKW, który określa swoje stanowisko w sprawie zaliczenia praktyki i potwierdza podpisem na dostarczonym przez studenta dokumencie.</w:t>
      </w:r>
    </w:p>
    <w:p w:rsidR="009A3BE3" w:rsidRDefault="009A3BE3">
      <w:pPr>
        <w:sectPr w:rsidR="009A3BE3">
          <w:pgSz w:w="11906" w:h="16838"/>
          <w:pgMar w:top="1134" w:right="1134" w:bottom="1134" w:left="1134" w:header="708" w:footer="708" w:gutter="0"/>
          <w:cols w:space="708"/>
        </w:sectPr>
      </w:pPr>
    </w:p>
    <w:p w:rsidR="00D1586C" w:rsidRDefault="00D1586C">
      <w:pPr>
        <w:pStyle w:val="Standard"/>
        <w:rPr>
          <w:rFonts w:ascii="Arial" w:hAnsi="Arial" w:cs="Arial"/>
          <w:sz w:val="22"/>
        </w:rPr>
      </w:pPr>
    </w:p>
    <w:p w:rsidR="00C10BC3" w:rsidRDefault="00C10BC3">
      <w:pPr>
        <w:pStyle w:val="Standard"/>
        <w:rPr>
          <w:rFonts w:ascii="Arial" w:hAnsi="Arial" w:cs="Arial"/>
          <w:sz w:val="22"/>
        </w:rPr>
      </w:pPr>
    </w:p>
    <w:p w:rsidR="009A3BE3" w:rsidRDefault="009A3BE3">
      <w:pPr>
        <w:sectPr w:rsidR="009A3BE3">
          <w:type w:val="continuous"/>
          <w:pgSz w:w="11906" w:h="16838"/>
          <w:pgMar w:top="1134" w:right="1134" w:bottom="1134" w:left="1134" w:header="708" w:footer="708" w:gutter="0"/>
          <w:cols w:num="2" w:space="708" w:equalWidth="0">
            <w:col w:w="4465" w:space="708"/>
            <w:col w:w="4465" w:space="0"/>
          </w:cols>
        </w:sectPr>
      </w:pPr>
    </w:p>
    <w:p w:rsidR="00D1586C" w:rsidRDefault="006C32D6">
      <w:pPr>
        <w:pStyle w:val="Standard"/>
        <w:ind w:firstLine="708"/>
        <w:rPr>
          <w:i/>
          <w:iCs/>
          <w:sz w:val="18"/>
          <w:szCs w:val="18"/>
        </w:rPr>
      </w:pPr>
      <w:r>
        <w:rPr>
          <w:rFonts w:ascii="Arial" w:hAnsi="Arial" w:cs="Arial"/>
          <w:i/>
          <w:sz w:val="16"/>
          <w:szCs w:val="16"/>
        </w:rPr>
        <w:lastRenderedPageBreak/>
        <w:t>Załącznik1</w:t>
      </w:r>
      <w:r>
        <w:rPr>
          <w:rFonts w:ascii="Arial" w:hAnsi="Arial" w:cs="Arial"/>
          <w:sz w:val="22"/>
        </w:rPr>
        <w:br w:type="column"/>
      </w: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</w:p>
    <w:p w:rsid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</w:p>
    <w:p w:rsidR="006C32D6" w:rsidRP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  <w:t>DZIENNIK PRAKTYKI ZAWODOWEJ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 xml:space="preserve">        dla studenta kierunku Geografia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  <w:t>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2124" w:firstLine="708"/>
        <w:textAlignment w:val="auto"/>
        <w:rPr>
          <w:rFonts w:ascii="Arial" w:eastAsia="Times New Roman" w:hAnsi="Arial" w:cs="Arial"/>
          <w:i/>
          <w:kern w:val="0"/>
          <w:sz w:val="20"/>
          <w:szCs w:val="20"/>
          <w:lang w:eastAsia="pl-PL"/>
        </w:rPr>
      </w:pPr>
      <w:r w:rsidRPr="006C32D6">
        <w:rPr>
          <w:rFonts w:ascii="Arial" w:eastAsia="Times New Roman" w:hAnsi="Arial" w:cs="Arial"/>
          <w:i/>
          <w:kern w:val="0"/>
          <w:sz w:val="20"/>
          <w:szCs w:val="20"/>
          <w:lang w:eastAsia="pl-PL"/>
        </w:rPr>
        <w:t>Pieczęć instytucji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tabs>
          <w:tab w:val="left" w:pos="900"/>
        </w:tabs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 xml:space="preserve">   ..........................</w:t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  <w:t xml:space="preserve">                        .................................................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0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 xml:space="preserve">            Termin</w:t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  <w:t xml:space="preserve">    </w:t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  <w:t xml:space="preserve">            Imię i nazwisko studenta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18"/>
          <w:szCs w:val="24"/>
          <w:lang w:eastAsia="pl-PL"/>
        </w:rPr>
        <w:lastRenderedPageBreak/>
        <w:t>Dzień</w:t>
      </w:r>
      <w:r w:rsidRPr="006C32D6">
        <w:rPr>
          <w:rFonts w:ascii="Arial" w:eastAsia="Times New Roman" w:hAnsi="Arial" w:cs="Arial"/>
          <w:kern w:val="0"/>
          <w:sz w:val="18"/>
          <w:szCs w:val="24"/>
          <w:lang w:eastAsia="pl-PL"/>
        </w:rPr>
        <w:t xml:space="preserve"> .... (data) 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6C32D6" w:rsidRPr="006C32D6" w:rsidTr="00002DE5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Rodzaj zajęć</w:t>
            </w:r>
          </w:p>
        </w:tc>
      </w:tr>
      <w:tr w:rsidR="006C32D6" w:rsidRPr="006C32D6" w:rsidTr="00002DE5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</w:tr>
      <w:tr w:rsidR="006C32D6" w:rsidRPr="006C32D6" w:rsidTr="00002DE5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12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  <w:t>Liczba godzin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Potwierdzenie opiekuna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..................................................</w:t>
            </w:r>
          </w:p>
        </w:tc>
      </w:tr>
    </w:tbl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18"/>
          <w:szCs w:val="24"/>
          <w:lang w:eastAsia="pl-PL"/>
        </w:rPr>
        <w:t>Dzień</w:t>
      </w:r>
      <w:r w:rsidRPr="006C32D6">
        <w:rPr>
          <w:rFonts w:ascii="Arial" w:eastAsia="Times New Roman" w:hAnsi="Arial" w:cs="Arial"/>
          <w:kern w:val="0"/>
          <w:sz w:val="18"/>
          <w:szCs w:val="24"/>
          <w:lang w:eastAsia="pl-PL"/>
        </w:rPr>
        <w:t xml:space="preserve"> .... (data) 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6C32D6" w:rsidRPr="006C32D6" w:rsidTr="00002DE5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Rodzaj zajęć</w:t>
            </w:r>
          </w:p>
        </w:tc>
      </w:tr>
      <w:tr w:rsidR="006C32D6" w:rsidRPr="006C32D6" w:rsidTr="00002DE5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</w:tr>
      <w:tr w:rsidR="006C32D6" w:rsidRPr="006C32D6" w:rsidTr="00002DE5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12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  <w:t>Liczba godzin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Potwierdzenie opiekuna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..................................................</w:t>
            </w:r>
          </w:p>
        </w:tc>
      </w:tr>
    </w:tbl>
    <w:p w:rsidR="006C32D6" w:rsidRPr="006C32D6" w:rsidRDefault="006C32D6" w:rsidP="006C32D6">
      <w:pPr>
        <w:widowControl/>
        <w:suppressAutoHyphens w:val="0"/>
        <w:autoSpaceDN/>
        <w:spacing w:after="0" w:line="264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sectPr w:rsidR="006C32D6" w:rsidRPr="006C32D6" w:rsidSect="006651D5">
          <w:pgSz w:w="16838" w:h="11906" w:orient="landscape"/>
          <w:pgMar w:top="851" w:right="851" w:bottom="851" w:left="851" w:header="709" w:footer="709" w:gutter="0"/>
          <w:cols w:num="2" w:space="709"/>
          <w:docGrid w:linePitch="360"/>
        </w:sectPr>
      </w:pPr>
    </w:p>
    <w:p w:rsidR="006C32D6" w:rsidRPr="006C32D6" w:rsidRDefault="006C32D6" w:rsidP="006C32D6">
      <w:pPr>
        <w:widowControl/>
        <w:suppressAutoHyphens w:val="0"/>
        <w:autoSpaceDN/>
        <w:spacing w:after="120" w:line="360" w:lineRule="auto"/>
        <w:jc w:val="right"/>
        <w:textAlignment w:val="auto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  <w:r w:rsidRPr="006C32D6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lastRenderedPageBreak/>
        <w:t>Załącznik 2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Uniwersytet Kazimierza Wielkiego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Wydział Kultury Fizycznej, Zdrowia i Turystyki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Instytut Geografii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OPINIA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z realizacji praktyki zawodowej 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przez studenta Uniwersytetu Kazimierza Wielkiego w Bydgoszczy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Imię i nazwisko studenta: ……………………………………………………………………....</w:t>
      </w: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Miejsce odbywania praktyki (nazwa instytucji i adres)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Termin odbywania praktyki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-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od ………………….…….. do …………….…………</w:t>
      </w: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Imię i nazwisko opiekuna praktyki (ew. pełniona funkcja, stopień itp.)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………………………………………………………………………………………..…………..</w:t>
      </w: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Ocena pracy studenta w czasie trwania praktyki wg następujących punktów: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5316" w:firstLine="34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675517" wp14:editId="5338488B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F6E705" id="Rectangle 17" o:spid="_x0000_s1026" style="position:absolute;margin-left:423pt;margin-top:16.8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FJ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+acWdFT&#10;j76QasK2RrHiMg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43D9A2" wp14:editId="1300ED3A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E1685" id="Rectangle 16" o:spid="_x0000_s1026" style="position:absolute;margin-left:387pt;margin-top:16.8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NH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998797" wp14:editId="0DF36434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C53D2C" id="Rectangle 15" o:spid="_x0000_s1026" style="position:absolute;margin-left:351pt;margin-top:16.8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D57E925" wp14:editId="40980A81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C0927" id="Rectangle 14" o:spid="_x0000_s1026" style="position:absolute;margin-left:315pt;margin-top:16.8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UlHg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MeXMCUs9&#10;+kyqCbc1ilWzJNDgQ015D/4eU4nB34H8FpiDVU9p6gYRhl6JlmhVKb94diE5ga6yzfABWoIXuwhZ&#10;q0OHNgGSCuyQW/J4aok6RCbpZ1XNLkpqnKTQ0U4viPrpsscQ3ymwLBkNR+Ke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D7DD71" wp14:editId="2B570514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31F418" id="Rectangle 13" o:spid="_x0000_s1026" style="position:absolute;margin-left:279pt;margin-top:16.8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ulz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>A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B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C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D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E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umiejętność pracy na wyznaczonych stanowiskach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7A3196" wp14:editId="6FCD226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270C12" id="Rectangle 6" o:spid="_x0000_s1026" style="position:absolute;margin-left:423pt;margin-top:1.5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O1HQ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ACC9BE" wp14:editId="1EC44415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4C1CED" id="Rectangle 5" o:spid="_x0000_s1026" style="position:absolute;margin-left:387pt;margin-top:1.5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qHhHQIAADw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Kjah4R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4AD19" wp14:editId="19217F43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54A49" id="Rectangle 4" o:spid="_x0000_s1026" style="position:absolute;margin-left:351pt;margin-top:1.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DD7s3C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1BE563" wp14:editId="0A3BDBB6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C1C86A" id="Rectangle 3" o:spid="_x0000_s1026" style="position:absolute;margin-left:315pt;margin-top:1.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Ahg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Ty85M9BT&#10;j76QamBaLdlF1GdwvqS0R/eAsULv7q347pmxq46y5C2iHToJNbEqYn724kJ0PF1lm+GjrQkdtsEm&#10;qfYN9hGQRGD71JHDqSNyH5ign0Uxu8ipb4JCRzu+AOXzZYc+vJe2Z9GoOBL1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hQwIYB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8994E" wp14:editId="08CE040E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5B1D6F" id="Rectangle 2" o:spid="_x0000_s1026" style="position:absolute;margin-left:279pt;margin-top:1.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zainteresowanie tematyką praktyk 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B083CA" wp14:editId="2EBC9614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74B2E" id="Rectangle 11" o:spid="_x0000_s1026" style="position:absolute;margin-left:423pt;margin-top:.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D651DD" wp14:editId="200F4189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2076EA" id="Rectangle 10" o:spid="_x0000_s1026" style="position:absolute;margin-left:387pt;margin-top:.5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YOfHA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51EBBB" wp14:editId="55CD18EF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ACA9A1" id="Rectangle 9" o:spid="_x0000_s1026" style="position:absolute;margin-left:351pt;margin-top:.5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AAHQIAADw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bViwA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4264E9" wp14:editId="6626218C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E827D" id="Rectangle 8" o:spid="_x0000_s1026" style="position:absolute;margin-left:315pt;margin-top:.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ISA3CM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E1EF12" wp14:editId="799D5F00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11D636" id="Rectangle 7" o:spid="_x0000_s1026" style="position:absolute;margin-left:279pt;margin-top:.5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IfU14k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kreatywność, inicjatywa własna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8CDFBA7" wp14:editId="413C2F5A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2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EB9FFE" id="Rectangle 33" o:spid="_x0000_s1026" style="position:absolute;margin-left:423pt;margin-top:3.9pt;width:9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oSE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F168EF" wp14:editId="14537F7B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28322E" id="Rectangle 29" o:spid="_x0000_s1026" style="position:absolute;margin-left:387pt;margin-top:3.9pt;width:9pt;height: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QRHg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IMJ0ER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4E3F50" wp14:editId="6EDFD1A7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B08F3" id="Rectangle 25" o:spid="_x0000_s1026" style="position:absolute;margin-left:351pt;margin-top:3.9pt;width:9pt;height: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iLB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WSdqSUBUMa&#10;fSLWwG61ZNN5Imjwoaa8e3+HqcXgb534Gph1q57S5DWiG3oJLZVVpfzipwvJCXSVbYb3riV42EWX&#10;uTp0aBIgscAOWZKHkyTyEJmgn1U1e1mScIJCRzu9APXTZY8hvpXOsGQ0HKn2DA772xDH1KeUXLzT&#10;ql0rrbOD281KI9sDTcc6f7l+6vE8TVs2NPxyTmz8HaLM358gjIo05lqZhl+c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ArSiLB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7ADB99" wp14:editId="53472DA9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A99101" id="Rectangle 12" o:spid="_x0000_s1026" style="position:absolute;margin-left:279pt;margin-top:3.9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6GHgIAAD0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AF8542" wp14:editId="24981F27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FE19DA" id="Rectangle 18" o:spid="_x0000_s1026" style="position:absolute;margin-left:315pt;margin-top:3.9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poszerzenie wiedzy na praktyce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108801" wp14:editId="183E83C7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3B8E78" id="Rectangle 34" o:spid="_x0000_s1026" style="position:absolute;margin-left:423pt;margin-top:2.9pt;width:9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5234F9" wp14:editId="39C6F977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9BA5C4" id="Rectangle 30" o:spid="_x0000_s1026" style="position:absolute;margin-left:387pt;margin-top:2.9pt;width:9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j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Jol6NM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5D2F3C" wp14:editId="0EE9E4F2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5DF187" id="Rectangle 26" o:spid="_x0000_s1026" style="position:absolute;margin-left:351pt;margin-top:2.9pt;width:9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qLOxLR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00CAB7" wp14:editId="3F6DAE2A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17E0A" id="Rectangle 22" o:spid="_x0000_s1026" style="position:absolute;margin-left:315pt;margin-top:2.9pt;width:9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cxIzdx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DBF595F" wp14:editId="60D482BA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D80B59" id="Rectangle 19" o:spid="_x0000_s1026" style="position:absolute;margin-left:279pt;margin-top:2.9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GZ/HQ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KDoZn8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rzetelność, odpowiedzialność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D8364B" wp14:editId="54A7CD83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989CA" id="Rectangle 35" o:spid="_x0000_s1026" style="position:absolute;margin-left:423pt;margin-top:1.95pt;width:9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83F494" wp14:editId="154AB161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E9AE9" id="Rectangle 31" o:spid="_x0000_s1026" style="position:absolute;margin-left:387pt;margin-top:1.95pt;width:9pt;height: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838105" wp14:editId="68F99227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A7247" id="Rectangle 28" o:spid="_x0000_s1026" style="position:absolute;margin-left:351pt;margin-top:1.95pt;width:9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68CD64" wp14:editId="549C4C65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0A84D" id="Rectangle 23" o:spid="_x0000_s1026" style="position:absolute;margin-left:315pt;margin-top:1.95pt;width:9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OyO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JmoKcW&#10;fSHRwLRasulF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L9zsjh4CAAA8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2B9B15" wp14:editId="22E926AF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AB475" id="Rectangle 20" o:spid="_x0000_s1026" style="position:absolute;margin-left:279pt;margin-top:1.95pt;width:9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BS5uuiHAIAADw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>komunikatywność, umiejętność pracy w grupie</w:t>
      </w:r>
    </w:p>
    <w:p w:rsidR="006C32D6" w:rsidRPr="006C32D6" w:rsidRDefault="006C32D6" w:rsidP="005D3B8A">
      <w:pPr>
        <w:widowControl/>
        <w:numPr>
          <w:ilvl w:val="0"/>
          <w:numId w:val="37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6C1D27" wp14:editId="3FA72846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820E1F" id="Rectangle 36" o:spid="_x0000_s1026" style="position:absolute;margin-left:423pt;margin-top:.95pt;width:9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AjHg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C0EDBC" wp14:editId="266CF2C8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D2331B" id="Rectangle 32" o:spid="_x0000_s1026" style="position:absolute;margin-left:387pt;margin-top:.95pt;width:9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ZJ5HQIAADw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CAA9FF3" wp14:editId="78C6F714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39FB6" id="Rectangle 27" o:spid="_x0000_s1026" style="position:absolute;margin-left:351pt;margin-top:.95pt;width:9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S0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BmoKcW&#10;fSHRwLRasull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401B740" wp14:editId="50DFC4D3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25152" id="Rectangle 24" o:spid="_x0000_s1026" style="position:absolute;margin-left:315pt;margin-top:.95pt;width:9pt;height: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iOYHQIAADw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38EC3CC" wp14:editId="06FA273B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C82143" id="Rectangle 21" o:spid="_x0000_s1026" style="position:absolute;margin-left:279pt;margin-top:.95pt;width:9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rsHAIAADw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"/>
            </w:pict>
          </mc:Fallback>
        </mc:AlternateConten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>przestrzeganie etyki zawodowej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      Kryteria oceny:    A – bardzo dobry,    B – dobry,    C – średni,   D –  słaby,    E – niezadowalający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lang w:eastAsia="pl-PL"/>
        </w:rPr>
      </w:pP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Ogólna ocena studenta (w skali 2-5) ……………………………………………………………</w:t>
      </w: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Ewentualne uwag na temat studenta odbywającego praktykę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6C32D6" w:rsidRPr="006C32D6" w:rsidRDefault="006C32D6" w:rsidP="005D3B8A">
      <w:pPr>
        <w:widowControl/>
        <w:numPr>
          <w:ilvl w:val="0"/>
          <w:numId w:val="36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Uwagi / sugestie dotyczące praktyki 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……………………….</w:t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  </w:t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…………………………..…………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firstLine="708"/>
        <w:textAlignment w:val="auto"/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</w:pP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>data</w:t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  <w:t xml:space="preserve"> podpis osoby wystawiającej opinię – opiekuna praktyki</w:t>
      </w:r>
    </w:p>
    <w:p w:rsidR="006C32D6" w:rsidRDefault="006C32D6">
      <w:pPr>
        <w:pStyle w:val="Standard"/>
        <w:spacing w:after="120" w:line="360" w:lineRule="auto"/>
        <w:jc w:val="both"/>
      </w:pPr>
    </w:p>
    <w:sectPr w:rsidR="006C32D6">
      <w:pgSz w:w="11906" w:h="16838"/>
      <w:pgMar w:top="851" w:right="851" w:bottom="851" w:left="85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3235" w:rsidRDefault="00FD3235">
      <w:pPr>
        <w:spacing w:after="0" w:line="240" w:lineRule="auto"/>
      </w:pPr>
      <w:r>
        <w:separator/>
      </w:r>
    </w:p>
  </w:endnote>
  <w:endnote w:type="continuationSeparator" w:id="0">
    <w:p w:rsidR="00FD3235" w:rsidRDefault="00FD3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3235" w:rsidRDefault="00FD323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D3235" w:rsidRDefault="00FD32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926C4F"/>
    <w:multiLevelType w:val="multilevel"/>
    <w:tmpl w:val="DCECDC72"/>
    <w:styleLink w:val="WWNum22"/>
    <w:lvl w:ilvl="0">
      <w:start w:val="1"/>
      <w:numFmt w:val="lowerLetter"/>
      <w:lvlText w:val="%1)"/>
      <w:lvlJc w:val="left"/>
      <w:rPr>
        <w:rFonts w:eastAsia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08C87F5F"/>
    <w:multiLevelType w:val="multilevel"/>
    <w:tmpl w:val="74B0EAB8"/>
    <w:styleLink w:val="WWNum2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0CC05D82"/>
    <w:multiLevelType w:val="multilevel"/>
    <w:tmpl w:val="06C621A2"/>
    <w:styleLink w:val="WWNum24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numFmt w:val="bullet"/>
      <w:lvlText w:val=""/>
      <w:lvlJc w:val="left"/>
      <w:rPr>
        <w:rFonts w:ascii="Symbol" w:hAnsi="Symbol"/>
      </w:rPr>
    </w:lvl>
    <w:lvl w:ilvl="5">
      <w:start w:val="1"/>
      <w:numFmt w:val="lowerLetter"/>
      <w:lvlText w:val="%1.%2.%3.%4.%5.%6)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" w15:restartNumberingAfterBreak="0">
    <w:nsid w:val="13304D87"/>
    <w:multiLevelType w:val="multilevel"/>
    <w:tmpl w:val="E6AA93FA"/>
    <w:styleLink w:val="WWNum1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141A5FC9"/>
    <w:multiLevelType w:val="hybridMultilevel"/>
    <w:tmpl w:val="C532AE7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D4E6369"/>
    <w:multiLevelType w:val="hybridMultilevel"/>
    <w:tmpl w:val="1316A3C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E4854B9"/>
    <w:multiLevelType w:val="multilevel"/>
    <w:tmpl w:val="1EFCF126"/>
    <w:styleLink w:val="WWNum9"/>
    <w:lvl w:ilvl="0">
      <w:numFmt w:val="bullet"/>
      <w:lvlText w:val=""/>
      <w:lvlJc w:val="left"/>
      <w:rPr>
        <w:rFonts w:ascii="Symbol" w:eastAsia="Times New Roman" w:hAnsi="Symbol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 w15:restartNumberingAfterBreak="0">
    <w:nsid w:val="20A7660A"/>
    <w:multiLevelType w:val="multilevel"/>
    <w:tmpl w:val="ADD428C4"/>
    <w:styleLink w:val="WWNum1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20EA7485"/>
    <w:multiLevelType w:val="multilevel"/>
    <w:tmpl w:val="A9A6B342"/>
    <w:styleLink w:val="WWNum11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0" w15:restartNumberingAfterBreak="0">
    <w:nsid w:val="23E71B06"/>
    <w:multiLevelType w:val="multilevel"/>
    <w:tmpl w:val="EE084476"/>
    <w:styleLink w:val="WWNum2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 w15:restartNumberingAfterBreak="0">
    <w:nsid w:val="23F404C5"/>
    <w:multiLevelType w:val="multilevel"/>
    <w:tmpl w:val="5BE6E428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26ED0C39"/>
    <w:multiLevelType w:val="multilevel"/>
    <w:tmpl w:val="38322036"/>
    <w:styleLink w:val="WWNum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3" w15:restartNumberingAfterBreak="0">
    <w:nsid w:val="2AF95797"/>
    <w:multiLevelType w:val="multilevel"/>
    <w:tmpl w:val="FC9A6B18"/>
    <w:styleLink w:val="WWNum5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4" w15:restartNumberingAfterBreak="0">
    <w:nsid w:val="39CF79A4"/>
    <w:multiLevelType w:val="multilevel"/>
    <w:tmpl w:val="0EA403C0"/>
    <w:styleLink w:val="WWNum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5" w15:restartNumberingAfterBreak="0">
    <w:nsid w:val="3B8C1799"/>
    <w:multiLevelType w:val="multilevel"/>
    <w:tmpl w:val="EBE65988"/>
    <w:styleLink w:val="WWNum2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decimal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6" w15:restartNumberingAfterBreak="0">
    <w:nsid w:val="3BA034E0"/>
    <w:multiLevelType w:val="hybridMultilevel"/>
    <w:tmpl w:val="2312DCA6"/>
    <w:lvl w:ilvl="0" w:tplc="383CA2E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3E65696C"/>
    <w:multiLevelType w:val="multilevel"/>
    <w:tmpl w:val="48A07702"/>
    <w:styleLink w:val="WWNum1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48425F3C"/>
    <w:multiLevelType w:val="multilevel"/>
    <w:tmpl w:val="B358A56E"/>
    <w:styleLink w:val="WWNum12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9" w15:restartNumberingAfterBreak="0">
    <w:nsid w:val="4A402B2C"/>
    <w:multiLevelType w:val="multilevel"/>
    <w:tmpl w:val="D6B6C214"/>
    <w:styleLink w:val="WWNum26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 w15:restartNumberingAfterBreak="0">
    <w:nsid w:val="4CBB682D"/>
    <w:multiLevelType w:val="multilevel"/>
    <w:tmpl w:val="028AE62E"/>
    <w:styleLink w:val="WWNum15"/>
    <w:lvl w:ilvl="0">
      <w:start w:val="1"/>
      <w:numFmt w:val="decimal"/>
      <w:lvlText w:val="%1."/>
      <w:lvlJc w:val="left"/>
      <w:rPr>
        <w:rFonts w:eastAsia="Times New Roman" w:cs="Times New Roman"/>
      </w:rPr>
    </w:lvl>
    <w:lvl w:ilvl="1">
      <w:start w:val="1"/>
      <w:numFmt w:val="lowerLetter"/>
      <w:lvlText w:val="%2)"/>
      <w:lvlJc w:val="left"/>
    </w:lvl>
    <w:lvl w:ilvl="2">
      <w:start w:val="1"/>
      <w:numFmt w:val="lowerLetter"/>
      <w:lvlText w:val="%3)"/>
      <w:lvlJc w:val="right"/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1" w15:restartNumberingAfterBreak="0">
    <w:nsid w:val="4E2D59CF"/>
    <w:multiLevelType w:val="multilevel"/>
    <w:tmpl w:val="30046934"/>
    <w:styleLink w:val="WWNum7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4E431D9F"/>
    <w:multiLevelType w:val="multilevel"/>
    <w:tmpl w:val="23C24F9A"/>
    <w:styleLink w:val="WWNum23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5594463E"/>
    <w:multiLevelType w:val="multilevel"/>
    <w:tmpl w:val="116E1AD4"/>
    <w:styleLink w:val="WWNum14"/>
    <w:lvl w:ilvl="0">
      <w:start w:val="1"/>
      <w:numFmt w:val="upperRoman"/>
      <w:lvlText w:val="%1."/>
      <w:lvlJc w:val="left"/>
    </w:lvl>
    <w:lvl w:ilvl="1">
      <w:numFmt w:val="bullet"/>
      <w:lvlText w:val=""/>
      <w:lvlJc w:val="left"/>
      <w:rPr>
        <w:rFonts w:ascii="Symbol" w:hAnsi="Symbol"/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."/>
      <w:lvlJc w:val="left"/>
      <w:rPr>
        <w:color w:val="00000A"/>
      </w:rPr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)"/>
      <w:lvlJc w:val="left"/>
      <w:rPr>
        <w:rFonts w:eastAsia="Times New Roman" w:cs="Times New Roman"/>
      </w:rPr>
    </w:lvl>
    <w:lvl w:ilvl="8">
      <w:start w:val="1"/>
      <w:numFmt w:val="lowerRoman"/>
      <w:lvlText w:val="%1.%2.%3.%4.%5.%6.%7.%8.%9."/>
      <w:lvlJc w:val="right"/>
    </w:lvl>
  </w:abstractNum>
  <w:abstractNum w:abstractNumId="24" w15:restartNumberingAfterBreak="0">
    <w:nsid w:val="596715CD"/>
    <w:multiLevelType w:val="multilevel"/>
    <w:tmpl w:val="0D862444"/>
    <w:styleLink w:val="WWNum2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5" w15:restartNumberingAfterBreak="0">
    <w:nsid w:val="5AC73B28"/>
    <w:multiLevelType w:val="multilevel"/>
    <w:tmpl w:val="5AD87F9E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6" w15:restartNumberingAfterBreak="0">
    <w:nsid w:val="5CB67C77"/>
    <w:multiLevelType w:val="multilevel"/>
    <w:tmpl w:val="7B002E28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6905302F"/>
    <w:multiLevelType w:val="multilevel"/>
    <w:tmpl w:val="8A345F76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8" w15:restartNumberingAfterBreak="0">
    <w:nsid w:val="6BB30727"/>
    <w:multiLevelType w:val="hybridMultilevel"/>
    <w:tmpl w:val="26806F8E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6E3068D0"/>
    <w:multiLevelType w:val="hybridMultilevel"/>
    <w:tmpl w:val="A5C4D68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FF9724E"/>
    <w:multiLevelType w:val="multilevel"/>
    <w:tmpl w:val="BE58BBE8"/>
    <w:styleLink w:val="WWNum10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numFmt w:val="bullet"/>
      <w:lvlText w:val=""/>
      <w:lvlJc w:val="left"/>
      <w:rPr>
        <w:rFonts w:ascii="Symbol" w:hAnsi="Symbol"/>
      </w:rPr>
    </w:lvl>
    <w:lvl w:ilvl="5">
      <w:start w:val="1"/>
      <w:numFmt w:val="lowerLetter"/>
      <w:lvlText w:val="%6)"/>
      <w:lvlJc w:val="left"/>
      <w:rPr>
        <w:rFonts w:ascii="Times New Roman" w:eastAsia="Times New Roman" w:hAnsi="Times New Roman" w:cs="Times New Roman"/>
      </w:rPr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1" w15:restartNumberingAfterBreak="0">
    <w:nsid w:val="705F42FB"/>
    <w:multiLevelType w:val="hybridMultilevel"/>
    <w:tmpl w:val="A1407AC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713B2A66"/>
    <w:multiLevelType w:val="multilevel"/>
    <w:tmpl w:val="919A3B8C"/>
    <w:styleLink w:val="WWOutlineListStyle"/>
    <w:lvl w:ilvl="0">
      <w:start w:val="1"/>
      <w:numFmt w:val="upperRoman"/>
      <w:pStyle w:val="Nagwek1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3" w15:restartNumberingAfterBreak="0">
    <w:nsid w:val="72520743"/>
    <w:multiLevelType w:val="hybridMultilevel"/>
    <w:tmpl w:val="A80EBF6A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73BF444D"/>
    <w:multiLevelType w:val="multilevel"/>
    <w:tmpl w:val="10EA3348"/>
    <w:styleLink w:val="WWNum13"/>
    <w:lvl w:ilvl="0">
      <w:start w:val="1"/>
      <w:numFmt w:val="decimal"/>
      <w:lvlText w:val="%1."/>
      <w:lvlJc w:val="left"/>
    </w:lvl>
    <w:lvl w:ilvl="1">
      <w:start w:val="1"/>
      <w:numFmt w:val="upperRoman"/>
      <w:lvlText w:val="%2."/>
      <w:lvlJc w:val="right"/>
    </w:lvl>
    <w:lvl w:ilvl="2">
      <w:start w:val="1"/>
      <w:numFmt w:val="lowerLetter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5" w15:restartNumberingAfterBreak="0">
    <w:nsid w:val="7C744CE5"/>
    <w:multiLevelType w:val="hybridMultilevel"/>
    <w:tmpl w:val="4E00B4A4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7CFB05F6"/>
    <w:multiLevelType w:val="multilevel"/>
    <w:tmpl w:val="C636ADAC"/>
    <w:styleLink w:val="WWNum18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32"/>
  </w:num>
  <w:num w:numId="2">
    <w:abstractNumId w:val="25"/>
  </w:num>
  <w:num w:numId="3">
    <w:abstractNumId w:val="15"/>
  </w:num>
  <w:num w:numId="4">
    <w:abstractNumId w:val="11"/>
  </w:num>
  <w:num w:numId="5">
    <w:abstractNumId w:val="14"/>
  </w:num>
  <w:num w:numId="6">
    <w:abstractNumId w:val="13"/>
  </w:num>
  <w:num w:numId="7">
    <w:abstractNumId w:val="27"/>
  </w:num>
  <w:num w:numId="8">
    <w:abstractNumId w:val="21"/>
  </w:num>
  <w:num w:numId="9">
    <w:abstractNumId w:val="12"/>
  </w:num>
  <w:num w:numId="10">
    <w:abstractNumId w:val="7"/>
  </w:num>
  <w:num w:numId="11">
    <w:abstractNumId w:val="30"/>
  </w:num>
  <w:num w:numId="12">
    <w:abstractNumId w:val="9"/>
  </w:num>
  <w:num w:numId="13">
    <w:abstractNumId w:val="18"/>
  </w:num>
  <w:num w:numId="14">
    <w:abstractNumId w:val="34"/>
  </w:num>
  <w:num w:numId="15">
    <w:abstractNumId w:val="23"/>
  </w:num>
  <w:num w:numId="16">
    <w:abstractNumId w:val="20"/>
  </w:num>
  <w:num w:numId="17">
    <w:abstractNumId w:val="4"/>
  </w:num>
  <w:num w:numId="18">
    <w:abstractNumId w:val="17"/>
  </w:num>
  <w:num w:numId="19">
    <w:abstractNumId w:val="36"/>
  </w:num>
  <w:num w:numId="20">
    <w:abstractNumId w:val="8"/>
  </w:num>
  <w:num w:numId="21">
    <w:abstractNumId w:val="10"/>
  </w:num>
  <w:num w:numId="22">
    <w:abstractNumId w:val="26"/>
  </w:num>
  <w:num w:numId="23">
    <w:abstractNumId w:val="1"/>
  </w:num>
  <w:num w:numId="24">
    <w:abstractNumId w:val="22"/>
  </w:num>
  <w:num w:numId="25">
    <w:abstractNumId w:val="3"/>
  </w:num>
  <w:num w:numId="26">
    <w:abstractNumId w:val="24"/>
  </w:num>
  <w:num w:numId="27">
    <w:abstractNumId w:val="19"/>
  </w:num>
  <w:num w:numId="28">
    <w:abstractNumId w:val="2"/>
  </w:num>
  <w:num w:numId="29">
    <w:abstractNumId w:val="25"/>
    <w:lvlOverride w:ilvl="0">
      <w:startOverride w:val="1"/>
    </w:lvlOverride>
  </w:num>
  <w:num w:numId="30">
    <w:abstractNumId w:val="11"/>
    <w:lvlOverride w:ilvl="0">
      <w:startOverride w:val="1"/>
    </w:lvlOverride>
  </w:num>
  <w:num w:numId="31">
    <w:abstractNumId w:val="13"/>
    <w:lvlOverride w:ilvl="0">
      <w:startOverride w:val="1"/>
    </w:lvlOverride>
  </w:num>
  <w:num w:numId="32">
    <w:abstractNumId w:val="20"/>
    <w:lvlOverride w:ilvl="0">
      <w:startOverride w:val="1"/>
    </w:lvlOverride>
  </w:num>
  <w:num w:numId="33">
    <w:abstractNumId w:val="17"/>
    <w:lvlOverride w:ilvl="0">
      <w:startOverride w:val="1"/>
    </w:lvlOverride>
  </w:num>
  <w:num w:numId="34">
    <w:abstractNumId w:val="22"/>
    <w:lvlOverride w:ilvl="0">
      <w:startOverride w:val="1"/>
    </w:lvlOverride>
  </w:num>
  <w:num w:numId="35">
    <w:abstractNumId w:val="1"/>
    <w:lvlOverride w:ilvl="0">
      <w:startOverride w:val="1"/>
    </w:lvlOverride>
  </w:num>
  <w:num w:numId="36">
    <w:abstractNumId w:val="0"/>
  </w:num>
  <w:num w:numId="37">
    <w:abstractNumId w:val="29"/>
  </w:num>
  <w:num w:numId="38">
    <w:abstractNumId w:val="16"/>
  </w:num>
  <w:num w:numId="39">
    <w:abstractNumId w:val="33"/>
  </w:num>
  <w:num w:numId="40">
    <w:abstractNumId w:val="6"/>
  </w:num>
  <w:num w:numId="41">
    <w:abstractNumId w:val="5"/>
  </w:num>
  <w:num w:numId="42">
    <w:abstractNumId w:val="31"/>
  </w:num>
  <w:num w:numId="43">
    <w:abstractNumId w:val="35"/>
  </w:num>
  <w:num w:numId="44">
    <w:abstractNumId w:val="2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86C"/>
    <w:rsid w:val="00326B25"/>
    <w:rsid w:val="005748C0"/>
    <w:rsid w:val="005D3B8A"/>
    <w:rsid w:val="006C32D6"/>
    <w:rsid w:val="008215D6"/>
    <w:rsid w:val="008B64E5"/>
    <w:rsid w:val="008C05AC"/>
    <w:rsid w:val="009A3BE3"/>
    <w:rsid w:val="009D466C"/>
    <w:rsid w:val="00B43F07"/>
    <w:rsid w:val="00C10BC3"/>
    <w:rsid w:val="00D1586C"/>
    <w:rsid w:val="00F165BA"/>
    <w:rsid w:val="00FA2123"/>
    <w:rsid w:val="00FD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67CC54-DD42-4420-AA61-4C2CB18B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alibri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Textbody"/>
    <w:pPr>
      <w:keepNext/>
      <w:numPr>
        <w:numId w:val="1"/>
      </w:numPr>
      <w:jc w:val="center"/>
      <w:outlineLvl w:val="0"/>
    </w:pPr>
    <w:rPr>
      <w:sz w:val="32"/>
    </w:rPr>
  </w:style>
  <w:style w:type="paragraph" w:styleId="Nagwek3">
    <w:name w:val="heading 3"/>
    <w:basedOn w:val="Standard"/>
    <w:next w:val="Textbody"/>
    <w:pPr>
      <w:keepNext/>
      <w:spacing w:after="200" w:line="264" w:lineRule="auto"/>
      <w:ind w:left="540" w:hanging="540"/>
      <w:jc w:val="both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OutlineListStyle">
    <w:name w:val="WW_OutlineListStyle"/>
    <w:basedOn w:val="Bezlisty"/>
    <w:pPr>
      <w:numPr>
        <w:numId w:val="1"/>
      </w:numPr>
    </w:pPr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 Unicode M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paragraph" w:styleId="Akapitzlist">
    <w:name w:val="List Paragraph"/>
    <w:basedOn w:val="Standard"/>
    <w:pPr>
      <w:spacing w:after="200"/>
      <w:ind w:left="720"/>
    </w:pPr>
  </w:style>
  <w:style w:type="paragraph" w:customStyle="1" w:styleId="Textbodyindent">
    <w:name w:val="Text body indent"/>
    <w:basedOn w:val="Standard"/>
    <w:pPr>
      <w:spacing w:after="200"/>
      <w:ind w:left="283" w:firstLine="708"/>
      <w:jc w:val="both"/>
    </w:pPr>
  </w:style>
  <w:style w:type="paragraph" w:customStyle="1" w:styleId="Default">
    <w:name w:val="Default"/>
    <w:pPr>
      <w:widowControl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Standard"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agwek1Znak">
    <w:name w:val="Nagłówek 1 Znak"/>
    <w:basedOn w:val="Domylnaczcionkaakapitu"/>
    <w:rPr>
      <w:rFonts w:ascii="Times New Roman" w:eastAsia="Times New Roman" w:hAnsi="Times New Roman" w:cs="Times New Roman"/>
      <w:sz w:val="32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ListLabel1">
    <w:name w:val="ListLabel 1"/>
    <w:rPr>
      <w:color w:val="00000A"/>
    </w:rPr>
  </w:style>
  <w:style w:type="character" w:customStyle="1" w:styleId="ListLabel2">
    <w:name w:val="ListLabel 2"/>
    <w:rPr>
      <w:rFonts w:eastAsia="Times New Roman" w:cs="Times New Roman"/>
    </w:rPr>
  </w:style>
  <w:style w:type="character" w:customStyle="1" w:styleId="ListLabel3">
    <w:name w:val="ListLabel 3"/>
    <w:rPr>
      <w:rFonts w:cs="Courier New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14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16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tudiumpraktyk.ukw.edu.pl/jednostka/studium_praktyk/regulamin_praktyk_/252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2009</Words>
  <Characters>12058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oem</cp:lastModifiedBy>
  <cp:revision>2</cp:revision>
  <cp:lastPrinted>2017-05-09T05:45:00Z</cp:lastPrinted>
  <dcterms:created xsi:type="dcterms:W3CDTF">2017-05-09T06:44:00Z</dcterms:created>
  <dcterms:modified xsi:type="dcterms:W3CDTF">2017-05-09T06:44:00Z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