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8B0" w:rsidRDefault="00D208B0" w:rsidP="00D208B0">
      <w:pPr>
        <w:jc w:val="center"/>
        <w:rPr>
          <w:b/>
        </w:rPr>
      </w:pPr>
    </w:p>
    <w:p w:rsidR="00D208B0" w:rsidRDefault="0028612C" w:rsidP="00D208B0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56096482" r:id="rId6"/>
        </w:object>
      </w:r>
      <w:r w:rsidR="00D208B0">
        <w:rPr>
          <w:b/>
        </w:rPr>
        <w:t xml:space="preserve">UNIWERSYTET KAZIMIERZA WIELKIEGO </w:t>
      </w:r>
    </w:p>
    <w:p w:rsidR="00D208B0" w:rsidRDefault="00D208B0" w:rsidP="00D208B0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D208B0" w:rsidRDefault="00D208B0" w:rsidP="00D208B0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D208B0" w:rsidRDefault="00D208B0" w:rsidP="00D208B0">
      <w:pPr>
        <w:jc w:val="center"/>
      </w:pPr>
      <w:r>
        <w:t>NIP 5542647568 REGON 340057695</w:t>
      </w:r>
    </w:p>
    <w:p w:rsidR="00D208B0" w:rsidRDefault="00D208B0" w:rsidP="00D208B0">
      <w:pPr>
        <w:jc w:val="center"/>
      </w:pPr>
      <w:r>
        <w:t>www.ukw.edu.pl</w:t>
      </w:r>
    </w:p>
    <w:p w:rsidR="00D208B0" w:rsidRDefault="00D208B0" w:rsidP="00D208B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D208B0" w:rsidRDefault="00D208B0" w:rsidP="00D208B0">
      <w:pPr>
        <w:rPr>
          <w:rFonts w:ascii="Century Gothic" w:hAnsi="Century Gothic"/>
          <w:sz w:val="20"/>
          <w:szCs w:val="20"/>
        </w:rPr>
      </w:pPr>
    </w:p>
    <w:p w:rsidR="00D208B0" w:rsidRDefault="00D208B0" w:rsidP="00D208B0">
      <w:pPr>
        <w:jc w:val="right"/>
        <w:rPr>
          <w:rFonts w:ascii="Century Gothic" w:hAnsi="Century Gothic"/>
          <w:sz w:val="20"/>
          <w:szCs w:val="20"/>
        </w:rPr>
      </w:pPr>
    </w:p>
    <w:p w:rsidR="00D208B0" w:rsidRPr="00D35890" w:rsidRDefault="00D208B0" w:rsidP="00D208B0">
      <w:pPr>
        <w:jc w:val="right"/>
        <w:rPr>
          <w:rFonts w:ascii="Century Gothic" w:hAnsi="Century Gothic"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>Bydgosz</w:t>
      </w:r>
      <w:r w:rsidR="005C150E">
        <w:rPr>
          <w:rFonts w:ascii="Century Gothic" w:hAnsi="Century Gothic"/>
          <w:sz w:val="18"/>
          <w:szCs w:val="18"/>
        </w:rPr>
        <w:t>cz, dn. 12</w:t>
      </w:r>
      <w:r w:rsidR="003C1134" w:rsidRPr="00D35890">
        <w:rPr>
          <w:rFonts w:ascii="Century Gothic" w:hAnsi="Century Gothic"/>
          <w:sz w:val="18"/>
          <w:szCs w:val="18"/>
        </w:rPr>
        <w:t>.</w:t>
      </w:r>
      <w:r w:rsidR="005C150E">
        <w:rPr>
          <w:rFonts w:ascii="Century Gothic" w:hAnsi="Century Gothic"/>
          <w:sz w:val="18"/>
          <w:szCs w:val="18"/>
        </w:rPr>
        <w:t>05</w:t>
      </w:r>
      <w:r w:rsidR="006E4C4B" w:rsidRPr="00D35890">
        <w:rPr>
          <w:rFonts w:ascii="Century Gothic" w:hAnsi="Century Gothic"/>
          <w:sz w:val="18"/>
          <w:szCs w:val="18"/>
        </w:rPr>
        <w:t>. 2017</w:t>
      </w:r>
      <w:r w:rsidRPr="00D35890">
        <w:rPr>
          <w:rFonts w:ascii="Century Gothic" w:hAnsi="Century Gothic"/>
          <w:sz w:val="18"/>
          <w:szCs w:val="18"/>
        </w:rPr>
        <w:t xml:space="preserve"> r.</w:t>
      </w:r>
    </w:p>
    <w:p w:rsidR="00D208B0" w:rsidRPr="00D35890" w:rsidRDefault="00D208B0" w:rsidP="00D208B0">
      <w:pPr>
        <w:jc w:val="right"/>
        <w:rPr>
          <w:rFonts w:ascii="Century Gothic" w:hAnsi="Century Gothic"/>
          <w:sz w:val="18"/>
          <w:szCs w:val="18"/>
        </w:rPr>
      </w:pPr>
    </w:p>
    <w:p w:rsidR="00D208B0" w:rsidRPr="00D35890" w:rsidRDefault="00D208B0" w:rsidP="00D208B0">
      <w:pPr>
        <w:jc w:val="right"/>
        <w:rPr>
          <w:rFonts w:ascii="Century Gothic" w:hAnsi="Century Gothic"/>
          <w:sz w:val="18"/>
          <w:szCs w:val="18"/>
        </w:rPr>
      </w:pPr>
    </w:p>
    <w:p w:rsidR="00D208B0" w:rsidRPr="00D35890" w:rsidRDefault="00D208B0" w:rsidP="00D208B0">
      <w:pPr>
        <w:jc w:val="center"/>
        <w:rPr>
          <w:rFonts w:ascii="Century Gothic" w:hAnsi="Century Gothic"/>
          <w:b/>
          <w:sz w:val="18"/>
          <w:szCs w:val="18"/>
        </w:rPr>
      </w:pPr>
      <w:r w:rsidRPr="00D35890">
        <w:rPr>
          <w:rFonts w:ascii="Century Gothic" w:hAnsi="Century Gothic"/>
          <w:b/>
          <w:sz w:val="18"/>
          <w:szCs w:val="18"/>
        </w:rPr>
        <w:t>OGŁOSZENIE O WYBORZE OFERTY</w:t>
      </w:r>
    </w:p>
    <w:p w:rsidR="00D208B0" w:rsidRPr="00D35890" w:rsidRDefault="00D208B0" w:rsidP="00D208B0">
      <w:pPr>
        <w:jc w:val="center"/>
        <w:rPr>
          <w:rFonts w:ascii="Century Gothic" w:hAnsi="Century Gothic"/>
          <w:b/>
          <w:sz w:val="18"/>
          <w:szCs w:val="18"/>
        </w:rPr>
      </w:pPr>
      <w:r w:rsidRPr="00D35890">
        <w:rPr>
          <w:rFonts w:ascii="Century Gothic" w:hAnsi="Century Gothic"/>
          <w:b/>
          <w:sz w:val="18"/>
          <w:szCs w:val="18"/>
        </w:rPr>
        <w:t xml:space="preserve"> W TRYBIE</w:t>
      </w:r>
    </w:p>
    <w:p w:rsidR="00D208B0" w:rsidRPr="00D35890" w:rsidRDefault="00D208B0" w:rsidP="00D208B0">
      <w:pPr>
        <w:jc w:val="center"/>
        <w:rPr>
          <w:rFonts w:ascii="Century Gothic" w:hAnsi="Century Gothic"/>
          <w:b/>
          <w:sz w:val="18"/>
          <w:szCs w:val="18"/>
        </w:rPr>
      </w:pPr>
      <w:r w:rsidRPr="00D35890">
        <w:rPr>
          <w:rFonts w:ascii="Century Gothic" w:hAnsi="Century Gothic"/>
          <w:b/>
          <w:sz w:val="18"/>
          <w:szCs w:val="18"/>
        </w:rPr>
        <w:t xml:space="preserve">Zapytania Ofertowego </w:t>
      </w:r>
    </w:p>
    <w:p w:rsidR="00D208B0" w:rsidRPr="00D35890" w:rsidRDefault="00D208B0" w:rsidP="00D208B0">
      <w:pPr>
        <w:jc w:val="center"/>
        <w:rPr>
          <w:rFonts w:ascii="Century Gothic" w:hAnsi="Century Gothic"/>
          <w:b/>
          <w:sz w:val="18"/>
          <w:szCs w:val="18"/>
        </w:rPr>
      </w:pPr>
    </w:p>
    <w:p w:rsidR="00D208B0" w:rsidRPr="00D35890" w:rsidRDefault="00D208B0" w:rsidP="00D208B0">
      <w:pPr>
        <w:jc w:val="both"/>
        <w:rPr>
          <w:rFonts w:ascii="Century Gothic" w:hAnsi="Century Gothic"/>
          <w:b/>
          <w:sz w:val="18"/>
          <w:szCs w:val="18"/>
        </w:rPr>
      </w:pPr>
    </w:p>
    <w:p w:rsidR="00D208B0" w:rsidRPr="00D35890" w:rsidRDefault="00D208B0" w:rsidP="003C1134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ab/>
        <w:t xml:space="preserve">Uniwersytet Kazimierza Wielkiego w Bydgoszczy z siedzibą przy ul. Chodkiewicza 30, 85-064 Bydgoszcz informuje, iż w wyniku przeprowadzonego </w:t>
      </w:r>
      <w:r w:rsidRPr="00D35890">
        <w:rPr>
          <w:rFonts w:ascii="Century Gothic" w:hAnsi="Century Gothic"/>
          <w:b/>
          <w:sz w:val="18"/>
          <w:szCs w:val="18"/>
        </w:rPr>
        <w:t>Zapytania Ofertowego</w:t>
      </w:r>
      <w:r w:rsidRPr="00D35890">
        <w:rPr>
          <w:rFonts w:ascii="Century Gothic" w:hAnsi="Century Gothic"/>
          <w:sz w:val="18"/>
          <w:szCs w:val="18"/>
        </w:rPr>
        <w:t xml:space="preserve"> </w:t>
      </w:r>
      <w:r w:rsidRPr="00D35890">
        <w:rPr>
          <w:rFonts w:ascii="Century Gothic" w:hAnsi="Century Gothic"/>
          <w:b/>
          <w:sz w:val="18"/>
          <w:szCs w:val="18"/>
        </w:rPr>
        <w:t xml:space="preserve">Nr </w:t>
      </w:r>
      <w:r w:rsidR="00467FFE" w:rsidRPr="00D35890">
        <w:rPr>
          <w:rFonts w:ascii="Century Gothic" w:hAnsi="Century Gothic"/>
          <w:b/>
          <w:sz w:val="18"/>
          <w:szCs w:val="18"/>
        </w:rPr>
        <w:t>UKW-D</w:t>
      </w:r>
      <w:r w:rsidR="007A252A" w:rsidRPr="00D35890">
        <w:rPr>
          <w:rFonts w:ascii="Century Gothic" w:hAnsi="Century Gothic"/>
          <w:b/>
          <w:sz w:val="18"/>
          <w:szCs w:val="18"/>
        </w:rPr>
        <w:t>ZP-</w:t>
      </w:r>
      <w:r w:rsidR="005C150E">
        <w:rPr>
          <w:rFonts w:ascii="Century Gothic" w:hAnsi="Century Gothic"/>
          <w:b/>
          <w:sz w:val="18"/>
          <w:szCs w:val="18"/>
        </w:rPr>
        <w:t>282-ZO-5</w:t>
      </w:r>
      <w:r w:rsidR="006E4C4B" w:rsidRPr="00D35890">
        <w:rPr>
          <w:rFonts w:ascii="Century Gothic" w:hAnsi="Century Gothic"/>
          <w:b/>
          <w:sz w:val="18"/>
          <w:szCs w:val="18"/>
        </w:rPr>
        <w:t>1/2017</w:t>
      </w:r>
      <w:r w:rsidRPr="00D35890">
        <w:rPr>
          <w:rFonts w:ascii="Century Gothic" w:hAnsi="Century Gothic"/>
          <w:sz w:val="18"/>
          <w:szCs w:val="18"/>
        </w:rPr>
        <w:t xml:space="preserve"> dotyczącego</w:t>
      </w:r>
      <w:r w:rsidR="003F3019" w:rsidRPr="003F3019">
        <w:t xml:space="preserve"> </w:t>
      </w:r>
      <w:r w:rsidR="0028612C">
        <w:rPr>
          <w:rFonts w:ascii="Century Gothic" w:hAnsi="Century Gothic"/>
          <w:i/>
          <w:sz w:val="18"/>
          <w:szCs w:val="18"/>
        </w:rPr>
        <w:t>Usługi cateringowej</w:t>
      </w:r>
      <w:r w:rsidR="005C150E" w:rsidRPr="005C150E">
        <w:rPr>
          <w:rFonts w:ascii="Century Gothic" w:hAnsi="Century Gothic"/>
          <w:i/>
          <w:sz w:val="18"/>
          <w:szCs w:val="18"/>
        </w:rPr>
        <w:t xml:space="preserve"> dla uczestników Międzynarodowej Konferencji Naukowej pt. „Nowoczesne trendy w muzyce chóralnej współczesnej Europy”</w:t>
      </w:r>
      <w:r w:rsidR="003F3019">
        <w:rPr>
          <w:rFonts w:ascii="Century Gothic" w:hAnsi="Century Gothic"/>
          <w:i/>
          <w:sz w:val="18"/>
          <w:szCs w:val="18"/>
        </w:rPr>
        <w:t xml:space="preserve"> </w:t>
      </w:r>
      <w:r w:rsidRPr="00D35890">
        <w:rPr>
          <w:rFonts w:ascii="Century Gothic" w:hAnsi="Century Gothic"/>
          <w:sz w:val="18"/>
          <w:szCs w:val="18"/>
        </w:rPr>
        <w:t xml:space="preserve">została wybrana następująca oferta: </w:t>
      </w:r>
    </w:p>
    <w:p w:rsidR="00D208B0" w:rsidRPr="00D35890" w:rsidRDefault="00D208B0" w:rsidP="00D208B0">
      <w:pPr>
        <w:spacing w:line="360" w:lineRule="auto"/>
        <w:ind w:left="283" w:firstLine="1"/>
        <w:jc w:val="both"/>
        <w:rPr>
          <w:rFonts w:ascii="Century Gothic" w:hAnsi="Century Gothic"/>
          <w:sz w:val="18"/>
          <w:szCs w:val="18"/>
        </w:rPr>
      </w:pPr>
    </w:p>
    <w:p w:rsidR="007A252A" w:rsidRPr="00D35890" w:rsidRDefault="00D208B0" w:rsidP="00E056FD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kern w:val="2"/>
          <w:sz w:val="18"/>
          <w:szCs w:val="18"/>
          <w:lang w:eastAsia="ar-SA"/>
        </w:rPr>
      </w:pPr>
      <w:r w:rsidRPr="00D35890">
        <w:rPr>
          <w:rFonts w:ascii="Century Gothic" w:hAnsi="Century Gothic"/>
          <w:sz w:val="18"/>
          <w:szCs w:val="18"/>
        </w:rPr>
        <w:t>Nazwa firmy:</w:t>
      </w:r>
      <w:r w:rsidRPr="00D35890">
        <w:rPr>
          <w:rFonts w:ascii="Century Gothic" w:hAnsi="Century Gothic"/>
          <w:kern w:val="2"/>
          <w:sz w:val="18"/>
          <w:szCs w:val="18"/>
          <w:lang w:eastAsia="ar-SA"/>
        </w:rPr>
        <w:t xml:space="preserve"> </w:t>
      </w:r>
      <w:r w:rsidR="003F3019">
        <w:rPr>
          <w:rFonts w:ascii="Century Gothic" w:hAnsi="Century Gothic"/>
          <w:kern w:val="2"/>
          <w:sz w:val="18"/>
          <w:szCs w:val="18"/>
          <w:lang w:eastAsia="ar-SA"/>
        </w:rPr>
        <w:t xml:space="preserve">Szybko i Smacznie Sebastian </w:t>
      </w:r>
      <w:proofErr w:type="spellStart"/>
      <w:r w:rsidR="003F3019">
        <w:rPr>
          <w:rFonts w:ascii="Century Gothic" w:hAnsi="Century Gothic"/>
          <w:kern w:val="2"/>
          <w:sz w:val="18"/>
          <w:szCs w:val="18"/>
          <w:lang w:eastAsia="ar-SA"/>
        </w:rPr>
        <w:t>Bałażyk</w:t>
      </w:r>
      <w:proofErr w:type="spellEnd"/>
    </w:p>
    <w:p w:rsidR="007A252A" w:rsidRPr="00D35890" w:rsidRDefault="00D208B0" w:rsidP="00E056FD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 xml:space="preserve">Adres: </w:t>
      </w:r>
      <w:r w:rsidR="0028612C">
        <w:rPr>
          <w:rFonts w:ascii="Century Gothic" w:hAnsi="Century Gothic"/>
          <w:sz w:val="18"/>
          <w:szCs w:val="18"/>
        </w:rPr>
        <w:t xml:space="preserve">Przyłęki, </w:t>
      </w:r>
      <w:r w:rsidR="00E056FD" w:rsidRPr="00D35890">
        <w:rPr>
          <w:rFonts w:ascii="Century Gothic" w:hAnsi="Century Gothic"/>
          <w:sz w:val="18"/>
          <w:szCs w:val="18"/>
        </w:rPr>
        <w:t>u</w:t>
      </w:r>
      <w:r w:rsidR="003F3019">
        <w:rPr>
          <w:rFonts w:ascii="Century Gothic" w:hAnsi="Century Gothic"/>
          <w:sz w:val="18"/>
          <w:szCs w:val="18"/>
        </w:rPr>
        <w:t>l. Dymna 10, 86-005 Białe Błota</w:t>
      </w:r>
    </w:p>
    <w:p w:rsidR="00D208B0" w:rsidRPr="00D35890" w:rsidRDefault="00D208B0" w:rsidP="007A252A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 xml:space="preserve">Cena oferty: </w:t>
      </w:r>
      <w:r w:rsidR="005C150E">
        <w:rPr>
          <w:rFonts w:ascii="Century Gothic" w:hAnsi="Century Gothic"/>
          <w:b/>
          <w:sz w:val="18"/>
          <w:szCs w:val="18"/>
        </w:rPr>
        <w:t>1170</w:t>
      </w:r>
      <w:r w:rsidR="003F3019">
        <w:rPr>
          <w:rFonts w:ascii="Century Gothic" w:hAnsi="Century Gothic"/>
          <w:b/>
          <w:sz w:val="18"/>
          <w:szCs w:val="18"/>
        </w:rPr>
        <w:t>,00</w:t>
      </w:r>
      <w:r w:rsidRPr="00D35890">
        <w:rPr>
          <w:rFonts w:ascii="Century Gothic" w:hAnsi="Century Gothic"/>
          <w:b/>
          <w:sz w:val="18"/>
          <w:szCs w:val="18"/>
        </w:rPr>
        <w:t xml:space="preserve"> zł brutto</w:t>
      </w:r>
    </w:p>
    <w:p w:rsidR="00D208B0" w:rsidRPr="00D35890" w:rsidRDefault="00D208B0" w:rsidP="00D208B0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3F3019" w:rsidRDefault="003F3019" w:rsidP="00D208B0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</w:p>
    <w:p w:rsidR="00D208B0" w:rsidRPr="00D35890" w:rsidRDefault="00D208B0" w:rsidP="00D208B0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D35890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D208B0" w:rsidRPr="00D35890" w:rsidRDefault="00D208B0" w:rsidP="00D208B0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  <w:r w:rsidRPr="00D35890">
        <w:rPr>
          <w:rFonts w:ascii="Century Gothic" w:hAnsi="Century Gothic"/>
          <w:bCs/>
          <w:sz w:val="18"/>
          <w:szCs w:val="18"/>
        </w:rPr>
        <w:t xml:space="preserve">Przedmiotową decyzję Zamawiający uzasadnia tym, że oferta niniejszego Wykonawcy jest </w:t>
      </w:r>
      <w:r w:rsidR="005C150E">
        <w:rPr>
          <w:rFonts w:ascii="Century Gothic" w:hAnsi="Century Gothic"/>
          <w:bCs/>
          <w:sz w:val="18"/>
          <w:szCs w:val="18"/>
        </w:rPr>
        <w:t xml:space="preserve">jedyną i zarazem </w:t>
      </w:r>
      <w:r w:rsidRPr="00D35890">
        <w:rPr>
          <w:rFonts w:ascii="Century Gothic" w:hAnsi="Century Gothic"/>
          <w:bCs/>
          <w:sz w:val="18"/>
          <w:szCs w:val="18"/>
        </w:rPr>
        <w:t>najkorzystniejszą ofertą złożoną w postępowaniu, spełniająca wymogi Zamawiającego, która  uzyskała najwy</w:t>
      </w:r>
      <w:r w:rsidR="00604249" w:rsidRPr="00D35890">
        <w:rPr>
          <w:rFonts w:ascii="Century Gothic" w:hAnsi="Century Gothic"/>
          <w:bCs/>
          <w:sz w:val="18"/>
          <w:szCs w:val="18"/>
        </w:rPr>
        <w:t>ższą  liczbę punktów w kryteriach</w:t>
      </w:r>
      <w:r w:rsidR="00253647" w:rsidRPr="00D35890">
        <w:rPr>
          <w:rFonts w:ascii="Century Gothic" w:hAnsi="Century Gothic"/>
          <w:bCs/>
          <w:sz w:val="18"/>
          <w:szCs w:val="18"/>
        </w:rPr>
        <w:t xml:space="preserve"> oceny ofert (</w:t>
      </w:r>
      <w:r w:rsidR="005C150E">
        <w:rPr>
          <w:rFonts w:ascii="Century Gothic" w:hAnsi="Century Gothic"/>
          <w:bCs/>
          <w:sz w:val="18"/>
          <w:szCs w:val="18"/>
        </w:rPr>
        <w:t>100</w:t>
      </w:r>
      <w:r w:rsidR="003F3019">
        <w:rPr>
          <w:rFonts w:ascii="Century Gothic" w:hAnsi="Century Gothic"/>
          <w:bCs/>
          <w:sz w:val="18"/>
          <w:szCs w:val="18"/>
        </w:rPr>
        <w:t>,00</w:t>
      </w:r>
      <w:r w:rsidR="00E056FD" w:rsidRPr="00D35890">
        <w:rPr>
          <w:rFonts w:ascii="Century Gothic" w:hAnsi="Century Gothic"/>
          <w:bCs/>
          <w:sz w:val="18"/>
          <w:szCs w:val="18"/>
        </w:rPr>
        <w:t xml:space="preserve"> </w:t>
      </w:r>
      <w:r w:rsidRPr="00D35890">
        <w:rPr>
          <w:rFonts w:ascii="Century Gothic" w:hAnsi="Century Gothic"/>
          <w:bCs/>
          <w:sz w:val="18"/>
          <w:szCs w:val="18"/>
        </w:rPr>
        <w:t>pkt).</w:t>
      </w:r>
    </w:p>
    <w:p w:rsidR="00853B46" w:rsidRPr="00D35890" w:rsidRDefault="00853B46" w:rsidP="00853B46">
      <w:pPr>
        <w:ind w:left="360" w:right="110"/>
        <w:rPr>
          <w:rFonts w:ascii="Century Gothic" w:hAnsi="Century Gothic"/>
          <w:b/>
          <w:bCs/>
          <w:sz w:val="18"/>
          <w:szCs w:val="18"/>
        </w:rPr>
      </w:pPr>
    </w:p>
    <w:p w:rsidR="00D208B0" w:rsidRPr="00D35890" w:rsidRDefault="00D208B0" w:rsidP="00853B46">
      <w:pPr>
        <w:ind w:left="360" w:right="110"/>
        <w:rPr>
          <w:rFonts w:ascii="Century Gothic" w:hAnsi="Century Gothic"/>
          <w:bCs/>
          <w:sz w:val="18"/>
          <w:szCs w:val="18"/>
        </w:rPr>
      </w:pPr>
      <w:r w:rsidRPr="00D35890">
        <w:rPr>
          <w:rFonts w:ascii="Century Gothic" w:hAnsi="Century Gothic"/>
          <w:b/>
          <w:bCs/>
          <w:sz w:val="18"/>
          <w:szCs w:val="18"/>
        </w:rPr>
        <w:t>Zestawienie złożonych ofert</w:t>
      </w:r>
      <w:r w:rsidRPr="00D35890">
        <w:rPr>
          <w:rFonts w:ascii="Century Gothic" w:hAnsi="Century Gothic"/>
          <w:b/>
          <w:bCs/>
          <w:sz w:val="18"/>
          <w:szCs w:val="18"/>
        </w:rPr>
        <w:br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5"/>
        <w:gridCol w:w="1893"/>
        <w:gridCol w:w="1701"/>
        <w:gridCol w:w="1670"/>
        <w:gridCol w:w="1443"/>
      </w:tblGrid>
      <w:tr w:rsidR="005C150E" w:rsidRPr="00D35890" w:rsidTr="005C150E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150E" w:rsidRPr="00D35890" w:rsidRDefault="005C150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Nr oferty/Wybrana oferta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50E" w:rsidRPr="00D35890" w:rsidRDefault="005C150E" w:rsidP="003A0B1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Liczba uzyskanych punktów w kryterium cena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50E" w:rsidRPr="00D35890" w:rsidRDefault="005C150E" w:rsidP="00C5482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Liczba uzyskanych punktów w kryterium estetyka podania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50E" w:rsidRPr="00D35890" w:rsidRDefault="005C150E" w:rsidP="00C272B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Liczba uzyskanych punktów w kryterium</w:t>
            </w: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 ocena składu menu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50E" w:rsidRPr="00D35890" w:rsidRDefault="005C150E" w:rsidP="00C272B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Łączna liczba punktów</w:t>
            </w:r>
          </w:p>
        </w:tc>
      </w:tr>
      <w:tr w:rsidR="005C150E" w:rsidRPr="00D35890" w:rsidTr="005C150E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50E" w:rsidRPr="003F3019" w:rsidRDefault="005C150E" w:rsidP="003F301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1/ </w:t>
            </w:r>
            <w:r w:rsidRPr="003F3019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Szybko i Smacznie Sebastian </w:t>
            </w:r>
            <w:proofErr w:type="spellStart"/>
            <w:r w:rsidRPr="003F3019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Bałażyk</w:t>
            </w:r>
            <w:proofErr w:type="spellEnd"/>
          </w:p>
          <w:p w:rsidR="005C150E" w:rsidRPr="00D35890" w:rsidRDefault="005C150E" w:rsidP="003F301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3F3019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Ul. Dymna 10, 86-005 Białe Błota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50E" w:rsidRPr="00D35890" w:rsidRDefault="005C150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60,00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50E" w:rsidRPr="00D35890" w:rsidRDefault="005C150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20,00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50E" w:rsidRPr="005C150E" w:rsidRDefault="005C150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5C150E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20,00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50E" w:rsidRPr="00D35890" w:rsidRDefault="005C150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100,00</w:t>
            </w:r>
          </w:p>
        </w:tc>
      </w:tr>
    </w:tbl>
    <w:p w:rsidR="007667A1" w:rsidRPr="00D35890" w:rsidRDefault="007667A1" w:rsidP="00D208B0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</w:p>
    <w:p w:rsidR="000B6CB9" w:rsidRPr="00D35890" w:rsidRDefault="000B6CB9" w:rsidP="00D208B0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</w:p>
    <w:p w:rsidR="00C238C2" w:rsidRPr="00D35890" w:rsidRDefault="00714530" w:rsidP="00D208B0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  <w:bookmarkStart w:id="0" w:name="_GoBack"/>
      <w:r w:rsidRPr="00D35890">
        <w:rPr>
          <w:rFonts w:ascii="Century Gothic" w:hAnsi="Century Gothic"/>
          <w:sz w:val="18"/>
          <w:szCs w:val="18"/>
        </w:rPr>
        <w:t>Kanclerz UKW</w:t>
      </w:r>
    </w:p>
    <w:p w:rsidR="00646FBE" w:rsidRPr="00D35890" w:rsidRDefault="007667A1" w:rsidP="009314F4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 xml:space="preserve">mgr </w:t>
      </w:r>
      <w:r w:rsidR="00FD24F2" w:rsidRPr="00D35890">
        <w:rPr>
          <w:rFonts w:ascii="Century Gothic" w:hAnsi="Century Gothic"/>
          <w:sz w:val="18"/>
          <w:szCs w:val="18"/>
        </w:rPr>
        <w:t>Renata Malak</w:t>
      </w:r>
      <w:r w:rsidRPr="00D35890">
        <w:rPr>
          <w:rFonts w:ascii="Century Gothic" w:hAnsi="Century Gothic"/>
          <w:sz w:val="18"/>
          <w:szCs w:val="18"/>
        </w:rPr>
        <w:t xml:space="preserve"> </w:t>
      </w:r>
      <w:bookmarkEnd w:id="0"/>
    </w:p>
    <w:sectPr w:rsidR="00646FBE" w:rsidRPr="00D358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60"/>
        </w:tabs>
      </w:pPr>
      <w:rPr>
        <w:rFonts w:ascii="Symbol" w:hAnsi="Symbol"/>
      </w:rPr>
    </w:lvl>
  </w:abstractNum>
  <w:abstractNum w:abstractNumId="1" w15:restartNumberingAfterBreak="0">
    <w:nsid w:val="195038F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28D78E9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 w15:restartNumberingAfterBreak="0">
    <w:nsid w:val="3C6D59F7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 w15:restartNumberingAfterBreak="0">
    <w:nsid w:val="44E53D4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 w15:restartNumberingAfterBreak="0">
    <w:nsid w:val="609D2B94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63075FA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9" w15:restartNumberingAfterBreak="0">
    <w:nsid w:val="67EF1036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0" w15:restartNumberingAfterBreak="0">
    <w:nsid w:val="686544A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1" w15:restartNumberingAfterBreak="0">
    <w:nsid w:val="6BA279C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2" w15:restartNumberingAfterBreak="0">
    <w:nsid w:val="6DA80B11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3" w15:restartNumberingAfterBreak="0">
    <w:nsid w:val="6E772CB3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4" w15:restartNumberingAfterBreak="0">
    <w:nsid w:val="7A07290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  <w:num w:numId="6">
    <w:abstractNumId w:val="9"/>
  </w:num>
  <w:num w:numId="7">
    <w:abstractNumId w:val="11"/>
  </w:num>
  <w:num w:numId="8">
    <w:abstractNumId w:val="12"/>
  </w:num>
  <w:num w:numId="9">
    <w:abstractNumId w:val="7"/>
  </w:num>
  <w:num w:numId="10">
    <w:abstractNumId w:val="3"/>
  </w:num>
  <w:num w:numId="11">
    <w:abstractNumId w:val="5"/>
  </w:num>
  <w:num w:numId="12">
    <w:abstractNumId w:val="10"/>
  </w:num>
  <w:num w:numId="13">
    <w:abstractNumId w:val="8"/>
  </w:num>
  <w:num w:numId="14">
    <w:abstractNumId w:val="13"/>
  </w:num>
  <w:num w:numId="15">
    <w:abstractNumId w:val="14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8B0"/>
    <w:rsid w:val="00020825"/>
    <w:rsid w:val="000938E3"/>
    <w:rsid w:val="000B6CB9"/>
    <w:rsid w:val="000D5B81"/>
    <w:rsid w:val="000F155D"/>
    <w:rsid w:val="002503C2"/>
    <w:rsid w:val="00253647"/>
    <w:rsid w:val="0028612C"/>
    <w:rsid w:val="002B56A2"/>
    <w:rsid w:val="003A0B1E"/>
    <w:rsid w:val="003C1134"/>
    <w:rsid w:val="003C7F88"/>
    <w:rsid w:val="003F3019"/>
    <w:rsid w:val="00446874"/>
    <w:rsid w:val="00467FFE"/>
    <w:rsid w:val="00510A46"/>
    <w:rsid w:val="005A54B3"/>
    <w:rsid w:val="005C150E"/>
    <w:rsid w:val="005E5B1E"/>
    <w:rsid w:val="005E62E1"/>
    <w:rsid w:val="00604249"/>
    <w:rsid w:val="00646FBE"/>
    <w:rsid w:val="00670628"/>
    <w:rsid w:val="006E4C4B"/>
    <w:rsid w:val="00714530"/>
    <w:rsid w:val="00720808"/>
    <w:rsid w:val="007667A1"/>
    <w:rsid w:val="007A252A"/>
    <w:rsid w:val="007E2056"/>
    <w:rsid w:val="00853B46"/>
    <w:rsid w:val="008615CF"/>
    <w:rsid w:val="00927E33"/>
    <w:rsid w:val="009314F4"/>
    <w:rsid w:val="00965A3D"/>
    <w:rsid w:val="00A62BF1"/>
    <w:rsid w:val="00B17B09"/>
    <w:rsid w:val="00C1509A"/>
    <w:rsid w:val="00C238C2"/>
    <w:rsid w:val="00C272BC"/>
    <w:rsid w:val="00C518A8"/>
    <w:rsid w:val="00C5482D"/>
    <w:rsid w:val="00C74C3E"/>
    <w:rsid w:val="00CE08CD"/>
    <w:rsid w:val="00D208B0"/>
    <w:rsid w:val="00D35890"/>
    <w:rsid w:val="00E01DBE"/>
    <w:rsid w:val="00E056FD"/>
    <w:rsid w:val="00FD15AD"/>
    <w:rsid w:val="00FD2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8BA71EB-8B3B-4D86-A4C9-FECE94DE5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08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D208B0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D208B0"/>
    <w:pPr>
      <w:widowControl w:val="0"/>
      <w:suppressLineNumbers/>
      <w:suppressAutoHyphens/>
    </w:pPr>
    <w:rPr>
      <w:rFonts w:eastAsia="Lucida Sans Unicode"/>
    </w:rPr>
  </w:style>
  <w:style w:type="character" w:customStyle="1" w:styleId="WW-Absatz-Standardschriftart1">
    <w:name w:val="WW-Absatz-Standardschriftart1"/>
    <w:rsid w:val="00B17B09"/>
  </w:style>
  <w:style w:type="paragraph" w:styleId="Akapitzlist">
    <w:name w:val="List Paragraph"/>
    <w:basedOn w:val="Normalny"/>
    <w:uiPriority w:val="34"/>
    <w:qFormat/>
    <w:rsid w:val="00C238C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7062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62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468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208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2017-05-12T10:15:00Z</cp:lastPrinted>
  <dcterms:created xsi:type="dcterms:W3CDTF">2017-05-12T10:14:00Z</dcterms:created>
  <dcterms:modified xsi:type="dcterms:W3CDTF">2017-05-12T10:15:00Z</dcterms:modified>
</cp:coreProperties>
</file>