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2876BD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1C400A">
        <w:rPr>
          <w:rFonts w:ascii="Book Antiqua" w:eastAsia="Times New Roman" w:hAnsi="Book Antiqua"/>
          <w:sz w:val="18"/>
          <w:szCs w:val="18"/>
          <w:lang w:eastAsia="pl-PL"/>
        </w:rPr>
        <w:t>16</w:t>
      </w:r>
      <w:r w:rsidR="00313E39">
        <w:rPr>
          <w:rFonts w:ascii="Book Antiqua" w:eastAsia="Times New Roman" w:hAnsi="Book Antiqua"/>
          <w:sz w:val="18"/>
          <w:szCs w:val="18"/>
          <w:lang w:eastAsia="pl-PL"/>
        </w:rPr>
        <w:t>.</w:t>
      </w:r>
      <w:r w:rsidR="001C400A">
        <w:rPr>
          <w:rFonts w:ascii="Book Antiqua" w:eastAsia="Times New Roman" w:hAnsi="Book Antiqua"/>
          <w:sz w:val="18"/>
          <w:szCs w:val="18"/>
          <w:lang w:eastAsia="pl-PL"/>
        </w:rPr>
        <w:t>05</w:t>
      </w:r>
      <w:r w:rsidR="001715B9">
        <w:rPr>
          <w:rFonts w:ascii="Book Antiqua" w:eastAsia="Times New Roman" w:hAnsi="Book Antiqua"/>
          <w:sz w:val="18"/>
          <w:szCs w:val="18"/>
          <w:lang w:eastAsia="pl-PL"/>
        </w:rPr>
        <w:t>.2017</w:t>
      </w:r>
      <w:r w:rsidR="004D2A69">
        <w:rPr>
          <w:rFonts w:ascii="Book Antiqua" w:eastAsia="Times New Roman" w:hAnsi="Book Antiqua"/>
          <w:sz w:val="18"/>
          <w:szCs w:val="18"/>
          <w:lang w:eastAsia="pl-PL"/>
        </w:rPr>
        <w:t xml:space="preserve"> </w:t>
      </w:r>
      <w:r w:rsidR="00DF6225" w:rsidRPr="00DF6225">
        <w:rPr>
          <w:rFonts w:ascii="Book Antiqua" w:eastAsia="Times New Roman" w:hAnsi="Book Antiqua"/>
          <w:sz w:val="18"/>
          <w:szCs w:val="18"/>
          <w:lang w:eastAsia="pl-PL"/>
        </w:rPr>
        <w:t>r.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0AC53F11" wp14:editId="4C111C35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Nr sprawy: </w:t>
      </w:r>
      <w:r w:rsidR="001C400A">
        <w:rPr>
          <w:rFonts w:ascii="Book Antiqua" w:eastAsia="Times New Roman" w:hAnsi="Book Antiqua"/>
          <w:b/>
          <w:szCs w:val="18"/>
          <w:lang w:eastAsia="pl-PL"/>
        </w:rPr>
        <w:t>UKW/DZP-282-ZO-60</w:t>
      </w:r>
      <w:r w:rsidR="001715B9">
        <w:rPr>
          <w:rFonts w:ascii="Book Antiqua" w:eastAsia="Times New Roman" w:hAnsi="Book Antiqua"/>
          <w:b/>
          <w:szCs w:val="18"/>
          <w:lang w:eastAsia="pl-PL"/>
        </w:rPr>
        <w:t>/2017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1C400A" w:rsidRPr="001C400A" w:rsidRDefault="00DF6225" w:rsidP="001C400A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1C400A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1C400A" w:rsidRPr="001C400A">
        <w:rPr>
          <w:rFonts w:ascii="Book Antiqua" w:hAnsi="Book Antiqua" w:cs="Book Antiqua"/>
          <w:i/>
          <w:iCs/>
          <w:sz w:val="20"/>
          <w:szCs w:val="20"/>
        </w:rPr>
        <w:t xml:space="preserve">Usługa cateringowa podczas sesji jubileuszowej prof. Zbigniewa Grande </w:t>
      </w:r>
    </w:p>
    <w:p w:rsidR="0071472F" w:rsidRPr="001C400A" w:rsidRDefault="0071472F" w:rsidP="001C400A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1C400A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1C400A">
        <w:rPr>
          <w:rFonts w:ascii="Book Antiqua" w:eastAsia="Times New Roman" w:hAnsi="Book Antiqua"/>
          <w:sz w:val="20"/>
          <w:szCs w:val="18"/>
          <w:lang w:eastAsia="pl-PL"/>
        </w:rPr>
        <w:t xml:space="preserve"> usługa</w:t>
      </w:r>
      <w:r w:rsidRPr="001C400A">
        <w:rPr>
          <w:rFonts w:ascii="Book Antiqua" w:eastAsia="Times New Roman" w:hAnsi="Book Antiqua"/>
          <w:b/>
          <w:sz w:val="20"/>
          <w:szCs w:val="18"/>
          <w:lang w:eastAsia="pl-PL"/>
        </w:rPr>
        <w:t>/</w:t>
      </w:r>
      <w:r w:rsidRPr="001C400A">
        <w:rPr>
          <w:rFonts w:ascii="Book Antiqua" w:eastAsia="Times New Roman" w:hAnsi="Book Antiqua"/>
          <w:strike/>
          <w:sz w:val="20"/>
          <w:szCs w:val="18"/>
          <w:lang w:eastAsia="pl-PL"/>
        </w:rPr>
        <w:t>dostawa/roboty budowlane</w:t>
      </w:r>
      <w:r w:rsidRPr="001C400A">
        <w:rPr>
          <w:rFonts w:ascii="Book Antiqua" w:eastAsia="Times New Roman" w:hAnsi="Book Antiqua"/>
          <w:sz w:val="20"/>
          <w:szCs w:val="18"/>
          <w:vertAlign w:val="superscript"/>
          <w:lang w:eastAsia="pl-PL"/>
        </w:rPr>
        <w:t xml:space="preserve"> </w:t>
      </w:r>
      <w:r w:rsidRPr="001C400A">
        <w:rPr>
          <w:rFonts w:ascii="Book Antiqua" w:eastAsia="Times New Roman" w:hAnsi="Book Antiqua"/>
          <w:sz w:val="20"/>
          <w:szCs w:val="18"/>
          <w:lang w:eastAsia="pl-PL"/>
        </w:rPr>
        <w:t>(niepotrzebne skreślić)</w:t>
      </w:r>
    </w:p>
    <w:p w:rsidR="0071472F" w:rsidRPr="0071472F" w:rsidRDefault="0071472F" w:rsidP="0071472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71472F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Opis przedmiotu zamówienia: </w:t>
      </w:r>
    </w:p>
    <w:p w:rsidR="001C400A" w:rsidRPr="001C400A" w:rsidRDefault="001C400A" w:rsidP="00EE6E73">
      <w:pPr>
        <w:pStyle w:val="Akapitzlist"/>
        <w:spacing w:after="0" w:line="360" w:lineRule="auto"/>
        <w:ind w:left="284"/>
        <w:jc w:val="both"/>
        <w:rPr>
          <w:rFonts w:ascii="Book Antiqua" w:hAnsi="Book Antiqua" w:cs="Book Antiqua"/>
          <w:bCs/>
          <w:sz w:val="20"/>
          <w:szCs w:val="20"/>
        </w:rPr>
      </w:pPr>
      <w:r w:rsidRPr="001C400A">
        <w:rPr>
          <w:rFonts w:ascii="Book Antiqua" w:hAnsi="Book Antiqua" w:cs="Book Antiqua"/>
          <w:bCs/>
          <w:sz w:val="20"/>
          <w:szCs w:val="20"/>
        </w:rPr>
        <w:t>Przedmiotem zamówienia jest: Usługa cateringowa podczas sesji jubileuszowej prof. Zbigniewa Grande, odbywającej się w dniu 31.05.2017 w Auli Konce</w:t>
      </w:r>
      <w:r w:rsidR="00EE6E73">
        <w:rPr>
          <w:rFonts w:ascii="Book Antiqua" w:hAnsi="Book Antiqua" w:cs="Book Antiqua"/>
          <w:bCs/>
          <w:sz w:val="20"/>
          <w:szCs w:val="20"/>
        </w:rPr>
        <w:t xml:space="preserve">rtowej UKW przy </w:t>
      </w:r>
      <w:r w:rsidRPr="001C400A">
        <w:rPr>
          <w:rFonts w:ascii="Book Antiqua" w:hAnsi="Book Antiqua" w:cs="Book Antiqua"/>
          <w:bCs/>
          <w:sz w:val="20"/>
          <w:szCs w:val="20"/>
        </w:rPr>
        <w:t>ul Kopernika 1 w Bydgoszczy.</w:t>
      </w:r>
    </w:p>
    <w:p w:rsidR="001C400A" w:rsidRPr="001C400A" w:rsidRDefault="001C400A" w:rsidP="001C400A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 w:rsidRPr="001C400A">
        <w:rPr>
          <w:rFonts w:ascii="Book Antiqua" w:hAnsi="Book Antiqua" w:cs="Book Antiqua"/>
          <w:bCs/>
          <w:sz w:val="20"/>
          <w:szCs w:val="20"/>
        </w:rPr>
        <w:t>1. Jedna przerwa kawowa</w:t>
      </w:r>
      <w:r>
        <w:rPr>
          <w:rFonts w:ascii="Book Antiqua" w:hAnsi="Book Antiqua" w:cs="Book Antiqua"/>
          <w:bCs/>
          <w:sz w:val="20"/>
          <w:szCs w:val="20"/>
        </w:rPr>
        <w:t xml:space="preserve"> w godz. 11.00-11.30</w:t>
      </w:r>
      <w:r w:rsidRPr="001C400A">
        <w:rPr>
          <w:rFonts w:ascii="Book Antiqua" w:hAnsi="Book Antiqua" w:cs="Book Antiqua"/>
          <w:bCs/>
          <w:sz w:val="20"/>
          <w:szCs w:val="20"/>
        </w:rPr>
        <w:t xml:space="preserve">: szacowana ilość osób </w:t>
      </w:r>
      <w:r>
        <w:rPr>
          <w:rFonts w:ascii="Book Antiqua" w:hAnsi="Book Antiqua" w:cs="Book Antiqua"/>
          <w:bCs/>
          <w:sz w:val="20"/>
          <w:szCs w:val="20"/>
        </w:rPr>
        <w:t xml:space="preserve">- </w:t>
      </w:r>
      <w:r w:rsidRPr="001C400A">
        <w:rPr>
          <w:rFonts w:ascii="Book Antiqua" w:hAnsi="Book Antiqua" w:cs="Book Antiqua"/>
          <w:bCs/>
          <w:sz w:val="20"/>
          <w:szCs w:val="20"/>
        </w:rPr>
        <w:t>60</w:t>
      </w:r>
      <w:r>
        <w:rPr>
          <w:rFonts w:ascii="Book Antiqua" w:hAnsi="Book Antiqua" w:cs="Book Antiqua"/>
          <w:bCs/>
          <w:sz w:val="20"/>
          <w:szCs w:val="20"/>
        </w:rPr>
        <w:t xml:space="preserve"> </w:t>
      </w:r>
    </w:p>
    <w:p w:rsidR="001C400A" w:rsidRPr="001C400A" w:rsidRDefault="001C400A" w:rsidP="001C400A">
      <w:pPr>
        <w:pStyle w:val="Akapitzlist"/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1C400A">
        <w:rPr>
          <w:rFonts w:ascii="Book Antiqua" w:hAnsi="Book Antiqua" w:cs="Book Antiqua"/>
          <w:bCs/>
          <w:sz w:val="20"/>
          <w:szCs w:val="20"/>
        </w:rPr>
        <w:t>•</w:t>
      </w:r>
      <w:r w:rsidRPr="001C400A">
        <w:rPr>
          <w:rFonts w:ascii="Book Antiqua" w:hAnsi="Book Antiqua" w:cs="Book Antiqua"/>
          <w:bCs/>
          <w:sz w:val="20"/>
          <w:szCs w:val="20"/>
        </w:rPr>
        <w:tab/>
        <w:t>kawa rozpuszczalna;</w:t>
      </w:r>
    </w:p>
    <w:p w:rsidR="001C400A" w:rsidRPr="001C400A" w:rsidRDefault="001C400A" w:rsidP="001C400A">
      <w:pPr>
        <w:pStyle w:val="Akapitzlist"/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1C400A">
        <w:rPr>
          <w:rFonts w:ascii="Book Antiqua" w:hAnsi="Book Antiqua" w:cs="Book Antiqua"/>
          <w:bCs/>
          <w:sz w:val="20"/>
          <w:szCs w:val="20"/>
        </w:rPr>
        <w:t>•</w:t>
      </w:r>
      <w:r w:rsidRPr="001C400A">
        <w:rPr>
          <w:rFonts w:ascii="Book Antiqua" w:hAnsi="Book Antiqua" w:cs="Book Antiqua"/>
          <w:bCs/>
          <w:sz w:val="20"/>
          <w:szCs w:val="20"/>
        </w:rPr>
        <w:tab/>
        <w:t>herbata w min. 5 smakach;</w:t>
      </w:r>
    </w:p>
    <w:p w:rsidR="001C400A" w:rsidRPr="001C400A" w:rsidRDefault="001C400A" w:rsidP="001C400A">
      <w:pPr>
        <w:pStyle w:val="Akapitzlist"/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1C400A">
        <w:rPr>
          <w:rFonts w:ascii="Book Antiqua" w:hAnsi="Book Antiqua" w:cs="Book Antiqua"/>
          <w:bCs/>
          <w:sz w:val="20"/>
          <w:szCs w:val="20"/>
        </w:rPr>
        <w:t>•</w:t>
      </w:r>
      <w:r w:rsidRPr="001C400A">
        <w:rPr>
          <w:rFonts w:ascii="Book Antiqua" w:hAnsi="Book Antiqua" w:cs="Book Antiqua"/>
          <w:bCs/>
          <w:sz w:val="20"/>
          <w:szCs w:val="20"/>
        </w:rPr>
        <w:tab/>
        <w:t>woda mineralna niegazowana podana w dzbankach;</w:t>
      </w:r>
    </w:p>
    <w:p w:rsidR="001C400A" w:rsidRPr="001C400A" w:rsidRDefault="001C400A" w:rsidP="001C400A">
      <w:pPr>
        <w:pStyle w:val="Akapitzlist"/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1C400A">
        <w:rPr>
          <w:rFonts w:ascii="Book Antiqua" w:hAnsi="Book Antiqua" w:cs="Book Antiqua"/>
          <w:bCs/>
          <w:sz w:val="20"/>
          <w:szCs w:val="20"/>
        </w:rPr>
        <w:t>•</w:t>
      </w:r>
      <w:r w:rsidRPr="001C400A">
        <w:rPr>
          <w:rFonts w:ascii="Book Antiqua" w:hAnsi="Book Antiqua" w:cs="Book Antiqua"/>
          <w:bCs/>
          <w:sz w:val="20"/>
          <w:szCs w:val="20"/>
        </w:rPr>
        <w:tab/>
        <w:t>zimny sok (pomarańczowy, jabłkowy) podane w sokownikach/dzbankach</w:t>
      </w:r>
    </w:p>
    <w:p w:rsidR="001C400A" w:rsidRPr="001C400A" w:rsidRDefault="001C400A" w:rsidP="001C400A">
      <w:pPr>
        <w:pStyle w:val="Akapitzlist"/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1C400A">
        <w:rPr>
          <w:rFonts w:ascii="Book Antiqua" w:hAnsi="Book Antiqua" w:cs="Book Antiqua"/>
          <w:bCs/>
          <w:sz w:val="20"/>
          <w:szCs w:val="20"/>
        </w:rPr>
        <w:t>•</w:t>
      </w:r>
      <w:r w:rsidRPr="001C400A">
        <w:rPr>
          <w:rFonts w:ascii="Book Antiqua" w:hAnsi="Book Antiqua" w:cs="Book Antiqua"/>
          <w:bCs/>
          <w:sz w:val="20"/>
          <w:szCs w:val="20"/>
        </w:rPr>
        <w:tab/>
        <w:t>dodatki bez ograniczeń – cukier, śmietanka i mleko do kawy, cytryna w plasterkach;</w:t>
      </w:r>
    </w:p>
    <w:p w:rsidR="001C400A" w:rsidRPr="001C400A" w:rsidRDefault="001C400A" w:rsidP="001C400A">
      <w:pPr>
        <w:pStyle w:val="Akapitzlist"/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1C400A">
        <w:rPr>
          <w:rFonts w:ascii="Book Antiqua" w:hAnsi="Book Antiqua" w:cs="Book Antiqua"/>
          <w:bCs/>
          <w:sz w:val="20"/>
          <w:szCs w:val="20"/>
        </w:rPr>
        <w:t>•</w:t>
      </w:r>
      <w:r w:rsidRPr="001C400A">
        <w:rPr>
          <w:rFonts w:ascii="Book Antiqua" w:hAnsi="Book Antiqua" w:cs="Book Antiqua"/>
          <w:bCs/>
          <w:sz w:val="20"/>
          <w:szCs w:val="20"/>
        </w:rPr>
        <w:tab/>
        <w:t xml:space="preserve">przekąski:  wytrawne (2 </w:t>
      </w:r>
      <w:proofErr w:type="spellStart"/>
      <w:r w:rsidRPr="001C400A">
        <w:rPr>
          <w:rFonts w:ascii="Book Antiqua" w:hAnsi="Book Antiqua" w:cs="Book Antiqua"/>
          <w:bCs/>
          <w:sz w:val="20"/>
          <w:szCs w:val="20"/>
        </w:rPr>
        <w:t>szt</w:t>
      </w:r>
      <w:proofErr w:type="spellEnd"/>
      <w:r w:rsidRPr="001C400A">
        <w:rPr>
          <w:rFonts w:ascii="Book Antiqua" w:hAnsi="Book Antiqua" w:cs="Book Antiqua"/>
          <w:bCs/>
          <w:sz w:val="20"/>
          <w:szCs w:val="20"/>
        </w:rPr>
        <w:t>/os) i sło</w:t>
      </w:r>
      <w:r>
        <w:rPr>
          <w:rFonts w:ascii="Book Antiqua" w:hAnsi="Book Antiqua" w:cs="Book Antiqua"/>
          <w:bCs/>
          <w:sz w:val="20"/>
          <w:szCs w:val="20"/>
        </w:rPr>
        <w:t xml:space="preserve">dkie (2 </w:t>
      </w:r>
      <w:proofErr w:type="spellStart"/>
      <w:r>
        <w:rPr>
          <w:rFonts w:ascii="Book Antiqua" w:hAnsi="Book Antiqua" w:cs="Book Antiqua"/>
          <w:bCs/>
          <w:sz w:val="20"/>
          <w:szCs w:val="20"/>
        </w:rPr>
        <w:t>szt</w:t>
      </w:r>
      <w:proofErr w:type="spellEnd"/>
      <w:r>
        <w:rPr>
          <w:rFonts w:ascii="Book Antiqua" w:hAnsi="Book Antiqua" w:cs="Book Antiqua"/>
          <w:bCs/>
          <w:sz w:val="20"/>
          <w:szCs w:val="20"/>
        </w:rPr>
        <w:t>/os) owoce w całości</w:t>
      </w:r>
    </w:p>
    <w:p w:rsidR="001C400A" w:rsidRPr="001C400A" w:rsidRDefault="001C400A" w:rsidP="001C400A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 w:rsidRPr="001C400A">
        <w:rPr>
          <w:rFonts w:ascii="Book Antiqua" w:hAnsi="Book Antiqua" w:cs="Book Antiqua"/>
          <w:bCs/>
          <w:sz w:val="20"/>
          <w:szCs w:val="20"/>
        </w:rPr>
        <w:t>2. Lunch w formie szwedzkiego stołu</w:t>
      </w:r>
      <w:r>
        <w:rPr>
          <w:rFonts w:ascii="Book Antiqua" w:hAnsi="Book Antiqua" w:cs="Book Antiqua"/>
          <w:bCs/>
          <w:sz w:val="20"/>
          <w:szCs w:val="20"/>
        </w:rPr>
        <w:t xml:space="preserve"> w godz. 12.45-14.00:</w:t>
      </w:r>
      <w:r w:rsidRPr="001C400A">
        <w:rPr>
          <w:rFonts w:ascii="Book Antiqua" w:hAnsi="Book Antiqua" w:cs="Book Antiqua"/>
          <w:bCs/>
          <w:sz w:val="20"/>
          <w:szCs w:val="20"/>
        </w:rPr>
        <w:t xml:space="preserve"> szacowana ilość osób </w:t>
      </w:r>
      <w:r>
        <w:rPr>
          <w:rFonts w:ascii="Book Antiqua" w:hAnsi="Book Antiqua" w:cs="Book Antiqua"/>
          <w:bCs/>
          <w:sz w:val="20"/>
          <w:szCs w:val="20"/>
        </w:rPr>
        <w:t xml:space="preserve">- </w:t>
      </w:r>
      <w:r w:rsidRPr="001C400A">
        <w:rPr>
          <w:rFonts w:ascii="Book Antiqua" w:hAnsi="Book Antiqua" w:cs="Book Antiqua"/>
          <w:bCs/>
          <w:sz w:val="20"/>
          <w:szCs w:val="20"/>
        </w:rPr>
        <w:t>60</w:t>
      </w:r>
    </w:p>
    <w:p w:rsidR="001C400A" w:rsidRPr="001C400A" w:rsidRDefault="001C400A" w:rsidP="001C400A">
      <w:pPr>
        <w:pStyle w:val="Akapitzlist"/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1C400A">
        <w:rPr>
          <w:rFonts w:ascii="Book Antiqua" w:hAnsi="Book Antiqua" w:cs="Book Antiqua"/>
          <w:bCs/>
          <w:sz w:val="20"/>
          <w:szCs w:val="20"/>
        </w:rPr>
        <w:t>•</w:t>
      </w:r>
      <w:r w:rsidRPr="001C400A">
        <w:rPr>
          <w:rFonts w:ascii="Book Antiqua" w:hAnsi="Book Antiqua" w:cs="Book Antiqua"/>
          <w:bCs/>
          <w:sz w:val="20"/>
          <w:szCs w:val="20"/>
        </w:rPr>
        <w:tab/>
        <w:t>zupa – 2 pozycje do wyboru (na bazie wywaru mięsnego i wegetariańska)</w:t>
      </w:r>
    </w:p>
    <w:p w:rsidR="001C400A" w:rsidRPr="001C400A" w:rsidRDefault="001C400A" w:rsidP="001C400A">
      <w:pPr>
        <w:pStyle w:val="Akapitzlist"/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1C400A">
        <w:rPr>
          <w:rFonts w:ascii="Book Antiqua" w:hAnsi="Book Antiqua" w:cs="Book Antiqua"/>
          <w:bCs/>
          <w:sz w:val="20"/>
          <w:szCs w:val="20"/>
        </w:rPr>
        <w:t>•</w:t>
      </w:r>
      <w:r w:rsidRPr="001C400A">
        <w:rPr>
          <w:rFonts w:ascii="Book Antiqua" w:hAnsi="Book Antiqua" w:cs="Book Antiqua"/>
          <w:bCs/>
          <w:sz w:val="20"/>
          <w:szCs w:val="20"/>
        </w:rPr>
        <w:tab/>
        <w:t>drugie danie– 1por./os., min. 5 propozycji dań do wyboru, w tym jedno danie rybne i jedno wegetariańskie;</w:t>
      </w:r>
    </w:p>
    <w:p w:rsidR="001C400A" w:rsidRPr="001C400A" w:rsidRDefault="001C400A" w:rsidP="001C400A">
      <w:pPr>
        <w:pStyle w:val="Akapitzlist"/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1C400A">
        <w:rPr>
          <w:rFonts w:ascii="Book Antiqua" w:hAnsi="Book Antiqua" w:cs="Book Antiqua"/>
          <w:bCs/>
          <w:sz w:val="20"/>
          <w:szCs w:val="20"/>
        </w:rPr>
        <w:t>•</w:t>
      </w:r>
      <w:r w:rsidRPr="001C400A">
        <w:rPr>
          <w:rFonts w:ascii="Book Antiqua" w:hAnsi="Book Antiqua" w:cs="Book Antiqua"/>
          <w:bCs/>
          <w:sz w:val="20"/>
          <w:szCs w:val="20"/>
        </w:rPr>
        <w:tab/>
        <w:t>warzywa gotowane, surówki – 1,5 por./os., min. 3 rodzaje;</w:t>
      </w:r>
    </w:p>
    <w:p w:rsidR="007D255C" w:rsidRDefault="001C400A" w:rsidP="001C400A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1C400A">
        <w:rPr>
          <w:rFonts w:ascii="Book Antiqua" w:hAnsi="Book Antiqua" w:cs="Book Antiqua"/>
          <w:bCs/>
          <w:sz w:val="20"/>
          <w:szCs w:val="20"/>
        </w:rPr>
        <w:t>•</w:t>
      </w:r>
      <w:r w:rsidRPr="001C400A">
        <w:rPr>
          <w:rFonts w:ascii="Book Antiqua" w:hAnsi="Book Antiqua" w:cs="Book Antiqua"/>
          <w:bCs/>
          <w:sz w:val="20"/>
          <w:szCs w:val="20"/>
        </w:rPr>
        <w:tab/>
        <w:t>napoje zimne podane w dzbankach: soki min. 3  rodzaje, woda niegazowana</w:t>
      </w:r>
    </w:p>
    <w:p w:rsidR="007D255C" w:rsidRPr="00E76265" w:rsidRDefault="00E76265" w:rsidP="00E76265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b/>
          <w:vanish/>
          <w:sz w:val="20"/>
          <w:szCs w:val="18"/>
          <w:lang w:eastAsia="pl-PL"/>
        </w:rPr>
      </w:pPr>
      <w:r w:rsidRPr="00E7626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3.1. </w:t>
      </w:r>
    </w:p>
    <w:p w:rsidR="00697C46" w:rsidRPr="00697C46" w:rsidRDefault="00697C46" w:rsidP="00697C46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/>
          <w:vanish/>
          <w:sz w:val="20"/>
          <w:szCs w:val="18"/>
          <w:lang w:eastAsia="pl-PL"/>
        </w:rPr>
      </w:pPr>
    </w:p>
    <w:p w:rsidR="00697C46" w:rsidRPr="00697C46" w:rsidRDefault="00697C46" w:rsidP="00697C46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/>
          <w:vanish/>
          <w:sz w:val="20"/>
          <w:szCs w:val="18"/>
          <w:lang w:eastAsia="pl-PL"/>
        </w:rPr>
      </w:pPr>
    </w:p>
    <w:p w:rsidR="006158E2" w:rsidRPr="00697C46" w:rsidRDefault="006158E2" w:rsidP="00697C46">
      <w:pPr>
        <w:pStyle w:val="Akapitzlist"/>
        <w:numPr>
          <w:ilvl w:val="1"/>
          <w:numId w:val="7"/>
        </w:numPr>
        <w:spacing w:after="0" w:line="360" w:lineRule="auto"/>
        <w:ind w:hanging="644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697C46">
        <w:rPr>
          <w:rFonts w:ascii="Book Antiqua" w:eastAsia="Times New Roman" w:hAnsi="Book Antiqua"/>
          <w:b/>
          <w:sz w:val="20"/>
          <w:szCs w:val="18"/>
          <w:lang w:eastAsia="pl-PL"/>
        </w:rPr>
        <w:t>Wymagania dodatkowe:</w:t>
      </w:r>
    </w:p>
    <w:p w:rsidR="006158E2" w:rsidRDefault="00630324" w:rsidP="00630324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lastRenderedPageBreak/>
        <w:t>Zamawiający zastrzega sobie prawo uszczegółowienia godzin podanych w zapytaniu ofertowym (+/- 30 min).</w:t>
      </w:r>
    </w:p>
    <w:p w:rsidR="006158E2" w:rsidRDefault="00630324" w:rsidP="00630324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Wszystkie napoje gorące muszą być podane w naczyniach porcelanowych (nie jednorazowego użytku)</w:t>
      </w:r>
      <w:r w:rsidR="00F402B1">
        <w:rPr>
          <w:rFonts w:ascii="Book Antiqua" w:hAnsi="Book Antiqua"/>
          <w:sz w:val="20"/>
        </w:rPr>
        <w:t>, napoje zimne w szklankach</w:t>
      </w:r>
      <w:r w:rsidRPr="006158E2">
        <w:rPr>
          <w:rFonts w:ascii="Book Antiqua" w:hAnsi="Book Antiqua"/>
          <w:sz w:val="20"/>
        </w:rPr>
        <w:t xml:space="preserve">; </w:t>
      </w:r>
    </w:p>
    <w:p w:rsidR="006158E2" w:rsidRPr="00361E1B" w:rsidRDefault="00630324" w:rsidP="00C7288E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Zamawiający wymaga, aby całość usługi świadczona była na zastawie porcelanowej/ceramicznej z kompletem sztućców metalowych.</w:t>
      </w:r>
      <w:r w:rsidR="00C7288E">
        <w:rPr>
          <w:rFonts w:ascii="Book Antiqua" w:hAnsi="Book Antiqua"/>
          <w:sz w:val="20"/>
        </w:rPr>
        <w:t xml:space="preserve"> </w:t>
      </w:r>
      <w:r w:rsidR="00C7288E" w:rsidRPr="00361E1B">
        <w:rPr>
          <w:rFonts w:ascii="Book Antiqua" w:hAnsi="Book Antiqua"/>
          <w:sz w:val="20"/>
        </w:rPr>
        <w:t>Zamawia</w:t>
      </w:r>
      <w:r w:rsidR="00361E1B" w:rsidRPr="00361E1B">
        <w:rPr>
          <w:rFonts w:ascii="Book Antiqua" w:hAnsi="Book Antiqua"/>
          <w:sz w:val="20"/>
        </w:rPr>
        <w:t>jący dysponuje własnymi stołami.</w:t>
      </w:r>
    </w:p>
    <w:p w:rsidR="001C400A" w:rsidRDefault="001C400A" w:rsidP="001C400A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1C400A">
        <w:rPr>
          <w:rFonts w:ascii="Book Antiqua" w:hAnsi="Book Antiqua"/>
          <w:sz w:val="20"/>
        </w:rPr>
        <w:t>Lunch pow</w:t>
      </w:r>
      <w:r>
        <w:rPr>
          <w:rFonts w:ascii="Book Antiqua" w:hAnsi="Book Antiqua"/>
          <w:sz w:val="20"/>
        </w:rPr>
        <w:t xml:space="preserve">inien być podany na ciepło </w:t>
      </w:r>
      <w:r w:rsidRPr="001C400A">
        <w:rPr>
          <w:rFonts w:ascii="Book Antiqua" w:hAnsi="Book Antiqua"/>
          <w:sz w:val="20"/>
        </w:rPr>
        <w:t>w podgrzewaczach ze stali nierdzewnej</w:t>
      </w:r>
      <w:r>
        <w:rPr>
          <w:rFonts w:ascii="Book Antiqua" w:hAnsi="Book Antiqua"/>
          <w:sz w:val="20"/>
        </w:rPr>
        <w:t xml:space="preserve"> </w:t>
      </w:r>
      <w:r w:rsidRPr="001C400A">
        <w:rPr>
          <w:rFonts w:ascii="Book Antiqua" w:hAnsi="Book Antiqua"/>
          <w:sz w:val="20"/>
        </w:rPr>
        <w:t xml:space="preserve">/szklanych/ceramicznych, surówki w misach szklanych z kompletem sztućców metalowych </w:t>
      </w:r>
    </w:p>
    <w:p w:rsidR="006158E2" w:rsidRDefault="00630324" w:rsidP="001C400A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Wykonawca ponadto powinien zapewnić wszelkie detale potrzebne do właściwego podania i s</w:t>
      </w:r>
      <w:r w:rsidR="006158E2">
        <w:rPr>
          <w:rFonts w:ascii="Book Antiqua" w:hAnsi="Book Antiqua"/>
          <w:sz w:val="20"/>
        </w:rPr>
        <w:t xml:space="preserve">konsumowania posiłków takie jak </w:t>
      </w:r>
      <w:r w:rsidRPr="006158E2">
        <w:rPr>
          <w:rFonts w:ascii="Book Antiqua" w:hAnsi="Book Antiqua"/>
          <w:sz w:val="20"/>
        </w:rPr>
        <w:t>papierowe serwetki</w:t>
      </w:r>
      <w:r w:rsidR="006158E2">
        <w:rPr>
          <w:rFonts w:ascii="Book Antiqua" w:hAnsi="Book Antiqua"/>
          <w:sz w:val="20"/>
        </w:rPr>
        <w:t xml:space="preserve"> i </w:t>
      </w:r>
      <w:r w:rsidR="00F402B1">
        <w:rPr>
          <w:rFonts w:ascii="Book Antiqua" w:hAnsi="Book Antiqua"/>
          <w:sz w:val="20"/>
        </w:rPr>
        <w:t>dekoracja stołów</w:t>
      </w:r>
      <w:r w:rsidRPr="006158E2">
        <w:rPr>
          <w:rFonts w:ascii="Book Antiqua" w:hAnsi="Book Antiqua"/>
          <w:sz w:val="20"/>
        </w:rPr>
        <w:t>.</w:t>
      </w:r>
    </w:p>
    <w:p w:rsidR="00630324" w:rsidRPr="00E76265" w:rsidRDefault="00E76265" w:rsidP="00E76265">
      <w:pPr>
        <w:spacing w:after="0" w:line="360" w:lineRule="auto"/>
        <w:jc w:val="both"/>
        <w:rPr>
          <w:rFonts w:ascii="Book Antiqua" w:hAnsi="Book Antiqua"/>
          <w:b/>
          <w:sz w:val="20"/>
        </w:rPr>
      </w:pPr>
      <w:r>
        <w:rPr>
          <w:rFonts w:ascii="Book Antiqua" w:hAnsi="Book Antiqua"/>
          <w:b/>
          <w:sz w:val="20"/>
        </w:rPr>
        <w:t xml:space="preserve">3.2    </w:t>
      </w:r>
      <w:r w:rsidR="00630324" w:rsidRPr="00E76265">
        <w:rPr>
          <w:rFonts w:ascii="Book Antiqua" w:hAnsi="Book Antiqua"/>
          <w:b/>
          <w:sz w:val="20"/>
        </w:rPr>
        <w:t>Wykonawca gwarantuje, że:</w:t>
      </w:r>
    </w:p>
    <w:p w:rsidR="00630324" w:rsidRPr="006158E2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zapewniona zastawa stołowa będzie czysta, nieuszkodzona i wysterylizowana;</w:t>
      </w:r>
    </w:p>
    <w:p w:rsidR="00630324" w:rsidRPr="006158E2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obrusy będą czyste, nieuszkodzone i wyprasowane.</w:t>
      </w:r>
    </w:p>
    <w:p w:rsidR="006158E2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dostawę, wyłożenie posiłków oraz sprzętu niezbędnego do realizacji przedmiotu zamówienia,</w:t>
      </w:r>
    </w:p>
    <w:p w:rsidR="006158E2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bieżące uzupełnianie serwisu kawowego; usuwanie resztek oraz obsługa kelnerska przez cały czas trwania usługi</w:t>
      </w:r>
    </w:p>
    <w:p w:rsidR="00EB2D87" w:rsidRDefault="00630324" w:rsidP="00EB2D8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 xml:space="preserve">uprzątnięcie stołów, sprzętu i posprzątanie pomieszczeń, w </w:t>
      </w:r>
      <w:r w:rsidR="00EB2D87">
        <w:rPr>
          <w:rFonts w:ascii="Book Antiqua" w:hAnsi="Book Antiqua"/>
          <w:sz w:val="20"/>
        </w:rPr>
        <w:t>których serwowane były posiłki.</w:t>
      </w:r>
    </w:p>
    <w:p w:rsidR="00EB2D87" w:rsidRPr="00697C46" w:rsidRDefault="00697C46" w:rsidP="00697C46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</w:rPr>
      </w:pPr>
      <w:r w:rsidRPr="00E76265">
        <w:rPr>
          <w:rFonts w:ascii="Book Antiqua" w:hAnsi="Book Antiqua"/>
          <w:b/>
          <w:sz w:val="20"/>
        </w:rPr>
        <w:t>3.3</w:t>
      </w:r>
      <w:r>
        <w:rPr>
          <w:rFonts w:ascii="Book Antiqua" w:hAnsi="Book Antiqua"/>
          <w:sz w:val="20"/>
        </w:rPr>
        <w:t xml:space="preserve">    </w:t>
      </w:r>
      <w:r w:rsidR="00EB2D87" w:rsidRPr="00697C46">
        <w:rPr>
          <w:rFonts w:ascii="Book Antiqua" w:hAnsi="Book Antiqua"/>
          <w:b/>
          <w:sz w:val="20"/>
        </w:rPr>
        <w:t>Ponadto Wykonawca zobowiązany jest do</w:t>
      </w:r>
      <w:r w:rsidRPr="00697C46">
        <w:rPr>
          <w:rFonts w:ascii="Book Antiqua" w:hAnsi="Book Antiqua"/>
          <w:b/>
          <w:sz w:val="20"/>
        </w:rPr>
        <w:t>:</w:t>
      </w:r>
    </w:p>
    <w:p w:rsidR="00EB2D87" w:rsidRDefault="00EB2D87" w:rsidP="00F402B1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przygotowania posiłków zgodnie z zasadami określonymi w ustawie o bezpieczeństwie żywności i żywienia (</w:t>
      </w:r>
      <w:r w:rsidR="00F402B1" w:rsidRPr="00F402B1">
        <w:rPr>
          <w:rFonts w:ascii="Book Antiqua" w:hAnsi="Book Antiqua"/>
          <w:sz w:val="20"/>
        </w:rPr>
        <w:t>Dz.U.</w:t>
      </w:r>
      <w:r w:rsidR="00F402B1">
        <w:rPr>
          <w:rFonts w:ascii="Book Antiqua" w:hAnsi="Book Antiqua"/>
          <w:sz w:val="20"/>
        </w:rPr>
        <w:t>2015.594 j.t. z dnia 2015.04.30</w:t>
      </w:r>
      <w:r w:rsidRPr="006158E2">
        <w:rPr>
          <w:rFonts w:ascii="Book Antiqua" w:hAnsi="Book Antiqua"/>
          <w:sz w:val="20"/>
        </w:rPr>
        <w:t>);</w:t>
      </w:r>
    </w:p>
    <w:p w:rsidR="00EB2D87" w:rsidRDefault="00EB2D87" w:rsidP="00EB2D8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 xml:space="preserve">przestrzegania przepisów sanitarno-epidemiologicznych, BHP, </w:t>
      </w:r>
      <w:proofErr w:type="spellStart"/>
      <w:r w:rsidRPr="006158E2">
        <w:rPr>
          <w:rFonts w:ascii="Book Antiqua" w:hAnsi="Book Antiqua"/>
          <w:sz w:val="20"/>
        </w:rPr>
        <w:t>PPoż.</w:t>
      </w:r>
      <w:proofErr w:type="spellEnd"/>
      <w:r w:rsidRPr="006158E2">
        <w:rPr>
          <w:rFonts w:ascii="Book Antiqua" w:hAnsi="Book Antiqua"/>
          <w:sz w:val="20"/>
        </w:rPr>
        <w:t>,</w:t>
      </w:r>
    </w:p>
    <w:p w:rsidR="00DF6225" w:rsidRDefault="00EB2D87" w:rsidP="00EB2D8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zagwarantowania wysokiej jakości świadczonej usługi.</w:t>
      </w:r>
    </w:p>
    <w:p w:rsidR="00DE29E0" w:rsidRDefault="00DE29E0" w:rsidP="006F2192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E29E0" w:rsidRDefault="00DE29E0" w:rsidP="006F2192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3.4 </w:t>
      </w:r>
      <w:r w:rsidRPr="00DE29E0">
        <w:rPr>
          <w:rFonts w:ascii="Book Antiqua" w:eastAsia="Times New Roman" w:hAnsi="Book Antiqua"/>
          <w:sz w:val="20"/>
          <w:szCs w:val="18"/>
          <w:lang w:eastAsia="pl-PL"/>
        </w:rPr>
        <w:t>Zamawiający dopuszcza możliwość zmniejszenia lub</w:t>
      </w:r>
      <w:r w:rsidR="001C400A">
        <w:rPr>
          <w:rFonts w:ascii="Book Antiqua" w:eastAsia="Times New Roman" w:hAnsi="Book Antiqua"/>
          <w:sz w:val="20"/>
          <w:szCs w:val="18"/>
          <w:lang w:eastAsia="pl-PL"/>
        </w:rPr>
        <w:t xml:space="preserve"> zwiększenia liczby osób o max 3</w:t>
      </w:r>
      <w:r w:rsidRPr="00DE29E0">
        <w:rPr>
          <w:rFonts w:ascii="Book Antiqua" w:eastAsia="Times New Roman" w:hAnsi="Book Antiqua"/>
          <w:sz w:val="20"/>
          <w:szCs w:val="18"/>
          <w:lang w:eastAsia="pl-PL"/>
        </w:rPr>
        <w:t>0%, w tym również zmniejszenia lub zwiększenia usługi gastronomicznej.</w:t>
      </w:r>
    </w:p>
    <w:p w:rsidR="006F2192" w:rsidRDefault="00DE29E0" w:rsidP="006F2192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3.5</w:t>
      </w:r>
      <w:r w:rsidR="006F2192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9E4D23" w:rsidRPr="009E4D23">
        <w:rPr>
          <w:rFonts w:ascii="Book Antiqua" w:eastAsia="Times New Roman" w:hAnsi="Book Antiqua"/>
          <w:sz w:val="20"/>
          <w:szCs w:val="18"/>
          <w:lang w:eastAsia="pl-PL"/>
        </w:rPr>
        <w:t xml:space="preserve">W przypadku niewykonania lub nienależytego wykonania umowy Wykonawca zapłaci Zamawiającemu karę umowną w wysokości 10% wynagrodzenia brutto określonej w </w:t>
      </w:r>
      <w:r w:rsidR="00697C46">
        <w:rPr>
          <w:rFonts w:ascii="Book Antiqua" w:eastAsia="Times New Roman" w:hAnsi="Book Antiqua"/>
          <w:sz w:val="20"/>
          <w:szCs w:val="18"/>
          <w:lang w:eastAsia="pl-PL"/>
        </w:rPr>
        <w:t>formularzu ofertowym.</w:t>
      </w:r>
      <w:r w:rsidR="009E4D23" w:rsidRPr="009E4D23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</w:p>
    <w:p w:rsidR="006F2192" w:rsidRDefault="00DE29E0" w:rsidP="006F2192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3.6</w:t>
      </w:r>
      <w:r w:rsidR="006F2192">
        <w:rPr>
          <w:rFonts w:ascii="Book Antiqua" w:eastAsia="Times New Roman" w:hAnsi="Book Antiqua"/>
          <w:sz w:val="20"/>
          <w:szCs w:val="18"/>
          <w:lang w:eastAsia="pl-PL"/>
        </w:rPr>
        <w:t xml:space="preserve">  </w:t>
      </w:r>
      <w:r w:rsidR="009E4D23" w:rsidRPr="009E4D23">
        <w:rPr>
          <w:rFonts w:ascii="Book Antiqua" w:eastAsia="Times New Roman" w:hAnsi="Book Antiqua"/>
          <w:sz w:val="20"/>
          <w:szCs w:val="18"/>
          <w:lang w:eastAsia="pl-PL"/>
        </w:rPr>
        <w:t>Zapłata kary umownej nie wyłącza dalej idących roszczeń z tytułu niewykonania lub nienależytego wykonania przedmiotu umowy.</w:t>
      </w:r>
    </w:p>
    <w:p w:rsidR="00DE29E0" w:rsidRDefault="00DE29E0" w:rsidP="006F2192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3.7 </w:t>
      </w:r>
      <w:r w:rsidRPr="00DE29E0">
        <w:rPr>
          <w:rFonts w:ascii="Book Antiqua" w:eastAsia="Times New Roman" w:hAnsi="Book Antiqua"/>
          <w:sz w:val="20"/>
          <w:szCs w:val="18"/>
          <w:lang w:eastAsia="pl-PL"/>
        </w:rPr>
        <w:t>Wykonawcy nie przysługują roszczenia odszkodowawcze wobec Zamawiającego z tytułu zmniejs</w:t>
      </w:r>
      <w:r w:rsidR="001C400A">
        <w:rPr>
          <w:rFonts w:ascii="Book Antiqua" w:eastAsia="Times New Roman" w:hAnsi="Book Antiqua"/>
          <w:sz w:val="20"/>
          <w:szCs w:val="18"/>
          <w:lang w:eastAsia="pl-PL"/>
        </w:rPr>
        <w:t>zenia liczby uczestników o max 3</w:t>
      </w:r>
      <w:r w:rsidRPr="00DE29E0">
        <w:rPr>
          <w:rFonts w:ascii="Book Antiqua" w:eastAsia="Times New Roman" w:hAnsi="Book Antiqua"/>
          <w:sz w:val="20"/>
          <w:szCs w:val="18"/>
          <w:lang w:eastAsia="pl-PL"/>
        </w:rPr>
        <w:t>0% przed ostatecznym terminem podania liczby uczestników.</w:t>
      </w:r>
    </w:p>
    <w:p w:rsidR="001C400A" w:rsidRPr="001C400A" w:rsidRDefault="001C400A" w:rsidP="001C400A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3.8 </w:t>
      </w:r>
      <w:r w:rsidRPr="001C400A">
        <w:rPr>
          <w:rFonts w:ascii="Book Antiqua" w:eastAsia="Times New Roman" w:hAnsi="Book Antiqua"/>
          <w:sz w:val="20"/>
          <w:szCs w:val="20"/>
          <w:lang w:eastAsia="pl-PL"/>
        </w:rPr>
        <w:t>Wykonawca zostanie poinformowany drogą elektroniczną o ostatecznej liczbie uczestników najpóźniej 2 dni robocze przed terminem rozpoczęcia konferencji (tj. do 29.05.2017r.). Wykonawca potwierdzi drogą elektroniczną przyjęcie informacji najpóźniej następnego dnia roboczego po jej otrzymaniu.</w:t>
      </w:r>
    </w:p>
    <w:p w:rsidR="005B1E11" w:rsidRPr="001C400A" w:rsidRDefault="001C400A" w:rsidP="001C400A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1C400A">
        <w:rPr>
          <w:rFonts w:ascii="Book Antiqua" w:eastAsia="Times New Roman" w:hAnsi="Book Antiqua"/>
          <w:sz w:val="20"/>
          <w:szCs w:val="20"/>
          <w:lang w:eastAsia="pl-PL"/>
        </w:rPr>
        <w:lastRenderedPageBreak/>
        <w:t>Usługa cateringowa musi odbywać się z poszanowaniem miejsca organizacji sesji  naukowej.</w:t>
      </w:r>
    </w:p>
    <w:p w:rsidR="001C400A" w:rsidRDefault="001C400A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DF6225" w:rsidRPr="00200901" w:rsidRDefault="00DF6225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4</w:t>
      </w: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. </w:t>
      </w: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Opis sposobu obliczania ceny:</w:t>
      </w:r>
    </w:p>
    <w:p w:rsidR="00F402B1" w:rsidRPr="00F402B1" w:rsidRDefault="00F402B1" w:rsidP="00200901">
      <w:pPr>
        <w:tabs>
          <w:tab w:val="left" w:pos="360"/>
        </w:tabs>
        <w:spacing w:after="0" w:line="360" w:lineRule="auto"/>
        <w:jc w:val="both"/>
        <w:rPr>
          <w:rFonts w:ascii="Book Antiqua" w:hAnsi="Book Antiqua" w:cs="Century Gothic"/>
          <w:iCs/>
          <w:sz w:val="20"/>
          <w:szCs w:val="20"/>
          <w:lang w:eastAsia="pl-PL"/>
        </w:rPr>
      </w:pPr>
      <w:r w:rsidRPr="00F402B1">
        <w:rPr>
          <w:rFonts w:ascii="Book Antiqua" w:hAnsi="Book Antiqua" w:cs="Century Gothic"/>
          <w:iCs/>
          <w:sz w:val="20"/>
          <w:szCs w:val="20"/>
          <w:lang w:eastAsia="pl-PL"/>
        </w:rPr>
        <w:t xml:space="preserve">Cena oferty powinna zawierać wszystkie koszty wykonania usługi z należytą starannością, koszty transportu, rozładunku  itp. </w:t>
      </w:r>
    </w:p>
    <w:p w:rsidR="00067033" w:rsidRDefault="00067033" w:rsidP="00200901">
      <w:pPr>
        <w:tabs>
          <w:tab w:val="left" w:pos="360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200901" w:rsidRPr="00200901" w:rsidRDefault="00200901" w:rsidP="00200901">
      <w:pPr>
        <w:tabs>
          <w:tab w:val="left" w:pos="360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5. Kryteria wyboru oferty:</w:t>
      </w:r>
    </w:p>
    <w:p w:rsidR="00200901" w:rsidRPr="00200901" w:rsidRDefault="00200901" w:rsidP="00200901">
      <w:pPr>
        <w:tabs>
          <w:tab w:val="left" w:pos="284"/>
        </w:tabs>
        <w:spacing w:after="0" w:line="360" w:lineRule="auto"/>
        <w:ind w:left="709" w:hanging="426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color w:val="000000"/>
          <w:sz w:val="20"/>
          <w:szCs w:val="20"/>
        </w:rPr>
        <w:t>5.1. Zamawiający oceni i porówna jedynie te oferty, które:</w:t>
      </w:r>
    </w:p>
    <w:p w:rsidR="00200901" w:rsidRPr="00200901" w:rsidRDefault="00200901" w:rsidP="00200901">
      <w:pPr>
        <w:spacing w:after="0"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a)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00901" w:rsidRPr="00200901" w:rsidRDefault="00200901" w:rsidP="00200901">
      <w:pPr>
        <w:spacing w:after="0" w:line="360" w:lineRule="auto"/>
        <w:ind w:left="993" w:hanging="426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b)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200901" w:rsidRDefault="00200901" w:rsidP="003A4CF5">
      <w:pPr>
        <w:spacing w:after="0"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6.2.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</w:t>
      </w:r>
      <w:r w:rsidR="003A4CF5">
        <w:rPr>
          <w:rFonts w:ascii="Book Antiqua" w:hAnsi="Book Antiqua" w:cs="Book Antiqua"/>
          <w:color w:val="000000"/>
          <w:sz w:val="20"/>
          <w:szCs w:val="20"/>
        </w:rPr>
        <w:t xml:space="preserve">ryteria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i ich znaczenie:</w:t>
      </w:r>
    </w:p>
    <w:p w:rsidR="00DA69A7" w:rsidRDefault="00DA69A7" w:rsidP="00200901">
      <w:pPr>
        <w:spacing w:after="0" w:line="360" w:lineRule="auto"/>
        <w:ind w:left="709" w:hanging="426"/>
        <w:jc w:val="both"/>
        <w:rPr>
          <w:rFonts w:ascii="Book Antiqua" w:hAnsi="Book Antiqua" w:cs="Book Antiqua"/>
          <w:color w:val="000000"/>
          <w:sz w:val="20"/>
          <w:szCs w:val="20"/>
        </w:rPr>
      </w:pPr>
    </w:p>
    <w:p w:rsidR="00DA69A7" w:rsidRPr="00DE336C" w:rsidRDefault="00DA69A7" w:rsidP="0038716C">
      <w:pPr>
        <w:spacing w:after="0" w:line="360" w:lineRule="auto"/>
        <w:jc w:val="both"/>
        <w:rPr>
          <w:rFonts w:ascii="Book Antiqua" w:hAnsi="Book Antiqua" w:cs="Book Antiqua"/>
          <w:b/>
          <w:color w:val="000000"/>
          <w:sz w:val="24"/>
          <w:szCs w:val="20"/>
        </w:rPr>
      </w:pPr>
      <w:r w:rsidRPr="00DE336C">
        <w:rPr>
          <w:rFonts w:ascii="Book Antiqua" w:hAnsi="Book Antiqua" w:cs="Book Antiqua"/>
          <w:b/>
          <w:color w:val="000000"/>
          <w:sz w:val="24"/>
          <w:szCs w:val="20"/>
        </w:rPr>
        <w:t>Usługa cateringowa</w:t>
      </w:r>
      <w:r w:rsidR="003A4CF5">
        <w:rPr>
          <w:rFonts w:ascii="Book Antiqua" w:hAnsi="Book Antiqua" w:cs="Book Antiqua"/>
          <w:b/>
          <w:color w:val="000000"/>
          <w:sz w:val="24"/>
          <w:szCs w:val="20"/>
        </w:rPr>
        <w:t xml:space="preserve"> – szwedzki stół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200901" w:rsidRPr="00200901" w:rsidRDefault="00F402B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6</w:t>
            </w:r>
            <w:r w:rsidR="00200901"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 xml:space="preserve">ESTETYKA PODANIA </w:t>
            </w:r>
          </w:p>
        </w:tc>
        <w:tc>
          <w:tcPr>
            <w:tcW w:w="1540" w:type="dxa"/>
          </w:tcPr>
          <w:p w:rsidR="00200901" w:rsidRPr="00200901" w:rsidRDefault="00F402B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20</w:t>
            </w:r>
            <w:r w:rsidR="00200901"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%</w:t>
            </w:r>
          </w:p>
        </w:tc>
      </w:tr>
      <w:tr w:rsidR="005B1E11" w:rsidRPr="00200901" w:rsidTr="00D361B8">
        <w:tc>
          <w:tcPr>
            <w:tcW w:w="1387" w:type="dxa"/>
          </w:tcPr>
          <w:p w:rsidR="005B1E11" w:rsidRPr="00200901" w:rsidRDefault="005B1E1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3.</w:t>
            </w:r>
          </w:p>
        </w:tc>
        <w:tc>
          <w:tcPr>
            <w:tcW w:w="2258" w:type="dxa"/>
          </w:tcPr>
          <w:p w:rsidR="005B1E11" w:rsidRPr="00200901" w:rsidRDefault="005B1E1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5B1E1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ATRAKCYJNOŚĆ MENU</w:t>
            </w:r>
          </w:p>
        </w:tc>
        <w:tc>
          <w:tcPr>
            <w:tcW w:w="1540" w:type="dxa"/>
          </w:tcPr>
          <w:p w:rsidR="005B1E11" w:rsidRPr="00200901" w:rsidRDefault="00F402B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20</w:t>
            </w:r>
            <w:r w:rsidR="005B1E1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%</w:t>
            </w:r>
          </w:p>
        </w:tc>
      </w:tr>
      <w:tr w:rsidR="00200901" w:rsidRPr="00200901" w:rsidTr="00D361B8">
        <w:tc>
          <w:tcPr>
            <w:tcW w:w="3645" w:type="dxa"/>
            <w:gridSpan w:val="2"/>
          </w:tcPr>
          <w:p w:rsidR="00200901" w:rsidRPr="00200901" w:rsidRDefault="00200901" w:rsidP="005B1E11">
            <w:pPr>
              <w:spacing w:after="0" w:line="360" w:lineRule="auto"/>
              <w:jc w:val="right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200901" w:rsidRPr="00200901" w:rsidRDefault="00200901" w:rsidP="00200901">
      <w:pPr>
        <w:spacing w:after="0" w:line="360" w:lineRule="auto"/>
        <w:ind w:left="993" w:hanging="426"/>
        <w:rPr>
          <w:sz w:val="20"/>
          <w:szCs w:val="20"/>
        </w:rPr>
      </w:pPr>
    </w:p>
    <w:p w:rsidR="00200901" w:rsidRPr="00200901" w:rsidRDefault="00200901" w:rsidP="00200901">
      <w:pPr>
        <w:tabs>
          <w:tab w:val="left" w:pos="284"/>
        </w:tabs>
        <w:spacing w:after="0" w:line="360" w:lineRule="auto"/>
        <w:ind w:left="567" w:hanging="141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Dokonywanie oceny Zamawiający dokona na podstawie następujących wzorów:</w:t>
      </w:r>
    </w:p>
    <w:p w:rsidR="00200901" w:rsidRPr="00200901" w:rsidRDefault="00D93E2A" w:rsidP="00200901">
      <w:pPr>
        <w:tabs>
          <w:tab w:val="left" w:pos="567"/>
        </w:tabs>
        <w:spacing w:after="0" w:line="360" w:lineRule="auto"/>
        <w:jc w:val="both"/>
        <w:rPr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I. </w:t>
      </w:r>
      <w:r w:rsidR="00200901"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 w:rsidR="00200901" w:rsidRPr="00200901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="00200901"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 w:rsidR="00200901" w:rsidRPr="00200901">
        <w:rPr>
          <w:rFonts w:ascii="Book Antiqua" w:hAnsi="Book Antiqua" w:cs="Book Antiqua"/>
          <w:color w:val="000000"/>
          <w:sz w:val="20"/>
          <w:szCs w:val="20"/>
        </w:rPr>
        <w:t>: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= </w:t>
      </w:r>
      <w:proofErr w:type="spellStart"/>
      <w:r w:rsidRPr="00200901">
        <w:rPr>
          <w:rFonts w:ascii="Book Antiqua" w:hAnsi="Book Antiqua" w:cs="Book Antiqua"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="00F402B1">
        <w:rPr>
          <w:rFonts w:ascii="Book Antiqua" w:hAnsi="Book Antiqua" w:cs="Book Antiqua"/>
          <w:color w:val="000000"/>
          <w:sz w:val="20"/>
          <w:szCs w:val="20"/>
        </w:rPr>
        <w:t xml:space="preserve"> x 100 pkt x 6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gdzie: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proofErr w:type="spellStart"/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cena oferty ocenianej</w:t>
      </w:r>
    </w:p>
    <w:p w:rsidR="00200901" w:rsidRPr="00200901" w:rsidRDefault="00200901" w:rsidP="00200901">
      <w:pPr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 w:rsidR="005B1E11">
        <w:rPr>
          <w:rFonts w:ascii="Book Antiqua" w:hAnsi="Book Antiqua" w:cs="Book Antiqua"/>
          <w:sz w:val="20"/>
          <w:szCs w:val="20"/>
        </w:rPr>
        <w:t>, którą kupujący jest obowiązany zapłacić przedsiębiorcy za usługę.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 w:rsidR="005B1E11"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200901" w:rsidRPr="002A3637" w:rsidRDefault="00200901" w:rsidP="002A3637">
      <w:pPr>
        <w:spacing w:after="0"/>
        <w:rPr>
          <w:rFonts w:ascii="Book Antiqua" w:hAnsi="Book Antiqua" w:cs="Book Antiqua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W kryterium tym Wykonawca m</w:t>
      </w:r>
      <w:r w:rsidR="00F402B1">
        <w:rPr>
          <w:rFonts w:ascii="Book Antiqua" w:hAnsi="Book Antiqua" w:cs="Book Antiqua"/>
          <w:sz w:val="20"/>
          <w:szCs w:val="20"/>
        </w:rPr>
        <w:t>oże otrzymać maksymalnie 6</w:t>
      </w:r>
      <w:r>
        <w:rPr>
          <w:rFonts w:ascii="Book Antiqua" w:hAnsi="Book Antiqua" w:cs="Book Antiqua"/>
          <w:sz w:val="20"/>
          <w:szCs w:val="20"/>
        </w:rPr>
        <w:t>0 pkt.</w:t>
      </w:r>
      <w:r>
        <w:rPr>
          <w:rFonts w:ascii="Book Antiqua" w:hAnsi="Book Antiqua" w:cs="Book Antiqua"/>
          <w:sz w:val="20"/>
          <w:szCs w:val="20"/>
        </w:rPr>
        <w:br/>
      </w:r>
      <w:r w:rsidRPr="00200901">
        <w:rPr>
          <w:rFonts w:ascii="Book Antiqua" w:hAnsi="Book Antiqua" w:cs="Book Antiqua"/>
          <w:b/>
          <w:bCs/>
          <w:sz w:val="20"/>
          <w:szCs w:val="20"/>
        </w:rPr>
        <w:br/>
      </w:r>
      <w:r w:rsidR="00D93E2A">
        <w:rPr>
          <w:rFonts w:ascii="Book Antiqua" w:hAnsi="Book Antiqua" w:cs="Book Antiqua"/>
          <w:b/>
          <w:bCs/>
          <w:sz w:val="20"/>
          <w:szCs w:val="20"/>
        </w:rPr>
        <w:t xml:space="preserve">II.  </w:t>
      </w:r>
      <w:r w:rsidRPr="00200901">
        <w:rPr>
          <w:rFonts w:ascii="Book Antiqua" w:hAnsi="Book Antiqua" w:cs="Book Antiqua"/>
          <w:b/>
          <w:bCs/>
          <w:sz w:val="20"/>
          <w:szCs w:val="20"/>
        </w:rPr>
        <w:t>dla kryterium „estetyka podania”:</w:t>
      </w:r>
    </w:p>
    <w:p w:rsidR="00200901" w:rsidRPr="00526B11" w:rsidRDefault="00200901" w:rsidP="002B74F4">
      <w:pPr>
        <w:pStyle w:val="Akapitzlist"/>
        <w:numPr>
          <w:ilvl w:val="0"/>
          <w:numId w:val="18"/>
        </w:numPr>
        <w:spacing w:after="0" w:line="360" w:lineRule="auto"/>
        <w:jc w:val="both"/>
        <w:rPr>
          <w:sz w:val="20"/>
          <w:szCs w:val="20"/>
        </w:rPr>
      </w:pPr>
      <w:r w:rsidRPr="00526B11">
        <w:rPr>
          <w:rFonts w:ascii="Book Antiqua" w:hAnsi="Book Antiqua" w:cs="Book Antiqua"/>
          <w:sz w:val="20"/>
          <w:szCs w:val="20"/>
        </w:rPr>
        <w:lastRenderedPageBreak/>
        <w:t>Ocena estetyki podania zostanie dokonana indywidualnie przez każdeg</w:t>
      </w:r>
      <w:r w:rsidR="00D93E2A">
        <w:rPr>
          <w:rFonts w:ascii="Book Antiqua" w:hAnsi="Book Antiqua" w:cs="Book Antiqua"/>
          <w:sz w:val="20"/>
          <w:szCs w:val="20"/>
        </w:rPr>
        <w:t>o członka komisji ( w skali 1-5</w:t>
      </w:r>
      <w:r w:rsidRPr="00526B11">
        <w:rPr>
          <w:rFonts w:ascii="Book Antiqua" w:hAnsi="Book Antiqua" w:cs="Book Antiqua"/>
          <w:sz w:val="20"/>
          <w:szCs w:val="20"/>
        </w:rPr>
        <w:t xml:space="preserve">) na podstawie dołączonych do oferty zdjęć proponowanych potraw (zdjęcia dań zaproponowanych w menu lub podobnych dań; zdjęcia z serwisów kawowych; lunchów, kolacji). Na wyżej wymienionych zdjęciach widoczne muszą być przede wszystkim: sposób serwowania potraw, </w:t>
      </w:r>
      <w:r w:rsidR="002276DA">
        <w:rPr>
          <w:rFonts w:ascii="Book Antiqua" w:hAnsi="Book Antiqua" w:cs="Book Antiqua"/>
          <w:sz w:val="20"/>
          <w:szCs w:val="20"/>
        </w:rPr>
        <w:t xml:space="preserve">ewentualne </w:t>
      </w:r>
      <w:r w:rsidRPr="00526B11">
        <w:rPr>
          <w:rFonts w:ascii="Book Antiqua" w:hAnsi="Book Antiqua" w:cs="Book Antiqua"/>
          <w:sz w:val="20"/>
          <w:szCs w:val="20"/>
        </w:rPr>
        <w:t xml:space="preserve">dekoracje stołów, sposób nakrycia. </w:t>
      </w:r>
      <w:r w:rsidRPr="00526B11">
        <w:rPr>
          <w:rFonts w:ascii="Book Antiqua" w:hAnsi="Book Antiqua" w:cs="Book Antiqua"/>
          <w:sz w:val="20"/>
          <w:szCs w:val="20"/>
          <w:u w:val="single"/>
        </w:rPr>
        <w:t>Portfolio musi zawierać oświadczenie</w:t>
      </w:r>
      <w:r w:rsidRPr="00526B11">
        <w:rPr>
          <w:rFonts w:ascii="Book Antiqua" w:hAnsi="Book Antiqua" w:cs="Book Antiqua"/>
          <w:sz w:val="20"/>
          <w:szCs w:val="20"/>
        </w:rPr>
        <w:t>, że zamieszczone zdjęcia przedstawiają realizacje własne Wykonawcy.</w:t>
      </w:r>
    </w:p>
    <w:p w:rsidR="00200901" w:rsidRDefault="00200901" w:rsidP="00526B11">
      <w:pPr>
        <w:spacing w:after="0" w:line="360" w:lineRule="auto"/>
        <w:ind w:left="708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526B11">
        <w:rPr>
          <w:rFonts w:ascii="Book Antiqua" w:hAnsi="Book Antiqua" w:cs="Book Antiqua"/>
          <w:sz w:val="20"/>
          <w:szCs w:val="20"/>
          <w:u w:val="single"/>
        </w:rPr>
        <w:t xml:space="preserve">Brak dołączonych do oferty zdjęć proponowanych potraw skutkuje odrzuceniem oferty Wykonawcy. </w:t>
      </w:r>
    </w:p>
    <w:p w:rsidR="00526B11" w:rsidRDefault="00526B11" w:rsidP="00200901">
      <w:pPr>
        <w:tabs>
          <w:tab w:val="left" w:pos="0"/>
        </w:tabs>
        <w:spacing w:after="0" w:line="360" w:lineRule="auto"/>
        <w:rPr>
          <w:rFonts w:ascii="Book Antiqua" w:hAnsi="Book Antiqua" w:cs="Book Antiqua"/>
          <w:sz w:val="20"/>
          <w:szCs w:val="20"/>
        </w:rPr>
      </w:pPr>
    </w:p>
    <w:p w:rsidR="00200901" w:rsidRPr="00200901" w:rsidRDefault="00200901" w:rsidP="00200901">
      <w:pPr>
        <w:tabs>
          <w:tab w:val="left" w:pos="0"/>
        </w:tabs>
        <w:spacing w:after="0" w:line="360" w:lineRule="auto"/>
        <w:rPr>
          <w:rFonts w:ascii="Book Antiqua" w:hAnsi="Book Antiqua" w:cs="Book Antiqua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W kryterium tym Wykona</w:t>
      </w:r>
      <w:r w:rsidR="00D93E2A">
        <w:rPr>
          <w:rFonts w:ascii="Book Antiqua" w:hAnsi="Book Antiqua" w:cs="Book Antiqua"/>
          <w:sz w:val="20"/>
          <w:szCs w:val="20"/>
        </w:rPr>
        <w:t xml:space="preserve">wca może otrzymać </w:t>
      </w:r>
      <w:r w:rsidR="002B74F4">
        <w:rPr>
          <w:rFonts w:ascii="Book Antiqua" w:hAnsi="Book Antiqua" w:cs="Book Antiqua"/>
          <w:sz w:val="20"/>
          <w:szCs w:val="20"/>
        </w:rPr>
        <w:t>maksymalnie 20</w:t>
      </w:r>
      <w:r w:rsidRPr="00200901">
        <w:rPr>
          <w:rFonts w:ascii="Book Antiqua" w:hAnsi="Book Antiqua" w:cs="Book Antiqua"/>
          <w:sz w:val="20"/>
          <w:szCs w:val="20"/>
        </w:rPr>
        <w:t xml:space="preserve"> pkt.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Obliczenie ilości punktów za ocenę estetyki podania zostanie obliczona wg wzoru: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 xml:space="preserve">E </w:t>
      </w:r>
      <w:r w:rsidRPr="00200901">
        <w:rPr>
          <w:rFonts w:ascii="Book Antiqua" w:hAnsi="Book Antiqua" w:cs="Book Antiqua"/>
          <w:sz w:val="20"/>
          <w:szCs w:val="20"/>
        </w:rPr>
        <w:t xml:space="preserve">=      </w:t>
      </w:r>
      <w:proofErr w:type="spellStart"/>
      <w:r w:rsidRPr="00200901">
        <w:rPr>
          <w:rFonts w:ascii="Book Antiqua" w:hAnsi="Book Antiqua" w:cs="Book Antiqua"/>
          <w:sz w:val="20"/>
          <w:szCs w:val="20"/>
        </w:rPr>
        <w:t>E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>b</w:t>
      </w:r>
      <w:proofErr w:type="spellEnd"/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/</w:t>
      </w:r>
      <w:r w:rsidRPr="00200901">
        <w:rPr>
          <w:rFonts w:ascii="Book Antiqua" w:hAnsi="Book Antiqua" w:cs="Book Antiqua"/>
          <w:sz w:val="20"/>
          <w:szCs w:val="20"/>
        </w:rPr>
        <w:t xml:space="preserve"> E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>n</w:t>
      </w:r>
      <w:r w:rsidR="002B74F4">
        <w:rPr>
          <w:rFonts w:ascii="Book Antiqua" w:hAnsi="Book Antiqua" w:cs="Book Antiqua"/>
          <w:sz w:val="20"/>
          <w:szCs w:val="20"/>
        </w:rPr>
        <w:t xml:space="preserve"> x 100 x 20</w:t>
      </w:r>
      <w:r w:rsidRPr="00200901">
        <w:rPr>
          <w:rFonts w:ascii="Book Antiqua" w:hAnsi="Book Antiqua" w:cs="Book Antiqua"/>
          <w:sz w:val="20"/>
          <w:szCs w:val="20"/>
        </w:rPr>
        <w:t>%</w:t>
      </w:r>
      <w:r w:rsidRPr="00200901">
        <w:rPr>
          <w:rFonts w:ascii="Book Antiqua" w:hAnsi="Book Antiqua" w:cs="Book Antiqua"/>
          <w:sz w:val="20"/>
          <w:szCs w:val="20"/>
        </w:rPr>
        <w:tab/>
        <w:t xml:space="preserve">                      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sz w:val="20"/>
          <w:szCs w:val="20"/>
        </w:rPr>
        <w:t xml:space="preserve"> – ilość punktów za estetykę podania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rPr>
          <w:sz w:val="20"/>
          <w:szCs w:val="20"/>
        </w:rPr>
      </w:pPr>
      <w:proofErr w:type="spellStart"/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 w:rsidRPr="00200901">
        <w:rPr>
          <w:rFonts w:ascii="Book Antiqua" w:hAnsi="Book Antiqua" w:cs="Book Antiqua"/>
          <w:sz w:val="20"/>
          <w:szCs w:val="20"/>
        </w:rPr>
        <w:t xml:space="preserve"> – suma punktów badanej oferty (dodanie do siebie ocen przyznanych przez każdego                  z członków komisji)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 w:rsidRPr="00200901">
        <w:rPr>
          <w:rFonts w:ascii="Book Antiqua" w:hAnsi="Book Antiqua" w:cs="Book Antiqua"/>
          <w:sz w:val="20"/>
          <w:szCs w:val="20"/>
        </w:rPr>
        <w:t xml:space="preserve"> – najwyższa suma punktów spośród ważnych ofert</w:t>
      </w:r>
    </w:p>
    <w:p w:rsidR="00D93E2A" w:rsidRDefault="00D93E2A" w:rsidP="00200901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3A4CF5" w:rsidRDefault="003A4CF5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D93E2A">
        <w:rPr>
          <w:rFonts w:ascii="Book Antiqua" w:hAnsi="Book Antiqua" w:cs="Book Antiqua"/>
          <w:b/>
          <w:sz w:val="20"/>
          <w:szCs w:val="20"/>
        </w:rPr>
        <w:t>III. dla kryterium „atrakcyjność menu”: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>a.</w:t>
      </w:r>
      <w:r w:rsidRPr="00D93E2A">
        <w:rPr>
          <w:rFonts w:ascii="Book Antiqua" w:hAnsi="Book Antiqua" w:cs="Book Antiqua"/>
          <w:sz w:val="20"/>
          <w:szCs w:val="20"/>
        </w:rPr>
        <w:tab/>
        <w:t xml:space="preserve">Ocena różnorodności menu zostanie dokonana indywidualnie przez każdego członka komisji </w:t>
      </w:r>
      <w:r w:rsidR="003A4CF5">
        <w:rPr>
          <w:rFonts w:ascii="Book Antiqua" w:hAnsi="Book Antiqua" w:cs="Book Antiqua"/>
          <w:sz w:val="20"/>
          <w:szCs w:val="20"/>
        </w:rPr>
        <w:t xml:space="preserve">(w skali 1-5) </w:t>
      </w:r>
      <w:r w:rsidRPr="00D93E2A">
        <w:rPr>
          <w:rFonts w:ascii="Book Antiqua" w:hAnsi="Book Antiqua" w:cs="Book Antiqua"/>
          <w:sz w:val="20"/>
          <w:szCs w:val="20"/>
        </w:rPr>
        <w:t xml:space="preserve">na podstawie dołączonej do </w:t>
      </w:r>
      <w:r>
        <w:rPr>
          <w:rFonts w:ascii="Book Antiqua" w:hAnsi="Book Antiqua" w:cs="Book Antiqua"/>
          <w:sz w:val="20"/>
          <w:szCs w:val="20"/>
        </w:rPr>
        <w:t xml:space="preserve">oferty </w:t>
      </w:r>
      <w:r w:rsidR="002B74F4">
        <w:rPr>
          <w:rFonts w:ascii="Book Antiqua" w:hAnsi="Book Antiqua" w:cs="Book Antiqua"/>
          <w:sz w:val="20"/>
          <w:szCs w:val="20"/>
        </w:rPr>
        <w:t>propozycji składu menu.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>W kryterium tym Wykona</w:t>
      </w:r>
      <w:r w:rsidR="002B74F4">
        <w:rPr>
          <w:rFonts w:ascii="Book Antiqua" w:hAnsi="Book Antiqua" w:cs="Book Antiqua"/>
          <w:sz w:val="20"/>
          <w:szCs w:val="20"/>
        </w:rPr>
        <w:t>wca może otrzymać maksymalnie 20</w:t>
      </w:r>
      <w:r w:rsidRPr="00D93E2A">
        <w:rPr>
          <w:rFonts w:ascii="Book Antiqua" w:hAnsi="Book Antiqua" w:cs="Book Antiqua"/>
          <w:sz w:val="20"/>
          <w:szCs w:val="20"/>
        </w:rPr>
        <w:t xml:space="preserve"> pkt.</w:t>
      </w:r>
    </w:p>
    <w:p w:rsidR="00AA5187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>Wraz z ofertą Wykonawca zobowi</w:t>
      </w:r>
      <w:r w:rsidR="00AA5187">
        <w:rPr>
          <w:rFonts w:ascii="Book Antiqua" w:hAnsi="Book Antiqua" w:cs="Book Antiqua"/>
          <w:sz w:val="20"/>
          <w:szCs w:val="20"/>
        </w:rPr>
        <w:t>ązany jest załączyć szczegółowe</w:t>
      </w:r>
      <w:r w:rsidR="002B74F4">
        <w:rPr>
          <w:rFonts w:ascii="Book Antiqua" w:hAnsi="Book Antiqua" w:cs="Book Antiqua"/>
          <w:sz w:val="20"/>
          <w:szCs w:val="20"/>
        </w:rPr>
        <w:t xml:space="preserve"> menu</w:t>
      </w:r>
      <w:r w:rsidR="00AA5187">
        <w:rPr>
          <w:rFonts w:ascii="Book Antiqua" w:hAnsi="Book Antiqua" w:cs="Book Antiqua"/>
          <w:sz w:val="20"/>
          <w:szCs w:val="20"/>
        </w:rPr>
        <w:t>.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D93E2A">
        <w:rPr>
          <w:rFonts w:ascii="Book Antiqua" w:hAnsi="Book Antiqua" w:cs="Book Antiqua"/>
          <w:sz w:val="20"/>
          <w:szCs w:val="20"/>
          <w:u w:val="single"/>
        </w:rPr>
        <w:t>Brak załączonego ww. menu do oferty skutkuje odrzuceniem oferty Wykonawcy.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D93E2A" w:rsidRPr="00D93E2A" w:rsidRDefault="002B74F4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A =      Ab / </w:t>
      </w:r>
      <w:proofErr w:type="spellStart"/>
      <w:r>
        <w:rPr>
          <w:rFonts w:ascii="Book Antiqua" w:hAnsi="Book Antiqua" w:cs="Book Antiqua"/>
          <w:sz w:val="20"/>
          <w:szCs w:val="20"/>
        </w:rPr>
        <w:t>An</w:t>
      </w:r>
      <w:proofErr w:type="spellEnd"/>
      <w:r>
        <w:rPr>
          <w:rFonts w:ascii="Book Antiqua" w:hAnsi="Book Antiqua" w:cs="Book Antiqua"/>
          <w:sz w:val="20"/>
          <w:szCs w:val="20"/>
        </w:rPr>
        <w:t xml:space="preserve">  x 100 x 20</w:t>
      </w:r>
      <w:r w:rsidR="00D93E2A" w:rsidRPr="00D93E2A">
        <w:rPr>
          <w:rFonts w:ascii="Book Antiqua" w:hAnsi="Book Antiqua" w:cs="Book Antiqua"/>
          <w:sz w:val="20"/>
          <w:szCs w:val="20"/>
        </w:rPr>
        <w:t>%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 xml:space="preserve">                           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>A – ilość punktów za atrakcyjność menu</w:t>
      </w:r>
    </w:p>
    <w:p w:rsidR="00D93E2A" w:rsidRPr="00D93E2A" w:rsidRDefault="00D93E2A" w:rsidP="00D14924">
      <w:pPr>
        <w:tabs>
          <w:tab w:val="left" w:pos="0"/>
        </w:tabs>
        <w:spacing w:after="0" w:line="360" w:lineRule="auto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>Ab – suma punktów badanej oferty (dodanie do siebie ocen przyznanych</w:t>
      </w:r>
      <w:r w:rsidR="00D14924">
        <w:rPr>
          <w:rFonts w:ascii="Book Antiqua" w:hAnsi="Book Antiqua" w:cs="Book Antiqua"/>
          <w:sz w:val="20"/>
          <w:szCs w:val="20"/>
        </w:rPr>
        <w:t xml:space="preserve"> przez każdego </w:t>
      </w:r>
      <w:r w:rsidRPr="00D93E2A">
        <w:rPr>
          <w:rFonts w:ascii="Book Antiqua" w:hAnsi="Book Antiqua" w:cs="Book Antiqua"/>
          <w:sz w:val="20"/>
          <w:szCs w:val="20"/>
        </w:rPr>
        <w:t>z członków komisji)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proofErr w:type="spellStart"/>
      <w:r w:rsidRPr="00D93E2A">
        <w:rPr>
          <w:rFonts w:ascii="Book Antiqua" w:hAnsi="Book Antiqua" w:cs="Book Antiqua"/>
          <w:sz w:val="20"/>
          <w:szCs w:val="20"/>
        </w:rPr>
        <w:t>An</w:t>
      </w:r>
      <w:proofErr w:type="spellEnd"/>
      <w:r w:rsidRPr="00D93E2A">
        <w:rPr>
          <w:rFonts w:ascii="Book Antiqua" w:hAnsi="Book Antiqua" w:cs="Book Antiqua"/>
          <w:sz w:val="20"/>
          <w:szCs w:val="20"/>
        </w:rPr>
        <w:t xml:space="preserve"> – najwyższa suma punktów spośród ważnych ofert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D93E2A" w:rsidRPr="00200901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>Łączna liczba punktów uzyskanych przez badaną ofertę = C + E + A</w:t>
      </w:r>
    </w:p>
    <w:p w:rsidR="00D93E2A" w:rsidRDefault="00D93E2A" w:rsidP="00200901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DF6225" w:rsidRPr="00200901" w:rsidRDefault="00DF6225" w:rsidP="00200901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6. Sposób przygotowania oferty:</w:t>
      </w:r>
    </w:p>
    <w:p w:rsidR="00DF6225" w:rsidRDefault="00DF6225" w:rsidP="00200901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 Każdy Wykonawca może złożyć tylko jedną ofertę.</w:t>
      </w:r>
    </w:p>
    <w:p w:rsidR="00DE336C" w:rsidRDefault="00DF6225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eastAsia="Times New Roman" w:hAnsi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DE336C" w:rsidRDefault="00DF6225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eastAsia="Times New Roman" w:hAnsi="Book Antiqua"/>
          <w:sz w:val="20"/>
          <w:szCs w:val="20"/>
          <w:lang w:eastAsia="pl-PL"/>
        </w:rPr>
        <w:lastRenderedPageBreak/>
        <w:t>Oferta musi być sporządzona w 1 egzemplarzu, w języku polskim i mieć formę pisemną</w:t>
      </w:r>
      <w:r w:rsidR="00DE336C">
        <w:rPr>
          <w:rFonts w:ascii="Book Antiqua" w:eastAsia="Times New Roman" w:hAnsi="Book Antiqua"/>
          <w:sz w:val="20"/>
          <w:szCs w:val="20"/>
          <w:lang w:eastAsia="pl-PL"/>
        </w:rPr>
        <w:t xml:space="preserve"> pod rygorem nieważności</w:t>
      </w:r>
      <w:r w:rsidRPr="00DE336C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hAnsi="Book Antiqua" w:cs="Book Antiqua"/>
          <w:sz w:val="20"/>
          <w:szCs w:val="20"/>
        </w:rPr>
        <w:t xml:space="preserve">Integralną częścią oferty </w:t>
      </w:r>
      <w:r w:rsidR="008B4B93">
        <w:rPr>
          <w:rFonts w:ascii="Book Antiqua" w:hAnsi="Book Antiqua" w:cs="Book Antiqua"/>
          <w:sz w:val="20"/>
          <w:szCs w:val="20"/>
        </w:rPr>
        <w:t>jest formularz ofertowy  , stanowiący załączniki nr 1</w:t>
      </w:r>
      <w:r w:rsidRPr="00DE336C">
        <w:rPr>
          <w:rFonts w:ascii="Book Antiqua" w:hAnsi="Book Antiqua" w:cs="Book Antiqua"/>
          <w:sz w:val="20"/>
          <w:szCs w:val="20"/>
        </w:rPr>
        <w:t xml:space="preserve"> do zapytania ofertowego.</w:t>
      </w:r>
    </w:p>
    <w:p w:rsidR="00DE336C" w:rsidRP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hAnsi="Book Antiqua" w:cs="Book Antiqua"/>
          <w:sz w:val="20"/>
          <w:szCs w:val="20"/>
        </w:rPr>
        <w:t>Do oferty należy dołączyć:</w:t>
      </w:r>
    </w:p>
    <w:p w:rsidR="00DE336C" w:rsidRPr="009D3E55" w:rsidRDefault="00DE336C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DE336C" w:rsidRDefault="00DE336C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DE336C" w:rsidRPr="00306937" w:rsidRDefault="0038716C" w:rsidP="00AA5187">
      <w:pPr>
        <w:numPr>
          <w:ilvl w:val="0"/>
          <w:numId w:val="1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="00DE336C">
        <w:rPr>
          <w:rFonts w:ascii="Book Antiqua" w:hAnsi="Book Antiqua" w:cs="Book Antiqua"/>
          <w:sz w:val="20"/>
          <w:szCs w:val="20"/>
        </w:rPr>
        <w:t>djęcia</w:t>
      </w:r>
      <w:r w:rsidR="00DE336C" w:rsidRPr="00306937">
        <w:rPr>
          <w:rFonts w:ascii="Book Antiqua" w:hAnsi="Book Antiqua" w:cs="Book Antiqua"/>
          <w:sz w:val="20"/>
          <w:szCs w:val="20"/>
        </w:rPr>
        <w:t xml:space="preserve"> proponowanych potraw (</w:t>
      </w:r>
      <w:r w:rsidR="00AA5187" w:rsidRPr="00526B11">
        <w:rPr>
          <w:rFonts w:ascii="Book Antiqua" w:hAnsi="Book Antiqua" w:cs="Book Antiqua"/>
          <w:sz w:val="20"/>
          <w:szCs w:val="20"/>
        </w:rPr>
        <w:t>zdjęcia dań zaproponowanych w menu lub podobnych dań; zdjęcia z ser</w:t>
      </w:r>
      <w:r w:rsidR="002B74F4">
        <w:rPr>
          <w:rFonts w:ascii="Book Antiqua" w:hAnsi="Book Antiqua" w:cs="Book Antiqua"/>
          <w:sz w:val="20"/>
          <w:szCs w:val="20"/>
        </w:rPr>
        <w:t>wisów kawowych; lunchów</w:t>
      </w:r>
      <w:r w:rsidR="00DE336C" w:rsidRPr="00306937">
        <w:rPr>
          <w:rFonts w:ascii="Book Antiqua" w:hAnsi="Book Antiqua" w:cs="Book Antiqua"/>
          <w:sz w:val="20"/>
          <w:szCs w:val="20"/>
        </w:rPr>
        <w:t>). Na zdjęciach widoczne muszą być przede wszystkim: sposób serwowania potraw, dekoracje stołów, sposób nakrycia. Portfolio musi zawierać oświadczenie, że zamieszczone zdjęcia przedstawiają realizacje własne Wykonawcy.</w:t>
      </w:r>
    </w:p>
    <w:p w:rsidR="00AA5187" w:rsidRPr="002B74F4" w:rsidRDefault="00DE336C" w:rsidP="00AA5187">
      <w:pPr>
        <w:numPr>
          <w:ilvl w:val="0"/>
          <w:numId w:val="17"/>
        </w:numPr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Propozycja </w:t>
      </w:r>
      <w:r w:rsidRPr="00306937">
        <w:rPr>
          <w:rFonts w:ascii="Book Antiqua" w:hAnsi="Book Antiqua" w:cs="Book Antiqua"/>
          <w:sz w:val="20"/>
          <w:szCs w:val="20"/>
        </w:rPr>
        <w:t xml:space="preserve">składu menu </w:t>
      </w:r>
      <w:r w:rsidR="004B6CBC">
        <w:rPr>
          <w:rFonts w:ascii="Book Antiqua" w:hAnsi="Book Antiqua" w:cs="Book Antiqua"/>
          <w:sz w:val="20"/>
          <w:szCs w:val="20"/>
        </w:rPr>
        <w:br/>
      </w:r>
    </w:p>
    <w:p w:rsidR="00DF6225" w:rsidRPr="00200901" w:rsidRDefault="00DF6225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7. Miejsce i termin składania oferty:</w:t>
      </w:r>
    </w:p>
    <w:p w:rsidR="00526B11" w:rsidRPr="00526B11" w:rsidRDefault="00DF6225" w:rsidP="00526B1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1) </w:t>
      </w:r>
      <w:r w:rsidR="00526B11" w:rsidRPr="00526B11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5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3"/>
        <w:gridCol w:w="1843"/>
        <w:gridCol w:w="1842"/>
        <w:gridCol w:w="2127"/>
      </w:tblGrid>
      <w:tr w:rsidR="00AA5187" w:rsidRPr="008665FE" w:rsidTr="00531DCF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A5187" w:rsidRPr="008B4B93" w:rsidRDefault="00AA5187" w:rsidP="008B4B93">
            <w:pPr>
              <w:spacing w:line="360" w:lineRule="auto"/>
              <w:ind w:left="567"/>
              <w:rPr>
                <w:sz w:val="20"/>
                <w:szCs w:val="20"/>
              </w:rPr>
            </w:pPr>
            <w:r w:rsidRPr="008B4B93"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A5187" w:rsidRPr="008B4B93" w:rsidRDefault="00EE6E73" w:rsidP="008B4B93">
            <w:pPr>
              <w:spacing w:line="360" w:lineRule="auto"/>
              <w:ind w:left="188"/>
              <w:rPr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22.05</w:t>
            </w:r>
            <w:r w:rsidR="002B74F4"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. 2017</w:t>
            </w:r>
            <w:r w:rsidR="00AA5187" w:rsidRPr="008B4B93">
              <w:rPr>
                <w:rFonts w:ascii="Book Antiqua" w:hAnsi="Book Antiqua" w:cs="Book Antiqua"/>
                <w:b/>
                <w:bCs/>
                <w:sz w:val="20"/>
                <w:szCs w:val="20"/>
              </w:rPr>
              <w:t xml:space="preserve">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A5187" w:rsidRPr="008B4B93" w:rsidRDefault="00AA5187" w:rsidP="008B4B93">
            <w:pPr>
              <w:spacing w:line="360" w:lineRule="auto"/>
              <w:ind w:left="567"/>
              <w:rPr>
                <w:sz w:val="20"/>
                <w:szCs w:val="20"/>
              </w:rPr>
            </w:pPr>
            <w:r w:rsidRPr="008B4B93"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A5187" w:rsidRPr="008B4B93" w:rsidRDefault="00EE6E73" w:rsidP="008B4B93">
            <w:pPr>
              <w:spacing w:line="360" w:lineRule="auto"/>
              <w:ind w:left="567"/>
              <w:rPr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11</w:t>
            </w:r>
            <w:r w:rsidR="00AA5187" w:rsidRPr="008B4B93"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:00</w:t>
            </w:r>
          </w:p>
        </w:tc>
      </w:tr>
    </w:tbl>
    <w:p w:rsidR="00526B11" w:rsidRPr="00526B11" w:rsidRDefault="00526B11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526B11" w:rsidRPr="00526B11" w:rsidRDefault="00526B11" w:rsidP="00526B11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4B6CBC" w:rsidRPr="009D3E55" w:rsidRDefault="004B6CBC" w:rsidP="002276DA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4B6CBC" w:rsidRPr="009D3E55" w:rsidRDefault="004B6CBC" w:rsidP="004B6CBC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4B6CBC" w:rsidRPr="009D3E55" w:rsidRDefault="004B6CBC" w:rsidP="004B6CBC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4B6CBC" w:rsidRPr="004B6CBC" w:rsidRDefault="004B6CBC" w:rsidP="002276DA">
      <w:pPr>
        <w:pStyle w:val="Akapitzlist"/>
        <w:ind w:left="360"/>
        <w:rPr>
          <w:rFonts w:ascii="Book Antiqua" w:hAnsi="Book Antiqua" w:cs="Book Antiqua"/>
          <w:i/>
          <w:iCs/>
          <w:sz w:val="20"/>
          <w:szCs w:val="20"/>
        </w:rPr>
      </w:pPr>
      <w:r w:rsidRPr="004B6CBC">
        <w:rPr>
          <w:rFonts w:ascii="Book Antiqua" w:hAnsi="Book Antiqua" w:cs="Book Antiqua"/>
          <w:bCs/>
          <w:sz w:val="20"/>
          <w:szCs w:val="20"/>
        </w:rPr>
        <w:t>Tytuł zamówienia: „</w:t>
      </w:r>
      <w:r w:rsidR="00EE6E73" w:rsidRPr="001C400A">
        <w:rPr>
          <w:rFonts w:ascii="Book Antiqua" w:hAnsi="Book Antiqua" w:cs="Book Antiqua"/>
          <w:i/>
          <w:iCs/>
          <w:sz w:val="20"/>
          <w:szCs w:val="20"/>
        </w:rPr>
        <w:t>Usługa cateringowa podczas sesji jubileuszowej prof. Zbigniewa Grande</w:t>
      </w:r>
      <w:r w:rsidR="00EE6E73">
        <w:rPr>
          <w:rFonts w:ascii="Book Antiqua" w:hAnsi="Book Antiqua" w:cs="Book Antiqua"/>
          <w:i/>
          <w:iCs/>
          <w:sz w:val="20"/>
          <w:szCs w:val="20"/>
        </w:rPr>
        <w:t>”</w:t>
      </w:r>
      <w:r w:rsidR="0038716C">
        <w:rPr>
          <w:rFonts w:ascii="Book Antiqua" w:hAnsi="Book Antiqua" w:cs="Book Antiqua"/>
          <w:i/>
          <w:iCs/>
          <w:sz w:val="20"/>
          <w:szCs w:val="20"/>
        </w:rPr>
        <w:t xml:space="preserve">. </w:t>
      </w:r>
      <w:r w:rsidR="00EE6E73">
        <w:rPr>
          <w:rFonts w:ascii="Book Antiqua" w:hAnsi="Book Antiqua" w:cs="Book Antiqua"/>
          <w:bCs/>
          <w:sz w:val="20"/>
          <w:szCs w:val="20"/>
        </w:rPr>
        <w:t>N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r sprawy: </w:t>
      </w:r>
      <w:r w:rsidR="00EE6E7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UKW/DZP-282-ZO-60</w:t>
      </w:r>
      <w:r w:rsidR="002B74F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AA5187">
        <w:rPr>
          <w:rFonts w:ascii="Book Antiqua" w:hAnsi="Book Antiqua" w:cs="Book Antiqua"/>
          <w:bCs/>
          <w:sz w:val="20"/>
          <w:szCs w:val="20"/>
        </w:rPr>
        <w:t>2</w:t>
      </w:r>
      <w:r w:rsidR="00EE6E73">
        <w:rPr>
          <w:rFonts w:ascii="Book Antiqua" w:hAnsi="Book Antiqua" w:cs="Book Antiqua"/>
          <w:bCs/>
          <w:sz w:val="20"/>
          <w:szCs w:val="20"/>
        </w:rPr>
        <w:t>2.05.2017r., godz. 11</w:t>
      </w:r>
      <w:r w:rsidRPr="004B6CBC">
        <w:rPr>
          <w:rFonts w:ascii="Book Antiqua" w:hAnsi="Book Antiqua" w:cs="Book Antiqua"/>
          <w:bCs/>
          <w:sz w:val="20"/>
          <w:szCs w:val="20"/>
        </w:rPr>
        <w:t>:00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lastRenderedPageBreak/>
        <w:t xml:space="preserve">Termin i warunki płatności: </w:t>
      </w:r>
      <w:r w:rsidRPr="009D3E5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4B6CBC" w:rsidRPr="00AA5187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AA5187">
        <w:rPr>
          <w:rFonts w:ascii="Book Antiqua" w:hAnsi="Book Antiqua" w:cs="Book Antiqua"/>
          <w:b/>
          <w:sz w:val="20"/>
          <w:szCs w:val="20"/>
        </w:rPr>
        <w:t xml:space="preserve">Wykonawcy ubiegający się o zamówienia musza spełniać </w:t>
      </w:r>
      <w:r w:rsidRPr="00AA5187">
        <w:rPr>
          <w:rFonts w:ascii="Book Antiqua" w:hAnsi="Book Antiqua" w:cs="Book Antiqua"/>
          <w:b/>
          <w:color w:val="auto"/>
          <w:sz w:val="20"/>
          <w:szCs w:val="20"/>
        </w:rPr>
        <w:t>łącznie</w:t>
      </w:r>
      <w:r w:rsidRPr="00AA5187">
        <w:rPr>
          <w:rFonts w:ascii="Book Antiqua" w:hAnsi="Book Antiqua" w:cs="Book Antiqua"/>
          <w:b/>
          <w:sz w:val="20"/>
          <w:szCs w:val="20"/>
        </w:rPr>
        <w:t xml:space="preserve"> niżej wymienione warunki udziału w postępowaniu</w:t>
      </w:r>
      <w:r w:rsidR="00A27472">
        <w:rPr>
          <w:rFonts w:ascii="Book Antiqua" w:hAnsi="Book Antiqua" w:cs="Book Antiqua"/>
          <w:b/>
          <w:sz w:val="20"/>
          <w:szCs w:val="20"/>
        </w:rPr>
        <w:t xml:space="preserve"> dotyczące</w:t>
      </w:r>
      <w:r w:rsidRPr="00AA5187">
        <w:rPr>
          <w:rFonts w:ascii="Book Antiqua" w:hAnsi="Book Antiqua" w:cs="Book Antiqua"/>
          <w:b/>
          <w:sz w:val="20"/>
          <w:szCs w:val="20"/>
        </w:rPr>
        <w:t xml:space="preserve">: </w:t>
      </w:r>
    </w:p>
    <w:p w:rsidR="00A27472" w:rsidRPr="00A27472" w:rsidRDefault="00A27472" w:rsidP="00A27472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7472">
        <w:rPr>
          <w:rFonts w:ascii="Book Antiqua" w:hAnsi="Book Antiqua" w:cs="Book Antiqua"/>
          <w:sz w:val="20"/>
          <w:szCs w:val="20"/>
        </w:rPr>
        <w:t>a) kompetencji lub uprawnień do prowadzenia określonej działalności zawodowej, o ile wynika to z odrębnych przepisów;</w:t>
      </w:r>
    </w:p>
    <w:p w:rsidR="00A27472" w:rsidRPr="00A27472" w:rsidRDefault="00A27472" w:rsidP="00A27472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7472">
        <w:rPr>
          <w:rFonts w:ascii="Book Antiqua" w:hAnsi="Book Antiqua" w:cs="Book Antiqua"/>
          <w:sz w:val="20"/>
          <w:szCs w:val="20"/>
        </w:rPr>
        <w:t>b) sytuacji ekonomicznej lub finansowej;</w:t>
      </w:r>
    </w:p>
    <w:p w:rsidR="00A27472" w:rsidRDefault="00A27472" w:rsidP="00A27472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7472">
        <w:rPr>
          <w:rFonts w:ascii="Book Antiqua" w:hAnsi="Book Antiqua" w:cs="Book Antiqua"/>
          <w:sz w:val="20"/>
          <w:szCs w:val="20"/>
        </w:rPr>
        <w:t>c) zdolności technicznej lub zawodowej</w:t>
      </w:r>
    </w:p>
    <w:p w:rsidR="004B6CBC" w:rsidRPr="009D3E55" w:rsidRDefault="004B6CBC" w:rsidP="00A27472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W celu potwierdzenia warunków udziału w postępowaniu Wykonawca powinien złożyć podpisany formularz ofertowy (załącznik nr 1 do zapytania ofertowego).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8B4B93" w:rsidRPr="008B4B93" w:rsidRDefault="008B4B93" w:rsidP="008B4B93">
      <w:pPr>
        <w:pStyle w:val="Akapitzlist"/>
        <w:spacing w:after="0" w:line="360" w:lineRule="auto"/>
        <w:ind w:left="36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B4B9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8B4B93" w:rsidRPr="00EE6E73" w:rsidRDefault="00EE6E73" w:rsidP="008B4B93">
      <w:pPr>
        <w:pStyle w:val="Akapitzlist"/>
        <w:spacing w:after="0" w:line="360" w:lineRule="auto"/>
        <w:ind w:left="360"/>
        <w:rPr>
          <w:rFonts w:ascii="Book Antiqua" w:hAnsi="Book Antiqua"/>
          <w:sz w:val="20"/>
          <w:szCs w:val="20"/>
          <w:lang w:val="en-US"/>
        </w:rPr>
      </w:pPr>
      <w:proofErr w:type="spellStart"/>
      <w:r w:rsidRPr="00EE6E73">
        <w:rPr>
          <w:rFonts w:ascii="Book Antiqua" w:eastAsia="Times New Roman" w:hAnsi="Book Antiqua" w:cs="Book Antiqua"/>
          <w:sz w:val="20"/>
          <w:szCs w:val="20"/>
          <w:lang w:val="en-US" w:eastAsia="pl-PL"/>
        </w:rPr>
        <w:t>Mariola</w:t>
      </w:r>
      <w:proofErr w:type="spellEnd"/>
      <w:r w:rsidRPr="00EE6E73">
        <w:rPr>
          <w:rFonts w:ascii="Book Antiqua" w:eastAsia="Times New Roman" w:hAnsi="Book Antiqua" w:cs="Book Antiqua"/>
          <w:sz w:val="20"/>
          <w:szCs w:val="20"/>
          <w:lang w:val="en-US" w:eastAsia="pl-PL"/>
        </w:rPr>
        <w:t xml:space="preserve"> </w:t>
      </w:r>
      <w:proofErr w:type="spellStart"/>
      <w:r w:rsidRPr="00EE6E73">
        <w:rPr>
          <w:rFonts w:ascii="Book Antiqua" w:eastAsia="Times New Roman" w:hAnsi="Book Antiqua" w:cs="Book Antiqua"/>
          <w:sz w:val="20"/>
          <w:szCs w:val="20"/>
          <w:lang w:val="en-US" w:eastAsia="pl-PL"/>
        </w:rPr>
        <w:t>Marciniak</w:t>
      </w:r>
      <w:proofErr w:type="spellEnd"/>
      <w:r w:rsidR="008B4B93" w:rsidRPr="00EE6E73">
        <w:rPr>
          <w:rFonts w:ascii="Book Antiqua" w:eastAsia="Times New Roman" w:hAnsi="Book Antiqua" w:cs="Book Antiqua"/>
          <w:sz w:val="20"/>
          <w:szCs w:val="20"/>
          <w:lang w:val="en-US" w:eastAsia="pl-PL"/>
        </w:rPr>
        <w:t xml:space="preserve">  </w:t>
      </w:r>
      <w:r>
        <w:rPr>
          <w:rFonts w:ascii="Book Antiqua" w:eastAsia="Times New Roman" w:hAnsi="Book Antiqua" w:cs="Book Antiqua"/>
          <w:sz w:val="20"/>
          <w:szCs w:val="20"/>
          <w:lang w:val="en-US" w:eastAsia="pl-PL"/>
        </w:rPr>
        <w:t>730 419 049</w:t>
      </w:r>
      <w:r w:rsidR="008B4B93" w:rsidRPr="00EE6E73">
        <w:rPr>
          <w:rFonts w:ascii="Book Antiqua" w:eastAsia="Times New Roman" w:hAnsi="Book Antiqua" w:cs="Book Antiqua"/>
          <w:sz w:val="20"/>
          <w:szCs w:val="20"/>
          <w:lang w:val="en-US" w:eastAsia="pl-PL"/>
        </w:rPr>
        <w:t xml:space="preserve">, mail: </w:t>
      </w:r>
      <w:hyperlink r:id="rId7" w:history="1">
        <w:r w:rsidR="00C17214" w:rsidRPr="00E43AD7">
          <w:rPr>
            <w:rStyle w:val="Hipercze"/>
            <w:rFonts w:ascii="Book Antiqua" w:hAnsi="Book Antiqua"/>
            <w:sz w:val="20"/>
            <w:szCs w:val="20"/>
            <w:lang w:val="en-US"/>
          </w:rPr>
          <w:t>marmac@ukw.edu.pl</w:t>
        </w:r>
      </w:hyperlink>
    </w:p>
    <w:p w:rsidR="008B4B93" w:rsidRPr="008B4B93" w:rsidRDefault="008B4B93" w:rsidP="008B4B93">
      <w:pPr>
        <w:pStyle w:val="Akapitzlist"/>
        <w:spacing w:after="0" w:line="360" w:lineRule="auto"/>
        <w:ind w:left="36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B4B9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Agnieszka Malinowska, 52 34 19 163, e-mail: </w:t>
      </w:r>
      <w:hyperlink r:id="rId8" w:history="1">
        <w:r w:rsidRPr="008B4B93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C85EA1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2B74F4" w:rsidP="008B4B93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Kanclerz UKW</w:t>
      </w:r>
    </w:p>
    <w:p w:rsidR="008B4B93" w:rsidRDefault="002B74F4" w:rsidP="008B4B93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mgr Renata Malak</w:t>
      </w: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Pr="009D3E55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586061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>Załącznik nr 1</w:t>
      </w:r>
    </w:p>
    <w:p w:rsidR="00C85EA1" w:rsidRPr="009D3E55" w:rsidRDefault="00C85EA1" w:rsidP="00C85EA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C85EA1" w:rsidRPr="002276DA" w:rsidRDefault="00C85EA1" w:rsidP="002276DA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 w:rsidR="00361E1B">
        <w:rPr>
          <w:rFonts w:ascii="Book Antiqua" w:hAnsi="Book Antiqua" w:cs="Book Antiqua"/>
          <w:b/>
          <w:bCs/>
          <w:sz w:val="20"/>
          <w:szCs w:val="20"/>
        </w:rPr>
        <w:t>UKW/DZP-282-ZO-60</w:t>
      </w:r>
      <w:r w:rsidR="002B74F4"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C85EA1" w:rsidRPr="009D3E55" w:rsidRDefault="00C85EA1" w:rsidP="00C85EA1">
      <w:pPr>
        <w:pStyle w:val="Akapitzlist1"/>
        <w:keepNext/>
        <w:numPr>
          <w:ilvl w:val="0"/>
          <w:numId w:val="2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C85EA1" w:rsidRPr="009D3E55" w:rsidRDefault="00C85EA1" w:rsidP="00C85EA1">
      <w:pPr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2276D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 w:rsidR="002276DA">
        <w:rPr>
          <w:rFonts w:ascii="Book Antiqua" w:hAnsi="Book Antiqua" w:cs="Book Antiqua"/>
          <w:sz w:val="20"/>
          <w:szCs w:val="20"/>
        </w:rPr>
        <w:t>soba do kontaktu, tel. e-mail:</w:t>
      </w:r>
      <w:r w:rsidR="002276DA">
        <w:rPr>
          <w:rFonts w:ascii="Book Antiqua" w:hAnsi="Book Antiqua" w:cs="Book Antiqua"/>
          <w:sz w:val="20"/>
          <w:szCs w:val="20"/>
        </w:rPr>
        <w:tab/>
      </w:r>
    </w:p>
    <w:p w:rsidR="00DE29E0" w:rsidRPr="00DE29E0" w:rsidRDefault="00C85EA1" w:rsidP="00361E1B">
      <w:pPr>
        <w:pStyle w:val="Akapitzlist"/>
        <w:numPr>
          <w:ilvl w:val="0"/>
          <w:numId w:val="26"/>
        </w:numPr>
        <w:rPr>
          <w:rFonts w:ascii="Book Antiqua" w:hAnsi="Book Antiqua" w:cs="Book Antiqua"/>
          <w:i/>
          <w:iCs/>
          <w:sz w:val="20"/>
          <w:szCs w:val="20"/>
        </w:rPr>
      </w:pPr>
      <w:r w:rsidRPr="00DE29E0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361E1B">
        <w:rPr>
          <w:rFonts w:ascii="Book Antiqua" w:hAnsi="Book Antiqua"/>
          <w:sz w:val="20"/>
          <w:szCs w:val="20"/>
        </w:rPr>
        <w:t>„</w:t>
      </w:r>
      <w:r w:rsidR="00361E1B">
        <w:rPr>
          <w:rFonts w:ascii="Book Antiqua" w:hAnsi="Book Antiqua" w:cs="Book Antiqua"/>
          <w:i/>
          <w:iCs/>
          <w:sz w:val="20"/>
          <w:szCs w:val="20"/>
        </w:rPr>
        <w:t>Usługę cateringową</w:t>
      </w:r>
      <w:r w:rsidR="00361E1B" w:rsidRPr="00361E1B">
        <w:rPr>
          <w:rFonts w:ascii="Book Antiqua" w:hAnsi="Book Antiqua" w:cs="Book Antiqua"/>
          <w:i/>
          <w:iCs/>
          <w:sz w:val="20"/>
          <w:szCs w:val="20"/>
        </w:rPr>
        <w:t xml:space="preserve"> podczas sesji jubileuszowej prof. Zbigniewa Grande</w:t>
      </w:r>
      <w:r w:rsidR="00361E1B">
        <w:rPr>
          <w:rFonts w:ascii="Book Antiqua" w:hAnsi="Book Antiqua" w:cs="Book Antiqua"/>
          <w:i/>
          <w:iCs/>
          <w:sz w:val="20"/>
          <w:szCs w:val="20"/>
        </w:rPr>
        <w:t>”</w:t>
      </w:r>
    </w:p>
    <w:p w:rsidR="00C85EA1" w:rsidRPr="0097568F" w:rsidRDefault="00C85EA1" w:rsidP="00DE29E0">
      <w:pPr>
        <w:spacing w:after="0" w:line="360" w:lineRule="auto"/>
        <w:ind w:left="360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97568F">
        <w:rPr>
          <w:rFonts w:ascii="Book Antiqua" w:hAnsi="Book Antiqua"/>
          <w:sz w:val="20"/>
          <w:szCs w:val="20"/>
        </w:rPr>
        <w:t>w zakresie i na warunkach określonych w Zapytan</w:t>
      </w:r>
      <w:r w:rsidR="00A27472">
        <w:rPr>
          <w:rFonts w:ascii="Book Antiqua" w:hAnsi="Book Antiqua"/>
          <w:sz w:val="20"/>
          <w:szCs w:val="20"/>
        </w:rPr>
        <w:t>iu</w:t>
      </w:r>
      <w:r w:rsidR="00361E1B">
        <w:rPr>
          <w:rFonts w:ascii="Book Antiqua" w:hAnsi="Book Antiqua"/>
          <w:sz w:val="20"/>
          <w:szCs w:val="20"/>
        </w:rPr>
        <w:t xml:space="preserve"> Ofertowym nr UKW/DZP-282-ZO-60</w:t>
      </w:r>
      <w:r w:rsidR="00DE29E0">
        <w:rPr>
          <w:rFonts w:ascii="Book Antiqua" w:hAnsi="Book Antiqua"/>
          <w:sz w:val="20"/>
          <w:szCs w:val="20"/>
        </w:rPr>
        <w:t>/2017</w:t>
      </w:r>
      <w:r w:rsidRPr="0097568F">
        <w:rPr>
          <w:rFonts w:ascii="Book Antiqua" w:hAnsi="Book Antiqua"/>
          <w:sz w:val="20"/>
          <w:szCs w:val="20"/>
        </w:rPr>
        <w:t>:</w:t>
      </w:r>
    </w:p>
    <w:p w:rsidR="00A244F3" w:rsidRDefault="00C85EA1" w:rsidP="0097568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101072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C85EA1" w:rsidRDefault="00C85EA1" w:rsidP="00C85EA1">
      <w:pPr>
        <w:ind w:left="720"/>
        <w:jc w:val="both"/>
        <w:rPr>
          <w:rFonts w:ascii="Book Antiqua" w:hAnsi="Book Antiqua" w:cs="Book Antiqua"/>
          <w:i/>
          <w:sz w:val="20"/>
          <w:szCs w:val="20"/>
        </w:rPr>
      </w:pPr>
    </w:p>
    <w:p w:rsidR="00C85EA1" w:rsidRPr="002276DA" w:rsidRDefault="00C85EA1" w:rsidP="00C85EA1">
      <w:pPr>
        <w:jc w:val="both"/>
        <w:rPr>
          <w:rFonts w:ascii="Book Antiqua" w:hAnsi="Book Antiqua" w:cs="Book Antiqua"/>
          <w:b/>
          <w:sz w:val="24"/>
          <w:szCs w:val="20"/>
          <w:u w:val="single"/>
        </w:rPr>
      </w:pPr>
      <w:r w:rsidRPr="002276DA">
        <w:rPr>
          <w:rFonts w:ascii="Book Antiqua" w:hAnsi="Book Antiqua" w:cs="Book Antiqua"/>
          <w:b/>
          <w:sz w:val="24"/>
          <w:szCs w:val="20"/>
          <w:u w:val="single"/>
        </w:rPr>
        <w:t xml:space="preserve">Usługa cateringowa </w:t>
      </w:r>
    </w:p>
    <w:tbl>
      <w:tblPr>
        <w:tblW w:w="4411" w:type="pct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1"/>
        <w:gridCol w:w="1996"/>
        <w:gridCol w:w="694"/>
        <w:gridCol w:w="1198"/>
        <w:gridCol w:w="894"/>
        <w:gridCol w:w="1258"/>
        <w:gridCol w:w="1453"/>
      </w:tblGrid>
      <w:tr w:rsidR="00361E1B" w:rsidRPr="00790CF8" w:rsidTr="00361E1B">
        <w:trPr>
          <w:trHeight w:val="1773"/>
        </w:trPr>
        <w:tc>
          <w:tcPr>
            <w:tcW w:w="3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1E1B" w:rsidRPr="00790CF8" w:rsidRDefault="00361E1B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1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1E1B" w:rsidRPr="00790CF8" w:rsidRDefault="00361E1B" w:rsidP="00D361B8">
            <w:pPr>
              <w:spacing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1E1B" w:rsidRPr="00790CF8" w:rsidRDefault="00361E1B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Ilość osób</w:t>
            </w: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1E1B" w:rsidRPr="00790CF8" w:rsidRDefault="00361E1B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Termin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1E1B" w:rsidRPr="00790CF8" w:rsidRDefault="00361E1B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Stawka VAT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1E1B" w:rsidRPr="00790CF8" w:rsidRDefault="00361E1B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brutto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</w:r>
            <w:bookmarkStart w:id="0" w:name="_GoBack"/>
            <w:bookmarkEnd w:id="0"/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(za 1 osobę)</w:t>
            </w:r>
          </w:p>
        </w:tc>
        <w:tc>
          <w:tcPr>
            <w:tcW w:w="9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1E1B" w:rsidRPr="00790CF8" w:rsidRDefault="00361E1B" w:rsidP="00A27472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Wartość brutto (cena brutto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za osobę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x ilość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osób 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)</w:t>
            </w:r>
          </w:p>
        </w:tc>
      </w:tr>
      <w:tr w:rsidR="00361E1B" w:rsidRPr="00790CF8" w:rsidTr="00361E1B">
        <w:trPr>
          <w:trHeight w:val="50"/>
        </w:trPr>
        <w:tc>
          <w:tcPr>
            <w:tcW w:w="3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1E1B" w:rsidRPr="00790CF8" w:rsidRDefault="00361E1B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1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1E1B" w:rsidRPr="00790CF8" w:rsidRDefault="00361E1B" w:rsidP="00DE29E0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Catering – przerwa kawowa + lunch zgodnie z opisem przedmiotu zamówienia w pkt 3 zapytania ofertowego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1E1B" w:rsidRPr="00586061" w:rsidRDefault="00361E1B" w:rsidP="00D361B8">
            <w:pPr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60</w:t>
            </w: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1E1B" w:rsidRPr="005A4A70" w:rsidRDefault="00361E1B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31.05.2017r.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1E1B" w:rsidRPr="00790CF8" w:rsidRDefault="00361E1B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E1B" w:rsidRPr="00790CF8" w:rsidRDefault="00361E1B" w:rsidP="00D361B8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1E1B" w:rsidRPr="00790CF8" w:rsidRDefault="00361E1B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A27472" w:rsidRDefault="00A27472" w:rsidP="00A27472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 xml:space="preserve">Oświadczam/my, że w cenie oferty zostały uwzględnione wszystkie </w:t>
      </w:r>
      <w:r w:rsidRPr="000B0EF8">
        <w:rPr>
          <w:rFonts w:ascii="Book Antiqua" w:hAnsi="Book Antiqua" w:cs="Book Antiqua"/>
          <w:sz w:val="20"/>
          <w:szCs w:val="20"/>
        </w:rPr>
        <w:t>koszty zw</w:t>
      </w:r>
      <w:r>
        <w:rPr>
          <w:rFonts w:ascii="Book Antiqua" w:hAnsi="Book Antiqua" w:cs="Book Antiqua"/>
          <w:sz w:val="20"/>
          <w:szCs w:val="20"/>
        </w:rPr>
        <w:t>iązane z realizacją zamówienia, w tym udzielone rabaty.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spełniamy warunki udziału </w:t>
      </w:r>
      <w:r w:rsidR="002276DA">
        <w:rPr>
          <w:rFonts w:ascii="Book Antiqua" w:hAnsi="Book Antiqua" w:cs="Book Antiqua"/>
          <w:sz w:val="20"/>
          <w:szCs w:val="20"/>
        </w:rPr>
        <w:t>w postępowaniu zgodnie z ust. 9</w:t>
      </w:r>
      <w:r w:rsidRPr="009D3E55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="00361E1B">
        <w:rPr>
          <w:rFonts w:ascii="Book Antiqua" w:hAnsi="Book Antiqua" w:cs="Book Antiqua"/>
          <w:b/>
          <w:bCs/>
          <w:sz w:val="20"/>
          <w:szCs w:val="20"/>
        </w:rPr>
        <w:t>UKW/DZP-282-ZO-60</w:t>
      </w:r>
      <w:r w:rsidR="00C86B0E">
        <w:rPr>
          <w:rFonts w:ascii="Book Antiqua" w:hAnsi="Book Antiqua" w:cs="Book Antiqua"/>
          <w:b/>
          <w:bCs/>
          <w:sz w:val="20"/>
          <w:szCs w:val="20"/>
        </w:rPr>
        <w:t>/2017</w:t>
      </w:r>
      <w:r w:rsidRPr="009D3E55">
        <w:rPr>
          <w:rFonts w:ascii="Book Antiqua" w:hAnsi="Book Antiqua" w:cs="Book Antiqua"/>
          <w:sz w:val="20"/>
          <w:szCs w:val="20"/>
        </w:rPr>
        <w:t>.</w:t>
      </w:r>
    </w:p>
    <w:p w:rsidR="00C85EA1" w:rsidRP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6937">
        <w:rPr>
          <w:rFonts w:ascii="Book Antiqua" w:hAnsi="Book Antiqua" w:cs="Book Antiqua"/>
          <w:sz w:val="20"/>
          <w:szCs w:val="20"/>
        </w:rPr>
        <w:t xml:space="preserve">Zobowiązuje/my się wykonać całość zamówienia w terminie:  </w:t>
      </w:r>
      <w:r w:rsidR="00361E1B">
        <w:rPr>
          <w:rFonts w:ascii="Book Antiqua" w:hAnsi="Book Antiqua" w:cs="Book Antiqua"/>
          <w:sz w:val="20"/>
          <w:szCs w:val="20"/>
        </w:rPr>
        <w:t>31</w:t>
      </w:r>
      <w:r w:rsidR="00C86B0E">
        <w:rPr>
          <w:rFonts w:ascii="Book Antiqua" w:hAnsi="Book Antiqua" w:cs="Book Antiqua"/>
          <w:sz w:val="20"/>
          <w:szCs w:val="20"/>
        </w:rPr>
        <w:t>.05.2017r</w:t>
      </w:r>
      <w:r w:rsidR="00A27472">
        <w:rPr>
          <w:rFonts w:ascii="Book Antiqua" w:hAnsi="Book Antiqua" w:cs="Book Antiqua"/>
          <w:sz w:val="20"/>
          <w:szCs w:val="20"/>
        </w:rPr>
        <w:t>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Zobowiązuje/my się wykonać całość przedmiotu zamówienia z należytą starannością. </w:t>
      </w:r>
    </w:p>
    <w:p w:rsidR="00C85EA1" w:rsidRPr="009D3E55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85EA1" w:rsidRPr="00313E39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C85EA1" w:rsidRPr="009D3E55" w:rsidRDefault="00C85EA1" w:rsidP="00C85EA1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C85EA1" w:rsidRPr="009D3E55" w:rsidRDefault="00C85EA1" w:rsidP="00C85EA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85EA1" w:rsidRPr="009D3E55" w:rsidRDefault="00C85EA1" w:rsidP="00C85EA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E67DD1" w:rsidRPr="00C86B0E" w:rsidRDefault="00C86B0E" w:rsidP="00586061">
      <w:pPr>
        <w:widowControl w:val="0"/>
        <w:suppressAutoHyphens/>
        <w:jc w:val="right"/>
        <w:rPr>
          <w:rFonts w:ascii="Book Antiqua" w:hAnsi="Book Antiqua" w:cs="Century Gothic"/>
          <w:kern w:val="1"/>
          <w:sz w:val="20"/>
          <w:szCs w:val="20"/>
          <w:lang w:eastAsia="ar-SA"/>
        </w:rPr>
      </w:pPr>
      <w:r w:rsidRPr="00C86B0E">
        <w:rPr>
          <w:rFonts w:ascii="Book Antiqua" w:hAnsi="Book Antiqua"/>
          <w:kern w:val="1"/>
          <w:sz w:val="20"/>
          <w:szCs w:val="20"/>
          <w:lang w:eastAsia="ar-SA"/>
        </w:rPr>
        <w:t xml:space="preserve">(podpis </w:t>
      </w:r>
      <w:r w:rsidR="00C85EA1" w:rsidRPr="00C86B0E">
        <w:rPr>
          <w:rFonts w:ascii="Book Antiqua" w:hAnsi="Book Antiqua"/>
          <w:kern w:val="1"/>
          <w:sz w:val="20"/>
          <w:szCs w:val="20"/>
          <w:lang w:eastAsia="ar-SA"/>
        </w:rPr>
        <w:t>Wykonawc</w:t>
      </w:r>
      <w:r w:rsidR="00C85EA1" w:rsidRPr="00C86B0E">
        <w:rPr>
          <w:rFonts w:ascii="Book Antiqua" w:hAnsi="Book Antiqua" w:cs="Century Gothic"/>
          <w:kern w:val="1"/>
          <w:sz w:val="20"/>
          <w:szCs w:val="20"/>
          <w:lang w:eastAsia="ar-SA"/>
        </w:rPr>
        <w:t>y</w:t>
      </w:r>
      <w:r w:rsidRPr="00C86B0E">
        <w:rPr>
          <w:rFonts w:ascii="Book Antiqua" w:hAnsi="Book Antiqua" w:cs="Century Gothic"/>
          <w:kern w:val="1"/>
          <w:sz w:val="20"/>
          <w:szCs w:val="20"/>
          <w:lang w:eastAsia="ar-SA"/>
        </w:rPr>
        <w:t xml:space="preserve"> /Pełnomocnika</w:t>
      </w:r>
      <w:r w:rsidR="00C85EA1" w:rsidRPr="00C86B0E">
        <w:rPr>
          <w:rFonts w:ascii="Book Antiqua" w:hAnsi="Book Antiqua" w:cs="Century Gothic"/>
          <w:kern w:val="1"/>
          <w:sz w:val="20"/>
          <w:szCs w:val="20"/>
          <w:lang w:eastAsia="ar-SA"/>
        </w:rPr>
        <w:t>)</w:t>
      </w:r>
    </w:p>
    <w:sectPr w:rsidR="00E67DD1" w:rsidRPr="00C86B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D19C8"/>
    <w:multiLevelType w:val="hybridMultilevel"/>
    <w:tmpl w:val="7264CB84"/>
    <w:lvl w:ilvl="0" w:tplc="3C202016">
      <w:start w:val="1"/>
      <w:numFmt w:val="lowerLetter"/>
      <w:lvlText w:val="%1."/>
      <w:lvlJc w:val="left"/>
      <w:pPr>
        <w:ind w:left="720" w:hanging="360"/>
      </w:pPr>
      <w:rPr>
        <w:rFonts w:ascii="Book Antiqua" w:hAnsi="Book Antiqua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F0C84"/>
    <w:multiLevelType w:val="hybridMultilevel"/>
    <w:tmpl w:val="925443A4"/>
    <w:lvl w:ilvl="0" w:tplc="8F120C8A">
      <w:start w:val="1"/>
      <w:numFmt w:val="decimal"/>
      <w:lvlText w:val="2.%1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3D68A9"/>
    <w:multiLevelType w:val="hybridMultilevel"/>
    <w:tmpl w:val="F84AF2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454B"/>
    <w:multiLevelType w:val="hybridMultilevel"/>
    <w:tmpl w:val="33A49F4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C78777D"/>
    <w:multiLevelType w:val="hybridMultilevel"/>
    <w:tmpl w:val="70E685FC"/>
    <w:lvl w:ilvl="0" w:tplc="094C11C2">
      <w:start w:val="1"/>
      <w:numFmt w:val="ordinal"/>
      <w:lvlText w:val="%1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6" w15:restartNumberingAfterBreak="0">
    <w:nsid w:val="18674EC6"/>
    <w:multiLevelType w:val="hybridMultilevel"/>
    <w:tmpl w:val="920A28E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130586D"/>
    <w:multiLevelType w:val="multilevel"/>
    <w:tmpl w:val="B37AF5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8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44472A5"/>
    <w:multiLevelType w:val="hybridMultilevel"/>
    <w:tmpl w:val="E36C35E8"/>
    <w:lvl w:ilvl="0" w:tplc="897AB80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4AB79F4"/>
    <w:multiLevelType w:val="hybridMultilevel"/>
    <w:tmpl w:val="8CF03E08"/>
    <w:lvl w:ilvl="0" w:tplc="E172555E">
      <w:start w:val="3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2" w15:restartNumberingAfterBreak="0">
    <w:nsid w:val="2B744F50"/>
    <w:multiLevelType w:val="hybridMultilevel"/>
    <w:tmpl w:val="E53257A8"/>
    <w:lvl w:ilvl="0" w:tplc="8CC8394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ED60AB6"/>
    <w:multiLevelType w:val="hybridMultilevel"/>
    <w:tmpl w:val="76E46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 w15:restartNumberingAfterBreak="0">
    <w:nsid w:val="3EEF1B21"/>
    <w:multiLevelType w:val="hybridMultilevel"/>
    <w:tmpl w:val="DA6AA8E0"/>
    <w:lvl w:ilvl="0" w:tplc="00369A56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051467"/>
    <w:multiLevelType w:val="hybridMultilevel"/>
    <w:tmpl w:val="874E5FFE"/>
    <w:lvl w:ilvl="0" w:tplc="0972AC44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4423353B"/>
    <w:multiLevelType w:val="hybridMultilevel"/>
    <w:tmpl w:val="9C725A40"/>
    <w:lvl w:ilvl="0" w:tplc="F8E8A1DA">
      <w:start w:val="1"/>
      <w:numFmt w:val="decimal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732C62"/>
    <w:multiLevelType w:val="hybridMultilevel"/>
    <w:tmpl w:val="D51422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E03DD4"/>
    <w:multiLevelType w:val="hybridMultilevel"/>
    <w:tmpl w:val="3C12EC2A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3" w15:restartNumberingAfterBreak="0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4" w15:restartNumberingAfterBreak="0">
    <w:nsid w:val="69826797"/>
    <w:multiLevelType w:val="hybridMultilevel"/>
    <w:tmpl w:val="B2B09878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3A0338"/>
    <w:multiLevelType w:val="hybridMultilevel"/>
    <w:tmpl w:val="CF3CECB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0C6016"/>
    <w:multiLevelType w:val="hybridMultilevel"/>
    <w:tmpl w:val="4022A5E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8"/>
  </w:num>
  <w:num w:numId="3">
    <w:abstractNumId w:val="13"/>
  </w:num>
  <w:num w:numId="4">
    <w:abstractNumId w:val="6"/>
  </w:num>
  <w:num w:numId="5">
    <w:abstractNumId w:val="3"/>
  </w:num>
  <w:num w:numId="6">
    <w:abstractNumId w:val="19"/>
  </w:num>
  <w:num w:numId="7">
    <w:abstractNumId w:val="7"/>
  </w:num>
  <w:num w:numId="8">
    <w:abstractNumId w:val="12"/>
  </w:num>
  <w:num w:numId="9">
    <w:abstractNumId w:val="18"/>
  </w:num>
  <w:num w:numId="10">
    <w:abstractNumId w:val="16"/>
  </w:num>
  <w:num w:numId="11">
    <w:abstractNumId w:val="25"/>
  </w:num>
  <w:num w:numId="12">
    <w:abstractNumId w:val="2"/>
  </w:num>
  <w:num w:numId="13">
    <w:abstractNumId w:val="26"/>
  </w:num>
  <w:num w:numId="14">
    <w:abstractNumId w:val="24"/>
  </w:num>
  <w:num w:numId="15">
    <w:abstractNumId w:val="10"/>
  </w:num>
  <w:num w:numId="16">
    <w:abstractNumId w:val="22"/>
  </w:num>
  <w:num w:numId="17">
    <w:abstractNumId w:val="5"/>
  </w:num>
  <w:num w:numId="18">
    <w:abstractNumId w:val="0"/>
  </w:num>
  <w:num w:numId="19">
    <w:abstractNumId w:val="15"/>
  </w:num>
  <w:num w:numId="20">
    <w:abstractNumId w:val="14"/>
  </w:num>
  <w:num w:numId="21">
    <w:abstractNumId w:val="23"/>
  </w:num>
  <w:num w:numId="22">
    <w:abstractNumId w:val="9"/>
  </w:num>
  <w:num w:numId="23">
    <w:abstractNumId w:val="4"/>
  </w:num>
  <w:num w:numId="24">
    <w:abstractNumId w:val="20"/>
  </w:num>
  <w:num w:numId="25">
    <w:abstractNumId w:val="1"/>
  </w:num>
  <w:num w:numId="26">
    <w:abstractNumId w:val="11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66257"/>
    <w:rsid w:val="00067033"/>
    <w:rsid w:val="00104E03"/>
    <w:rsid w:val="001715B9"/>
    <w:rsid w:val="001C400A"/>
    <w:rsid w:val="00200901"/>
    <w:rsid w:val="002276DA"/>
    <w:rsid w:val="002876BD"/>
    <w:rsid w:val="002A3637"/>
    <w:rsid w:val="002B74F4"/>
    <w:rsid w:val="00313E39"/>
    <w:rsid w:val="00361E1B"/>
    <w:rsid w:val="0038716C"/>
    <w:rsid w:val="003A4CF5"/>
    <w:rsid w:val="004B6CBC"/>
    <w:rsid w:val="004D2A69"/>
    <w:rsid w:val="00511973"/>
    <w:rsid w:val="00526B11"/>
    <w:rsid w:val="00586061"/>
    <w:rsid w:val="005975E6"/>
    <w:rsid w:val="005B1E11"/>
    <w:rsid w:val="006158E2"/>
    <w:rsid w:val="00630324"/>
    <w:rsid w:val="00697C46"/>
    <w:rsid w:val="006F2192"/>
    <w:rsid w:val="0071472F"/>
    <w:rsid w:val="007D255C"/>
    <w:rsid w:val="007F3459"/>
    <w:rsid w:val="008B4B93"/>
    <w:rsid w:val="0097568F"/>
    <w:rsid w:val="009E4D23"/>
    <w:rsid w:val="00A244F3"/>
    <w:rsid w:val="00A27472"/>
    <w:rsid w:val="00AA5187"/>
    <w:rsid w:val="00B31648"/>
    <w:rsid w:val="00C17214"/>
    <w:rsid w:val="00C434D9"/>
    <w:rsid w:val="00C7288E"/>
    <w:rsid w:val="00C85EA1"/>
    <w:rsid w:val="00C86B0E"/>
    <w:rsid w:val="00D07136"/>
    <w:rsid w:val="00D14924"/>
    <w:rsid w:val="00D93E2A"/>
    <w:rsid w:val="00DA69A7"/>
    <w:rsid w:val="00DE29E0"/>
    <w:rsid w:val="00DE336C"/>
    <w:rsid w:val="00DF6225"/>
    <w:rsid w:val="00E67DD1"/>
    <w:rsid w:val="00E76265"/>
    <w:rsid w:val="00EB2D87"/>
    <w:rsid w:val="00EE6E73"/>
    <w:rsid w:val="00F36E20"/>
    <w:rsid w:val="00F402B1"/>
    <w:rsid w:val="00F90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9251C3-BB19-4B97-B821-214B2F728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tyles" Target="styles.xml"/><Relationship Id="rId7" Type="http://schemas.openxmlformats.org/officeDocument/2006/relationships/hyperlink" Target="mailto:marmac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4DCB1E-ACE5-4485-B848-3B0CC14578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8</Pages>
  <Words>1752</Words>
  <Characters>10516</Characters>
  <Application>Microsoft Office Word</Application>
  <DocSecurity>0</DocSecurity>
  <Lines>87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9</cp:revision>
  <cp:lastPrinted>2017-04-21T10:24:00Z</cp:lastPrinted>
  <dcterms:created xsi:type="dcterms:W3CDTF">2016-08-29T06:38:00Z</dcterms:created>
  <dcterms:modified xsi:type="dcterms:W3CDTF">2017-05-16T10:50:00Z</dcterms:modified>
</cp:coreProperties>
</file>