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1A6" w:rsidRDefault="00F030B8" w:rsidP="007F01A6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7567744" r:id="rId6"/>
        </w:object>
      </w:r>
      <w:r w:rsidR="007F01A6">
        <w:rPr>
          <w:b/>
        </w:rPr>
        <w:t xml:space="preserve">UNIWERSYTET KAZIMIERZA WIELKIEGO </w:t>
      </w:r>
    </w:p>
    <w:p w:rsidR="007F01A6" w:rsidRDefault="007F01A6" w:rsidP="007F01A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F01A6" w:rsidRDefault="007F01A6" w:rsidP="007F01A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F01A6" w:rsidRDefault="007F01A6" w:rsidP="007F01A6">
      <w:pPr>
        <w:jc w:val="center"/>
      </w:pPr>
      <w:r>
        <w:t>NIP 5542647568 REGON 340057695</w:t>
      </w:r>
    </w:p>
    <w:p w:rsidR="007F01A6" w:rsidRDefault="007F01A6" w:rsidP="007F01A6">
      <w:pPr>
        <w:jc w:val="center"/>
      </w:pPr>
      <w:r>
        <w:t>www.ukw.edu.pl</w:t>
      </w:r>
    </w:p>
    <w:p w:rsidR="007F01A6" w:rsidRDefault="007F01A6" w:rsidP="007F01A6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7F01A6" w:rsidRDefault="007F01A6" w:rsidP="007F01A6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7F01A6" w:rsidRDefault="007F01A6" w:rsidP="007F01A6">
      <w:pPr>
        <w:tabs>
          <w:tab w:val="left" w:pos="0"/>
        </w:tabs>
        <w:rPr>
          <w:sz w:val="22"/>
        </w:rPr>
      </w:pP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 w:rsidR="00370570">
        <w:rPr>
          <w:rFonts w:ascii="Book Antiqua" w:hAnsi="Book Antiqua" w:cs="Times New Roman"/>
          <w:sz w:val="20"/>
          <w:szCs w:val="20"/>
        </w:rPr>
        <w:t>-282-ZO-70</w:t>
      </w:r>
      <w:r>
        <w:rPr>
          <w:rFonts w:ascii="Book Antiqua" w:hAnsi="Book Antiqua" w:cs="Times New Roman"/>
          <w:sz w:val="20"/>
          <w:szCs w:val="20"/>
        </w:rPr>
        <w:t>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370570">
        <w:rPr>
          <w:rFonts w:ascii="Book Antiqua" w:hAnsi="Book Antiqua" w:cs="Times New Roman"/>
          <w:sz w:val="20"/>
          <w:szCs w:val="20"/>
        </w:rPr>
        <w:t xml:space="preserve">          Bydgoszcz, 29.05</w:t>
      </w:r>
      <w:r>
        <w:rPr>
          <w:rFonts w:ascii="Book Antiqua" w:hAnsi="Book Antiqua" w:cs="Times New Roman"/>
          <w:sz w:val="20"/>
          <w:szCs w:val="20"/>
        </w:rPr>
        <w:t>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7F01A6" w:rsidRPr="00860618" w:rsidRDefault="007F01A6" w:rsidP="007F01A6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b/>
          <w:sz w:val="20"/>
          <w:szCs w:val="20"/>
        </w:rPr>
        <w:t xml:space="preserve">Dotyczy: Zapytania ofertowego na </w:t>
      </w:r>
      <w:r w:rsidR="00370570">
        <w:rPr>
          <w:rFonts w:ascii="Book Antiqua" w:hAnsi="Book Antiqua"/>
          <w:b/>
          <w:sz w:val="20"/>
          <w:szCs w:val="20"/>
        </w:rPr>
        <w:t>dostawę</w:t>
      </w:r>
      <w:r w:rsidR="00370570" w:rsidRPr="00370570">
        <w:rPr>
          <w:rFonts w:ascii="Book Antiqua" w:hAnsi="Book Antiqua"/>
          <w:b/>
          <w:sz w:val="20"/>
          <w:szCs w:val="20"/>
        </w:rPr>
        <w:t xml:space="preserve"> materiałów hydraulicznych na potrzeby UKW w Bydgoszczy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MODYFIKACJA TREŚCI ZAPYTANIA OFERTOWEGO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370570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860618">
        <w:rPr>
          <w:rFonts w:ascii="Book Antiqua" w:hAnsi="Book Antiqua"/>
          <w:sz w:val="20"/>
          <w:szCs w:val="20"/>
        </w:rPr>
        <w:t xml:space="preserve">Uniwersytet Kazimierza Wielkiego w Bydgoszczy informuje, że w postępowaniu na: </w:t>
      </w:r>
      <w:r w:rsidR="00370570">
        <w:rPr>
          <w:rFonts w:ascii="Book Antiqua" w:hAnsi="Book Antiqua"/>
          <w:sz w:val="20"/>
          <w:szCs w:val="20"/>
        </w:rPr>
        <w:t xml:space="preserve">Dostawę </w:t>
      </w:r>
      <w:r w:rsidR="00370570" w:rsidRPr="00370570">
        <w:rPr>
          <w:rFonts w:ascii="Book Antiqua" w:hAnsi="Book Antiqua"/>
          <w:sz w:val="20"/>
          <w:szCs w:val="20"/>
        </w:rPr>
        <w:t>materiałów hydraulicznych na potrzeby UKW w Bydgoszczy</w:t>
      </w:r>
      <w:r w:rsidR="00370570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dokonuje modyfikacji treści zapytania ofertowego w zakresie opisu przedmiotu </w:t>
      </w:r>
      <w:r w:rsidR="00F030B8">
        <w:rPr>
          <w:rFonts w:ascii="Book Antiqua" w:hAnsi="Book Antiqua"/>
          <w:sz w:val="20"/>
          <w:szCs w:val="20"/>
        </w:rPr>
        <w:t>w poz. 17,26,27,28 formularza cenowego (załącznik nr 2).</w:t>
      </w:r>
    </w:p>
    <w:p w:rsidR="00370570" w:rsidRDefault="00370570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370570" w:rsidRPr="00370570" w:rsidRDefault="00370570" w:rsidP="007F01A6">
      <w:pPr>
        <w:pStyle w:val="Default"/>
        <w:spacing w:before="60" w:after="6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70570">
        <w:rPr>
          <w:rFonts w:ascii="Book Antiqua" w:hAnsi="Book Antiqua"/>
          <w:sz w:val="20"/>
          <w:szCs w:val="20"/>
        </w:rPr>
        <w:t xml:space="preserve">Jednocześnie w związku z powyższą modyfikacją Zamawiający modyfikuje treść zapytania ofertowego  w zakresie   </w:t>
      </w:r>
      <w:r w:rsidRPr="00370570">
        <w:rPr>
          <w:rFonts w:ascii="Book Antiqua" w:hAnsi="Book Antiqua"/>
          <w:b/>
          <w:sz w:val="20"/>
          <w:szCs w:val="20"/>
          <w:u w:val="single"/>
        </w:rPr>
        <w:t>przesunięcia  termi</w:t>
      </w:r>
      <w:r>
        <w:rPr>
          <w:rFonts w:ascii="Book Antiqua" w:hAnsi="Book Antiqua"/>
          <w:b/>
          <w:sz w:val="20"/>
          <w:szCs w:val="20"/>
          <w:u w:val="single"/>
        </w:rPr>
        <w:t>nu   składania ofert na dzień 01</w:t>
      </w:r>
      <w:r w:rsidRPr="00370570">
        <w:rPr>
          <w:rFonts w:ascii="Book Antiqua" w:hAnsi="Book Antiqua"/>
          <w:b/>
          <w:sz w:val="20"/>
          <w:szCs w:val="20"/>
          <w:u w:val="single"/>
        </w:rPr>
        <w:t>.06.2016r. godz. 11.00.</w:t>
      </w:r>
    </w:p>
    <w:p w:rsidR="00370570" w:rsidRDefault="00370570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Zmodyfikowana treść zapytania ofertowego stanowi załącznik do niniejszego pisma.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right"/>
      </w:pPr>
    </w:p>
    <w:p w:rsidR="007F01A6" w:rsidRPr="007F01A6" w:rsidRDefault="007F01A6" w:rsidP="007F01A6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7F01A6">
        <w:rPr>
          <w:rFonts w:ascii="Book Antiqua" w:hAnsi="Book Antiqua"/>
          <w:sz w:val="20"/>
          <w:szCs w:val="20"/>
        </w:rPr>
        <w:t>Kanclerz UKW</w:t>
      </w:r>
    </w:p>
    <w:p w:rsidR="007F01A6" w:rsidRPr="007F01A6" w:rsidRDefault="007F01A6" w:rsidP="007F01A6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sz w:val="20"/>
          <w:szCs w:val="20"/>
        </w:rPr>
        <w:t>mgr Renata Malak</w:t>
      </w:r>
      <w:bookmarkEnd w:id="0"/>
    </w:p>
    <w:sectPr w:rsidR="007F01A6" w:rsidRPr="007F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1A6"/>
    <w:rsid w:val="00370570"/>
    <w:rsid w:val="007F01A6"/>
    <w:rsid w:val="00B95715"/>
    <w:rsid w:val="00F0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7BCF4DF-D796-46F3-8D47-943ACE000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F01A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F01A6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7F01A6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7F01A6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1A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1A6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2017-05-29T10:56:00Z</cp:lastPrinted>
  <dcterms:created xsi:type="dcterms:W3CDTF">2017-05-29T10:52:00Z</dcterms:created>
  <dcterms:modified xsi:type="dcterms:W3CDTF">2017-05-29T10:56:00Z</dcterms:modified>
</cp:coreProperties>
</file>