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6EC" w:rsidRDefault="00A666EC" w:rsidP="00A666EC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7645816" r:id="rId6"/>
        </w:object>
      </w:r>
      <w:r>
        <w:rPr>
          <w:b/>
        </w:rPr>
        <w:t xml:space="preserve">UNIWERSYTET KAZIMIERZA WIELKIEGO </w:t>
      </w:r>
    </w:p>
    <w:p w:rsidR="00A666EC" w:rsidRDefault="00A666EC" w:rsidP="00A666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A666EC" w:rsidRDefault="00A666EC" w:rsidP="00A666E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A666EC" w:rsidRDefault="00A666EC" w:rsidP="00A666EC">
      <w:pPr>
        <w:jc w:val="center"/>
      </w:pPr>
      <w:r>
        <w:t>NIP 5542647568 REGON 340057695</w:t>
      </w:r>
    </w:p>
    <w:p w:rsidR="00A666EC" w:rsidRDefault="00A666EC" w:rsidP="00A666EC">
      <w:pPr>
        <w:jc w:val="center"/>
      </w:pPr>
      <w:r>
        <w:t>www.ukw.edu.pl</w:t>
      </w:r>
    </w:p>
    <w:p w:rsidR="00A666EC" w:rsidRDefault="00A666EC" w:rsidP="00A666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A666EC" w:rsidRDefault="00A666EC" w:rsidP="00A666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A666EC" w:rsidRDefault="00A666EC" w:rsidP="00A666EC">
      <w:pPr>
        <w:tabs>
          <w:tab w:val="left" w:pos="0"/>
        </w:tabs>
        <w:rPr>
          <w:sz w:val="22"/>
        </w:rPr>
      </w:pP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>
        <w:rPr>
          <w:rFonts w:ascii="Book Antiqua" w:hAnsi="Book Antiqua" w:cs="Times New Roman"/>
          <w:sz w:val="20"/>
          <w:szCs w:val="20"/>
        </w:rPr>
        <w:t>-282-ZO-70/2017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 xml:space="preserve">          Bydgoszcz, 30</w:t>
      </w:r>
      <w:r>
        <w:rPr>
          <w:rFonts w:ascii="Book Antiqua" w:hAnsi="Book Antiqua" w:cs="Times New Roman"/>
          <w:sz w:val="20"/>
          <w:szCs w:val="20"/>
        </w:rPr>
        <w:t>.05.2017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A666EC" w:rsidRPr="00860618" w:rsidRDefault="00A666EC" w:rsidP="00A666EC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b/>
          <w:sz w:val="20"/>
          <w:szCs w:val="20"/>
        </w:rPr>
        <w:t xml:space="preserve">Dotyczy: Zapytania ofertowego na </w:t>
      </w:r>
      <w:r>
        <w:rPr>
          <w:rFonts w:ascii="Book Antiqua" w:hAnsi="Book Antiqua"/>
          <w:b/>
          <w:sz w:val="20"/>
          <w:szCs w:val="20"/>
        </w:rPr>
        <w:t>dostawę</w:t>
      </w:r>
      <w:r w:rsidRPr="00370570">
        <w:rPr>
          <w:rFonts w:ascii="Book Antiqua" w:hAnsi="Book Antiqua"/>
          <w:b/>
          <w:sz w:val="20"/>
          <w:szCs w:val="20"/>
        </w:rPr>
        <w:t xml:space="preserve"> materiałów hydraulicznych na potrzeby UKW w Bydgoszczy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MODYFIKACJA TREŚCI ZAPYTANIA OFERTOWEGO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>
        <w:rPr>
          <w:rFonts w:ascii="Book Antiqua" w:hAnsi="Book Antiqua"/>
          <w:sz w:val="20"/>
          <w:szCs w:val="20"/>
        </w:rPr>
        <w:t xml:space="preserve">Dostawę </w:t>
      </w:r>
      <w:r w:rsidRPr="00370570">
        <w:rPr>
          <w:rFonts w:ascii="Book Antiqua" w:hAnsi="Book Antiqua"/>
          <w:sz w:val="20"/>
          <w:szCs w:val="20"/>
        </w:rPr>
        <w:t>materiałów hydraulicznych na potrzeby UKW w Bydgoszczy</w:t>
      </w:r>
      <w:r>
        <w:rPr>
          <w:rFonts w:ascii="Book Antiqua" w:hAnsi="Book Antiqua"/>
          <w:sz w:val="20"/>
          <w:szCs w:val="20"/>
        </w:rPr>
        <w:t xml:space="preserve"> dokonuje modyfikacji treści zapytania ofertowego w zakresie opisu przedmiotu </w:t>
      </w:r>
      <w:r>
        <w:rPr>
          <w:rFonts w:ascii="Book Antiqua" w:hAnsi="Book Antiqua"/>
          <w:sz w:val="20"/>
          <w:szCs w:val="20"/>
        </w:rPr>
        <w:t xml:space="preserve">w poz. </w:t>
      </w:r>
      <w:r>
        <w:rPr>
          <w:rFonts w:ascii="Book Antiqua" w:hAnsi="Book Antiqua"/>
          <w:sz w:val="20"/>
          <w:szCs w:val="20"/>
        </w:rPr>
        <w:t xml:space="preserve">26,27,28 formularza cenowego </w:t>
      </w:r>
      <w:r>
        <w:rPr>
          <w:rFonts w:ascii="Book Antiqua" w:hAnsi="Book Antiqua"/>
          <w:sz w:val="20"/>
          <w:szCs w:val="20"/>
        </w:rPr>
        <w:t xml:space="preserve">poprzez określenie koloru kolan </w:t>
      </w:r>
      <w:r>
        <w:rPr>
          <w:rFonts w:ascii="Book Antiqua" w:hAnsi="Book Antiqua"/>
          <w:sz w:val="20"/>
          <w:szCs w:val="20"/>
        </w:rPr>
        <w:t>(załącznik nr 2).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Zmodyfikowana treść zapytania ofertowego stanowi załącznik do niniejszego pisma.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right"/>
      </w:pPr>
    </w:p>
    <w:p w:rsidR="00A666EC" w:rsidRPr="007F01A6" w:rsidRDefault="00A666EC" w:rsidP="00A666EC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7F01A6">
        <w:rPr>
          <w:rFonts w:ascii="Book Antiqua" w:hAnsi="Book Antiqua"/>
          <w:sz w:val="20"/>
          <w:szCs w:val="20"/>
        </w:rPr>
        <w:t>Kanclerz UKW</w:t>
      </w:r>
    </w:p>
    <w:p w:rsidR="00A666EC" w:rsidRPr="007F01A6" w:rsidRDefault="00A666EC" w:rsidP="00A666EC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sz w:val="20"/>
          <w:szCs w:val="20"/>
        </w:rPr>
        <w:t>mgr Renata Malak</w:t>
      </w:r>
    </w:p>
    <w:bookmarkEnd w:id="0"/>
    <w:p w:rsidR="00073605" w:rsidRDefault="00073605"/>
    <w:sectPr w:rsidR="000736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6EC"/>
    <w:rsid w:val="00073605"/>
    <w:rsid w:val="00A6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5CB9FB7-2CEF-4018-B9E9-E94C3689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66E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666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A666EC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A666EC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66EC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66EC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2017-05-30T08:37:00Z</cp:lastPrinted>
  <dcterms:created xsi:type="dcterms:W3CDTF">2017-05-30T08:35:00Z</dcterms:created>
  <dcterms:modified xsi:type="dcterms:W3CDTF">2017-05-30T08:37:00Z</dcterms:modified>
</cp:coreProperties>
</file>