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5F9" w:rsidRDefault="00CA5A41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482E56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504EB7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DF7847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BA262E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8B2DF6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A6191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30</w:t>
      </w:r>
      <w:r w:rsidR="001F79CA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.05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6D6BF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7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770866" w:rsidRPr="00CE05F9" w:rsidRDefault="00770866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="001C02C7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UKW/DZP-282-ZO-70</w:t>
      </w:r>
      <w:r w:rsidR="006D6BF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/2017</w:t>
      </w:r>
    </w:p>
    <w:p w:rsidR="00D05D2A" w:rsidRPr="00CE05F9" w:rsidRDefault="00D05D2A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PO MODYFIKACJI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Dostawa </w:t>
      </w:r>
      <w:r w:rsidR="00416DB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materiałów hydraulicznych</w:t>
      </w:r>
      <w:r w:rsidR="0081173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na potrzeby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FC2B14" w:rsidRDefault="00FC2B14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Przedmiotem zamówienia jest</w:t>
      </w:r>
      <w:r w:rsidR="0081173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 </w:t>
      </w:r>
      <w:r w:rsidR="000C7D78">
        <w:rPr>
          <w:rFonts w:ascii="Book Antiqua" w:eastAsia="Times New Roman" w:hAnsi="Book Antiqua" w:cs="Book Antiqua"/>
          <w:sz w:val="20"/>
          <w:szCs w:val="20"/>
          <w:lang w:eastAsia="pl-PL"/>
        </w:rPr>
        <w:t>materiałów hydraulicznych</w:t>
      </w:r>
      <w:r w:rsidR="00811731" w:rsidRPr="0081173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 potrzeby UKW w Bydgoszczy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. Szczegółowy opis przedmiotu zamówienia zamieszczono w formularzu cenowym (załącznik nr 2 do zapytania ofertowego).</w:t>
      </w:r>
    </w:p>
    <w:p w:rsidR="0055772D" w:rsidRDefault="0055772D" w:rsidP="0055772D">
      <w:pPr>
        <w:spacing w:after="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C2B1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</w:t>
      </w:r>
      <w:r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</w:rPr>
        <w:t>.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2 Zamawiający zastrzega sobie prawo do naliczania kar za niewykonanie lub nienależyte wykonanie przedmiotu zamówienia ( tj. niezgodne ze złożoną ofertą lub treścią zapytania ofertowego) w wysokości:             </w:t>
      </w:r>
    </w:p>
    <w:p w:rsidR="0055772D" w:rsidRDefault="0055772D" w:rsidP="0055772D">
      <w:pPr>
        <w:spacing w:after="0" w:line="360" w:lineRule="auto"/>
        <w:contextualSpacing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 1,0 %  wynagrodzenia brutto za każdy rozpoczęty dzień opóźnienia w wykonaniu przedmiotu umowy,</w:t>
      </w:r>
    </w:p>
    <w:p w:rsidR="0055772D" w:rsidRDefault="0055772D" w:rsidP="0055772D">
      <w:pPr>
        <w:spacing w:after="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 1,0 % wynagrodzenia brutto za każdy rozpoczęty dzień opóźnienia w usunięciu wad stwierdzonych                    i  zgłoszonych w okresie gwarancji</w:t>
      </w:r>
    </w:p>
    <w:p w:rsidR="0055772D" w:rsidRDefault="0055772D" w:rsidP="0055772D">
      <w:pPr>
        <w:spacing w:after="24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- 10% wynagrodzenia brutto w razie odstąpienia od wykonania przedmiotu zamówienia przez Wykonawcę z przyczyn nie leżących po stronie  Zamawiającego.</w:t>
      </w:r>
    </w:p>
    <w:p w:rsidR="0055772D" w:rsidRDefault="0055772D" w:rsidP="0055772D">
      <w:pPr>
        <w:spacing w:after="0" w:line="360" w:lineRule="auto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C2B1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3.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3 </w:t>
      </w:r>
      <w:r w:rsidRPr="003B40EB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W razie stwierdzenia przez Zamawiającego w okresie obowiązywania gwarancji wad w dostarczonym przedmiocie umowy Wykonawca zobowiązuje się do usunięcia wad lub dokonania nieodpłatnej wymiany rzeczy na taka samą ilość rzeczy wolnych od wad w terminie 5 dni od daty zgłoszenia wady.</w:t>
      </w:r>
    </w:p>
    <w:p w:rsidR="0055772D" w:rsidRDefault="0055772D" w:rsidP="0055772D">
      <w:pPr>
        <w:spacing w:after="0" w:line="360" w:lineRule="auto"/>
        <w:jc w:val="both"/>
        <w:rPr>
          <w:rStyle w:val="Teksttreci"/>
          <w:rFonts w:ascii="Book Antiqua" w:hAnsi="Book Antiqua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color w:val="000000"/>
          <w:sz w:val="20"/>
          <w:szCs w:val="20"/>
        </w:rPr>
        <w:t xml:space="preserve">3.4 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W razie stwierdzenia przez Zamawiającego, że właściwości i parametry dostarczonego towaru nie są zgodne z treścią oferty Wykonawcy i zapisami 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zapytania ofertowego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, Wykonawca zobowiązuje się do dokonania nieodpłatnej wymiany rzeczy na taka sama ilość rzeczy zgodnych z treścią oferty i zapisami 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zapytania ofertowego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 w ter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minie 5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 dni od daty zgłoszenia.</w:t>
      </w:r>
    </w:p>
    <w:p w:rsidR="0055772D" w:rsidRPr="00CE05F9" w:rsidRDefault="0055772D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D7AFB" w:rsidRPr="002D7AFB" w:rsidRDefault="00CE05F9" w:rsidP="002D7AF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D7AF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lastRenderedPageBreak/>
        <w:t xml:space="preserve">Termin wykonania zamówienia: </w:t>
      </w:r>
      <w:r w:rsidRPr="002D7AF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do </w:t>
      </w:r>
      <w:r w:rsidR="00317F53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="00011D42" w:rsidRPr="002D7AF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 </w:t>
      </w:r>
      <w:r w:rsidR="00BC4F73" w:rsidRPr="002D7AFB">
        <w:rPr>
          <w:rFonts w:ascii="Book Antiqua" w:eastAsia="Times New Roman" w:hAnsi="Book Antiqua" w:cs="Book Antiqua"/>
          <w:sz w:val="20"/>
          <w:szCs w:val="20"/>
          <w:lang w:eastAsia="pl-PL"/>
        </w:rPr>
        <w:t>roboczych</w:t>
      </w:r>
      <w:r w:rsidR="00FC2B14" w:rsidRPr="002D7AF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329BB" w:rsidRPr="002D7AF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 </w:t>
      </w:r>
      <w:r w:rsidR="002D7AFB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rozstrzygnięcia postępowania i przesłania informacji o wyborze </w:t>
      </w:r>
      <w:r w:rsidR="002D7AFB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  <w:r w:rsidR="002D7AFB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CE05F9" w:rsidRPr="002D7AFB" w:rsidRDefault="00CE05F9" w:rsidP="002D7AF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D7AF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</w:t>
      </w:r>
      <w:r w:rsidR="006D167A">
        <w:rPr>
          <w:rFonts w:ascii="Book Antiqua" w:eastAsia="Times New Roman" w:hAnsi="Book Antiqua" w:cs="Book Antiqua"/>
          <w:sz w:val="20"/>
          <w:szCs w:val="20"/>
          <w:lang w:eastAsia="pl-PL"/>
        </w:rPr>
        <w:t>miejsc wskazanych przez Zamawiającego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CE05F9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CE05F9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6D6BFC" w:rsidRPr="00CE05F9" w:rsidRDefault="006D6BFC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8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</w:tcPr>
          <w:p w:rsidR="00CE05F9" w:rsidRPr="00CE05F9" w:rsidRDefault="006D6BFC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</w:t>
            </w:r>
            <w:r w:rsidR="00CE05F9"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E05F9" w:rsidRPr="00CE05F9" w:rsidRDefault="00FC2B14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I. 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="006D6BF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0%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B7D5D" w:rsidRPr="00200901" w:rsidRDefault="00AB7D5D" w:rsidP="00AB7D5D">
      <w:pPr>
        <w:spacing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</w:t>
      </w:r>
      <w:r>
        <w:rPr>
          <w:rFonts w:ascii="Book Antiqua" w:hAnsi="Book Antiqua" w:cs="Book Antiqua"/>
          <w:sz w:val="20"/>
          <w:szCs w:val="20"/>
        </w:rPr>
        <w:t>, którą kupujący jest obowiązany zapłacić przedsiębiorcy za usługę.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akcyzowym.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</w:t>
      </w:r>
      <w:r w:rsidR="006D6BFC">
        <w:rPr>
          <w:rFonts w:ascii="Book Antiqua" w:eastAsia="Times New Roman" w:hAnsi="Book Antiqua" w:cs="Book Antiqua"/>
          <w:sz w:val="20"/>
          <w:szCs w:val="20"/>
          <w:lang w:eastAsia="pl-PL"/>
        </w:rPr>
        <w:t>awca może otrzymać maksymalnie 8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6D6BFC" w:rsidRPr="002C3338" w:rsidRDefault="00FC2B14" w:rsidP="00011D42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II. </w:t>
      </w:r>
      <w:r w:rsidR="00011D42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  <w:r w:rsidR="00011D42" w:rsidRPr="0094666E">
        <w:rPr>
          <w:rFonts w:ascii="Book Antiqua" w:hAnsi="Book Antiqua" w:cs="Book Antiqua"/>
          <w:b/>
          <w:bCs/>
          <w:sz w:val="20"/>
          <w:szCs w:val="20"/>
        </w:rPr>
        <w:t xml:space="preserve">                         </w:t>
      </w:r>
    </w:p>
    <w:p w:rsidR="00011D42" w:rsidRPr="0094666E" w:rsidRDefault="006D6BFC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</w:t>
      </w:r>
      <w:r w:rsidR="00011D42"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011D42" w:rsidRPr="0094666E" w:rsidRDefault="00011D42" w:rsidP="00011D42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Ocena oferty X = ------------------------------------------------------------</w:t>
      </w:r>
      <w:r w:rsidR="006D6BFC">
        <w:rPr>
          <w:rFonts w:ascii="Book Antiqua" w:hAnsi="Book Antiqua" w:cs="Book Antiqua"/>
          <w:bCs/>
          <w:sz w:val="20"/>
          <w:szCs w:val="20"/>
        </w:rPr>
        <w:t>---------------------- x 100 x 2</w:t>
      </w:r>
      <w:r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DF6517" w:rsidRDefault="00011D42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</w:t>
      </w:r>
      <w:r w:rsidR="00FC2B14">
        <w:rPr>
          <w:rFonts w:ascii="Book Antiqua" w:hAnsi="Book Antiqua" w:cs="Book Antiqua"/>
          <w:bCs/>
          <w:sz w:val="20"/>
          <w:szCs w:val="20"/>
        </w:rPr>
        <w:t>kryterium</w:t>
      </w:r>
    </w:p>
    <w:p w:rsidR="00011D42" w:rsidRPr="0094666E" w:rsidRDefault="000D4C0F" w:rsidP="00DF6517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„termin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6D167A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011D42">
        <w:rPr>
          <w:rFonts w:ascii="Book Antiqua" w:hAnsi="Book Antiqua" w:cs="Book Antiqua"/>
          <w:bCs/>
          <w:sz w:val="20"/>
          <w:szCs w:val="20"/>
        </w:rPr>
        <w:t>realizacji zamówienia</w:t>
      </w:r>
      <w:r w:rsidR="00011D42" w:rsidRPr="0094666E">
        <w:rPr>
          <w:rFonts w:ascii="Book Antiqua" w:hAnsi="Book Antiqua" w:cs="Book Antiqua"/>
          <w:bCs/>
          <w:sz w:val="20"/>
          <w:szCs w:val="20"/>
        </w:rPr>
        <w:t>”</w:t>
      </w:r>
      <w:r w:rsidR="002E48F3"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2E48F3"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011D42" w:rsidRDefault="00011D42" w:rsidP="00011D42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FC2B14" w:rsidRDefault="00011D42" w:rsidP="00011D4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F261FE" w:rsidRDefault="00F261FE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termin realizacji zamówienia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informacji o </w:t>
      </w:r>
      <w:r>
        <w:rPr>
          <w:rFonts w:ascii="Book Antiqua" w:hAnsi="Book Antiqua" w:cs="Book Antiqua"/>
          <w:sz w:val="20"/>
          <w:szCs w:val="20"/>
        </w:rPr>
        <w:t xml:space="preserve">terminie realizacji zamówienia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określonym przez Wykonawcę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011D42" w:rsidRPr="00011D42" w:rsidRDefault="00011D42" w:rsidP="00F261FE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6D6BFC">
        <w:rPr>
          <w:rFonts w:ascii="Book Antiqua" w:hAnsi="Book Antiqua" w:cs="Book Antiqua"/>
          <w:sz w:val="20"/>
          <w:szCs w:val="20"/>
        </w:rPr>
        <w:t>awca może otrzymać maksymalnie 2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973890" w:rsidRDefault="00011D42" w:rsidP="00011D42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termin realizacji zamówienia</w:t>
      </w:r>
      <w:r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708"/>
        <w:gridCol w:w="708"/>
        <w:gridCol w:w="708"/>
        <w:gridCol w:w="708"/>
        <w:gridCol w:w="708"/>
        <w:gridCol w:w="708"/>
        <w:gridCol w:w="708"/>
        <w:gridCol w:w="708"/>
      </w:tblGrid>
      <w:tr w:rsidR="00E87543" w:rsidTr="00317F53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7543" w:rsidRDefault="00E87543" w:rsidP="00BC4F73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Termin realizacji zamówienia (liczony w dniach roboczych)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7543" w:rsidRDefault="00E87543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do </w:t>
            </w: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7543" w:rsidRDefault="00E87543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7543" w:rsidRDefault="00E87543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Pr="00FD5A91" w:rsidRDefault="00E87543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Default="00E87543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Default="00E87543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Default="00E87543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9 dni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Default="00E87543" w:rsidP="00C04911">
            <w:pPr>
              <w:pStyle w:val="Tekstpodstawowy2"/>
              <w:tabs>
                <w:tab w:val="num" w:pos="180"/>
              </w:tabs>
              <w:spacing w:after="0"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10 dni</w:t>
            </w:r>
          </w:p>
        </w:tc>
      </w:tr>
      <w:tr w:rsidR="00E87543" w:rsidTr="00317F53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7543" w:rsidRDefault="00E87543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Pr="00FD5A91" w:rsidRDefault="00E87543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Default="00E87543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Default="00E87543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Default="00E87543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Default="00E87543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Default="00E87543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Default="00E87543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543" w:rsidRDefault="00E87543" w:rsidP="00011D42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CE05F9" w:rsidRPr="00CE05F9" w:rsidRDefault="00575B41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</w:p>
    <w:p w:rsidR="00CE05F9" w:rsidRPr="00CE05F9" w:rsidRDefault="00CE05F9" w:rsidP="00CE05F9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CE05F9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CE05F9" w:rsidRPr="00CE05F9" w:rsidRDefault="00CE05F9" w:rsidP="00CE05F9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E05F9" w:rsidRPr="00CE05F9" w:rsidTr="00233AF5">
        <w:trPr>
          <w:trHeight w:val="778"/>
        </w:trPr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CE05F9" w:rsidRPr="00CE05F9" w:rsidRDefault="00D05D2A" w:rsidP="003B40E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 w:rsidR="00416DB7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.06</w:t>
            </w:r>
            <w:r w:rsidR="006D6BFC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CE05F9" w:rsidRPr="00CE05F9" w:rsidRDefault="00CE05F9" w:rsidP="00CF2D6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CF2D6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CC6639"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416DB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materiałów hydraulicznych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na potrzeby UKW w Bydgoszczy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 w:rsidR="00416DB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UKW/DZP-282-ZO-70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D05D2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</w:t>
      </w:r>
      <w:r w:rsidR="00416DB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 w:rsidR="00D05D2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.06</w:t>
      </w:r>
      <w:r w:rsidR="006D6BF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</w:t>
      </w:r>
      <w:r w:rsidRPr="008B2DF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 w:rsidR="00CF2D6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973890" w:rsidRPr="00CE05F9" w:rsidRDefault="00973890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numPr>
          <w:ilvl w:val="0"/>
          <w:numId w:val="6"/>
        </w:numPr>
        <w:tabs>
          <w:tab w:val="left" w:pos="426"/>
        </w:tabs>
        <w:spacing w:after="0" w:line="360" w:lineRule="auto"/>
        <w:ind w:left="357" w:hanging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Każdy Wykonawca może złożyć tylko jedną ofertę. 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Oferta musi być podpisana przez osoby upoważnione do reprezentowania Wykonawcy (Wykonawców wspólnie ubiegających się o udzielenie zamówienia)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musi być sporządzona w 1 egzemplarzu, w </w:t>
      </w:r>
      <w:r w:rsidR="001F322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języku polskim, mieć formę pisemną. Integralną częścią oferty jest formularz ofertowy, stanowiący załącznik nr 1 do zapytania ofertowego oraz formularz cenowy stanowiący załącznik nr 2 do zapytania ofertowego. </w:t>
      </w:r>
      <w:r w:rsidRPr="00CE05F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CE05F9" w:rsidRPr="00CE05F9" w:rsidRDefault="00CE05F9" w:rsidP="00CE05F9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 oferty należy dołączyć:</w:t>
      </w:r>
    </w:p>
    <w:p w:rsidR="00CE05F9" w:rsidRPr="00CE05F9" w:rsidRDefault="00CE05F9" w:rsidP="00CE05F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aktualne zaświadczenie o wpisie do rejestru CEIDG (Centralna Ewidencja i Informacja                 o Działalności Gospodarczej) lub aktualny odpisu z KRS.</w:t>
      </w:r>
    </w:p>
    <w:p w:rsidR="00CE05F9" w:rsidRPr="00674CDE" w:rsidRDefault="00CC6639" w:rsidP="00CC663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</w:t>
      </w:r>
      <w:r w:rsidR="00F261FE">
        <w:rPr>
          <w:rFonts w:ascii="Book Antiqua" w:eastAsia="Times New Roman" w:hAnsi="Book Antiqua" w:cs="Book Antiqua"/>
          <w:sz w:val="20"/>
          <w:szCs w:val="20"/>
          <w:lang w:eastAsia="pl-PL"/>
        </w:rPr>
        <w:t>notariusza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</w:t>
      </w:r>
      <w:r w:rsidR="006D167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i zawarcia umowy;</w:t>
      </w:r>
    </w:p>
    <w:p w:rsidR="00AB7D5D" w:rsidRDefault="00AB7D5D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ofertowy – załącznik nr 1;</w:t>
      </w:r>
    </w:p>
    <w:p w:rsidR="00CE05F9" w:rsidRPr="00F261FE" w:rsidRDefault="00AB7D5D" w:rsidP="00F261F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cenowy – załącznik nr 2;</w:t>
      </w:r>
    </w:p>
    <w:p w:rsidR="00AB7D5D" w:rsidRPr="00AB7D5D" w:rsidRDefault="00F261FE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AB7D5D"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CE05F9" w:rsidRDefault="00CE05F9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55772D" w:rsidRPr="00CE05F9" w:rsidRDefault="0055772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10. </w:t>
      </w: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Termin i warunki płatności: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Wykonawca otrzyma wynagrodzenie po wykonaniu przedmiotu umowy, przelewem w terminie do 30 dni licząc od daty wpływu do siedziby Uczelni prawidłowo wystawionego rachunku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/faktury VAT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.</w:t>
      </w:r>
    </w:p>
    <w:p w:rsidR="00CE05F9" w:rsidRPr="00CE05F9" w:rsidRDefault="0055772D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E05F9" w:rsidRPr="00CE05F9" w:rsidRDefault="0055772D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E05F9" w:rsidRPr="00CE05F9" w:rsidRDefault="0055772D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</w:t>
      </w:r>
      <w:r w:rsidR="00CE05F9"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C6639" w:rsidRDefault="00CE05F9" w:rsidP="00CE05F9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merytorycznych: </w:t>
      </w:r>
    </w:p>
    <w:p w:rsidR="00CE05F9" w:rsidRPr="0027519F" w:rsidRDefault="00564B1A" w:rsidP="00CE05F9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Mateusz Kawczyński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52 34 19 224, </w:t>
      </w:r>
      <w:r w:rsidR="0027519F">
        <w:rPr>
          <w:rFonts w:ascii="Book Antiqua" w:eastAsia="Times New Roman" w:hAnsi="Book Antiqua" w:cs="Book Antiqua"/>
          <w:sz w:val="20"/>
          <w:szCs w:val="20"/>
          <w:lang w:eastAsia="pl-PL"/>
        </w:rPr>
        <w:t>e-</w:t>
      </w:r>
      <w:r w:rsidR="00CE05F9" w:rsidRPr="00275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mail: </w:t>
      </w:r>
      <w:r>
        <w:rPr>
          <w:rFonts w:ascii="Book Antiqua" w:hAnsi="Book Antiqua"/>
          <w:sz w:val="20"/>
          <w:szCs w:val="20"/>
        </w:rPr>
        <w:t>mat.kaw</w:t>
      </w:r>
      <w:r w:rsidR="0027519F" w:rsidRPr="0027519F">
        <w:rPr>
          <w:rFonts w:ascii="Book Antiqua" w:hAnsi="Book Antiqua"/>
          <w:sz w:val="20"/>
          <w:szCs w:val="20"/>
        </w:rPr>
        <w:t>@ukw.edu.pl</w:t>
      </w:r>
    </w:p>
    <w:p w:rsidR="00CE05F9" w:rsidRDefault="00CE05F9" w:rsidP="00CE05F9">
      <w:pPr>
        <w:suppressAutoHyphens/>
        <w:spacing w:after="0" w:line="360" w:lineRule="auto"/>
        <w:ind w:left="426"/>
        <w:jc w:val="both"/>
        <w:rPr>
          <w:rStyle w:val="Hipercze"/>
          <w:rFonts w:ascii="Book Antiqua" w:eastAsia="Times New Roman" w:hAnsi="Book Antiqua" w:cs="Book Antiqua"/>
          <w:color w:val="auto"/>
          <w:sz w:val="20"/>
          <w:szCs w:val="20"/>
          <w:u w:val="none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lastRenderedPageBreak/>
        <w:t>-</w:t>
      </w:r>
      <w:r w:rsidR="00CC663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Malinowska, 52 34 19 163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7" w:history="1">
        <w:r w:rsidR="00FC2B14" w:rsidRPr="0080150A">
          <w:rPr>
            <w:rStyle w:val="Hipercze"/>
            <w:rFonts w:ascii="Book Antiqua" w:eastAsia="Times New Roman" w:hAnsi="Book Antiqua" w:cs="Book Antiqua"/>
            <w:color w:val="auto"/>
            <w:sz w:val="20"/>
            <w:szCs w:val="20"/>
            <w:u w:val="none"/>
            <w:lang w:eastAsia="ar-SA"/>
          </w:rPr>
          <w:t>zampub@ukw.edu.pl</w:t>
        </w:r>
      </w:hyperlink>
    </w:p>
    <w:p w:rsidR="00FC2B14" w:rsidRPr="00CE05F9" w:rsidRDefault="00FC2B14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E66D6" w:rsidRPr="00DC3DF7" w:rsidRDefault="008E66D6" w:rsidP="008E66D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674CDE" w:rsidRPr="00615E1B" w:rsidRDefault="00106A9E" w:rsidP="00DC3DF7">
      <w:pPr>
        <w:ind w:left="5664"/>
        <w:jc w:val="right"/>
        <w:rPr>
          <w:rFonts w:ascii="Book Antiqua" w:hAnsi="Book Antiqua" w:cs="Times New Roman"/>
          <w:sz w:val="20"/>
          <w:szCs w:val="20"/>
        </w:rPr>
      </w:pPr>
      <w:r w:rsidRPr="00615E1B">
        <w:rPr>
          <w:rFonts w:ascii="Book Antiqua" w:hAnsi="Book Antiqua"/>
          <w:sz w:val="20"/>
          <w:szCs w:val="20"/>
        </w:rPr>
        <w:t>Kanclerz</w:t>
      </w:r>
      <w:r w:rsidR="005F0CD6" w:rsidRPr="00615E1B">
        <w:rPr>
          <w:rFonts w:ascii="Book Antiqua" w:hAnsi="Book Antiqua"/>
          <w:sz w:val="20"/>
          <w:szCs w:val="20"/>
        </w:rPr>
        <w:t xml:space="preserve"> UKW</w:t>
      </w:r>
      <w:r w:rsidR="008E66D6" w:rsidRPr="00615E1B">
        <w:rPr>
          <w:rFonts w:ascii="Book Antiqua" w:hAnsi="Book Antiqua"/>
          <w:sz w:val="20"/>
          <w:szCs w:val="20"/>
        </w:rPr>
        <w:t xml:space="preserve">                                                                                                 </w:t>
      </w:r>
      <w:r w:rsidR="00DC3DF7" w:rsidRPr="00615E1B">
        <w:rPr>
          <w:rFonts w:ascii="Book Antiqua" w:hAnsi="Book Antiqua"/>
          <w:sz w:val="20"/>
          <w:szCs w:val="20"/>
        </w:rPr>
        <w:t>mgr Renata Mala</w:t>
      </w:r>
      <w:r w:rsidR="00653956" w:rsidRPr="00615E1B">
        <w:rPr>
          <w:rFonts w:ascii="Book Antiqua" w:hAnsi="Book Antiqua"/>
          <w:sz w:val="20"/>
          <w:szCs w:val="20"/>
        </w:rPr>
        <w:t>k</w:t>
      </w: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261FE" w:rsidRDefault="00F261FE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64B1A" w:rsidRDefault="00564B1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64B1A" w:rsidRDefault="00564B1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64B1A" w:rsidRDefault="00564B1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64B1A" w:rsidRDefault="00564B1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64B1A" w:rsidRDefault="00564B1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3338" w:rsidRDefault="002C3338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64B1A" w:rsidRDefault="00564B1A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4F73" w:rsidRDefault="00BC4F73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8E66D6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E66D6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 w:rsidRPr="008E66D6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</w:t>
      </w:r>
      <w:r w:rsidR="00CE05F9"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 xml:space="preserve"> nr 1</w:t>
      </w:r>
    </w:p>
    <w:p w:rsidR="0000682D" w:rsidRDefault="0000682D" w:rsidP="00CE05F9">
      <w:pPr>
        <w:spacing w:after="0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0682D" w:rsidRDefault="0000682D" w:rsidP="00CE05F9">
      <w:pPr>
        <w:spacing w:after="0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416DB7">
        <w:rPr>
          <w:rFonts w:ascii="Book Antiqua" w:eastAsia="Times New Roman" w:hAnsi="Book Antiqua" w:cs="Times New Roman"/>
          <w:b/>
          <w:lang w:eastAsia="pl-PL"/>
        </w:rPr>
        <w:t>UKW/DZP-282-ZO-70</w:t>
      </w:r>
      <w:r w:rsidR="005F0CD6">
        <w:rPr>
          <w:rFonts w:ascii="Book Antiqua" w:eastAsia="Times New Roman" w:hAnsi="Book Antiqua" w:cs="Times New Roman"/>
          <w:b/>
          <w:lang w:eastAsia="pl-PL"/>
        </w:rPr>
        <w:t>/2017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E05F9" w:rsidRPr="000529FB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0529FB" w:rsidRDefault="00CE05F9" w:rsidP="00CE05F9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A16EF" w:rsidRPr="000529FB" w:rsidRDefault="004A16EF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Dostawę</w:t>
      </w:r>
      <w:r w:rsidR="000529FB" w:rsidRPr="000529FB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96491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materiałów hydraulicznych</w:t>
      </w:r>
      <w:r w:rsidR="00564B1A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F261F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na potrzeby UKW w Bydgoszczy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529FB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FC2B14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</w:t>
      </w:r>
      <w:r w:rsidR="006D167A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realizacji 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zamówienia: ____ dni (podać ilość pełnych dni</w:t>
      </w:r>
      <w:r w:rsidR="000D4C0F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="00317F53">
        <w:rPr>
          <w:rFonts w:ascii="Book Antiqua" w:hAnsi="Book Antiqua" w:cs="Times"/>
          <w:bCs/>
          <w:i/>
          <w:color w:val="000000"/>
          <w:sz w:val="20"/>
          <w:szCs w:val="20"/>
        </w:rPr>
        <w:t>maksymalnie 10</w:t>
      </w:r>
      <w:r w:rsidR="000D4C0F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</w:t>
      </w:r>
      <w:r w:rsidR="00F261FE">
        <w:rPr>
          <w:rFonts w:ascii="Book Antiqua" w:hAnsi="Book Antiqua" w:cs="Times"/>
          <w:bCs/>
          <w:i/>
          <w:color w:val="000000"/>
          <w:sz w:val="20"/>
          <w:szCs w:val="20"/>
        </w:rPr>
        <w:t>roboczych</w:t>
      </w: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564B1A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daty rozstrzygnięcia postępowania i przesłania informacji o wyborze </w:t>
      </w:r>
      <w:r w:rsidR="00564B1A">
        <w:rPr>
          <w:rFonts w:ascii="Book Antiqua" w:eastAsia="Times New Roman" w:hAnsi="Book Antiqua" w:cs="Book Antiqua"/>
          <w:sz w:val="20"/>
          <w:szCs w:val="20"/>
          <w:lang w:eastAsia="pl-PL"/>
        </w:rPr>
        <w:t>najkorzystniejszej oferty.</w:t>
      </w:r>
    </w:p>
    <w:p w:rsidR="009644BD" w:rsidRPr="000529FB" w:rsidRDefault="009644BD" w:rsidP="009644BD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E05F9" w:rsidRDefault="00CE05F9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</w:t>
      </w:r>
      <w:r w:rsid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 oraz udzielone ewentualne rabaty.</w:t>
      </w:r>
    </w:p>
    <w:p w:rsidR="004A16EF" w:rsidRPr="000529FB" w:rsidRDefault="004A16EF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D4C0F" w:rsidRDefault="00CE05F9" w:rsidP="000D4C0F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D4C0F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</w:t>
      </w:r>
      <w:r w:rsidR="00F261FE">
        <w:rPr>
          <w:rFonts w:ascii="Book Antiqua" w:hAnsi="Book Antiqua" w:cs="Times"/>
          <w:bCs/>
          <w:color w:val="000000"/>
          <w:sz w:val="20"/>
          <w:szCs w:val="20"/>
        </w:rPr>
        <w:t>w postępowaniu zgodnie z ust. 9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Zapytania Ofertowego nr 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AB7D5D">
        <w:rPr>
          <w:rFonts w:ascii="Book Antiqua" w:hAnsi="Book Antiqua" w:cs="Times"/>
          <w:bCs/>
          <w:color w:val="000000"/>
          <w:sz w:val="20"/>
          <w:szCs w:val="20"/>
        </w:rPr>
        <w:t>-282-</w:t>
      </w:r>
      <w:r w:rsidR="00CB0933">
        <w:rPr>
          <w:rFonts w:ascii="Book Antiqua" w:hAnsi="Book Antiqua" w:cs="Times"/>
          <w:bCs/>
          <w:color w:val="000000"/>
          <w:sz w:val="20"/>
          <w:szCs w:val="20"/>
        </w:rPr>
        <w:t>Z</w:t>
      </w:r>
      <w:r w:rsidR="00964911">
        <w:rPr>
          <w:rFonts w:ascii="Book Antiqua" w:hAnsi="Book Antiqua" w:cs="Times"/>
          <w:bCs/>
          <w:color w:val="000000"/>
          <w:sz w:val="20"/>
          <w:szCs w:val="20"/>
        </w:rPr>
        <w:t>O-70</w:t>
      </w:r>
      <w:r w:rsidR="005F0CD6">
        <w:rPr>
          <w:rFonts w:ascii="Book Antiqua" w:hAnsi="Book Antiqua" w:cs="Times"/>
          <w:bCs/>
          <w:color w:val="000000"/>
          <w:sz w:val="20"/>
          <w:szCs w:val="20"/>
        </w:rPr>
        <w:t>/2017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4A16EF" w:rsidRDefault="004A16E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4A16EF" w:rsidRDefault="000D4C0F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2C3338" w:rsidRDefault="002C3338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E05F9" w:rsidRDefault="009644BD" w:rsidP="000D4C0F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Zobowiązuje/my się wykonać całość przedmiotu zamówienia z należyta starannością. </w:t>
      </w:r>
    </w:p>
    <w:p w:rsidR="00D25133" w:rsidRDefault="00D25133" w:rsidP="00D25133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8.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Oświadczam/my, że  zapłacimy kary wynikające z niewykonania lub nienależytego wykonania przedmiotu zamów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ienia, o których mowa w pkt. 3.2 zapytania ofertowego.</w:t>
      </w:r>
    </w:p>
    <w:p w:rsidR="004A16EF" w:rsidRPr="000529FB" w:rsidRDefault="004A16EF" w:rsidP="000D4C0F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</w:p>
    <w:p w:rsidR="00674CDE" w:rsidRDefault="00D25133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Zgadzam/my się na przetwarzanie danych osobowych zgodnie z obowiązującymi, w tym zakresie przepisami prawnymi.</w:t>
      </w: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257576" w:rsidRDefault="00257576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257576" w:rsidRPr="000529FB" w:rsidRDefault="00257576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163CFF" w:rsidRDefault="00CE05F9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</w:t>
      </w:r>
      <w:r w:rsidR="00257576" w:rsidRPr="00257576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(podpis Wykonawcy lub upoważnionego przedstawiciela)</w:t>
      </w: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sectPr w:rsidR="00163CFF" w:rsidSect="00163CFF">
          <w:pgSz w:w="11906" w:h="16838"/>
          <w:pgMar w:top="1077" w:right="1418" w:bottom="1259" w:left="1418" w:header="709" w:footer="709" w:gutter="0"/>
          <w:cols w:space="708"/>
          <w:docGrid w:linePitch="360"/>
        </w:sectPr>
      </w:pPr>
    </w:p>
    <w:p w:rsidR="00CE05F9" w:rsidRPr="00CE05F9" w:rsidRDefault="00CE05F9" w:rsidP="00CE05F9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lastRenderedPageBreak/>
        <w:t>Załącznik nr 2</w:t>
      </w:r>
    </w:p>
    <w:p w:rsidR="00CE05F9" w:rsidRDefault="00CE05F9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FORMULARZ CENOWY</w:t>
      </w:r>
    </w:p>
    <w:p w:rsidR="00306A9D" w:rsidRDefault="00306A9D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F85D36" w:rsidRPr="00564B1A" w:rsidRDefault="00F85D36" w:rsidP="00F85D36">
      <w:pPr>
        <w:ind w:right="-108"/>
        <w:rPr>
          <w:rFonts w:ascii="Book Antiqua" w:hAnsi="Book Antiqua" w:cs="Book Antiqua"/>
          <w:kern w:val="1"/>
          <w:sz w:val="16"/>
          <w:szCs w:val="16"/>
        </w:rPr>
      </w:pPr>
    </w:p>
    <w:tbl>
      <w:tblPr>
        <w:tblW w:w="13721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6"/>
        <w:gridCol w:w="4903"/>
        <w:gridCol w:w="851"/>
        <w:gridCol w:w="992"/>
        <w:gridCol w:w="1560"/>
        <w:gridCol w:w="2018"/>
        <w:gridCol w:w="850"/>
        <w:gridCol w:w="1961"/>
      </w:tblGrid>
      <w:tr w:rsidR="00F85D36" w:rsidRPr="00F16F31" w:rsidTr="00C56B9A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D36" w:rsidRPr="00F16F31" w:rsidRDefault="00F85D36" w:rsidP="00436F02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D36" w:rsidRPr="00F16F31" w:rsidRDefault="00F85D36" w:rsidP="007F1F2F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Nazwa materiału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D36" w:rsidRPr="00F16F31" w:rsidRDefault="00F85D36" w:rsidP="007F1F2F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j.m.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D36" w:rsidRPr="00F16F31" w:rsidRDefault="00F85D36" w:rsidP="007F1F2F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D36" w:rsidRPr="00F16F31" w:rsidRDefault="00F85D36" w:rsidP="000C7D78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F16F31"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 xml:space="preserve">Cena </w:t>
            </w:r>
            <w:r w:rsidR="000C7D78"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 xml:space="preserve">jednostkowa </w:t>
            </w:r>
            <w:r w:rsidRPr="00F16F31"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 xml:space="preserve">netto 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D36" w:rsidRPr="00F16F31" w:rsidRDefault="00F85D36" w:rsidP="007F1F2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 xml:space="preserve">Wartość </w:t>
            </w:r>
            <w:r w:rsidR="000C7D78"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>netto (ilość x cena jednostkowa netto</w:t>
            </w:r>
            <w:r w:rsidRPr="00F16F31"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D36" w:rsidRPr="00F16F31" w:rsidRDefault="00C56B9A" w:rsidP="007F1F2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 xml:space="preserve">% </w:t>
            </w:r>
            <w:r w:rsidR="00F85D36" w:rsidRPr="00F16F31"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>VAT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5D36" w:rsidRPr="00F16F31" w:rsidRDefault="00F85D36" w:rsidP="007F1F2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>Wartość</w:t>
            </w:r>
            <w:r w:rsidRPr="00F16F31">
              <w:rPr>
                <w:rFonts w:ascii="Book Antiqua" w:eastAsia="Times New Roman" w:hAnsi="Book Antiqua"/>
                <w:spacing w:val="-4"/>
                <w:sz w:val="20"/>
                <w:szCs w:val="20"/>
                <w:u w:val="single"/>
                <w:lang w:eastAsia="pl-PL"/>
              </w:rPr>
              <w:t xml:space="preserve"> brutto</w:t>
            </w:r>
          </w:p>
        </w:tc>
      </w:tr>
      <w:tr w:rsidR="00F85D36" w:rsidRPr="00F16F31" w:rsidTr="00C56B9A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36" w:rsidRPr="00F16F31" w:rsidRDefault="00F85D36" w:rsidP="00436F02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36" w:rsidRPr="00F16F31" w:rsidRDefault="00C56B9A" w:rsidP="00436F02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wąż prysznicowy zbrojony 150cm                 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36" w:rsidRPr="00F16F31" w:rsidRDefault="00C56B9A" w:rsidP="00436F02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36" w:rsidRPr="00F16F31" w:rsidRDefault="007F1F2F" w:rsidP="00436F02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70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36" w:rsidRPr="00F16F31" w:rsidRDefault="00F85D36" w:rsidP="00436F02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36" w:rsidRPr="00F16F31" w:rsidRDefault="00F85D36" w:rsidP="00436F02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36" w:rsidRPr="00F16F31" w:rsidRDefault="00F85D36" w:rsidP="00436F02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D36" w:rsidRPr="00F16F31" w:rsidRDefault="00F85D36" w:rsidP="00436F02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słuchawka do baterii prysznicowej                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F1F2F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60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bateria zlewozmywakowa stojąca z mieszaczem              </w:t>
            </w:r>
            <w:r w:rsidR="003D3671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F1F2F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3D3671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>deska sedesowa uniwersalna twarda  PCV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F1F2F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964911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>syfon zlew</w:t>
            </w:r>
            <w:r w:rsidR="003D3671" w:rsidRPr="004C38F6">
              <w:rPr>
                <w:rFonts w:ascii="Arial" w:hAnsi="Arial" w:cs="Arial"/>
                <w:sz w:val="20"/>
                <w:szCs w:val="20"/>
              </w:rPr>
              <w:t>ozmywakowy  dwukomorowy</w:t>
            </w:r>
            <w:r w:rsidR="003D3671">
              <w:rPr>
                <w:rFonts w:ascii="Arial" w:hAnsi="Arial" w:cs="Arial"/>
                <w:sz w:val="20"/>
                <w:szCs w:val="20"/>
              </w:rPr>
              <w:t xml:space="preserve"> PCV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F1F2F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3D3671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>bateria umywalkowa stojąca z mieszaczem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F1F2F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30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3D3671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>bateria zlewozmywakowa ścienna z mieszaczem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F1F2F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6B9A" w:rsidRPr="00F16F31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F16F31"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3D3671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DB16D2">
              <w:rPr>
                <w:rFonts w:ascii="Arial" w:hAnsi="Arial" w:cs="Arial"/>
                <w:sz w:val="20"/>
                <w:szCs w:val="20"/>
              </w:rPr>
              <w:t>zawór kulowy kątowy ½ na ¾</w:t>
            </w:r>
            <w:r>
              <w:rPr>
                <w:rFonts w:ascii="Arial" w:hAnsi="Arial" w:cs="Arial"/>
                <w:color w:val="FF6600"/>
                <w:sz w:val="20"/>
                <w:szCs w:val="20"/>
              </w:rPr>
              <w:t xml:space="preserve">    </w:t>
            </w:r>
            <w:r w:rsidRPr="00CB6FFE">
              <w:rPr>
                <w:rFonts w:ascii="Arial" w:hAnsi="Arial" w:cs="Arial"/>
                <w:color w:val="FF6600"/>
                <w:sz w:val="20"/>
                <w:szCs w:val="20"/>
              </w:rPr>
              <w:t xml:space="preserve">  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F1F2F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>wężyk przyłączeniowy</w:t>
            </w:r>
            <w:r w:rsidR="007F1F2F" w:rsidRPr="004C38F6">
              <w:rPr>
                <w:rFonts w:ascii="Arial" w:hAnsi="Arial" w:cs="Arial"/>
                <w:sz w:val="20"/>
                <w:szCs w:val="20"/>
              </w:rPr>
              <w:t xml:space="preserve"> w oplocie</w:t>
            </w:r>
            <w:r w:rsidR="007F1F2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F1F2F" w:rsidRPr="004C38F6">
              <w:rPr>
                <w:rFonts w:ascii="Arial" w:hAnsi="Arial" w:cs="Arial"/>
                <w:sz w:val="20"/>
                <w:szCs w:val="20"/>
              </w:rPr>
              <w:t xml:space="preserve">½ </w:t>
            </w:r>
            <w:r w:rsidR="007F1F2F">
              <w:rPr>
                <w:rFonts w:ascii="Arial" w:hAnsi="Arial" w:cs="Arial"/>
                <w:sz w:val="20"/>
                <w:szCs w:val="20"/>
              </w:rPr>
              <w:t xml:space="preserve"> x ½,</w:t>
            </w:r>
            <w:r w:rsidR="007F1F2F" w:rsidRPr="004C38F6">
              <w:rPr>
                <w:rFonts w:ascii="Arial" w:hAnsi="Arial" w:cs="Arial"/>
                <w:sz w:val="20"/>
                <w:szCs w:val="20"/>
              </w:rPr>
              <w:t xml:space="preserve"> 40 cm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F1F2F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miska sedesowa do kompaktu </w:t>
            </w:r>
            <w:r w:rsidRPr="005B7E2E">
              <w:rPr>
                <w:rFonts w:ascii="Arial" w:hAnsi="Arial" w:cs="Arial"/>
                <w:sz w:val="20"/>
                <w:szCs w:val="20"/>
              </w:rPr>
              <w:t xml:space="preserve">(komplet ze spłuczką i deską)  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7F1F2F" w:rsidP="00C56B9A">
            <w:pPr>
              <w:jc w:val="center"/>
            </w:pPr>
            <w:proofErr w:type="spellStart"/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kpl</w:t>
            </w:r>
            <w:proofErr w:type="spellEnd"/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F1F2F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>przepychacz sanitarny (gumowy)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F1F2F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umywalka biała z otworem 60x43cm            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drążek </w:t>
            </w:r>
            <w:r w:rsidRPr="00F2515B">
              <w:rPr>
                <w:rFonts w:ascii="Arial" w:hAnsi="Arial" w:cs="Arial"/>
                <w:sz w:val="20"/>
                <w:szCs w:val="20"/>
              </w:rPr>
              <w:t>prysznicowy (natrysk przesuwny)</w:t>
            </w:r>
            <w:r>
              <w:rPr>
                <w:rFonts w:ascii="Arial" w:hAnsi="Arial" w:cs="Arial"/>
                <w:sz w:val="20"/>
                <w:szCs w:val="20"/>
              </w:rPr>
              <w:t xml:space="preserve"> ze stali nierdzewnej o rozstawie 59,5 cm   </w:t>
            </w:r>
            <w:r w:rsidRPr="00AF568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92277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lastRenderedPageBreak/>
              <w:t>14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bateria prysznicowa z mieszaczem                  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656CD6">
              <w:rPr>
                <w:rFonts w:ascii="Arial" w:hAnsi="Arial" w:cs="Arial"/>
                <w:sz w:val="20"/>
                <w:szCs w:val="20"/>
              </w:rPr>
              <w:t xml:space="preserve">edukcja gumowa łącząca zbiornik kompaktu z muszlą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12F92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>wężyk przyłączeniowy</w:t>
            </w:r>
            <w:r w:rsidR="007F1F2F" w:rsidRPr="00DB16D2">
              <w:rPr>
                <w:rFonts w:ascii="Arial" w:hAnsi="Arial" w:cs="Arial"/>
                <w:sz w:val="20"/>
                <w:szCs w:val="20"/>
              </w:rPr>
              <w:t xml:space="preserve"> w oplocie 3/8" x 3/8"  dług. 40 cm </w:t>
            </w:r>
            <w:r w:rsidR="007F1F2F">
              <w:rPr>
                <w:rFonts w:ascii="Arial" w:hAnsi="Arial" w:cs="Arial"/>
                <w:sz w:val="20"/>
                <w:szCs w:val="20"/>
              </w:rPr>
              <w:t xml:space="preserve">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1313B2">
              <w:rPr>
                <w:rFonts w:ascii="Arial" w:hAnsi="Arial" w:cs="Arial"/>
                <w:sz w:val="20"/>
                <w:szCs w:val="20"/>
              </w:rPr>
              <w:t xml:space="preserve">wężyk stalowy  3/8 x M 10L  </w:t>
            </w:r>
            <w:r w:rsidR="00D05D2A">
              <w:rPr>
                <w:rFonts w:ascii="Arial" w:hAnsi="Arial" w:cs="Arial"/>
                <w:sz w:val="20"/>
                <w:szCs w:val="20"/>
              </w:rPr>
              <w:t>50 cm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    </w:t>
            </w:r>
            <w:r w:rsidRPr="001313B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18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DB16D2">
              <w:rPr>
                <w:rFonts w:ascii="Arial" w:hAnsi="Arial" w:cs="Arial"/>
                <w:sz w:val="20"/>
                <w:szCs w:val="20"/>
              </w:rPr>
              <w:t>zawór podwójny 3/8 na1/2 x ¾ kątowy</w:t>
            </w:r>
            <w:r>
              <w:rPr>
                <w:rFonts w:ascii="Arial" w:hAnsi="Arial" w:cs="Arial"/>
                <w:color w:val="FF6600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19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1313B2">
              <w:rPr>
                <w:rFonts w:ascii="Arial" w:hAnsi="Arial" w:cs="Arial"/>
                <w:sz w:val="20"/>
                <w:szCs w:val="20"/>
              </w:rPr>
              <w:t xml:space="preserve">zawór napełniający boczny 3/8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proofErr w:type="spellStart"/>
            <w:r w:rsidRPr="004C38F6">
              <w:rPr>
                <w:rFonts w:ascii="Arial" w:hAnsi="Arial" w:cs="Arial"/>
                <w:sz w:val="20"/>
                <w:szCs w:val="20"/>
              </w:rPr>
              <w:t>perlator</w:t>
            </w:r>
            <w:proofErr w:type="spellEnd"/>
            <w:r w:rsidRPr="004C38F6">
              <w:rPr>
                <w:rFonts w:ascii="Arial" w:hAnsi="Arial" w:cs="Arial"/>
                <w:sz w:val="20"/>
                <w:szCs w:val="20"/>
              </w:rPr>
              <w:t xml:space="preserve"> do baterii do umywalkowej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komplet do mocowania umywalki  M 10 x 120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712F92" w:rsidP="00C56B9A">
            <w:pPr>
              <w:jc w:val="center"/>
            </w:pPr>
            <w:proofErr w:type="spellStart"/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kpl</w:t>
            </w:r>
            <w:proofErr w:type="spellEnd"/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22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komplet do mocowania muszli biały M 6 x 80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712F92" w:rsidP="00C56B9A">
            <w:pPr>
              <w:jc w:val="center"/>
            </w:pPr>
            <w:proofErr w:type="spellStart"/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kpl</w:t>
            </w:r>
            <w:proofErr w:type="spellEnd"/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23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DB16D2">
              <w:rPr>
                <w:rFonts w:ascii="Arial" w:hAnsi="Arial" w:cs="Arial"/>
                <w:sz w:val="20"/>
                <w:szCs w:val="20"/>
              </w:rPr>
              <w:t>zawór 3/8 x ½ kulowy kątowy</w:t>
            </w:r>
            <w:r w:rsidRPr="001313B2">
              <w:rPr>
                <w:rFonts w:ascii="Arial" w:hAnsi="Arial" w:cs="Arial"/>
                <w:sz w:val="20"/>
                <w:szCs w:val="20"/>
              </w:rPr>
              <w:t xml:space="preserve">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24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>z</w:t>
            </w:r>
            <w:r w:rsidRPr="00656CD6">
              <w:rPr>
                <w:rFonts w:ascii="Arial" w:hAnsi="Arial" w:cs="Arial"/>
                <w:sz w:val="20"/>
                <w:szCs w:val="20"/>
              </w:rPr>
              <w:t xml:space="preserve">aślepka zlewozmywakowa chrom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</w:t>
            </w:r>
            <w:r w:rsidRPr="00656CD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25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Arial" w:hAnsi="Arial" w:cs="Arial"/>
                <w:sz w:val="20"/>
                <w:szCs w:val="20"/>
              </w:rPr>
              <w:t>ś</w:t>
            </w:r>
            <w:r w:rsidRPr="00656CD6">
              <w:rPr>
                <w:rFonts w:ascii="Arial" w:hAnsi="Arial" w:cs="Arial"/>
                <w:sz w:val="20"/>
                <w:szCs w:val="20"/>
              </w:rPr>
              <w:t>ruba mocująca zbiornik kompaktu i muszlę</w:t>
            </w:r>
            <w:r w:rsidRPr="000949FE">
              <w:rPr>
                <w:rFonts w:ascii="Arial" w:hAnsi="Arial" w:cs="Arial"/>
                <w:color w:val="FF6600"/>
                <w:sz w:val="20"/>
                <w:szCs w:val="20"/>
              </w:rPr>
              <w:t xml:space="preserve">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Pr="00712F92" w:rsidRDefault="00C56B9A" w:rsidP="00C56B9A">
            <w:pPr>
              <w:jc w:val="center"/>
            </w:pPr>
            <w:r w:rsidRPr="00712F92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26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4C38F6">
              <w:rPr>
                <w:rFonts w:ascii="Arial" w:hAnsi="Arial" w:cs="Arial"/>
                <w:sz w:val="20"/>
                <w:szCs w:val="20"/>
              </w:rPr>
              <w:t>zestaw przyłączeniowy, kolano</w:t>
            </w:r>
            <w:r w:rsidR="0008253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61915">
              <w:rPr>
                <w:rFonts w:ascii="Arial" w:hAnsi="Arial" w:cs="Arial"/>
                <w:sz w:val="20"/>
                <w:szCs w:val="20"/>
              </w:rPr>
              <w:t xml:space="preserve">białe </w:t>
            </w:r>
            <w:r w:rsidRPr="004C38F6">
              <w:rPr>
                <w:rFonts w:ascii="Arial" w:hAnsi="Arial" w:cs="Arial"/>
                <w:sz w:val="20"/>
                <w:szCs w:val="20"/>
              </w:rPr>
              <w:t>PCV 90°  fi 1</w:t>
            </w:r>
            <w:r w:rsidR="00D05D2A">
              <w:rPr>
                <w:rFonts w:ascii="Arial" w:hAnsi="Arial" w:cs="Arial"/>
                <w:sz w:val="20"/>
                <w:szCs w:val="20"/>
              </w:rPr>
              <w:t>1</w:t>
            </w:r>
            <w:r w:rsidRPr="004C38F6">
              <w:rPr>
                <w:rFonts w:ascii="Arial" w:hAnsi="Arial" w:cs="Arial"/>
                <w:sz w:val="20"/>
                <w:szCs w:val="20"/>
              </w:rPr>
              <w:t xml:space="preserve">0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Pr="00712F92" w:rsidRDefault="00C56B9A" w:rsidP="00C56B9A">
            <w:pPr>
              <w:jc w:val="center"/>
            </w:pPr>
            <w:r w:rsidRPr="00712F92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27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4C38F6">
              <w:rPr>
                <w:rFonts w:ascii="Arial" w:hAnsi="Arial" w:cs="Arial"/>
                <w:sz w:val="20"/>
                <w:szCs w:val="20"/>
              </w:rPr>
              <w:t>zestaw przyłączeniowy, kolano</w:t>
            </w:r>
            <w:r w:rsidR="0008253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61915">
              <w:rPr>
                <w:rFonts w:ascii="Arial" w:hAnsi="Arial" w:cs="Arial"/>
                <w:sz w:val="20"/>
                <w:szCs w:val="20"/>
              </w:rPr>
              <w:t xml:space="preserve">białe </w:t>
            </w:r>
            <w:r w:rsidRPr="004C38F6">
              <w:rPr>
                <w:rFonts w:ascii="Arial" w:hAnsi="Arial" w:cs="Arial"/>
                <w:sz w:val="20"/>
                <w:szCs w:val="20"/>
              </w:rPr>
              <w:t>PCV 45°  fi 1</w:t>
            </w:r>
            <w:r w:rsidR="00D05D2A">
              <w:rPr>
                <w:rFonts w:ascii="Arial" w:hAnsi="Arial" w:cs="Arial"/>
                <w:sz w:val="20"/>
                <w:szCs w:val="20"/>
              </w:rPr>
              <w:t>1</w:t>
            </w:r>
            <w:r w:rsidRPr="004C38F6">
              <w:rPr>
                <w:rFonts w:ascii="Arial" w:hAnsi="Arial" w:cs="Arial"/>
                <w:sz w:val="20"/>
                <w:szCs w:val="20"/>
              </w:rPr>
              <w:t xml:space="preserve">0 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39003F">
        <w:trPr>
          <w:trHeight w:val="39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C56B9A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28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Default="007F1F2F" w:rsidP="00C56B9A">
            <w:pPr>
              <w:spacing w:after="0" w:line="240" w:lineRule="auto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 w:rsidRPr="004C38F6">
              <w:rPr>
                <w:rFonts w:ascii="Arial" w:hAnsi="Arial" w:cs="Arial"/>
                <w:sz w:val="20"/>
                <w:szCs w:val="20"/>
              </w:rPr>
              <w:t>zestaw przyłączeniowy, kolano</w:t>
            </w:r>
            <w:r w:rsidR="00A61915">
              <w:rPr>
                <w:rFonts w:ascii="Arial" w:hAnsi="Arial" w:cs="Arial"/>
                <w:sz w:val="20"/>
                <w:szCs w:val="20"/>
              </w:rPr>
              <w:t xml:space="preserve"> białe</w:t>
            </w:r>
            <w:bookmarkStart w:id="0" w:name="_GoBack"/>
            <w:bookmarkEnd w:id="0"/>
            <w:r w:rsidRPr="004C38F6">
              <w:rPr>
                <w:rFonts w:ascii="Arial" w:hAnsi="Arial" w:cs="Arial"/>
                <w:sz w:val="20"/>
                <w:szCs w:val="20"/>
              </w:rPr>
              <w:t xml:space="preserve"> PCV 67°  fi 1</w:t>
            </w:r>
            <w:r w:rsidR="00D05D2A">
              <w:rPr>
                <w:rFonts w:ascii="Arial" w:hAnsi="Arial" w:cs="Arial"/>
                <w:sz w:val="20"/>
                <w:szCs w:val="20"/>
              </w:rPr>
              <w:t>1</w:t>
            </w:r>
            <w:r w:rsidRPr="004C38F6">
              <w:rPr>
                <w:rFonts w:ascii="Arial" w:hAnsi="Arial" w:cs="Arial"/>
                <w:sz w:val="20"/>
                <w:szCs w:val="20"/>
              </w:rPr>
              <w:t xml:space="preserve">0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</w:t>
            </w:r>
            <w:r w:rsidRPr="004C38F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B9A" w:rsidRDefault="00C56B9A" w:rsidP="00C56B9A">
            <w:pPr>
              <w:jc w:val="center"/>
            </w:pPr>
            <w:r w:rsidRPr="00D71B4B"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12F92" w:rsidP="00C56B9A">
            <w:pPr>
              <w:spacing w:after="0" w:line="240" w:lineRule="auto"/>
              <w:jc w:val="center"/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  <w:tr w:rsidR="00C56B9A" w:rsidRPr="00F16F31" w:rsidTr="00C56B9A">
        <w:trPr>
          <w:trHeight w:val="397"/>
        </w:trPr>
        <w:tc>
          <w:tcPr>
            <w:tcW w:w="88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C56B9A">
            <w:pPr>
              <w:spacing w:after="0" w:line="240" w:lineRule="auto"/>
              <w:jc w:val="right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436F02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7F1F2F" w:rsidP="00436F02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  <w:t>XXX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B9A" w:rsidRPr="00F16F31" w:rsidRDefault="00C56B9A" w:rsidP="00436F02">
            <w:pPr>
              <w:spacing w:after="0" w:line="240" w:lineRule="auto"/>
              <w:jc w:val="center"/>
              <w:rPr>
                <w:rFonts w:ascii="Book Antiqua" w:eastAsia="Times New Roman" w:hAnsi="Book Antiqua" w:cs="Tahoma"/>
                <w:sz w:val="20"/>
                <w:szCs w:val="20"/>
                <w:lang w:eastAsia="pl-PL"/>
              </w:rPr>
            </w:pPr>
          </w:p>
        </w:tc>
      </w:tr>
    </w:tbl>
    <w:p w:rsidR="00F85D36" w:rsidRDefault="00F85D36" w:rsidP="00F85D36">
      <w:pPr>
        <w:rPr>
          <w:rFonts w:ascii="Arial" w:hAnsi="Arial" w:cs="Arial"/>
          <w:b/>
          <w:sz w:val="18"/>
          <w:szCs w:val="18"/>
        </w:rPr>
      </w:pPr>
    </w:p>
    <w:p w:rsidR="00F85D36" w:rsidRPr="00926C4A" w:rsidRDefault="00F85D36" w:rsidP="00F85D36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317F53" w:rsidRPr="000C7D78" w:rsidRDefault="00F85D36" w:rsidP="000C7D78">
      <w:pPr>
        <w:widowControl w:val="0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</w:t>
      </w:r>
      <w:r>
        <w:rPr>
          <w:rFonts w:ascii="Book Antiqua" w:hAnsi="Book Antiqua" w:cs="Book Antiqua"/>
          <w:kern w:val="1"/>
          <w:sz w:val="16"/>
          <w:szCs w:val="16"/>
        </w:rPr>
        <w:t>podpis</w:t>
      </w: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Wykonawcy</w:t>
      </w:r>
      <w:r>
        <w:rPr>
          <w:rFonts w:ascii="Book Antiqua" w:hAnsi="Book Antiqua" w:cs="Book Antiqua"/>
          <w:kern w:val="1"/>
          <w:sz w:val="16"/>
          <w:szCs w:val="16"/>
        </w:rPr>
        <w:t xml:space="preserve"> lub upoważnionego przedstawiciela</w:t>
      </w:r>
      <w:r w:rsidRPr="00926C4A">
        <w:rPr>
          <w:rFonts w:ascii="Book Antiqua" w:hAnsi="Book Antiqua" w:cs="Book Antiqua"/>
          <w:kern w:val="1"/>
          <w:sz w:val="16"/>
          <w:szCs w:val="16"/>
        </w:rPr>
        <w:t>)</w:t>
      </w:r>
    </w:p>
    <w:sectPr w:rsidR="00317F53" w:rsidRPr="000C7D78" w:rsidSect="00F85D36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BD4319"/>
    <w:multiLevelType w:val="multilevel"/>
    <w:tmpl w:val="D2BAAEE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FFE3C2E"/>
    <w:multiLevelType w:val="hybridMultilevel"/>
    <w:tmpl w:val="96A60A90"/>
    <w:lvl w:ilvl="0" w:tplc="B69AD0D0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 w15:restartNumberingAfterBreak="0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18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 w15:restartNumberingAfterBreak="0">
    <w:nsid w:val="729E6127"/>
    <w:multiLevelType w:val="multilevel"/>
    <w:tmpl w:val="DC30A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9"/>
  </w:num>
  <w:num w:numId="3">
    <w:abstractNumId w:val="7"/>
  </w:num>
  <w:num w:numId="4">
    <w:abstractNumId w:val="14"/>
  </w:num>
  <w:num w:numId="5">
    <w:abstractNumId w:val="13"/>
  </w:num>
  <w:num w:numId="6">
    <w:abstractNumId w:val="5"/>
  </w:num>
  <w:num w:numId="7">
    <w:abstractNumId w:val="20"/>
  </w:num>
  <w:num w:numId="8">
    <w:abstractNumId w:val="29"/>
  </w:num>
  <w:num w:numId="9">
    <w:abstractNumId w:val="0"/>
  </w:num>
  <w:num w:numId="10">
    <w:abstractNumId w:val="24"/>
  </w:num>
  <w:num w:numId="11">
    <w:abstractNumId w:val="6"/>
  </w:num>
  <w:num w:numId="12">
    <w:abstractNumId w:val="9"/>
  </w:num>
  <w:num w:numId="1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</w:num>
  <w:num w:numId="19">
    <w:abstractNumId w:val="17"/>
  </w:num>
  <w:num w:numId="20">
    <w:abstractNumId w:val="8"/>
  </w:num>
  <w:num w:numId="2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6"/>
  </w:num>
  <w:num w:numId="2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</w:num>
  <w:num w:numId="30">
    <w:abstractNumId w:val="23"/>
  </w:num>
  <w:num w:numId="3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5F9"/>
    <w:rsid w:val="0000682D"/>
    <w:rsid w:val="00011D42"/>
    <w:rsid w:val="000529FB"/>
    <w:rsid w:val="00063575"/>
    <w:rsid w:val="000722E7"/>
    <w:rsid w:val="00082538"/>
    <w:rsid w:val="000864C6"/>
    <w:rsid w:val="00092277"/>
    <w:rsid w:val="000B2B12"/>
    <w:rsid w:val="000C7D78"/>
    <w:rsid w:val="000D4C0F"/>
    <w:rsid w:val="000E3071"/>
    <w:rsid w:val="00106A9E"/>
    <w:rsid w:val="0011294E"/>
    <w:rsid w:val="00145CC0"/>
    <w:rsid w:val="00163CFF"/>
    <w:rsid w:val="00192A18"/>
    <w:rsid w:val="001C02C7"/>
    <w:rsid w:val="001F3222"/>
    <w:rsid w:val="001F79CA"/>
    <w:rsid w:val="00200E92"/>
    <w:rsid w:val="002121DD"/>
    <w:rsid w:val="00233AF5"/>
    <w:rsid w:val="00257576"/>
    <w:rsid w:val="00271202"/>
    <w:rsid w:val="0027519F"/>
    <w:rsid w:val="00283615"/>
    <w:rsid w:val="002C3338"/>
    <w:rsid w:val="002C759F"/>
    <w:rsid w:val="002D33B0"/>
    <w:rsid w:val="002D7AFB"/>
    <w:rsid w:val="002E48F3"/>
    <w:rsid w:val="00302AFD"/>
    <w:rsid w:val="00306A9D"/>
    <w:rsid w:val="0031438C"/>
    <w:rsid w:val="00314D0F"/>
    <w:rsid w:val="00317F53"/>
    <w:rsid w:val="0032672C"/>
    <w:rsid w:val="00331323"/>
    <w:rsid w:val="00335E4D"/>
    <w:rsid w:val="00376137"/>
    <w:rsid w:val="003860E8"/>
    <w:rsid w:val="00394C95"/>
    <w:rsid w:val="003B40EB"/>
    <w:rsid w:val="003D228C"/>
    <w:rsid w:val="003D3671"/>
    <w:rsid w:val="003D4F2B"/>
    <w:rsid w:val="00416DB7"/>
    <w:rsid w:val="00420EFC"/>
    <w:rsid w:val="00460EE6"/>
    <w:rsid w:val="00472BCD"/>
    <w:rsid w:val="00482E56"/>
    <w:rsid w:val="00496E96"/>
    <w:rsid w:val="004A16EF"/>
    <w:rsid w:val="00504EB7"/>
    <w:rsid w:val="0053493B"/>
    <w:rsid w:val="005511BD"/>
    <w:rsid w:val="0055772D"/>
    <w:rsid w:val="00564B1A"/>
    <w:rsid w:val="00575B41"/>
    <w:rsid w:val="00575F22"/>
    <w:rsid w:val="00585112"/>
    <w:rsid w:val="005A2525"/>
    <w:rsid w:val="005C27E1"/>
    <w:rsid w:val="005D579E"/>
    <w:rsid w:val="005F0CD6"/>
    <w:rsid w:val="006118C7"/>
    <w:rsid w:val="00611CE4"/>
    <w:rsid w:val="00615E1B"/>
    <w:rsid w:val="0062090C"/>
    <w:rsid w:val="00621147"/>
    <w:rsid w:val="006329BB"/>
    <w:rsid w:val="00653956"/>
    <w:rsid w:val="00670B02"/>
    <w:rsid w:val="006727A1"/>
    <w:rsid w:val="00674CDE"/>
    <w:rsid w:val="006D167A"/>
    <w:rsid w:val="006D6BFC"/>
    <w:rsid w:val="00712F92"/>
    <w:rsid w:val="00770866"/>
    <w:rsid w:val="007959C3"/>
    <w:rsid w:val="007A2A27"/>
    <w:rsid w:val="007A3548"/>
    <w:rsid w:val="007D4644"/>
    <w:rsid w:val="007D5FBC"/>
    <w:rsid w:val="007E4858"/>
    <w:rsid w:val="007F1F2F"/>
    <w:rsid w:val="007F3904"/>
    <w:rsid w:val="007F656C"/>
    <w:rsid w:val="0080150A"/>
    <w:rsid w:val="00811731"/>
    <w:rsid w:val="008275F0"/>
    <w:rsid w:val="00866803"/>
    <w:rsid w:val="00890AEC"/>
    <w:rsid w:val="008B2DF6"/>
    <w:rsid w:val="008B66AB"/>
    <w:rsid w:val="008C1641"/>
    <w:rsid w:val="008C3A04"/>
    <w:rsid w:val="008E66D6"/>
    <w:rsid w:val="009050D8"/>
    <w:rsid w:val="00935157"/>
    <w:rsid w:val="0093620C"/>
    <w:rsid w:val="00947ADA"/>
    <w:rsid w:val="009644BD"/>
    <w:rsid w:val="00964911"/>
    <w:rsid w:val="00973890"/>
    <w:rsid w:val="00975F43"/>
    <w:rsid w:val="00994DC3"/>
    <w:rsid w:val="009B2B65"/>
    <w:rsid w:val="009B77AA"/>
    <w:rsid w:val="009C003F"/>
    <w:rsid w:val="009C7B4A"/>
    <w:rsid w:val="009D3776"/>
    <w:rsid w:val="00A01C74"/>
    <w:rsid w:val="00A02F53"/>
    <w:rsid w:val="00A24B78"/>
    <w:rsid w:val="00A43BFD"/>
    <w:rsid w:val="00A61915"/>
    <w:rsid w:val="00A82527"/>
    <w:rsid w:val="00A835DE"/>
    <w:rsid w:val="00AB7D5D"/>
    <w:rsid w:val="00AC740F"/>
    <w:rsid w:val="00B068FB"/>
    <w:rsid w:val="00B579D3"/>
    <w:rsid w:val="00BA262E"/>
    <w:rsid w:val="00BB2499"/>
    <w:rsid w:val="00BB7432"/>
    <w:rsid w:val="00BC4F73"/>
    <w:rsid w:val="00BD1A99"/>
    <w:rsid w:val="00BE549B"/>
    <w:rsid w:val="00C04911"/>
    <w:rsid w:val="00C26434"/>
    <w:rsid w:val="00C27C18"/>
    <w:rsid w:val="00C422E0"/>
    <w:rsid w:val="00C56B9A"/>
    <w:rsid w:val="00C809AB"/>
    <w:rsid w:val="00CA1349"/>
    <w:rsid w:val="00CA5A41"/>
    <w:rsid w:val="00CB0933"/>
    <w:rsid w:val="00CB3E34"/>
    <w:rsid w:val="00CC1B4B"/>
    <w:rsid w:val="00CC6639"/>
    <w:rsid w:val="00CE05F9"/>
    <w:rsid w:val="00CF2D6D"/>
    <w:rsid w:val="00CF5B10"/>
    <w:rsid w:val="00D05D2A"/>
    <w:rsid w:val="00D136D6"/>
    <w:rsid w:val="00D25133"/>
    <w:rsid w:val="00D66649"/>
    <w:rsid w:val="00DA65AF"/>
    <w:rsid w:val="00DB39E5"/>
    <w:rsid w:val="00DB6A9D"/>
    <w:rsid w:val="00DC3DF7"/>
    <w:rsid w:val="00DC5C24"/>
    <w:rsid w:val="00DF6517"/>
    <w:rsid w:val="00DF7847"/>
    <w:rsid w:val="00E1584A"/>
    <w:rsid w:val="00E36F88"/>
    <w:rsid w:val="00E44877"/>
    <w:rsid w:val="00E87543"/>
    <w:rsid w:val="00EE0616"/>
    <w:rsid w:val="00EF589C"/>
    <w:rsid w:val="00F0463D"/>
    <w:rsid w:val="00F17A97"/>
    <w:rsid w:val="00F17CFF"/>
    <w:rsid w:val="00F261FE"/>
    <w:rsid w:val="00F43B13"/>
    <w:rsid w:val="00F85D36"/>
    <w:rsid w:val="00F86312"/>
    <w:rsid w:val="00F9259C"/>
    <w:rsid w:val="00FC2B14"/>
    <w:rsid w:val="00FD0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7B0DBF-0EAD-4A9B-B1C5-1639EF074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D33B0"/>
  </w:style>
  <w:style w:type="paragraph" w:styleId="Nagwek1">
    <w:name w:val="heading 1"/>
    <w:basedOn w:val="Normalny"/>
    <w:next w:val="Normalny"/>
    <w:link w:val="Nagwek1Znak"/>
    <w:qFormat/>
    <w:rsid w:val="00C809A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NormalnyWeb">
    <w:name w:val="Normal (Web)"/>
    <w:basedOn w:val="Normalny"/>
    <w:rsid w:val="00DB3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C809AB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apple-converted-space">
    <w:name w:val="apple-converted-space"/>
    <w:basedOn w:val="Domylnaczcionkaakapitu"/>
    <w:rsid w:val="00C809AB"/>
  </w:style>
  <w:style w:type="character" w:styleId="Pogrubienie">
    <w:name w:val="Strong"/>
    <w:basedOn w:val="Domylnaczcionkaakapitu"/>
    <w:qFormat/>
    <w:rsid w:val="00C809AB"/>
    <w:rPr>
      <w:b/>
      <w:bCs/>
    </w:rPr>
  </w:style>
  <w:style w:type="character" w:customStyle="1" w:styleId="style5">
    <w:name w:val="style5"/>
    <w:basedOn w:val="Domylnaczcionkaakapitu"/>
    <w:rsid w:val="00C809AB"/>
  </w:style>
  <w:style w:type="character" w:customStyle="1" w:styleId="style3">
    <w:name w:val="style3"/>
    <w:basedOn w:val="Domylnaczcionkaakapitu"/>
    <w:rsid w:val="00C809AB"/>
  </w:style>
  <w:style w:type="character" w:customStyle="1" w:styleId="AkapitzlistZnak">
    <w:name w:val="Akapit z listą Znak"/>
    <w:link w:val="Akapitzlist"/>
    <w:locked/>
    <w:rsid w:val="003D22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E4E409-F94C-4966-9F6C-B987EB301B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1827</Words>
  <Characters>10965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2</cp:revision>
  <cp:lastPrinted>2017-05-25T11:31:00Z</cp:lastPrinted>
  <dcterms:created xsi:type="dcterms:W3CDTF">2017-05-30T08:38:00Z</dcterms:created>
  <dcterms:modified xsi:type="dcterms:W3CDTF">2017-05-30T08:38:00Z</dcterms:modified>
</cp:coreProperties>
</file>