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8B0" w:rsidRDefault="00D208B0" w:rsidP="00D208B0">
      <w:pPr>
        <w:jc w:val="center"/>
        <w:rPr>
          <w:b/>
        </w:rPr>
      </w:pPr>
    </w:p>
    <w:p w:rsidR="00D208B0" w:rsidRDefault="00D208B0" w:rsidP="00D208B0">
      <w:pPr>
        <w:jc w:val="center"/>
        <w:rPr>
          <w:b/>
        </w:rPr>
      </w:pPr>
    </w:p>
    <w:p w:rsidR="00D208B0" w:rsidRDefault="00D208B0" w:rsidP="00D208B0">
      <w:pPr>
        <w:jc w:val="center"/>
        <w:rPr>
          <w:b/>
        </w:rPr>
      </w:pPr>
    </w:p>
    <w:p w:rsidR="00D208B0" w:rsidRDefault="00D26493" w:rsidP="00D208B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61198557" r:id="rId6"/>
        </w:object>
      </w:r>
      <w:r w:rsidR="00D208B0">
        <w:rPr>
          <w:b/>
        </w:rPr>
        <w:t xml:space="preserve">UNIWERSYTET KAZIMIERZA WIELKIEGO </w:t>
      </w:r>
    </w:p>
    <w:p w:rsidR="00D208B0" w:rsidRDefault="00D208B0" w:rsidP="00D208B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D208B0" w:rsidRDefault="00D208B0" w:rsidP="00D208B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D208B0" w:rsidRDefault="00D208B0" w:rsidP="00D208B0">
      <w:pPr>
        <w:jc w:val="center"/>
      </w:pPr>
      <w:r>
        <w:t>NIP 5542647568 REGON 340057695</w:t>
      </w:r>
    </w:p>
    <w:p w:rsidR="00D208B0" w:rsidRDefault="00D208B0" w:rsidP="00D208B0">
      <w:pPr>
        <w:jc w:val="center"/>
      </w:pPr>
      <w:r>
        <w:t>www.ukw.edu.pl</w:t>
      </w:r>
    </w:p>
    <w:p w:rsidR="00D208B0" w:rsidRDefault="00D208B0" w:rsidP="00D208B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D208B0" w:rsidRDefault="00D208B0" w:rsidP="00D208B0">
      <w:pPr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B84641">
        <w:rPr>
          <w:rFonts w:ascii="Century Gothic" w:hAnsi="Century Gothic"/>
          <w:sz w:val="19"/>
          <w:szCs w:val="19"/>
        </w:rPr>
        <w:t>cz, dn. 10.07.</w:t>
      </w:r>
      <w:r w:rsidR="005D7C39">
        <w:rPr>
          <w:rFonts w:ascii="Century Gothic" w:hAnsi="Century Gothic"/>
          <w:sz w:val="19"/>
          <w:szCs w:val="19"/>
        </w:rPr>
        <w:t>2017</w:t>
      </w:r>
      <w:r>
        <w:rPr>
          <w:rFonts w:ascii="Century Gothic" w:hAnsi="Century Gothic"/>
          <w:sz w:val="19"/>
          <w:szCs w:val="19"/>
        </w:rPr>
        <w:t xml:space="preserve"> r.</w:t>
      </w: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B84641" w:rsidRDefault="00B84641" w:rsidP="002874AA">
      <w:pPr>
        <w:jc w:val="center"/>
        <w:rPr>
          <w:rFonts w:ascii="Century Gothic" w:hAnsi="Century Gothic"/>
          <w:b/>
          <w:sz w:val="20"/>
          <w:szCs w:val="20"/>
        </w:rPr>
      </w:pPr>
    </w:p>
    <w:p w:rsidR="00B84641" w:rsidRDefault="00B84641" w:rsidP="002874AA">
      <w:pPr>
        <w:jc w:val="center"/>
        <w:rPr>
          <w:rFonts w:ascii="Century Gothic" w:hAnsi="Century Gothic"/>
          <w:b/>
          <w:sz w:val="20"/>
          <w:szCs w:val="20"/>
        </w:rPr>
      </w:pPr>
    </w:p>
    <w:p w:rsidR="002874AA" w:rsidRPr="000C6664" w:rsidRDefault="002874AA" w:rsidP="002874AA">
      <w:pPr>
        <w:jc w:val="center"/>
        <w:rPr>
          <w:rFonts w:ascii="Century Gothic" w:hAnsi="Century Gothic"/>
          <w:b/>
          <w:sz w:val="20"/>
          <w:szCs w:val="20"/>
        </w:rPr>
      </w:pPr>
      <w:r w:rsidRPr="000C6664">
        <w:rPr>
          <w:rFonts w:ascii="Century Gothic" w:hAnsi="Century Gothic"/>
          <w:b/>
          <w:sz w:val="20"/>
          <w:szCs w:val="20"/>
        </w:rPr>
        <w:t>INFORMACJA O UDZIELONYM ZAMÓWIENIU W TRYBIE</w:t>
      </w:r>
    </w:p>
    <w:p w:rsidR="00D208B0" w:rsidRPr="000C6664" w:rsidRDefault="002874AA" w:rsidP="002874AA">
      <w:pPr>
        <w:jc w:val="center"/>
        <w:rPr>
          <w:rFonts w:ascii="Century Gothic" w:hAnsi="Century Gothic"/>
          <w:b/>
          <w:sz w:val="20"/>
          <w:szCs w:val="20"/>
        </w:rPr>
      </w:pPr>
      <w:r w:rsidRPr="000C6664">
        <w:rPr>
          <w:rFonts w:ascii="Century Gothic" w:hAnsi="Century Gothic"/>
          <w:b/>
          <w:sz w:val="20"/>
          <w:szCs w:val="20"/>
        </w:rPr>
        <w:t>Zapytania Ofertowego</w:t>
      </w:r>
    </w:p>
    <w:p w:rsidR="00D208B0" w:rsidRPr="000C6664" w:rsidRDefault="00D208B0" w:rsidP="00D208B0">
      <w:pPr>
        <w:jc w:val="both"/>
        <w:rPr>
          <w:rFonts w:ascii="Century Gothic" w:hAnsi="Century Gothic"/>
          <w:b/>
          <w:sz w:val="20"/>
          <w:szCs w:val="20"/>
        </w:rPr>
      </w:pPr>
    </w:p>
    <w:p w:rsidR="00D208B0" w:rsidRPr="000C6664" w:rsidRDefault="00D208B0" w:rsidP="0036223D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20"/>
          <w:szCs w:val="20"/>
        </w:rPr>
      </w:pPr>
      <w:r w:rsidRPr="000C6664">
        <w:rPr>
          <w:rFonts w:ascii="Century Gothic" w:hAnsi="Century Gothic"/>
          <w:sz w:val="20"/>
          <w:szCs w:val="20"/>
        </w:rPr>
        <w:tab/>
        <w:t xml:space="preserve">Uniwersytet Kazimierza Wielkiego w Bydgoszczy z siedzibą przy ul. Chodkiewicza 30, 85-064 Bydgoszcz informuje, iż w wyniku przeprowadzonego </w:t>
      </w:r>
      <w:r w:rsidRPr="000C6664">
        <w:rPr>
          <w:rFonts w:ascii="Century Gothic" w:hAnsi="Century Gothic"/>
          <w:b/>
          <w:sz w:val="20"/>
          <w:szCs w:val="20"/>
        </w:rPr>
        <w:t>Zapytania Ofertowego</w:t>
      </w:r>
      <w:r w:rsidRPr="000C6664">
        <w:rPr>
          <w:rFonts w:ascii="Century Gothic" w:hAnsi="Century Gothic"/>
          <w:sz w:val="20"/>
          <w:szCs w:val="20"/>
        </w:rPr>
        <w:t xml:space="preserve"> </w:t>
      </w:r>
      <w:r w:rsidRPr="000C6664">
        <w:rPr>
          <w:rFonts w:ascii="Century Gothic" w:hAnsi="Century Gothic"/>
          <w:b/>
          <w:sz w:val="20"/>
          <w:szCs w:val="20"/>
        </w:rPr>
        <w:t xml:space="preserve">Nr </w:t>
      </w:r>
      <w:r w:rsidR="00915C85" w:rsidRPr="000C6664">
        <w:rPr>
          <w:rFonts w:ascii="Century Gothic" w:hAnsi="Century Gothic"/>
          <w:b/>
          <w:sz w:val="20"/>
          <w:szCs w:val="20"/>
        </w:rPr>
        <w:t>UKW-D</w:t>
      </w:r>
      <w:r w:rsidRPr="000C6664">
        <w:rPr>
          <w:rFonts w:ascii="Century Gothic" w:hAnsi="Century Gothic"/>
          <w:b/>
          <w:sz w:val="20"/>
          <w:szCs w:val="20"/>
        </w:rPr>
        <w:t>ZP-</w:t>
      </w:r>
      <w:r w:rsidR="005D7C39">
        <w:rPr>
          <w:rFonts w:ascii="Century Gothic" w:hAnsi="Century Gothic"/>
          <w:b/>
          <w:sz w:val="20"/>
          <w:szCs w:val="20"/>
        </w:rPr>
        <w:t>282-ZO-B-19/2017</w:t>
      </w:r>
      <w:r w:rsidRPr="000C6664">
        <w:rPr>
          <w:rFonts w:ascii="Century Gothic" w:hAnsi="Century Gothic"/>
          <w:sz w:val="20"/>
          <w:szCs w:val="20"/>
        </w:rPr>
        <w:t xml:space="preserve"> dotyczącego</w:t>
      </w:r>
      <w:r w:rsidRPr="000C6664">
        <w:rPr>
          <w:rFonts w:ascii="Century Gothic" w:hAnsi="Century Gothic"/>
          <w:i/>
          <w:sz w:val="20"/>
          <w:szCs w:val="20"/>
        </w:rPr>
        <w:t xml:space="preserve">, </w:t>
      </w:r>
      <w:r w:rsidR="00915C85" w:rsidRPr="000C6664">
        <w:rPr>
          <w:rFonts w:ascii="Century Gothic" w:hAnsi="Century Gothic" w:cs="Arial"/>
          <w:i/>
          <w:color w:val="222222"/>
          <w:sz w:val="20"/>
          <w:szCs w:val="20"/>
        </w:rPr>
        <w:t xml:space="preserve">Sukcesywnej dostawy odczynników, materiałów biologicznych oraz materiałów zużywalnych w ramach grantu Opus 8 </w:t>
      </w:r>
      <w:r w:rsidRPr="000C6664">
        <w:rPr>
          <w:rFonts w:ascii="Century Gothic" w:hAnsi="Century Gothic"/>
          <w:sz w:val="20"/>
          <w:szCs w:val="20"/>
        </w:rPr>
        <w:t xml:space="preserve">została wybrana następująca oferta: </w:t>
      </w:r>
    </w:p>
    <w:p w:rsidR="00D208B0" w:rsidRPr="000C6664" w:rsidRDefault="00D208B0" w:rsidP="00D208B0">
      <w:pPr>
        <w:spacing w:line="360" w:lineRule="auto"/>
        <w:ind w:left="283" w:firstLine="1"/>
        <w:jc w:val="both"/>
        <w:rPr>
          <w:rFonts w:ascii="Century Gothic" w:hAnsi="Century Gothic"/>
          <w:sz w:val="20"/>
          <w:szCs w:val="20"/>
        </w:rPr>
      </w:pPr>
    </w:p>
    <w:p w:rsidR="00D208B0" w:rsidRPr="000C6664" w:rsidRDefault="00D208B0" w:rsidP="0036223D">
      <w:pPr>
        <w:spacing w:line="360" w:lineRule="auto"/>
        <w:ind w:left="567" w:hanging="567"/>
        <w:jc w:val="both"/>
        <w:rPr>
          <w:rFonts w:ascii="Century Gothic" w:hAnsi="Century Gothic"/>
          <w:sz w:val="20"/>
          <w:szCs w:val="20"/>
        </w:rPr>
      </w:pPr>
      <w:r w:rsidRPr="000C6664">
        <w:rPr>
          <w:rFonts w:ascii="Century Gothic" w:hAnsi="Century Gothic"/>
          <w:sz w:val="20"/>
          <w:szCs w:val="20"/>
        </w:rPr>
        <w:t>Zadanie 1</w:t>
      </w:r>
      <w:bookmarkStart w:id="0" w:name="_GoBack"/>
      <w:bookmarkEnd w:id="0"/>
    </w:p>
    <w:p w:rsidR="00D208B0" w:rsidRPr="000C6664" w:rsidRDefault="00D208B0" w:rsidP="0036223D">
      <w:pPr>
        <w:numPr>
          <w:ilvl w:val="0"/>
          <w:numId w:val="1"/>
        </w:numPr>
        <w:tabs>
          <w:tab w:val="num" w:pos="900"/>
        </w:tabs>
        <w:spacing w:line="360" w:lineRule="auto"/>
        <w:ind w:left="567"/>
        <w:jc w:val="both"/>
        <w:rPr>
          <w:rFonts w:ascii="Century Gothic" w:hAnsi="Century Gothic"/>
          <w:kern w:val="2"/>
          <w:sz w:val="20"/>
          <w:szCs w:val="20"/>
          <w:lang w:eastAsia="ar-SA"/>
        </w:rPr>
      </w:pPr>
      <w:r w:rsidRPr="000C6664">
        <w:rPr>
          <w:rFonts w:ascii="Century Gothic" w:hAnsi="Century Gothic"/>
          <w:sz w:val="20"/>
          <w:szCs w:val="20"/>
        </w:rPr>
        <w:t>Nazwa firmy:</w:t>
      </w:r>
      <w:r w:rsidRPr="000C6664">
        <w:rPr>
          <w:rFonts w:ascii="Century Gothic" w:hAnsi="Century Gothic"/>
          <w:kern w:val="2"/>
          <w:sz w:val="20"/>
          <w:szCs w:val="20"/>
          <w:lang w:eastAsia="ar-SA"/>
        </w:rPr>
        <w:t xml:space="preserve"> </w:t>
      </w:r>
      <w:proofErr w:type="spellStart"/>
      <w:r w:rsidR="00915C85" w:rsidRPr="000C6664">
        <w:rPr>
          <w:rFonts w:ascii="Century Gothic" w:hAnsi="Century Gothic"/>
          <w:kern w:val="2"/>
          <w:sz w:val="20"/>
          <w:szCs w:val="20"/>
          <w:lang w:eastAsia="ar-SA"/>
        </w:rPr>
        <w:t>Merck</w:t>
      </w:r>
      <w:proofErr w:type="spellEnd"/>
      <w:r w:rsidR="00915C85" w:rsidRPr="000C6664">
        <w:rPr>
          <w:rFonts w:ascii="Century Gothic" w:hAnsi="Century Gothic"/>
          <w:kern w:val="2"/>
          <w:sz w:val="20"/>
          <w:szCs w:val="20"/>
          <w:lang w:eastAsia="ar-SA"/>
        </w:rPr>
        <w:t xml:space="preserve"> Sp. z o.o.</w:t>
      </w:r>
    </w:p>
    <w:p w:rsidR="00D208B0" w:rsidRPr="000C6664" w:rsidRDefault="00D208B0" w:rsidP="0036223D">
      <w:pPr>
        <w:numPr>
          <w:ilvl w:val="0"/>
          <w:numId w:val="1"/>
        </w:numPr>
        <w:tabs>
          <w:tab w:val="num" w:pos="900"/>
        </w:tabs>
        <w:spacing w:line="360" w:lineRule="auto"/>
        <w:ind w:left="567"/>
        <w:jc w:val="both"/>
        <w:rPr>
          <w:rFonts w:ascii="Century Gothic" w:hAnsi="Century Gothic"/>
          <w:b/>
          <w:sz w:val="20"/>
          <w:szCs w:val="20"/>
        </w:rPr>
      </w:pPr>
      <w:r w:rsidRPr="000C6664">
        <w:rPr>
          <w:rFonts w:ascii="Century Gothic" w:hAnsi="Century Gothic"/>
          <w:sz w:val="20"/>
          <w:szCs w:val="20"/>
        </w:rPr>
        <w:t xml:space="preserve">Adres: </w:t>
      </w:r>
      <w:r w:rsidR="00915C85" w:rsidRPr="000C6664">
        <w:rPr>
          <w:rFonts w:ascii="Century Gothic" w:hAnsi="Century Gothic"/>
          <w:sz w:val="20"/>
          <w:szCs w:val="20"/>
        </w:rPr>
        <w:t>ul. Jutrzenki 137, 02-231 Warszawa</w:t>
      </w:r>
    </w:p>
    <w:p w:rsidR="00D208B0" w:rsidRPr="000C6664" w:rsidRDefault="00D208B0" w:rsidP="0036223D">
      <w:pPr>
        <w:numPr>
          <w:ilvl w:val="0"/>
          <w:numId w:val="1"/>
        </w:numPr>
        <w:tabs>
          <w:tab w:val="num" w:pos="900"/>
        </w:tabs>
        <w:spacing w:line="360" w:lineRule="auto"/>
        <w:ind w:left="567"/>
        <w:jc w:val="both"/>
        <w:rPr>
          <w:rFonts w:ascii="Century Gothic" w:hAnsi="Century Gothic"/>
          <w:sz w:val="20"/>
          <w:szCs w:val="20"/>
        </w:rPr>
      </w:pPr>
      <w:r w:rsidRPr="000C6664">
        <w:rPr>
          <w:rFonts w:ascii="Century Gothic" w:hAnsi="Century Gothic"/>
          <w:sz w:val="20"/>
          <w:szCs w:val="20"/>
        </w:rPr>
        <w:t xml:space="preserve">Cena oferty: </w:t>
      </w:r>
      <w:r w:rsidR="005D7C39">
        <w:rPr>
          <w:rFonts w:ascii="Century Gothic" w:hAnsi="Century Gothic"/>
          <w:b/>
          <w:sz w:val="20"/>
          <w:szCs w:val="20"/>
        </w:rPr>
        <w:t>18 576,30</w:t>
      </w:r>
      <w:r w:rsidRPr="000C6664">
        <w:rPr>
          <w:rFonts w:ascii="Century Gothic" w:hAnsi="Century Gothic"/>
          <w:b/>
          <w:sz w:val="20"/>
          <w:szCs w:val="20"/>
        </w:rPr>
        <w:t xml:space="preserve"> zł brutto</w:t>
      </w:r>
      <w:r w:rsidR="00915C85" w:rsidRPr="000C6664">
        <w:rPr>
          <w:rFonts w:ascii="Century Gothic" w:hAnsi="Century Gothic"/>
          <w:b/>
          <w:sz w:val="20"/>
          <w:szCs w:val="20"/>
        </w:rPr>
        <w:t xml:space="preserve"> – 90 pkt</w:t>
      </w:r>
    </w:p>
    <w:p w:rsidR="00915C85" w:rsidRPr="000C6664" w:rsidRDefault="009F64E1" w:rsidP="0036223D">
      <w:pPr>
        <w:numPr>
          <w:ilvl w:val="0"/>
          <w:numId w:val="1"/>
        </w:numPr>
        <w:tabs>
          <w:tab w:val="num" w:pos="900"/>
        </w:tabs>
        <w:spacing w:line="360" w:lineRule="auto"/>
        <w:ind w:left="567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Czas dostawy – do 4 dni – 10</w:t>
      </w:r>
      <w:r w:rsidR="00915C85" w:rsidRPr="000C6664">
        <w:rPr>
          <w:rFonts w:ascii="Century Gothic" w:hAnsi="Century Gothic"/>
          <w:b/>
          <w:sz w:val="20"/>
          <w:szCs w:val="20"/>
        </w:rPr>
        <w:t xml:space="preserve"> pkt</w:t>
      </w:r>
    </w:p>
    <w:p w:rsidR="00D208B0" w:rsidRPr="000C6664" w:rsidRDefault="00D208B0" w:rsidP="00D208B0">
      <w:pPr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</w:p>
    <w:p w:rsidR="00D208B0" w:rsidRPr="000C6664" w:rsidRDefault="00D208B0" w:rsidP="00D208B0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0C6664">
        <w:rPr>
          <w:rFonts w:ascii="Century Gothic" w:hAnsi="Century Gothic"/>
          <w:b/>
          <w:sz w:val="20"/>
          <w:szCs w:val="20"/>
          <w:u w:val="single"/>
        </w:rPr>
        <w:t>Uzasadnienie wyboru:</w:t>
      </w:r>
    </w:p>
    <w:p w:rsidR="00D208B0" w:rsidRPr="000C6664" w:rsidRDefault="00D208B0" w:rsidP="00D208B0">
      <w:pPr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0C6664">
        <w:rPr>
          <w:rFonts w:ascii="Century Gothic" w:hAnsi="Century Gothic"/>
          <w:bCs/>
          <w:sz w:val="20"/>
          <w:szCs w:val="20"/>
        </w:rPr>
        <w:t xml:space="preserve">Przedmiotową decyzję Zamawiający uzasadnia tym, że oferta niniejszego Wykonawcy jest </w:t>
      </w:r>
      <w:r w:rsidR="00915C85" w:rsidRPr="000C6664">
        <w:rPr>
          <w:rFonts w:ascii="Century Gothic" w:hAnsi="Century Gothic"/>
          <w:bCs/>
          <w:sz w:val="20"/>
          <w:szCs w:val="20"/>
        </w:rPr>
        <w:t xml:space="preserve">jedyną i zarazem </w:t>
      </w:r>
      <w:r w:rsidRPr="000C6664">
        <w:rPr>
          <w:rFonts w:ascii="Century Gothic" w:hAnsi="Century Gothic"/>
          <w:bCs/>
          <w:sz w:val="20"/>
          <w:szCs w:val="20"/>
        </w:rPr>
        <w:t>najkorzystniejszą ofertą złożoną w postępowaniu, spełniająca wymogi Zamawiającego, która  uzyskała najwyższą  liczbę punkt</w:t>
      </w:r>
      <w:r w:rsidR="000C6664" w:rsidRPr="000C6664">
        <w:rPr>
          <w:rFonts w:ascii="Century Gothic" w:hAnsi="Century Gothic"/>
          <w:bCs/>
          <w:sz w:val="20"/>
          <w:szCs w:val="20"/>
        </w:rPr>
        <w:t>ów w kryteriach</w:t>
      </w:r>
      <w:r w:rsidR="00D26493">
        <w:rPr>
          <w:rFonts w:ascii="Century Gothic" w:hAnsi="Century Gothic"/>
          <w:bCs/>
          <w:sz w:val="20"/>
          <w:szCs w:val="20"/>
        </w:rPr>
        <w:t xml:space="preserve"> oceny ofert (100</w:t>
      </w:r>
      <w:r w:rsidR="00915C85" w:rsidRPr="000C6664">
        <w:rPr>
          <w:rFonts w:ascii="Century Gothic" w:hAnsi="Century Gothic"/>
          <w:bCs/>
          <w:sz w:val="20"/>
          <w:szCs w:val="20"/>
        </w:rPr>
        <w:t xml:space="preserve"> </w:t>
      </w:r>
      <w:r w:rsidRPr="000C6664">
        <w:rPr>
          <w:rFonts w:ascii="Century Gothic" w:hAnsi="Century Gothic"/>
          <w:bCs/>
          <w:sz w:val="20"/>
          <w:szCs w:val="20"/>
        </w:rPr>
        <w:t>pkt).</w:t>
      </w:r>
    </w:p>
    <w:p w:rsidR="00D208B0" w:rsidRPr="000C6664" w:rsidRDefault="00D208B0" w:rsidP="00D208B0">
      <w:pPr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</w:p>
    <w:p w:rsidR="00D208B0" w:rsidRPr="000C6664" w:rsidRDefault="00D208B0" w:rsidP="00D208B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0C6664">
        <w:rPr>
          <w:rFonts w:ascii="Century Gothic" w:hAnsi="Century Gothic"/>
          <w:sz w:val="20"/>
          <w:szCs w:val="20"/>
        </w:rPr>
        <w:t>Zadanie 2</w:t>
      </w:r>
    </w:p>
    <w:p w:rsidR="00D208B0" w:rsidRPr="000C6664" w:rsidRDefault="00D208B0" w:rsidP="00D208B0">
      <w:pPr>
        <w:numPr>
          <w:ilvl w:val="0"/>
          <w:numId w:val="2"/>
        </w:numPr>
        <w:spacing w:line="360" w:lineRule="auto"/>
        <w:ind w:left="851"/>
        <w:jc w:val="both"/>
        <w:rPr>
          <w:rFonts w:ascii="Century Gothic" w:hAnsi="Century Gothic"/>
          <w:kern w:val="2"/>
          <w:sz w:val="20"/>
          <w:szCs w:val="20"/>
          <w:lang w:eastAsia="ar-SA"/>
        </w:rPr>
      </w:pPr>
      <w:r w:rsidRPr="000C6664">
        <w:rPr>
          <w:rFonts w:ascii="Century Gothic" w:hAnsi="Century Gothic"/>
          <w:sz w:val="20"/>
          <w:szCs w:val="20"/>
        </w:rPr>
        <w:t>Nazwa firmy:</w:t>
      </w:r>
      <w:r w:rsidRPr="000C6664">
        <w:rPr>
          <w:rFonts w:ascii="Century Gothic" w:hAnsi="Century Gothic"/>
          <w:kern w:val="2"/>
          <w:sz w:val="20"/>
          <w:szCs w:val="20"/>
          <w:lang w:eastAsia="ar-SA"/>
        </w:rPr>
        <w:t xml:space="preserve"> </w:t>
      </w:r>
      <w:r w:rsidR="00915C85" w:rsidRPr="000C6664">
        <w:rPr>
          <w:rFonts w:ascii="Century Gothic" w:hAnsi="Century Gothic"/>
          <w:kern w:val="2"/>
          <w:sz w:val="20"/>
          <w:szCs w:val="20"/>
          <w:lang w:eastAsia="ar-SA"/>
        </w:rPr>
        <w:t>VWR International Sp. z o.o.</w:t>
      </w:r>
    </w:p>
    <w:p w:rsidR="00915C85" w:rsidRPr="000C6664" w:rsidRDefault="00D208B0" w:rsidP="00915C85">
      <w:pPr>
        <w:numPr>
          <w:ilvl w:val="0"/>
          <w:numId w:val="2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sz w:val="20"/>
          <w:szCs w:val="20"/>
        </w:rPr>
      </w:pPr>
      <w:r w:rsidRPr="000C6664">
        <w:rPr>
          <w:rFonts w:ascii="Century Gothic" w:hAnsi="Century Gothic"/>
          <w:sz w:val="20"/>
          <w:szCs w:val="20"/>
        </w:rPr>
        <w:t xml:space="preserve">Adres: ul. </w:t>
      </w:r>
      <w:r w:rsidR="00915C85" w:rsidRPr="000C6664">
        <w:rPr>
          <w:rFonts w:ascii="Century Gothic" w:hAnsi="Century Gothic"/>
          <w:sz w:val="20"/>
          <w:szCs w:val="20"/>
        </w:rPr>
        <w:t>Limbowa 5, 80-175 Gdańsk</w:t>
      </w:r>
    </w:p>
    <w:p w:rsidR="00D208B0" w:rsidRPr="000C6664" w:rsidRDefault="00D208B0" w:rsidP="00915C85">
      <w:pPr>
        <w:numPr>
          <w:ilvl w:val="0"/>
          <w:numId w:val="2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sz w:val="20"/>
          <w:szCs w:val="20"/>
        </w:rPr>
      </w:pPr>
      <w:r w:rsidRPr="000C6664">
        <w:rPr>
          <w:rFonts w:ascii="Century Gothic" w:hAnsi="Century Gothic"/>
          <w:sz w:val="20"/>
          <w:szCs w:val="20"/>
        </w:rPr>
        <w:t xml:space="preserve">Cena oferty: </w:t>
      </w:r>
      <w:r w:rsidR="005D7C39">
        <w:rPr>
          <w:rFonts w:ascii="Century Gothic" w:hAnsi="Century Gothic"/>
          <w:b/>
          <w:sz w:val="20"/>
          <w:szCs w:val="20"/>
        </w:rPr>
        <w:t>18 046,77</w:t>
      </w:r>
      <w:r w:rsidRPr="000C6664">
        <w:rPr>
          <w:rFonts w:ascii="Century Gothic" w:hAnsi="Century Gothic"/>
          <w:b/>
          <w:sz w:val="20"/>
          <w:szCs w:val="20"/>
        </w:rPr>
        <w:t xml:space="preserve"> zł brutto</w:t>
      </w:r>
      <w:r w:rsidR="005D7C39">
        <w:rPr>
          <w:rFonts w:ascii="Century Gothic" w:hAnsi="Century Gothic"/>
          <w:b/>
          <w:sz w:val="20"/>
          <w:szCs w:val="20"/>
        </w:rPr>
        <w:t xml:space="preserve"> </w:t>
      </w:r>
      <w:r w:rsidR="000C6664">
        <w:rPr>
          <w:rFonts w:ascii="Century Gothic" w:hAnsi="Century Gothic"/>
          <w:b/>
          <w:sz w:val="20"/>
          <w:szCs w:val="20"/>
        </w:rPr>
        <w:t>– 90 pkt</w:t>
      </w:r>
    </w:p>
    <w:p w:rsidR="000C6664" w:rsidRPr="000C6664" w:rsidRDefault="005D7C39" w:rsidP="00915C85">
      <w:pPr>
        <w:numPr>
          <w:ilvl w:val="0"/>
          <w:numId w:val="2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Czas dostawy – do 18 dni – 4</w:t>
      </w:r>
      <w:r w:rsidR="000C6664" w:rsidRPr="000C6664">
        <w:rPr>
          <w:rFonts w:ascii="Century Gothic" w:hAnsi="Century Gothic"/>
          <w:b/>
          <w:sz w:val="20"/>
          <w:szCs w:val="20"/>
        </w:rPr>
        <w:t xml:space="preserve"> pkt</w:t>
      </w:r>
    </w:p>
    <w:p w:rsidR="00D208B0" w:rsidRPr="000C6664" w:rsidRDefault="00D208B0" w:rsidP="00D208B0">
      <w:pPr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</w:p>
    <w:p w:rsidR="00B84641" w:rsidRDefault="00B84641" w:rsidP="00D208B0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:rsidR="00B84641" w:rsidRDefault="00B84641" w:rsidP="00D208B0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:rsidR="00D208B0" w:rsidRPr="000C6664" w:rsidRDefault="00D208B0" w:rsidP="00D208B0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0C6664">
        <w:rPr>
          <w:rFonts w:ascii="Century Gothic" w:hAnsi="Century Gothic"/>
          <w:b/>
          <w:sz w:val="20"/>
          <w:szCs w:val="20"/>
          <w:u w:val="single"/>
        </w:rPr>
        <w:lastRenderedPageBreak/>
        <w:t>Uzasadnienie wyboru:</w:t>
      </w: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0C6664">
        <w:rPr>
          <w:rFonts w:ascii="Century Gothic" w:hAnsi="Century Gothic"/>
          <w:bCs/>
          <w:sz w:val="20"/>
          <w:szCs w:val="20"/>
        </w:rPr>
        <w:t>Przedmiotową decyzję Zamawiający uzasadnia tym, że oferta niniejszego Wykonawcy jest najkorzystniejszą ofertą złożoną w postępowaniu, spełniająca wymogi Zamawiającego, która  uzyskała najwyż</w:t>
      </w:r>
      <w:r w:rsidR="000C6664" w:rsidRPr="000C6664">
        <w:rPr>
          <w:rFonts w:ascii="Century Gothic" w:hAnsi="Century Gothic"/>
          <w:bCs/>
          <w:sz w:val="20"/>
          <w:szCs w:val="20"/>
        </w:rPr>
        <w:t>szą  liczbę punk</w:t>
      </w:r>
      <w:r w:rsidR="005D7C39">
        <w:rPr>
          <w:rFonts w:ascii="Century Gothic" w:hAnsi="Century Gothic"/>
          <w:bCs/>
          <w:sz w:val="20"/>
          <w:szCs w:val="20"/>
        </w:rPr>
        <w:t>tów w kryteriach oceny ofert (94</w:t>
      </w:r>
      <w:r w:rsidRPr="000C6664">
        <w:rPr>
          <w:rFonts w:ascii="Century Gothic" w:hAnsi="Century Gothic"/>
          <w:bCs/>
          <w:sz w:val="20"/>
          <w:szCs w:val="20"/>
        </w:rPr>
        <w:t xml:space="preserve"> pkt).</w:t>
      </w:r>
    </w:p>
    <w:p w:rsidR="005D7C39" w:rsidRDefault="005D7C39" w:rsidP="00D208B0">
      <w:pPr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</w:p>
    <w:p w:rsidR="005D7C39" w:rsidRDefault="00B84641" w:rsidP="00D208B0">
      <w:pPr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B84641">
        <w:rPr>
          <w:rFonts w:ascii="Century Gothic" w:hAnsi="Century Gothic"/>
          <w:b/>
          <w:bCs/>
          <w:sz w:val="20"/>
          <w:szCs w:val="20"/>
        </w:rPr>
        <w:t>Zestawienie złożonych ofert</w:t>
      </w:r>
    </w:p>
    <w:p w:rsidR="00B84641" w:rsidRPr="00B84641" w:rsidRDefault="00B84641" w:rsidP="00D208B0">
      <w:pPr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</w:p>
    <w:tbl>
      <w:tblPr>
        <w:tblW w:w="9498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1"/>
        <w:gridCol w:w="3951"/>
        <w:gridCol w:w="1794"/>
        <w:gridCol w:w="1325"/>
        <w:gridCol w:w="1417"/>
      </w:tblGrid>
      <w:tr w:rsidR="00B84641" w:rsidRPr="00B84641" w:rsidTr="00B84641">
        <w:tc>
          <w:tcPr>
            <w:tcW w:w="1011" w:type="dxa"/>
          </w:tcPr>
          <w:p w:rsidR="005D7C39" w:rsidRPr="00B84641" w:rsidRDefault="005D7C39" w:rsidP="00DE11C8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B84641">
              <w:rPr>
                <w:rFonts w:ascii="Century Gothic" w:eastAsia="Times New Roman" w:hAnsi="Century Gothic"/>
                <w:sz w:val="20"/>
                <w:szCs w:val="20"/>
              </w:rPr>
              <w:t>Nr zadania</w:t>
            </w:r>
          </w:p>
        </w:tc>
        <w:tc>
          <w:tcPr>
            <w:tcW w:w="3951" w:type="dxa"/>
            <w:shd w:val="clear" w:color="auto" w:fill="auto"/>
            <w:vAlign w:val="center"/>
          </w:tcPr>
          <w:p w:rsidR="005D7C39" w:rsidRPr="00B84641" w:rsidRDefault="005D7C39" w:rsidP="00DE11C8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B84641">
              <w:rPr>
                <w:rFonts w:ascii="Century Gothic" w:eastAsia="Times New Roman" w:hAnsi="Century Gothic"/>
                <w:sz w:val="20"/>
                <w:szCs w:val="20"/>
              </w:rPr>
              <w:t>Nr oferty/Wybrana oferta</w:t>
            </w:r>
          </w:p>
        </w:tc>
        <w:tc>
          <w:tcPr>
            <w:tcW w:w="1794" w:type="dxa"/>
          </w:tcPr>
          <w:p w:rsidR="005D7C39" w:rsidRPr="00B84641" w:rsidRDefault="005D7C39" w:rsidP="00DE11C8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B84641">
              <w:rPr>
                <w:rFonts w:ascii="Century Gothic" w:eastAsia="Times New Roman" w:hAnsi="Century Gothic"/>
                <w:sz w:val="20"/>
                <w:szCs w:val="20"/>
              </w:rPr>
              <w:t>Liczba uzyskanych punktów w kryterium cena</w:t>
            </w:r>
          </w:p>
        </w:tc>
        <w:tc>
          <w:tcPr>
            <w:tcW w:w="1325" w:type="dxa"/>
          </w:tcPr>
          <w:p w:rsidR="005D7C39" w:rsidRPr="00B84641" w:rsidRDefault="005D7C39" w:rsidP="005D7C3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B84641">
              <w:rPr>
                <w:rFonts w:ascii="Century Gothic" w:eastAsia="Times New Roman" w:hAnsi="Century Gothic"/>
                <w:sz w:val="20"/>
                <w:szCs w:val="20"/>
              </w:rPr>
              <w:t xml:space="preserve">Liczba uzyskanych punktów w kryterium czas dostawy </w:t>
            </w:r>
          </w:p>
        </w:tc>
        <w:tc>
          <w:tcPr>
            <w:tcW w:w="1417" w:type="dxa"/>
          </w:tcPr>
          <w:p w:rsidR="005D7C39" w:rsidRPr="00B84641" w:rsidRDefault="005D7C39" w:rsidP="00DE11C8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B84641">
              <w:rPr>
                <w:rFonts w:ascii="Century Gothic" w:eastAsia="Times New Roman" w:hAnsi="Century Gothic"/>
                <w:sz w:val="20"/>
                <w:szCs w:val="20"/>
              </w:rPr>
              <w:t>Łączna liczba punktów</w:t>
            </w:r>
          </w:p>
        </w:tc>
      </w:tr>
      <w:tr w:rsidR="00B84641" w:rsidRPr="00B84641" w:rsidTr="00B84641">
        <w:tc>
          <w:tcPr>
            <w:tcW w:w="1011" w:type="dxa"/>
          </w:tcPr>
          <w:p w:rsidR="005D7C39" w:rsidRPr="00B84641" w:rsidRDefault="005D7C39" w:rsidP="00DE11C8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B84641">
              <w:rPr>
                <w:rFonts w:ascii="Century Gothic" w:eastAsia="Times New Roman" w:hAnsi="Century Gothic"/>
                <w:sz w:val="20"/>
                <w:szCs w:val="20"/>
              </w:rPr>
              <w:t>1</w:t>
            </w:r>
          </w:p>
        </w:tc>
        <w:tc>
          <w:tcPr>
            <w:tcW w:w="3951" w:type="dxa"/>
            <w:shd w:val="clear" w:color="auto" w:fill="auto"/>
            <w:vAlign w:val="center"/>
          </w:tcPr>
          <w:p w:rsidR="005D7C39" w:rsidRPr="00B84641" w:rsidRDefault="00B84641" w:rsidP="005D7C39">
            <w:pPr>
              <w:spacing w:line="360" w:lineRule="auto"/>
              <w:ind w:left="89"/>
              <w:jc w:val="both"/>
              <w:rPr>
                <w:rFonts w:ascii="Century Gothic" w:hAnsi="Century Gothic"/>
                <w:kern w:val="2"/>
                <w:sz w:val="20"/>
                <w:szCs w:val="20"/>
                <w:lang w:eastAsia="ar-SA"/>
              </w:rPr>
            </w:pPr>
            <w:r w:rsidRPr="00B84641">
              <w:rPr>
                <w:rFonts w:ascii="Century Gothic" w:hAnsi="Century Gothic"/>
                <w:kern w:val="2"/>
                <w:sz w:val="20"/>
                <w:szCs w:val="20"/>
                <w:lang w:eastAsia="ar-SA"/>
              </w:rPr>
              <w:t>2</w:t>
            </w:r>
            <w:r w:rsidR="005D7C39" w:rsidRPr="00B84641">
              <w:rPr>
                <w:rFonts w:ascii="Century Gothic" w:hAnsi="Century Gothic"/>
                <w:kern w:val="2"/>
                <w:sz w:val="20"/>
                <w:szCs w:val="20"/>
                <w:lang w:eastAsia="ar-SA"/>
              </w:rPr>
              <w:t xml:space="preserve">/ </w:t>
            </w:r>
            <w:proofErr w:type="spellStart"/>
            <w:r w:rsidR="005D7C39" w:rsidRPr="00B84641">
              <w:rPr>
                <w:rFonts w:ascii="Century Gothic" w:hAnsi="Century Gothic"/>
                <w:kern w:val="2"/>
                <w:sz w:val="20"/>
                <w:szCs w:val="20"/>
                <w:lang w:eastAsia="ar-SA"/>
              </w:rPr>
              <w:t>Merck</w:t>
            </w:r>
            <w:proofErr w:type="spellEnd"/>
            <w:r w:rsidR="005D7C39" w:rsidRPr="00B84641">
              <w:rPr>
                <w:rFonts w:ascii="Century Gothic" w:hAnsi="Century Gothic"/>
                <w:kern w:val="2"/>
                <w:sz w:val="20"/>
                <w:szCs w:val="20"/>
                <w:lang w:eastAsia="ar-SA"/>
              </w:rPr>
              <w:t xml:space="preserve"> Sp. z o.o. </w:t>
            </w:r>
          </w:p>
          <w:p w:rsidR="005D7C39" w:rsidRPr="00B84641" w:rsidRDefault="00B84641" w:rsidP="00B84641">
            <w:pPr>
              <w:spacing w:line="360" w:lineRule="auto"/>
              <w:ind w:left="89"/>
              <w:rPr>
                <w:rFonts w:ascii="Century Gothic" w:hAnsi="Century Gothic"/>
                <w:kern w:val="2"/>
                <w:sz w:val="20"/>
                <w:szCs w:val="20"/>
                <w:lang w:eastAsia="ar-SA"/>
              </w:rPr>
            </w:pPr>
            <w:r>
              <w:rPr>
                <w:rFonts w:ascii="Century Gothic" w:hAnsi="Century Gothic"/>
                <w:kern w:val="2"/>
                <w:sz w:val="20"/>
                <w:szCs w:val="20"/>
                <w:lang w:eastAsia="ar-SA"/>
              </w:rPr>
              <w:t xml:space="preserve">ul. Jutrzenki 137, 02-231 </w:t>
            </w:r>
            <w:r w:rsidR="005D7C39" w:rsidRPr="00B84641">
              <w:rPr>
                <w:rFonts w:ascii="Century Gothic" w:hAnsi="Century Gothic"/>
                <w:kern w:val="2"/>
                <w:sz w:val="20"/>
                <w:szCs w:val="20"/>
                <w:lang w:eastAsia="ar-SA"/>
              </w:rPr>
              <w:t>Warszawa</w:t>
            </w:r>
          </w:p>
        </w:tc>
        <w:tc>
          <w:tcPr>
            <w:tcW w:w="1794" w:type="dxa"/>
            <w:vAlign w:val="center"/>
          </w:tcPr>
          <w:p w:rsidR="005D7C39" w:rsidRPr="00B84641" w:rsidRDefault="00B84641" w:rsidP="00DE11C8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90,00</w:t>
            </w:r>
          </w:p>
        </w:tc>
        <w:tc>
          <w:tcPr>
            <w:tcW w:w="1325" w:type="dxa"/>
            <w:vAlign w:val="center"/>
          </w:tcPr>
          <w:p w:rsidR="005D7C39" w:rsidRPr="00B84641" w:rsidRDefault="009F64E1" w:rsidP="00DE11C8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10</w:t>
            </w:r>
          </w:p>
        </w:tc>
        <w:tc>
          <w:tcPr>
            <w:tcW w:w="1417" w:type="dxa"/>
            <w:vAlign w:val="center"/>
          </w:tcPr>
          <w:p w:rsidR="005D7C39" w:rsidRPr="00B84641" w:rsidRDefault="009F64E1" w:rsidP="00DE11C8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100</w:t>
            </w:r>
            <w:r w:rsidR="00B84641">
              <w:rPr>
                <w:rFonts w:ascii="Century Gothic" w:hAnsi="Century Gothic"/>
                <w:b/>
                <w:sz w:val="20"/>
                <w:szCs w:val="20"/>
              </w:rPr>
              <w:t>,00</w:t>
            </w:r>
          </w:p>
        </w:tc>
      </w:tr>
      <w:tr w:rsidR="00B84641" w:rsidRPr="00B84641" w:rsidTr="00B84641">
        <w:tc>
          <w:tcPr>
            <w:tcW w:w="1011" w:type="dxa"/>
          </w:tcPr>
          <w:p w:rsidR="005D7C39" w:rsidRPr="00B84641" w:rsidRDefault="005D7C39" w:rsidP="00DE11C8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B84641">
              <w:rPr>
                <w:rFonts w:ascii="Century Gothic" w:eastAsia="Times New Roman" w:hAnsi="Century Gothic"/>
                <w:sz w:val="20"/>
                <w:szCs w:val="20"/>
              </w:rPr>
              <w:t>2</w:t>
            </w:r>
          </w:p>
        </w:tc>
        <w:tc>
          <w:tcPr>
            <w:tcW w:w="3951" w:type="dxa"/>
            <w:shd w:val="clear" w:color="auto" w:fill="auto"/>
            <w:vAlign w:val="center"/>
          </w:tcPr>
          <w:p w:rsidR="005D7C39" w:rsidRPr="00B84641" w:rsidRDefault="00B84641" w:rsidP="00DE11C8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  <w:lang w:val="en-US"/>
              </w:rPr>
            </w:pPr>
            <w:r w:rsidRPr="00B84641">
              <w:rPr>
                <w:rFonts w:ascii="Century Gothic" w:eastAsia="Times New Roman" w:hAnsi="Century Gothic"/>
                <w:sz w:val="20"/>
                <w:szCs w:val="20"/>
                <w:lang w:val="en-US"/>
              </w:rPr>
              <w:t>1</w:t>
            </w:r>
            <w:r w:rsidR="005D7C39" w:rsidRPr="00B84641">
              <w:rPr>
                <w:rFonts w:ascii="Century Gothic" w:eastAsia="Times New Roman" w:hAnsi="Century Gothic"/>
                <w:sz w:val="20"/>
                <w:szCs w:val="20"/>
                <w:lang w:val="en-US"/>
              </w:rPr>
              <w:t xml:space="preserve">/ VWR International Sp. z </w:t>
            </w:r>
            <w:proofErr w:type="spellStart"/>
            <w:r w:rsidR="005D7C39" w:rsidRPr="00B84641">
              <w:rPr>
                <w:rFonts w:ascii="Century Gothic" w:eastAsia="Times New Roman" w:hAnsi="Century Gothic"/>
                <w:sz w:val="20"/>
                <w:szCs w:val="20"/>
                <w:lang w:val="en-US"/>
              </w:rPr>
              <w:t>o.o</w:t>
            </w:r>
            <w:proofErr w:type="spellEnd"/>
            <w:r w:rsidR="005D7C39" w:rsidRPr="00B84641">
              <w:rPr>
                <w:rFonts w:ascii="Century Gothic" w:eastAsia="Times New Roman" w:hAnsi="Century Gothic"/>
                <w:sz w:val="20"/>
                <w:szCs w:val="20"/>
                <w:lang w:val="en-US"/>
              </w:rPr>
              <w:t>.</w:t>
            </w:r>
          </w:p>
          <w:p w:rsidR="00B84641" w:rsidRPr="00B84641" w:rsidRDefault="00B84641" w:rsidP="00DE11C8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  <w:lang w:val="en-US"/>
              </w:rPr>
            </w:pPr>
            <w:proofErr w:type="spellStart"/>
            <w:r w:rsidRPr="00B84641">
              <w:rPr>
                <w:rFonts w:ascii="Century Gothic" w:eastAsia="Times New Roman" w:hAnsi="Century Gothic"/>
                <w:sz w:val="20"/>
                <w:szCs w:val="20"/>
                <w:lang w:val="en-US"/>
              </w:rPr>
              <w:t>ul</w:t>
            </w:r>
            <w:proofErr w:type="spellEnd"/>
            <w:r w:rsidRPr="00B84641">
              <w:rPr>
                <w:rFonts w:ascii="Century Gothic" w:eastAsia="Times New Roman" w:hAnsi="Century Gothic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B84641">
              <w:rPr>
                <w:rFonts w:ascii="Century Gothic" w:eastAsia="Times New Roman" w:hAnsi="Century Gothic"/>
                <w:sz w:val="20"/>
                <w:szCs w:val="20"/>
                <w:lang w:val="en-US"/>
              </w:rPr>
              <w:t>Limbowa</w:t>
            </w:r>
            <w:proofErr w:type="spellEnd"/>
            <w:r w:rsidRPr="00B84641">
              <w:rPr>
                <w:rFonts w:ascii="Century Gothic" w:eastAsia="Times New Roman" w:hAnsi="Century Gothic"/>
                <w:sz w:val="20"/>
                <w:szCs w:val="20"/>
                <w:lang w:val="en-US"/>
              </w:rPr>
              <w:t xml:space="preserve"> 5, 80-175 </w:t>
            </w:r>
            <w:proofErr w:type="spellStart"/>
            <w:r w:rsidRPr="00B84641">
              <w:rPr>
                <w:rFonts w:ascii="Century Gothic" w:eastAsia="Times New Roman" w:hAnsi="Century Gothic"/>
                <w:sz w:val="20"/>
                <w:szCs w:val="20"/>
                <w:lang w:val="en-US"/>
              </w:rPr>
              <w:t>Gdańsk</w:t>
            </w:r>
            <w:proofErr w:type="spellEnd"/>
          </w:p>
        </w:tc>
        <w:tc>
          <w:tcPr>
            <w:tcW w:w="1794" w:type="dxa"/>
            <w:vAlign w:val="center"/>
          </w:tcPr>
          <w:p w:rsidR="005D7C39" w:rsidRPr="00B84641" w:rsidRDefault="00B84641" w:rsidP="00DE11C8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20"/>
                <w:szCs w:val="20"/>
                <w:lang w:val="en-US"/>
              </w:rPr>
            </w:pPr>
            <w:r>
              <w:rPr>
                <w:rFonts w:ascii="Century Gothic" w:hAnsi="Century Gothic"/>
                <w:bCs/>
                <w:sz w:val="20"/>
                <w:szCs w:val="20"/>
                <w:lang w:val="en-US"/>
              </w:rPr>
              <w:t>90,00</w:t>
            </w:r>
          </w:p>
        </w:tc>
        <w:tc>
          <w:tcPr>
            <w:tcW w:w="1325" w:type="dxa"/>
            <w:vAlign w:val="center"/>
          </w:tcPr>
          <w:p w:rsidR="005D7C39" w:rsidRPr="00B84641" w:rsidRDefault="00B84641" w:rsidP="00DE11C8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20"/>
                <w:szCs w:val="20"/>
                <w:lang w:val="en-US"/>
              </w:rPr>
            </w:pPr>
            <w:r>
              <w:rPr>
                <w:rFonts w:ascii="Century Gothic" w:hAnsi="Century Gothic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1417" w:type="dxa"/>
            <w:vAlign w:val="center"/>
          </w:tcPr>
          <w:p w:rsidR="005D7C39" w:rsidRPr="00B84641" w:rsidRDefault="00B84641" w:rsidP="00DE11C8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20"/>
                <w:szCs w:val="20"/>
                <w:lang w:val="en-US"/>
              </w:rPr>
            </w:pPr>
            <w:r>
              <w:rPr>
                <w:rFonts w:ascii="Century Gothic" w:hAnsi="Century Gothic"/>
                <w:b/>
                <w:sz w:val="20"/>
                <w:szCs w:val="20"/>
                <w:lang w:val="en-US"/>
              </w:rPr>
              <w:t>94,00</w:t>
            </w:r>
          </w:p>
        </w:tc>
      </w:tr>
      <w:tr w:rsidR="005D7C39" w:rsidRPr="00B84641" w:rsidTr="00B84641">
        <w:tc>
          <w:tcPr>
            <w:tcW w:w="1011" w:type="dxa"/>
          </w:tcPr>
          <w:p w:rsidR="005D7C39" w:rsidRPr="00B84641" w:rsidRDefault="005D7C39" w:rsidP="00DE11C8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B84641">
              <w:rPr>
                <w:rFonts w:ascii="Century Gothic" w:eastAsia="Times New Roman" w:hAnsi="Century Gothic"/>
                <w:sz w:val="20"/>
                <w:szCs w:val="20"/>
              </w:rPr>
              <w:t>2</w:t>
            </w:r>
          </w:p>
        </w:tc>
        <w:tc>
          <w:tcPr>
            <w:tcW w:w="3951" w:type="dxa"/>
            <w:shd w:val="clear" w:color="auto" w:fill="auto"/>
            <w:vAlign w:val="center"/>
          </w:tcPr>
          <w:p w:rsidR="005D7C39" w:rsidRDefault="00B84641" w:rsidP="00DE11C8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>
              <w:rPr>
                <w:rFonts w:ascii="Century Gothic" w:eastAsia="Times New Roman" w:hAnsi="Century Gothic"/>
                <w:sz w:val="20"/>
                <w:szCs w:val="20"/>
              </w:rPr>
              <w:t xml:space="preserve">3/ Idalia </w:t>
            </w:r>
            <w:proofErr w:type="spellStart"/>
            <w:r>
              <w:rPr>
                <w:rFonts w:ascii="Century Gothic" w:eastAsia="Times New Roman" w:hAnsi="Century Gothic"/>
                <w:sz w:val="20"/>
                <w:szCs w:val="20"/>
              </w:rPr>
              <w:t>I.Wolak</w:t>
            </w:r>
            <w:proofErr w:type="spellEnd"/>
            <w:r>
              <w:rPr>
                <w:rFonts w:ascii="Century Gothic" w:eastAsia="Times New Roman" w:hAnsi="Century Gothic"/>
                <w:sz w:val="20"/>
                <w:szCs w:val="20"/>
              </w:rPr>
              <w:t xml:space="preserve"> Sp. jawna</w:t>
            </w:r>
          </w:p>
          <w:p w:rsidR="00B84641" w:rsidRPr="00B84641" w:rsidRDefault="00B84641" w:rsidP="00DE11C8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>
              <w:rPr>
                <w:rFonts w:ascii="Century Gothic" w:eastAsia="Times New Roman" w:hAnsi="Century Gothic"/>
                <w:sz w:val="20"/>
                <w:szCs w:val="20"/>
              </w:rPr>
              <w:t>Ul. Zubrzyckiego 10, 26-610 Radom</w:t>
            </w:r>
          </w:p>
        </w:tc>
        <w:tc>
          <w:tcPr>
            <w:tcW w:w="1794" w:type="dxa"/>
            <w:vAlign w:val="center"/>
          </w:tcPr>
          <w:p w:rsidR="005D7C39" w:rsidRPr="00B84641" w:rsidRDefault="00B84641" w:rsidP="00DE11C8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83,44</w:t>
            </w:r>
          </w:p>
        </w:tc>
        <w:tc>
          <w:tcPr>
            <w:tcW w:w="1325" w:type="dxa"/>
            <w:vAlign w:val="center"/>
          </w:tcPr>
          <w:p w:rsidR="005D7C39" w:rsidRPr="00B84641" w:rsidRDefault="00B84641" w:rsidP="00DE11C8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8</w:t>
            </w:r>
          </w:p>
        </w:tc>
        <w:tc>
          <w:tcPr>
            <w:tcW w:w="1417" w:type="dxa"/>
            <w:vAlign w:val="center"/>
          </w:tcPr>
          <w:p w:rsidR="005D7C39" w:rsidRPr="00B84641" w:rsidRDefault="00B84641" w:rsidP="00DE11C8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91,44</w:t>
            </w:r>
          </w:p>
        </w:tc>
      </w:tr>
    </w:tbl>
    <w:p w:rsidR="005D7C39" w:rsidRPr="00B84641" w:rsidRDefault="005D7C39" w:rsidP="00D208B0">
      <w:pPr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</w:p>
    <w:p w:rsidR="000C6664" w:rsidRDefault="000C6664" w:rsidP="00D208B0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</w:p>
    <w:p w:rsidR="000C6664" w:rsidRDefault="005D7C39" w:rsidP="00D208B0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023BD7" w:rsidRDefault="00023BD7" w:rsidP="00D208B0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p w:rsidR="00646FBE" w:rsidRDefault="00646FBE"/>
    <w:sectPr w:rsidR="00646F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/>
      </w:rPr>
    </w:lvl>
  </w:abstractNum>
  <w:abstractNum w:abstractNumId="1" w15:restartNumberingAfterBreak="0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8D78E9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44E53D4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4FDB541F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 w15:restartNumberingAfterBreak="0">
    <w:nsid w:val="609D2B94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3075FA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67EF103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686544A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1" w15:restartNumberingAfterBreak="0">
    <w:nsid w:val="6BA279C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2" w15:restartNumberingAfterBreak="0">
    <w:nsid w:val="6DA80B11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3" w15:restartNumberingAfterBreak="0">
    <w:nsid w:val="6E772CB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4" w15:restartNumberingAfterBreak="0">
    <w:nsid w:val="7A0729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9"/>
  </w:num>
  <w:num w:numId="7">
    <w:abstractNumId w:val="11"/>
  </w:num>
  <w:num w:numId="8">
    <w:abstractNumId w:val="12"/>
  </w:num>
  <w:num w:numId="9">
    <w:abstractNumId w:val="7"/>
  </w:num>
  <w:num w:numId="10">
    <w:abstractNumId w:val="3"/>
  </w:num>
  <w:num w:numId="11">
    <w:abstractNumId w:val="4"/>
  </w:num>
  <w:num w:numId="12">
    <w:abstractNumId w:val="10"/>
  </w:num>
  <w:num w:numId="13">
    <w:abstractNumId w:val="8"/>
  </w:num>
  <w:num w:numId="14">
    <w:abstractNumId w:val="13"/>
  </w:num>
  <w:num w:numId="15">
    <w:abstractNumId w:val="14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8B0"/>
    <w:rsid w:val="00020825"/>
    <w:rsid w:val="00023BD7"/>
    <w:rsid w:val="000C6664"/>
    <w:rsid w:val="000D5B81"/>
    <w:rsid w:val="002874AA"/>
    <w:rsid w:val="002B56A2"/>
    <w:rsid w:val="0036223D"/>
    <w:rsid w:val="003A0B1E"/>
    <w:rsid w:val="00446874"/>
    <w:rsid w:val="00510A46"/>
    <w:rsid w:val="005D7C39"/>
    <w:rsid w:val="00646FBE"/>
    <w:rsid w:val="00670628"/>
    <w:rsid w:val="00853B46"/>
    <w:rsid w:val="008615CF"/>
    <w:rsid w:val="00915C85"/>
    <w:rsid w:val="00965A3D"/>
    <w:rsid w:val="009F64E1"/>
    <w:rsid w:val="00A62BF1"/>
    <w:rsid w:val="00B17B09"/>
    <w:rsid w:val="00B84641"/>
    <w:rsid w:val="00C1509A"/>
    <w:rsid w:val="00C238C2"/>
    <w:rsid w:val="00D208B0"/>
    <w:rsid w:val="00D26493"/>
    <w:rsid w:val="00E01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8BA71EB-8B3B-4D86-A4C9-FECE94DE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0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D208B0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D208B0"/>
    <w:pPr>
      <w:widowControl w:val="0"/>
      <w:suppressLineNumbers/>
      <w:suppressAutoHyphens/>
    </w:pPr>
    <w:rPr>
      <w:rFonts w:eastAsia="Lucida Sans Unicode"/>
    </w:rPr>
  </w:style>
  <w:style w:type="character" w:customStyle="1" w:styleId="WW-Absatz-Standardschriftart1">
    <w:name w:val="WW-Absatz-Standardschriftart1"/>
    <w:rsid w:val="00B17B09"/>
  </w:style>
  <w:style w:type="paragraph" w:styleId="Akapitzlist">
    <w:name w:val="List Paragraph"/>
    <w:basedOn w:val="Normalny"/>
    <w:uiPriority w:val="34"/>
    <w:qFormat/>
    <w:rsid w:val="00C238C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06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62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6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</Pages>
  <Words>283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15</cp:revision>
  <cp:lastPrinted>2017-07-10T11:20:00Z</cp:lastPrinted>
  <dcterms:created xsi:type="dcterms:W3CDTF">2015-03-17T06:42:00Z</dcterms:created>
  <dcterms:modified xsi:type="dcterms:W3CDTF">2017-07-10T11:29:00Z</dcterms:modified>
</cp:coreProperties>
</file>