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6415C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17.07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6415C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UKW/DZP-282-ZO-103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415C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szafy chłodniczej</w:t>
      </w:r>
      <w:r w:rsidR="00D6450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4D1A01">
        <w:rPr>
          <w:rFonts w:ascii="Book Antiqua" w:eastAsia="Times New Roman" w:hAnsi="Book Antiqua" w:cs="Book Antiqua"/>
          <w:sz w:val="20"/>
          <w:szCs w:val="20"/>
          <w:lang w:eastAsia="pl-PL"/>
        </w:rPr>
        <w:t>szafy chłodniczej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</w:t>
      </w:r>
      <w:r w:rsidR="004D1A01">
        <w:rPr>
          <w:rFonts w:ascii="Book Antiqua" w:eastAsia="Times New Roman" w:hAnsi="Book Antiqua" w:cs="Book Antiqua"/>
          <w:sz w:val="20"/>
          <w:szCs w:val="20"/>
          <w:lang w:eastAsia="pl-PL"/>
        </w:rPr>
        <w:t>zamówienia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D1A01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712A7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502365">
        <w:rPr>
          <w:rFonts w:ascii="Book Antiqua" w:hAnsi="Book Antiqua" w:cs="Book Antiqua"/>
          <w:sz w:val="20"/>
          <w:szCs w:val="20"/>
        </w:rPr>
        <w:t>towar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276"/>
        <w:gridCol w:w="1134"/>
        <w:gridCol w:w="1134"/>
        <w:gridCol w:w="1275"/>
        <w:gridCol w:w="1134"/>
        <w:gridCol w:w="1134"/>
      </w:tblGrid>
      <w:tr w:rsidR="00341A38" w:rsidTr="00712A7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341A38" w:rsidP="00712A7F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 w:rsidRPr="00341A38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Termin realizacji zamówienia (liczony w dniach </w:t>
            </w:r>
            <w:r w:rsidR="00712A7F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kalendarzowych</w:t>
            </w:r>
            <w:r w:rsidRPr="00341A38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Do 5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6-10</w:t>
            </w:r>
            <w:r w:rsidR="00341A38" w:rsidRPr="00341A3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11-15</w:t>
            </w:r>
            <w:r w:rsidR="00341A38" w:rsidRPr="00341A3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16-20</w:t>
            </w:r>
            <w:r w:rsidR="00341A38" w:rsidRPr="00341A3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21-25</w:t>
            </w:r>
            <w:r w:rsidR="00341A38" w:rsidRPr="00341A38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Pr="00341A38" w:rsidRDefault="00063D2E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26-30</w:t>
            </w:r>
            <w:r w:rsidR="00341A38" w:rsidRPr="00341A38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</w:tr>
      <w:tr w:rsidR="00341A38" w:rsidTr="00712A7F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Pr="00FD5A91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A38" w:rsidRDefault="00341A38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FA6EEB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  <w:r w:rsidR="00FA6EEB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ar-SA"/>
        </w:rPr>
        <w:t xml:space="preserve">  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063D2E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21</w:t>
            </w:r>
            <w:r w:rsidR="004D1A0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.07</w:t>
            </w:r>
            <w:r w:rsidR="006D6BFC" w:rsidRPr="00793FC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D1A01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4D1A0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szafy chłodniczej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4D1A0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UKW/DZP-282-ZO-103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063D2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</w:t>
      </w:r>
      <w:r w:rsidR="004D1A0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.07</w:t>
      </w:r>
      <w:r w:rsidR="006D6BFC"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4D1A0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4D1A01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Jarosław Mikita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="0021569F">
        <w:rPr>
          <w:rFonts w:ascii="Book Antiqua" w:hAnsi="Book Antiqua"/>
          <w:sz w:val="20"/>
          <w:szCs w:val="20"/>
        </w:rPr>
        <w:t>jmikita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38438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bookmarkStart w:id="0" w:name="_GoBack"/>
      <w:r w:rsidRPr="0038438B">
        <w:rPr>
          <w:rFonts w:ascii="Book Antiqua" w:hAnsi="Book Antiqua"/>
          <w:sz w:val="20"/>
          <w:szCs w:val="20"/>
        </w:rPr>
        <w:t>Kanclerz</w:t>
      </w:r>
      <w:r w:rsidR="005F0CD6" w:rsidRPr="0038438B">
        <w:rPr>
          <w:rFonts w:ascii="Book Antiqua" w:hAnsi="Book Antiqua"/>
          <w:sz w:val="20"/>
          <w:szCs w:val="20"/>
        </w:rPr>
        <w:t xml:space="preserve"> UKW</w:t>
      </w:r>
      <w:r w:rsidR="008E66D6" w:rsidRPr="0038438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38438B">
        <w:rPr>
          <w:rFonts w:ascii="Book Antiqua" w:hAnsi="Book Antiqua"/>
          <w:sz w:val="20"/>
          <w:szCs w:val="20"/>
        </w:rPr>
        <w:t xml:space="preserve">mgr </w:t>
      </w:r>
      <w:r w:rsidR="0021569F">
        <w:rPr>
          <w:rFonts w:ascii="Book Antiqua" w:hAnsi="Book Antiqua"/>
          <w:sz w:val="20"/>
          <w:szCs w:val="20"/>
        </w:rPr>
        <w:t>Renata Malak</w:t>
      </w:r>
    </w:p>
    <w:bookmarkEnd w:id="0"/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69F" w:rsidRDefault="0021569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69F" w:rsidRDefault="0021569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69F" w:rsidRDefault="0021569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69F" w:rsidRDefault="0021569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69F" w:rsidRDefault="0021569F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063D2E">
        <w:rPr>
          <w:rFonts w:ascii="Book Antiqua" w:eastAsia="Times New Roman" w:hAnsi="Book Antiqua" w:cs="Times New Roman"/>
          <w:b/>
          <w:lang w:eastAsia="pl-PL"/>
        </w:rPr>
        <w:t>UKW/DZP-282-ZO-103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21569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szafy chłodniczej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12A7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kalendarzowy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63D2E">
        <w:rPr>
          <w:rFonts w:ascii="Book Antiqua" w:hAnsi="Book Antiqua" w:cs="Times"/>
          <w:bCs/>
          <w:i/>
          <w:color w:val="000000"/>
          <w:sz w:val="20"/>
          <w:szCs w:val="20"/>
        </w:rPr>
        <w:t>maksymalnie 30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12A7F">
        <w:rPr>
          <w:rFonts w:ascii="Book Antiqua" w:hAnsi="Book Antiqua" w:cs="Times"/>
          <w:bCs/>
          <w:i/>
          <w:color w:val="000000"/>
          <w:sz w:val="20"/>
          <w:szCs w:val="20"/>
        </w:rPr>
        <w:t>kalendarzow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A15A7D">
        <w:rPr>
          <w:rFonts w:ascii="Book Antiqua" w:hAnsi="Book Antiqua" w:cs="Times"/>
          <w:bCs/>
          <w:color w:val="000000"/>
          <w:sz w:val="20"/>
          <w:szCs w:val="20"/>
        </w:rPr>
        <w:t>ZO-103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02365" w:rsidRP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F4BCA" w:rsidRDefault="000864C6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524"/>
        <w:gridCol w:w="608"/>
        <w:gridCol w:w="596"/>
        <w:gridCol w:w="3176"/>
        <w:gridCol w:w="1859"/>
        <w:gridCol w:w="1193"/>
        <w:gridCol w:w="791"/>
        <w:gridCol w:w="1248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A15A7D" w:rsidRDefault="00A15A7D" w:rsidP="00A15A7D">
            <w:r>
              <w:t>Szafa chłodnicza – parametry:</w:t>
            </w:r>
          </w:p>
          <w:p w:rsidR="00A15A7D" w:rsidRDefault="00A15A7D" w:rsidP="00A15A7D">
            <w:r>
              <w:t>- pojemność 1200 l</w:t>
            </w:r>
          </w:p>
          <w:p w:rsidR="00A15A7D" w:rsidRDefault="00A15A7D" w:rsidP="00A15A7D">
            <w:r>
              <w:t>- temp. pracy od +1 do +10</w:t>
            </w:r>
          </w:p>
          <w:p w:rsidR="00A15A7D" w:rsidRDefault="00A15A7D" w:rsidP="00A15A7D">
            <w:r>
              <w:t>- ilość rzędów półek 10</w:t>
            </w:r>
          </w:p>
          <w:p w:rsidR="00A15A7D" w:rsidRDefault="00A15A7D" w:rsidP="00A15A7D">
            <w:r>
              <w:t>- wymiary [mm] (dł. x gł. x wys.) 1400 x 810 x 1930 (+/- 0,5cm)</w:t>
            </w:r>
          </w:p>
          <w:p w:rsidR="00A15A7D" w:rsidRDefault="00A15A7D" w:rsidP="00A15A7D">
            <w:r>
              <w:t>- zasilanie v /</w:t>
            </w:r>
            <w:proofErr w:type="spellStart"/>
            <w:r>
              <w:t>hz</w:t>
            </w:r>
            <w:proofErr w:type="spellEnd"/>
            <w:r>
              <w:t xml:space="preserve"> 230/50</w:t>
            </w:r>
          </w:p>
          <w:p w:rsidR="00A15A7D" w:rsidRDefault="00A15A7D" w:rsidP="00A15A7D">
            <w:r>
              <w:t>- mi. Zużycie energii 13,68</w:t>
            </w:r>
          </w:p>
          <w:p w:rsidR="00A15A7D" w:rsidRDefault="00A15A7D" w:rsidP="00A15A7D">
            <w:r>
              <w:t>- waga 190 kg</w:t>
            </w:r>
          </w:p>
          <w:p w:rsidR="00A15A7D" w:rsidRDefault="00A15A7D" w:rsidP="00A15A7D">
            <w:r>
              <w:t>- grubość izolacji [mm] 50</w:t>
            </w:r>
          </w:p>
          <w:p w:rsidR="00A15A7D" w:rsidRDefault="00A15A7D" w:rsidP="00A15A7D">
            <w:r>
              <w:t>- elektroniczny sterownik z wyświetlaniem temp.</w:t>
            </w:r>
          </w:p>
          <w:p w:rsidR="00A15A7D" w:rsidRDefault="00A15A7D" w:rsidP="00A15A7D">
            <w:r>
              <w:t xml:space="preserve">- automatyczne </w:t>
            </w:r>
            <w:proofErr w:type="spellStart"/>
            <w:r>
              <w:t>odszranianie</w:t>
            </w:r>
            <w:proofErr w:type="spellEnd"/>
          </w:p>
          <w:p w:rsidR="00A15A7D" w:rsidRDefault="00A15A7D" w:rsidP="00A15A7D">
            <w:r>
              <w:lastRenderedPageBreak/>
              <w:t>- korpus zewnętrzny malowany proszkowo na biało</w:t>
            </w:r>
          </w:p>
          <w:p w:rsidR="00A15A7D" w:rsidRDefault="00A15A7D" w:rsidP="00A15A7D">
            <w:r>
              <w:t>- wnętrze z aluminium</w:t>
            </w:r>
          </w:p>
          <w:p w:rsidR="00A15A7D" w:rsidRDefault="00A15A7D" w:rsidP="00A15A7D">
            <w:r>
              <w:t>- drzwi szklane wraz z oświetleniem wnętrza</w:t>
            </w:r>
          </w:p>
          <w:p w:rsidR="00A15A7D" w:rsidRDefault="00A15A7D" w:rsidP="00A15A7D">
            <w:r>
              <w:t xml:space="preserve">- magnetyczna, łatwo </w:t>
            </w:r>
            <w:proofErr w:type="spellStart"/>
            <w:r>
              <w:t>domontowalna</w:t>
            </w:r>
            <w:proofErr w:type="spellEnd"/>
            <w:r>
              <w:t xml:space="preserve"> uszczelka drzwi</w:t>
            </w:r>
          </w:p>
          <w:p w:rsidR="00A15A7D" w:rsidRDefault="00A15A7D" w:rsidP="00A15A7D">
            <w:r>
              <w:t xml:space="preserve">- automatyczny wyłącznik wentylatora podczas otwarcia drzwi </w:t>
            </w:r>
          </w:p>
          <w:p w:rsidR="00A15A7D" w:rsidRDefault="00A15A7D" w:rsidP="00A15A7D">
            <w:r>
              <w:t>- urządzenie na nogach regulowanych</w:t>
            </w:r>
          </w:p>
          <w:p w:rsidR="00A15A7D" w:rsidRDefault="00A15A7D" w:rsidP="00A15A7D">
            <w:r>
              <w:t>- tradycyjne prowadnice kółek</w:t>
            </w:r>
          </w:p>
          <w:p w:rsidR="00A15A7D" w:rsidRDefault="00A15A7D" w:rsidP="00A15A7D">
            <w:r>
              <w:t xml:space="preserve">- półki metalowe </w:t>
            </w:r>
            <w:proofErr w:type="spellStart"/>
            <w:r>
              <w:t>plastifikowane</w:t>
            </w:r>
            <w:proofErr w:type="spellEnd"/>
          </w:p>
          <w:p w:rsidR="00A15A7D" w:rsidRPr="00FA1AA1" w:rsidRDefault="00A15A7D" w:rsidP="00A15A7D">
            <w:r w:rsidRPr="00FA1AA1">
              <w:t>- 2 x podwójne gniazdko elektryczne montowane w komorze urządzenia</w:t>
            </w:r>
          </w:p>
          <w:p w:rsidR="00A15A7D" w:rsidRPr="00FA1AA1" w:rsidRDefault="00A15A7D" w:rsidP="00A15A7D">
            <w:r w:rsidRPr="00FA1AA1">
              <w:t>- 1 x otwór walidacyjny do wprowadzenia czujników</w:t>
            </w:r>
          </w:p>
          <w:p w:rsidR="00C809AB" w:rsidRPr="001D3F97" w:rsidRDefault="00C809AB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Wykonawcy</w:t>
      </w:r>
      <w:r w:rsidR="00A15A7D">
        <w:rPr>
          <w:rFonts w:ascii="Book Antiqua" w:hAnsi="Book Antiqua" w:cs="Book Antiqua"/>
          <w:kern w:val="1"/>
          <w:sz w:val="16"/>
          <w:szCs w:val="16"/>
        </w:rPr>
        <w:t>/Pełnomocnika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62090C" w:rsidRDefault="00F2105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    </w:t>
      </w:r>
    </w:p>
    <w:sectPr w:rsidR="0062090C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63D2E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1569F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41A38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4D1A01"/>
    <w:rsid w:val="00502365"/>
    <w:rsid w:val="005511BD"/>
    <w:rsid w:val="00563C87"/>
    <w:rsid w:val="00585112"/>
    <w:rsid w:val="005914EF"/>
    <w:rsid w:val="005A2525"/>
    <w:rsid w:val="005B1C3A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415C4"/>
    <w:rsid w:val="00653956"/>
    <w:rsid w:val="00660B41"/>
    <w:rsid w:val="006727A1"/>
    <w:rsid w:val="00674CDE"/>
    <w:rsid w:val="006A6F5B"/>
    <w:rsid w:val="006D6BFC"/>
    <w:rsid w:val="006F056A"/>
    <w:rsid w:val="00712A7F"/>
    <w:rsid w:val="0072204B"/>
    <w:rsid w:val="00770866"/>
    <w:rsid w:val="00777CD0"/>
    <w:rsid w:val="00793FCB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15A7D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D3680"/>
    <w:rsid w:val="00CE05F9"/>
    <w:rsid w:val="00CF2D6D"/>
    <w:rsid w:val="00CF5B10"/>
    <w:rsid w:val="00D136D6"/>
    <w:rsid w:val="00D64052"/>
    <w:rsid w:val="00D64509"/>
    <w:rsid w:val="00D66649"/>
    <w:rsid w:val="00D72E45"/>
    <w:rsid w:val="00DA65AF"/>
    <w:rsid w:val="00DB39E5"/>
    <w:rsid w:val="00DB6A9D"/>
    <w:rsid w:val="00DC3DF7"/>
    <w:rsid w:val="00DF6517"/>
    <w:rsid w:val="00E352AA"/>
    <w:rsid w:val="00E3696B"/>
    <w:rsid w:val="00E36F88"/>
    <w:rsid w:val="00E44877"/>
    <w:rsid w:val="00E624C1"/>
    <w:rsid w:val="00E72A39"/>
    <w:rsid w:val="00EE0616"/>
    <w:rsid w:val="00EF589C"/>
    <w:rsid w:val="00F17CFF"/>
    <w:rsid w:val="00F21051"/>
    <w:rsid w:val="00F261FE"/>
    <w:rsid w:val="00F800B0"/>
    <w:rsid w:val="00F91726"/>
    <w:rsid w:val="00F9259C"/>
    <w:rsid w:val="00F92E31"/>
    <w:rsid w:val="00FA6EEB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A5CE6-5AE2-474E-9497-E39A8E334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1512</TotalTime>
  <Pages>1</Pages>
  <Words>1595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31</cp:revision>
  <cp:lastPrinted>2017-07-17T07:38:00Z</cp:lastPrinted>
  <dcterms:created xsi:type="dcterms:W3CDTF">2017-01-20T09:12:00Z</dcterms:created>
  <dcterms:modified xsi:type="dcterms:W3CDTF">2017-07-17T07:38:00Z</dcterms:modified>
</cp:coreProperties>
</file>