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F9" w:rsidRPr="00296F34" w:rsidRDefault="00BA262E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86487A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01</w:t>
      </w:r>
      <w:r w:rsidR="00151CFA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</w:t>
      </w:r>
      <w:r w:rsidR="0086487A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8</w:t>
      </w:r>
      <w:r w:rsidR="00063575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296F3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296F34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296F34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6C7F5675" wp14:editId="6C24B8EB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296F34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296F34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296F34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296F34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296F34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296F34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727D8C" w:rsidRPr="00296F3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</w:t>
      </w:r>
      <w:r w:rsidR="0086487A" w:rsidRPr="00296F3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112</w:t>
      </w:r>
      <w:r w:rsidR="006D6BFC" w:rsidRPr="00296F3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CE05F9" w:rsidRPr="00296F34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296F34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296F34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296F34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bookmarkStart w:id="0" w:name="_GoBack"/>
      <w:r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86487A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fabrycznie nowego fotela biurowego na potrzeby UKW</w:t>
      </w:r>
      <w:bookmarkEnd w:id="0"/>
      <w:r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296F34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296F34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86487A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fabrycznie nowego fotela biurowego na potrzeby UKW</w:t>
      </w:r>
      <w:r w:rsidR="00CE05F9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FF496B" w:rsidRDefault="00FF496B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24 miesięcznej gwarancji na przedmiot zamówienia.</w:t>
      </w:r>
    </w:p>
    <w:p w:rsidR="00296F34" w:rsidRDefault="00296F3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Zdjęci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e dołączone do opisu ma</w:t>
      </w:r>
      <w:r w:rsidRPr="00296F3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charakter poglądowy.</w:t>
      </w:r>
    </w:p>
    <w:p w:rsidR="00296F34" w:rsidRPr="00296F34" w:rsidRDefault="00296F3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340EB0" w:rsidRPr="00296F34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Zamawiający zastrzega sobie prawo naliczania kar za niewykonanie lub nienależyte wykonanie przedmiotu zamówienia ( tj. niezgodne ze złożoną ofertą lub treścią zapytania ofertowego) </w:t>
      </w:r>
      <w:r w:rsidR="0086487A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w wysokości:</w:t>
      </w:r>
    </w:p>
    <w:p w:rsidR="00340EB0" w:rsidRPr="00296F34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-   3</w:t>
      </w:r>
      <w:r w:rsidR="00340EB0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 wynagrodzenia brutto za każdy rozpoczęty dzień opóźnienia w wykonaniu przedmiotu umowy,</w:t>
      </w:r>
    </w:p>
    <w:p w:rsidR="00340EB0" w:rsidRPr="00296F34" w:rsidRDefault="0044206C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-  3</w:t>
      </w:r>
      <w:r w:rsidR="00340EB0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wynagrodzenia brutto za każdy rozpoczęty dzień opóźnienia w usunięciu wad stwierdzonych</w:t>
      </w:r>
      <w:r w:rsidR="0086487A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</w:t>
      </w:r>
      <w:r w:rsidR="00340EB0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 zgłoszonych w okresie gwarancji</w:t>
      </w:r>
    </w:p>
    <w:p w:rsidR="00340EB0" w:rsidRPr="00296F34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- 10% wynagrodzenia brutto w razie odstąpienia od wykonania przedmiotu zamówienia przez Wykonawcę z przyczyn nie leżących po stronie  Zamawiającego</w:t>
      </w:r>
    </w:p>
    <w:p w:rsidR="00340EB0" w:rsidRPr="00296F34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W razie stwierdzenia przez Zamawiającego w okresie obowiązywania gwarancji wad </w:t>
      </w:r>
      <w:r w:rsidR="0086487A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w dostarczonym przedmiocie umowy Wykonawca zobowiązuje się do usunięcia wad lub dokonania nieodpłatnej wymiany rzeczy na taka samą ilość rzeczy wolnych od wad w terminie 5 dni od daty zgłoszenia wady.</w:t>
      </w:r>
    </w:p>
    <w:p w:rsidR="00340EB0" w:rsidRPr="00296F34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340EB0" w:rsidRPr="00296F34" w:rsidRDefault="00340EB0" w:rsidP="00340EB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296F34" w:rsidRDefault="00CE05F9" w:rsidP="00340EB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86487A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08.08.2017 r.</w:t>
      </w:r>
      <w:r w:rsidR="00011D42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296F34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296F34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296F34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  <w:r w:rsidR="00905A32"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77CD0"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</w:p>
    <w:p w:rsidR="00CE05F9" w:rsidRPr="00296F34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296F34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296F34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296F34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296F34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296F34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296F34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296F34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296F34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296F34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296F34" w:rsidTr="00233AF5">
        <w:tc>
          <w:tcPr>
            <w:tcW w:w="1265" w:type="dxa"/>
          </w:tcPr>
          <w:p w:rsidR="00CE05F9" w:rsidRPr="00296F34" w:rsidRDefault="00CE05F9" w:rsidP="00296F34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proofErr w:type="spellStart"/>
            <w:r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976" w:type="dxa"/>
          </w:tcPr>
          <w:p w:rsidR="00CE05F9" w:rsidRPr="00296F34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296F34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296F34" w:rsidTr="00233AF5">
        <w:tc>
          <w:tcPr>
            <w:tcW w:w="1265" w:type="dxa"/>
          </w:tcPr>
          <w:p w:rsidR="00CE05F9" w:rsidRPr="00296F34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296F34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296F34" w:rsidRDefault="0086487A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</w:t>
            </w:r>
            <w:r w:rsidR="00CE05F9"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296F34" w:rsidTr="00233AF5">
        <w:tc>
          <w:tcPr>
            <w:tcW w:w="1265" w:type="dxa"/>
          </w:tcPr>
          <w:p w:rsidR="00CE05F9" w:rsidRPr="00296F34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296F34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296F34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296F3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296F34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296F34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296F34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296F3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296F3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86487A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10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296F34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296F34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296F34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296F3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296F3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296F34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296F3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296F3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296F34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96F34" w:rsidRDefault="00AB7D5D" w:rsidP="00AB7D5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6F34">
        <w:rPr>
          <w:rFonts w:ascii="Book Antiqua" w:hAnsi="Book Antiqua" w:cs="Book Antiqua"/>
          <w:sz w:val="20"/>
          <w:szCs w:val="20"/>
        </w:rPr>
        <w:t xml:space="preserve">Cena to wartość wyrażona w jednostkach pieniężnych, którą kupujący jest obowiązany zapłacić przedsiębiorcy za </w:t>
      </w:r>
      <w:r w:rsidR="00502365" w:rsidRPr="00296F34">
        <w:rPr>
          <w:rFonts w:ascii="Book Antiqua" w:hAnsi="Book Antiqua" w:cs="Book Antiqua"/>
          <w:sz w:val="20"/>
          <w:szCs w:val="20"/>
        </w:rPr>
        <w:t>towar</w:t>
      </w:r>
      <w:r w:rsidRPr="00296F34">
        <w:rPr>
          <w:rFonts w:ascii="Book Antiqua" w:hAnsi="Book Antiqua" w:cs="Book Antiqua"/>
          <w:sz w:val="20"/>
          <w:szCs w:val="20"/>
        </w:rPr>
        <w:t>. W cenie uwzględnia się podatek VAT oraz podatek akcyzowy jeżeli na podstawie odrębnych przepisów sprzedaż podlega obciążeniu podatkiem VAT lub podatkiem akcyzowym.</w:t>
      </w:r>
    </w:p>
    <w:p w:rsidR="00CE05F9" w:rsidRPr="00296F34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awca może otrzymać maksymalnie </w:t>
      </w:r>
      <w:r w:rsidR="0086487A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296F34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296F34" w:rsidRPr="00296F34" w:rsidRDefault="00CE05F9" w:rsidP="00296F34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="00296F34" w:rsidRPr="00296F34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296F34" w:rsidRPr="00296F34" w:rsidRDefault="00296F34" w:rsidP="00296F34">
      <w:pPr>
        <w:pStyle w:val="Akapitzlist"/>
        <w:numPr>
          <w:ilvl w:val="0"/>
          <w:numId w:val="31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296F34" w:rsidRPr="00296F34" w:rsidRDefault="00296F34" w:rsidP="00296F34">
      <w:pPr>
        <w:pStyle w:val="Akapitzlist"/>
        <w:numPr>
          <w:ilvl w:val="0"/>
          <w:numId w:val="31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Oferta musi być podpisana przez osoby upoważnione do reprezentowania Wykonawcy (Wykonawców wspólnie ubiegających się o udzielenie zamówienia).</w:t>
      </w:r>
    </w:p>
    <w:p w:rsidR="00296F34" w:rsidRPr="00296F34" w:rsidRDefault="00296F34" w:rsidP="00296F34">
      <w:pPr>
        <w:pStyle w:val="Akapitzlist"/>
        <w:numPr>
          <w:ilvl w:val="0"/>
          <w:numId w:val="31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296F34">
        <w:rPr>
          <w:rFonts w:ascii="Book Antiqua" w:hAnsi="Book Antiqua"/>
          <w:sz w:val="20"/>
          <w:szCs w:val="20"/>
        </w:rPr>
        <w:t xml:space="preserve"> </w:t>
      </w:r>
      <w:r w:rsidRPr="00296F34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296F34" w:rsidRPr="00296F34" w:rsidRDefault="00296F34" w:rsidP="00296F34">
      <w:pPr>
        <w:pStyle w:val="Akapitzlist"/>
        <w:numPr>
          <w:ilvl w:val="0"/>
          <w:numId w:val="31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296F34" w:rsidRPr="00296F34" w:rsidRDefault="00296F34" w:rsidP="00296F34">
      <w:pPr>
        <w:pStyle w:val="Akapitzlist"/>
        <w:numPr>
          <w:ilvl w:val="0"/>
          <w:numId w:val="31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96F34" w:rsidRPr="00296F34" w:rsidRDefault="00296F34" w:rsidP="00296F34">
      <w:pPr>
        <w:pStyle w:val="Akapitzlist"/>
        <w:numPr>
          <w:ilvl w:val="0"/>
          <w:numId w:val="31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296F34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296F34" w:rsidRPr="00296F34" w:rsidRDefault="00296F34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296F34" w:rsidRDefault="00296F34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8. </w:t>
      </w:r>
      <w:r w:rsidR="00CE05F9" w:rsidRPr="00296F3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Miejsce i termin składania oferty:</w:t>
      </w:r>
    </w:p>
    <w:p w:rsidR="00CE05F9" w:rsidRPr="00296F3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296F34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296F34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296F34" w:rsidTr="00233AF5">
        <w:trPr>
          <w:trHeight w:val="778"/>
        </w:trPr>
        <w:tc>
          <w:tcPr>
            <w:tcW w:w="1440" w:type="dxa"/>
            <w:vAlign w:val="center"/>
          </w:tcPr>
          <w:p w:rsidR="00CE05F9" w:rsidRPr="00296F34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296F34" w:rsidRDefault="0086487A" w:rsidP="0086487A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04</w:t>
            </w:r>
            <w:r w:rsidR="00502365" w:rsidRPr="00296F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Pr="00296F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="006D6BFC" w:rsidRPr="00296F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296F34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296F34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296F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51CFA" w:rsidRPr="00296F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296F3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296F3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296F3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296F3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296F34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Pr="00296F34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86487A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fotela biurowego na potrzeby UKW</w:t>
      </w:r>
      <w:r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8E1E8C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86487A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112</w:t>
      </w:r>
      <w:r w:rsidR="006D6BFC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151CFA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86487A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4</w:t>
      </w:r>
      <w:r w:rsidR="00502365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86487A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="006D6BFC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</w:t>
      </w:r>
      <w:r w:rsidR="00CC6639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151CFA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="00CC6639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296F34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Pr="00296F34" w:rsidRDefault="00F261FE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296F34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O udzielenie zamówienia mogą ubiegać się Wykonawcy, którzy:</w:t>
      </w:r>
    </w:p>
    <w:p w:rsidR="00296F34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296F34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296F34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296F34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296F34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296F34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296F34" w:rsidRPr="00296F34" w:rsidRDefault="00F261FE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</w:t>
      </w:r>
      <w:r w:rsidR="00CE05F9"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296F34" w:rsidRPr="00296F34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296F34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296F34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296F34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296F34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 w:rsidRPr="00FC7C89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296F34">
        <w:rPr>
          <w:rFonts w:ascii="Book Antiqua" w:eastAsia="Calibri" w:hAnsi="Book Antiqua" w:cs="Book Antiqua"/>
          <w:sz w:val="20"/>
          <w:szCs w:val="20"/>
          <w:lang w:eastAsia="pl-PL"/>
        </w:rPr>
        <w:t xml:space="preserve">y stanowiący załącznik nr 2 do zapytania ofertowego. </w:t>
      </w:r>
      <w:r w:rsidRPr="00296F34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296F34" w:rsidRPr="00296F34" w:rsidRDefault="00296F34" w:rsidP="00296F3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296F34"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296F34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296F34" w:rsidRDefault="00296F34" w:rsidP="00296F3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CE05F9" w:rsidRPr="00296F34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296F34"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2</w:t>
      </w:r>
      <w:r w:rsidR="00CE05F9"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296F34" w:rsidRDefault="00F261FE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296F34"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3</w:t>
      </w:r>
      <w:r w:rsidR="00CE05F9" w:rsidRPr="00296F3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Pr="00296F34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96F34" w:rsidRDefault="0027519F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Dariusz Majewski</w:t>
      </w:r>
      <w:r w:rsidR="00CE05F9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 w:rsidRPr="00296F34">
        <w:rPr>
          <w:rFonts w:ascii="Book Antiqua" w:hAnsi="Book Antiqua"/>
          <w:sz w:val="20"/>
          <w:szCs w:val="20"/>
        </w:rPr>
        <w:t>darek64@ukw.edu.pl</w:t>
      </w:r>
    </w:p>
    <w:p w:rsidR="00CE05F9" w:rsidRPr="00296F34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296F34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Weronika Janecka</w:t>
      </w:r>
      <w:r w:rsidR="00FC2B14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</w:t>
      </w:r>
      <w:r w:rsidR="00296F34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296F3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96F34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296F34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296F34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9C0C5E" w:rsidRDefault="00106A9E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9C0C5E">
        <w:rPr>
          <w:rFonts w:ascii="Book Antiqua" w:hAnsi="Book Antiqua"/>
          <w:b/>
          <w:sz w:val="20"/>
          <w:szCs w:val="20"/>
        </w:rPr>
        <w:t>Kanclerz</w:t>
      </w:r>
      <w:r w:rsidR="005F0CD6" w:rsidRPr="009C0C5E">
        <w:rPr>
          <w:rFonts w:ascii="Book Antiqua" w:hAnsi="Book Antiqua"/>
          <w:b/>
          <w:sz w:val="20"/>
          <w:szCs w:val="20"/>
        </w:rPr>
        <w:t xml:space="preserve"> UKW</w:t>
      </w:r>
      <w:r w:rsidR="008E66D6" w:rsidRPr="009C0C5E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 w:rsidR="00DC3DF7" w:rsidRPr="009C0C5E">
        <w:rPr>
          <w:rFonts w:ascii="Book Antiqua" w:hAnsi="Book Antiqua"/>
          <w:b/>
          <w:sz w:val="20"/>
          <w:szCs w:val="20"/>
        </w:rPr>
        <w:t>mgr Renata Mala</w:t>
      </w:r>
      <w:r w:rsidR="00653956" w:rsidRPr="009C0C5E">
        <w:rPr>
          <w:rFonts w:ascii="Book Antiqua" w:hAnsi="Book Antiqua"/>
          <w:b/>
          <w:sz w:val="20"/>
          <w:szCs w:val="20"/>
        </w:rPr>
        <w:t>k</w:t>
      </w:r>
    </w:p>
    <w:p w:rsidR="00FC2B14" w:rsidRPr="009C0C5E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Pr="009C0C5E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Pr="009C0C5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Pr="00296F34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Pr="00296F34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Pr="00296F34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Pr="00296F34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4C1" w:rsidRPr="00296F34" w:rsidRDefault="00E624C1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F056A" w:rsidRPr="00296F34" w:rsidRDefault="006F056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Pr="00296F34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96F34" w:rsidRDefault="00296F3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296F34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296F3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</w:t>
      </w:r>
      <w:r w:rsidR="00CE05F9" w:rsidRPr="00296F3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nr 1</w:t>
      </w:r>
    </w:p>
    <w:p w:rsidR="00CE05F9" w:rsidRPr="00296F34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296F34" w:rsidRDefault="00CE05F9" w:rsidP="00CE05F9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 w:rsidR="008E1E8C"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112</w:t>
      </w:r>
      <w:r w:rsidR="005F0CD6"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FF496B" w:rsidRPr="00296F34" w:rsidRDefault="00FF496B" w:rsidP="00CE05F9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</w:p>
    <w:p w:rsidR="00CE05F9" w:rsidRPr="00296F34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CE05F9" w:rsidRPr="00296F34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296F34" w:rsidRDefault="00CE05F9" w:rsidP="00CE05F9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296F34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296F34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296F34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296F34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296F34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296F34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296F3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296F34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296F34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296F34" w:rsidRPr="00296F3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fotela biurowego na potrzeby UKW</w:t>
      </w:r>
      <w:r w:rsidR="00296F3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296F34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296F34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296F3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296F34" w:rsidRDefault="00296F34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674CDE" w:rsidRPr="00296F3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674CDE" w:rsidRPr="00296F3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296F3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296F3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296F3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197968" w:rsidRPr="00296F34" w:rsidRDefault="00674CDE" w:rsidP="0019796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0D4C0F" w:rsidRPr="00296F34" w:rsidRDefault="000D4C0F" w:rsidP="00FF496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4A16EF" w:rsidRPr="00296F34" w:rsidRDefault="00CE05F9" w:rsidP="00FF496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7D425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Oświadczam/my,</w:t>
      </w: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cenie oferty zostały uwzględnione</w:t>
      </w:r>
      <w:r w:rsidR="000529FB"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zamówienia.</w:t>
      </w:r>
    </w:p>
    <w:p w:rsidR="004A16EF" w:rsidRPr="00296F34" w:rsidRDefault="00CE05F9" w:rsidP="00FF496B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 w:rsidRPr="00296F34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 w:rsidRPr="00296F34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 w:rsidRPr="00296F34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 w:rsidRPr="00296F34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UKW-DZP</w:t>
      </w:r>
      <w:r w:rsidR="00AB7D5D" w:rsidRPr="00296F34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296F34">
        <w:rPr>
          <w:rFonts w:ascii="Book Antiqua" w:hAnsi="Book Antiqua" w:cs="Times"/>
          <w:bCs/>
          <w:color w:val="000000"/>
          <w:sz w:val="20"/>
          <w:szCs w:val="20"/>
        </w:rPr>
        <w:t>ZO-112</w:t>
      </w:r>
      <w:r w:rsidR="005F0CD6" w:rsidRPr="00296F34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 w:rsidRPr="00296F34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502365" w:rsidRPr="00296F34" w:rsidRDefault="000D4C0F" w:rsidP="00FF496B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96F34">
        <w:rPr>
          <w:rFonts w:ascii="Book Antiqua" w:hAnsi="Book Antiqua" w:cs="Book Antiqua"/>
          <w:b/>
          <w:sz w:val="20"/>
          <w:szCs w:val="20"/>
        </w:rPr>
        <w:t>5. Oświadczam/my</w:t>
      </w:r>
      <w:r w:rsidRPr="00296F34"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FF496B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 w:rsidRPr="00296F34">
        <w:rPr>
          <w:rFonts w:ascii="Book Antiqua" w:hAnsi="Book Antiqua" w:cs="Book Antiqua"/>
          <w:sz w:val="20"/>
          <w:szCs w:val="20"/>
        </w:rPr>
        <w:t xml:space="preserve">i ewentualnymi zmianami Zapytania Ofertowego przekazanymi przez Zamawiającego </w:t>
      </w:r>
      <w:r w:rsidR="008E1E8C" w:rsidRPr="00296F34">
        <w:rPr>
          <w:rFonts w:ascii="Book Antiqua" w:hAnsi="Book Antiqua" w:cs="Book Antiqua"/>
          <w:sz w:val="20"/>
          <w:szCs w:val="20"/>
        </w:rPr>
        <w:t>i uznajemy się za związanych okr</w:t>
      </w:r>
      <w:r w:rsidRPr="00296F34">
        <w:rPr>
          <w:rFonts w:ascii="Book Antiqua" w:hAnsi="Book Antiqua" w:cs="Book Antiqua"/>
          <w:sz w:val="20"/>
          <w:szCs w:val="20"/>
        </w:rPr>
        <w:t>eślonymi w nich postanowieniami i zasadami postępowania.</w:t>
      </w:r>
    </w:p>
    <w:p w:rsidR="004A16EF" w:rsidRPr="00296F34" w:rsidRDefault="00502365" w:rsidP="00FF496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Oświadczam/my, że</w:t>
      </w: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zamówienia, o których mowa w pkt. 3.2 zapytania ofertowego.</w:t>
      </w:r>
    </w:p>
    <w:p w:rsidR="00FD3B90" w:rsidRDefault="009644BD" w:rsidP="00FF496B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 Zobowiązuje/my się</w:t>
      </w:r>
      <w:r w:rsidR="00CE05F9"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należyta starannością</w:t>
      </w:r>
      <w:r w:rsidR="007D4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 </w:t>
      </w:r>
      <w:r w:rsidR="00FD3B9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zgodnie                    z treścią </w:t>
      </w:r>
      <w:r w:rsidR="007D425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ofertowego.</w:t>
      </w:r>
    </w:p>
    <w:p w:rsidR="004A16EF" w:rsidRPr="00296F34" w:rsidRDefault="00FD3B90" w:rsidP="00FF496B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D3B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Zgadzam/my</w:t>
      </w:r>
      <w:r w:rsidRPr="00FD3B9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się, że w przypadku przekroczenia terminu realizacji zamówienia podanego                    w naszej ofercie, Zamawiający zastrzega sobie prawo do anulowania zamówienia i wyboru kolejnej oferty.</w:t>
      </w:r>
      <w:r w:rsidR="00CE05F9"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674CDE" w:rsidRDefault="00FD3B90" w:rsidP="00FF496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9</w:t>
      </w:r>
      <w:r w:rsidR="00CE05F9"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CE05F9" w:rsidRPr="00296F3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 w:rsidR="00CE05F9"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FD3B90" w:rsidRDefault="00FD3B90" w:rsidP="00FF496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</w:t>
      </w:r>
      <w:r w:rsidRPr="00FD3B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FD3B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Oświadczam/my, </w:t>
      </w:r>
      <w:r w:rsidRPr="00FD3B90">
        <w:rPr>
          <w:rFonts w:ascii="Book Antiqua" w:eastAsia="Times New Roman" w:hAnsi="Book Antiqua" w:cs="Times New Roman"/>
          <w:sz w:val="20"/>
          <w:szCs w:val="20"/>
          <w:lang w:eastAsia="pl-PL"/>
        </w:rPr>
        <w:t>że wykonamy i dostarczymy przedmiot zamówienia w terminie</w:t>
      </w:r>
      <w:r w:rsidRPr="00FD3B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do 0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8.08</w:t>
      </w:r>
      <w:r w:rsidRPr="00FD3B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FD3B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r.  </w:t>
      </w:r>
    </w:p>
    <w:p w:rsidR="00FD3B90" w:rsidRPr="00296F34" w:rsidRDefault="00FD3B90" w:rsidP="00FF496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11.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FD3B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Akceptuję/my </w:t>
      </w:r>
      <w:r w:rsidRPr="00FD3B90">
        <w:rPr>
          <w:rFonts w:ascii="Book Antiqua" w:eastAsia="Times New Roman" w:hAnsi="Book Antiqua" w:cs="Times New Roman"/>
          <w:sz w:val="20"/>
          <w:szCs w:val="20"/>
          <w:lang w:eastAsia="pl-PL"/>
        </w:rPr>
        <w:t>warunki płatności określone przez Zamawiającego w zapytaniu ofertowym.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F496B" w:rsidRDefault="00FF496B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F496B" w:rsidRPr="00296F34" w:rsidRDefault="00FF496B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296F34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296F34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296F34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296F34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296F34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296F34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296F34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Pr="00296F34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296F34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</w:t>
      </w:r>
      <w:r w:rsidR="00017039" w:rsidRPr="00296F34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Wykonawcy</w:t>
      </w:r>
      <w:r w:rsidR="008F4BCA" w:rsidRPr="00296F34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>/Pełnomocnika)</w:t>
      </w:r>
    </w:p>
    <w:p w:rsidR="00163CFF" w:rsidRPr="00296F34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RPr="00296F34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296F34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CE05F9" w:rsidRPr="00296F34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296F34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306A9D" w:rsidRPr="00296F34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Spec="inside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762"/>
        <w:gridCol w:w="708"/>
        <w:gridCol w:w="709"/>
        <w:gridCol w:w="1418"/>
        <w:gridCol w:w="1275"/>
        <w:gridCol w:w="1276"/>
        <w:gridCol w:w="992"/>
        <w:gridCol w:w="993"/>
        <w:gridCol w:w="1204"/>
      </w:tblGrid>
      <w:tr w:rsidR="001B6C95" w:rsidRPr="00637C5F" w:rsidTr="00FF496B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7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15A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1B6C95" w:rsidRPr="00637C5F" w:rsidTr="00FF496B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7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1B6C95" w:rsidRPr="00637C5F" w:rsidTr="00FF496B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637C5F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1B6C95" w:rsidRPr="00637C5F" w:rsidTr="00FF496B">
        <w:trPr>
          <w:trHeight w:val="414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B6C95" w:rsidRPr="00372E5E" w:rsidRDefault="001B6C95" w:rsidP="001B6C95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72E5E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B6C95" w:rsidRPr="001B6C95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1B6C95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 xml:space="preserve">Fotel biurowy z wysokim oparciem . </w:t>
            </w:r>
          </w:p>
          <w:p w:rsidR="001B6C95" w:rsidRPr="001B6C95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B6C95"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  <w:t>Oparcie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tapicerowane jest siatką, zaś w górnej części ekoskórą. 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  <w:t>Siedzisko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tapicerowane jest tkaniną membranową oraz ekoskórą. </w:t>
            </w:r>
          </w:p>
          <w:p w:rsidR="001B6C95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B6C95"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  <w:t>Kolor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: Czarny; </w:t>
            </w:r>
          </w:p>
          <w:p w:rsidR="001B6C95" w:rsidRPr="001B6C95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Fotel wyposażony jest w mechanizm </w:t>
            </w:r>
            <w:r w:rsidRPr="00FF496B"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  <w:t>TILT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>;</w:t>
            </w:r>
          </w:p>
          <w:p w:rsidR="00FF496B" w:rsidRPr="00FF496B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F496B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Wymiary: </w:t>
            </w:r>
          </w:p>
          <w:p w:rsidR="00FF496B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F496B"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  <w:t>Wysokość siedziska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: 46-56 cm; </w:t>
            </w:r>
          </w:p>
          <w:p w:rsidR="00FF496B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F496B"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  <w:t>Wysokość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oparcia: 72 cm; </w:t>
            </w:r>
          </w:p>
          <w:p w:rsidR="001B6C95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FF496B">
              <w:rPr>
                <w:rFonts w:ascii="Book Antiqua" w:hAnsi="Book Antiqua" w:cs="Arial"/>
                <w:spacing w:val="-4"/>
                <w:sz w:val="20"/>
                <w:szCs w:val="20"/>
                <w:u w:val="single"/>
              </w:rPr>
              <w:t>Wymiar siedzi</w:t>
            </w:r>
            <w:r w:rsidRPr="001B6C95">
              <w:rPr>
                <w:rFonts w:ascii="Book Antiqua" w:hAnsi="Book Antiqua" w:cs="Arial"/>
                <w:spacing w:val="-4"/>
                <w:sz w:val="20"/>
                <w:szCs w:val="20"/>
              </w:rPr>
              <w:t>ska: 49-52 cm (głębokość).</w:t>
            </w:r>
          </w:p>
          <w:p w:rsidR="001B6C95" w:rsidRPr="00FF496B" w:rsidRDefault="001B6C95" w:rsidP="001B6C95">
            <w:pPr>
              <w:shd w:val="clear" w:color="auto" w:fill="FFFFFF"/>
              <w:spacing w:after="0"/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FF496B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Gwarancja: 24 miesiące.</w:t>
            </w:r>
          </w:p>
          <w:p w:rsidR="001B6C95" w:rsidRPr="00372E5E" w:rsidRDefault="001B6C95" w:rsidP="001B6C95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1B6C95">
              <w:rPr>
                <w:rFonts w:ascii="Book Antiqua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51D1FE0" wp14:editId="695C9AF5">
                  <wp:extent cx="685800" cy="1028700"/>
                  <wp:effectExtent l="0" t="0" r="0" b="0"/>
                  <wp:docPr id="3" name="Obraz 3" descr="fotel-hit-24h-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otel-hit-24h-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95" w:rsidRPr="00372E5E" w:rsidRDefault="001B6C95" w:rsidP="001B6C9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95" w:rsidRPr="00372E5E" w:rsidRDefault="001B6C95" w:rsidP="001B6C9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372E5E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6C95" w:rsidRPr="00637C5F" w:rsidRDefault="001B6C95" w:rsidP="001B6C9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1B6C95" w:rsidRDefault="000864C6" w:rsidP="001B6C95">
      <w:pPr>
        <w:ind w:right="-108"/>
        <w:rPr>
          <w:rFonts w:ascii="Book Antiqua" w:eastAsia="Calibri" w:hAnsi="Book Antiqua" w:cs="Times New Roman"/>
          <w:sz w:val="20"/>
          <w:szCs w:val="20"/>
        </w:rPr>
      </w:pPr>
      <w:r w:rsidRPr="00296F34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</w:t>
      </w:r>
    </w:p>
    <w:p w:rsidR="001B6C95" w:rsidRPr="00372E5E" w:rsidRDefault="001B6C95" w:rsidP="001B6C95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</w:p>
    <w:p w:rsidR="001B6C95" w:rsidRDefault="001B6C95" w:rsidP="001B6C95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</w:r>
      <w:r w:rsidRPr="00372E5E">
        <w:rPr>
          <w:rFonts w:ascii="Book Antiqua" w:eastAsia="Calibri" w:hAnsi="Book Antiqua" w:cs="Times New Roman"/>
          <w:sz w:val="20"/>
          <w:szCs w:val="20"/>
        </w:rPr>
        <w:tab/>
        <w:t>(podpisy upełnomocnionych  przedstawicieli Wykonawcy)</w:t>
      </w:r>
    </w:p>
    <w:p w:rsidR="008E1E8C" w:rsidRPr="00296F34" w:rsidRDefault="008E1E8C" w:rsidP="0062090C">
      <w:pPr>
        <w:widowControl w:val="0"/>
        <w:jc w:val="right"/>
        <w:rPr>
          <w:rFonts w:ascii="Book Antiqua" w:hAnsi="Book Antiqua" w:cs="Book Antiqua"/>
          <w:kern w:val="1"/>
          <w:sz w:val="20"/>
          <w:szCs w:val="20"/>
        </w:rPr>
      </w:pPr>
    </w:p>
    <w:sectPr w:rsidR="008E1E8C" w:rsidRPr="00296F34" w:rsidSect="00E72A39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759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8310" w:hanging="360"/>
      </w:pPr>
    </w:lvl>
    <w:lvl w:ilvl="2" w:tplc="0415001B">
      <w:start w:val="1"/>
      <w:numFmt w:val="lowerRoman"/>
      <w:lvlText w:val="%3."/>
      <w:lvlJc w:val="right"/>
      <w:pPr>
        <w:ind w:left="9030" w:hanging="180"/>
      </w:pPr>
    </w:lvl>
    <w:lvl w:ilvl="3" w:tplc="0415000F">
      <w:start w:val="1"/>
      <w:numFmt w:val="decimal"/>
      <w:lvlText w:val="%4."/>
      <w:lvlJc w:val="left"/>
      <w:pPr>
        <w:ind w:left="9750" w:hanging="360"/>
      </w:pPr>
    </w:lvl>
    <w:lvl w:ilvl="4" w:tplc="04150019">
      <w:start w:val="1"/>
      <w:numFmt w:val="lowerLetter"/>
      <w:lvlText w:val="%5."/>
      <w:lvlJc w:val="left"/>
      <w:pPr>
        <w:ind w:left="10470" w:hanging="360"/>
      </w:pPr>
    </w:lvl>
    <w:lvl w:ilvl="5" w:tplc="0415001B">
      <w:start w:val="1"/>
      <w:numFmt w:val="lowerRoman"/>
      <w:lvlText w:val="%6."/>
      <w:lvlJc w:val="right"/>
      <w:pPr>
        <w:ind w:left="11190" w:hanging="180"/>
      </w:pPr>
    </w:lvl>
    <w:lvl w:ilvl="6" w:tplc="0415000F">
      <w:start w:val="1"/>
      <w:numFmt w:val="decimal"/>
      <w:lvlText w:val="%7."/>
      <w:lvlJc w:val="left"/>
      <w:pPr>
        <w:ind w:left="11910" w:hanging="360"/>
      </w:pPr>
    </w:lvl>
    <w:lvl w:ilvl="7" w:tplc="04150019">
      <w:start w:val="1"/>
      <w:numFmt w:val="lowerLetter"/>
      <w:lvlText w:val="%8."/>
      <w:lvlJc w:val="left"/>
      <w:pPr>
        <w:ind w:left="12630" w:hanging="360"/>
      </w:pPr>
    </w:lvl>
    <w:lvl w:ilvl="8" w:tplc="0415001B">
      <w:start w:val="1"/>
      <w:numFmt w:val="lowerRoman"/>
      <w:lvlText w:val="%9."/>
      <w:lvlJc w:val="right"/>
      <w:pPr>
        <w:ind w:left="13350" w:hanging="180"/>
      </w:pPr>
    </w:lvl>
  </w:abstractNum>
  <w:abstractNum w:abstractNumId="3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9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8"/>
  </w:num>
  <w:num w:numId="4">
    <w:abstractNumId w:val="15"/>
  </w:num>
  <w:num w:numId="5">
    <w:abstractNumId w:val="14"/>
  </w:num>
  <w:num w:numId="6">
    <w:abstractNumId w:val="6"/>
  </w:num>
  <w:num w:numId="7">
    <w:abstractNumId w:val="21"/>
  </w:num>
  <w:num w:numId="8">
    <w:abstractNumId w:val="30"/>
  </w:num>
  <w:num w:numId="9">
    <w:abstractNumId w:val="0"/>
  </w:num>
  <w:num w:numId="10">
    <w:abstractNumId w:val="25"/>
  </w:num>
  <w:num w:numId="11">
    <w:abstractNumId w:val="7"/>
  </w:num>
  <w:num w:numId="12">
    <w:abstractNumId w:val="10"/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</w:num>
  <w:num w:numId="19">
    <w:abstractNumId w:val="18"/>
  </w:num>
  <w:num w:numId="20">
    <w:abstractNumId w:val="9"/>
  </w:num>
  <w:num w:numId="2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</w:num>
  <w:num w:numId="30">
    <w:abstractNumId w:val="24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9"/>
    <w:rsid w:val="00011D42"/>
    <w:rsid w:val="00017039"/>
    <w:rsid w:val="000529FB"/>
    <w:rsid w:val="00063575"/>
    <w:rsid w:val="000722E7"/>
    <w:rsid w:val="000864C6"/>
    <w:rsid w:val="00087318"/>
    <w:rsid w:val="000B2B12"/>
    <w:rsid w:val="000D4C0F"/>
    <w:rsid w:val="000E3071"/>
    <w:rsid w:val="00106A9E"/>
    <w:rsid w:val="0011294E"/>
    <w:rsid w:val="00151CFA"/>
    <w:rsid w:val="00163CFF"/>
    <w:rsid w:val="00197968"/>
    <w:rsid w:val="001B6C95"/>
    <w:rsid w:val="001F3222"/>
    <w:rsid w:val="00200E92"/>
    <w:rsid w:val="002121DD"/>
    <w:rsid w:val="00233AF5"/>
    <w:rsid w:val="00271202"/>
    <w:rsid w:val="0027519F"/>
    <w:rsid w:val="00283615"/>
    <w:rsid w:val="00296F34"/>
    <w:rsid w:val="002C759F"/>
    <w:rsid w:val="002D33B0"/>
    <w:rsid w:val="002E48F3"/>
    <w:rsid w:val="00306A9D"/>
    <w:rsid w:val="0031438C"/>
    <w:rsid w:val="00314D0F"/>
    <w:rsid w:val="0032672C"/>
    <w:rsid w:val="00335E4D"/>
    <w:rsid w:val="00340EB0"/>
    <w:rsid w:val="00370F3E"/>
    <w:rsid w:val="00376137"/>
    <w:rsid w:val="0038438B"/>
    <w:rsid w:val="003860E8"/>
    <w:rsid w:val="00394C95"/>
    <w:rsid w:val="003B40EB"/>
    <w:rsid w:val="003D228C"/>
    <w:rsid w:val="003D4F2B"/>
    <w:rsid w:val="00420EFC"/>
    <w:rsid w:val="0044206C"/>
    <w:rsid w:val="00460EE6"/>
    <w:rsid w:val="00472BCD"/>
    <w:rsid w:val="00496E96"/>
    <w:rsid w:val="004A16EF"/>
    <w:rsid w:val="00502365"/>
    <w:rsid w:val="005511BD"/>
    <w:rsid w:val="00563C87"/>
    <w:rsid w:val="00585112"/>
    <w:rsid w:val="005914EF"/>
    <w:rsid w:val="005A2525"/>
    <w:rsid w:val="005C27E1"/>
    <w:rsid w:val="005F0CD6"/>
    <w:rsid w:val="006101F9"/>
    <w:rsid w:val="00611236"/>
    <w:rsid w:val="006118C7"/>
    <w:rsid w:val="00611CE4"/>
    <w:rsid w:val="0062090C"/>
    <w:rsid w:val="00621147"/>
    <w:rsid w:val="006329BB"/>
    <w:rsid w:val="00653956"/>
    <w:rsid w:val="00660B41"/>
    <w:rsid w:val="006727A1"/>
    <w:rsid w:val="00674CDE"/>
    <w:rsid w:val="006A6F5B"/>
    <w:rsid w:val="006D6BFC"/>
    <w:rsid w:val="006F056A"/>
    <w:rsid w:val="0072204B"/>
    <w:rsid w:val="00727D8C"/>
    <w:rsid w:val="00770866"/>
    <w:rsid w:val="007740C9"/>
    <w:rsid w:val="00777CD0"/>
    <w:rsid w:val="007959C3"/>
    <w:rsid w:val="007A2A27"/>
    <w:rsid w:val="007A3548"/>
    <w:rsid w:val="007D425D"/>
    <w:rsid w:val="007D4644"/>
    <w:rsid w:val="007E4858"/>
    <w:rsid w:val="007F3904"/>
    <w:rsid w:val="007F656C"/>
    <w:rsid w:val="0080150A"/>
    <w:rsid w:val="00811731"/>
    <w:rsid w:val="008155A4"/>
    <w:rsid w:val="008275F0"/>
    <w:rsid w:val="0086487A"/>
    <w:rsid w:val="00866803"/>
    <w:rsid w:val="008B2DF6"/>
    <w:rsid w:val="008C1641"/>
    <w:rsid w:val="008E1E8C"/>
    <w:rsid w:val="008E66D6"/>
    <w:rsid w:val="008F4BCA"/>
    <w:rsid w:val="009050D8"/>
    <w:rsid w:val="00905A32"/>
    <w:rsid w:val="00947ADA"/>
    <w:rsid w:val="009644BD"/>
    <w:rsid w:val="00973890"/>
    <w:rsid w:val="00975F43"/>
    <w:rsid w:val="00994DC3"/>
    <w:rsid w:val="009B2B65"/>
    <w:rsid w:val="009C003F"/>
    <w:rsid w:val="009C0C5E"/>
    <w:rsid w:val="009D3776"/>
    <w:rsid w:val="00A01C74"/>
    <w:rsid w:val="00A02F53"/>
    <w:rsid w:val="00A24B78"/>
    <w:rsid w:val="00A43BFD"/>
    <w:rsid w:val="00A82527"/>
    <w:rsid w:val="00A835DE"/>
    <w:rsid w:val="00AB7D5D"/>
    <w:rsid w:val="00BA262E"/>
    <w:rsid w:val="00BB2499"/>
    <w:rsid w:val="00BB7432"/>
    <w:rsid w:val="00BC4F73"/>
    <w:rsid w:val="00BD1A99"/>
    <w:rsid w:val="00BE549B"/>
    <w:rsid w:val="00BF6380"/>
    <w:rsid w:val="00C26434"/>
    <w:rsid w:val="00C27C18"/>
    <w:rsid w:val="00C422E0"/>
    <w:rsid w:val="00C809AB"/>
    <w:rsid w:val="00CA1349"/>
    <w:rsid w:val="00CB3E34"/>
    <w:rsid w:val="00CC1B4B"/>
    <w:rsid w:val="00CC6639"/>
    <w:rsid w:val="00CE05F9"/>
    <w:rsid w:val="00CF2D6D"/>
    <w:rsid w:val="00CF5B10"/>
    <w:rsid w:val="00D136D6"/>
    <w:rsid w:val="00D64052"/>
    <w:rsid w:val="00D66649"/>
    <w:rsid w:val="00D72E45"/>
    <w:rsid w:val="00DA65AF"/>
    <w:rsid w:val="00DB39E5"/>
    <w:rsid w:val="00DB6A9D"/>
    <w:rsid w:val="00DC3DF7"/>
    <w:rsid w:val="00DF6517"/>
    <w:rsid w:val="00E3696B"/>
    <w:rsid w:val="00E36F88"/>
    <w:rsid w:val="00E44877"/>
    <w:rsid w:val="00E624C1"/>
    <w:rsid w:val="00E72A39"/>
    <w:rsid w:val="00EE0616"/>
    <w:rsid w:val="00EF589C"/>
    <w:rsid w:val="00F17CFF"/>
    <w:rsid w:val="00F261FE"/>
    <w:rsid w:val="00F91726"/>
    <w:rsid w:val="00F9259C"/>
    <w:rsid w:val="00F92E31"/>
    <w:rsid w:val="00FC2B14"/>
    <w:rsid w:val="00FC7C89"/>
    <w:rsid w:val="00FD0F30"/>
    <w:rsid w:val="00FD3B90"/>
    <w:rsid w:val="00FD58E2"/>
    <w:rsid w:val="00F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  <w:style w:type="character" w:customStyle="1" w:styleId="object">
    <w:name w:val="object"/>
    <w:basedOn w:val="Domylnaczcionkaakapitu"/>
    <w:rsid w:val="00017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51B10-B0F0-425D-8049-2A434BC66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1799</Words>
  <Characters>10800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7</cp:revision>
  <cp:lastPrinted>2017-08-01T12:53:00Z</cp:lastPrinted>
  <dcterms:created xsi:type="dcterms:W3CDTF">2017-08-01T11:30:00Z</dcterms:created>
  <dcterms:modified xsi:type="dcterms:W3CDTF">2017-08-01T13:01:00Z</dcterms:modified>
</cp:coreProperties>
</file>