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8CD" w:rsidRDefault="00015B27" w:rsidP="006B28CD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67238287" r:id="rId6"/>
        </w:object>
      </w:r>
      <w:r w:rsidR="006B28CD">
        <w:rPr>
          <w:b/>
        </w:rPr>
        <w:t xml:space="preserve">UNIWERSYTET KAZIMIERZA WIELKIEGO </w:t>
      </w:r>
    </w:p>
    <w:p w:rsidR="006B28CD" w:rsidRDefault="006B28CD" w:rsidP="006B28C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6B28CD" w:rsidRDefault="006B28CD" w:rsidP="006B28C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6B28CD" w:rsidRDefault="006B28CD" w:rsidP="006B28CD">
      <w:pPr>
        <w:jc w:val="center"/>
      </w:pPr>
      <w:r>
        <w:t>NIP 5542647568 REGON 340057695</w:t>
      </w:r>
    </w:p>
    <w:p w:rsidR="006B28CD" w:rsidRDefault="006B28CD" w:rsidP="006B28CD">
      <w:pPr>
        <w:jc w:val="center"/>
      </w:pPr>
      <w:r>
        <w:t>www.ukw.edu.pl</w:t>
      </w:r>
    </w:p>
    <w:p w:rsidR="006B28CD" w:rsidRDefault="006B28CD" w:rsidP="006B28C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6B28CD" w:rsidRDefault="006B28CD" w:rsidP="006B28CD">
      <w:pPr>
        <w:rPr>
          <w:rFonts w:ascii="Century Gothic" w:hAnsi="Century Gothic"/>
          <w:sz w:val="20"/>
          <w:szCs w:val="20"/>
        </w:rPr>
      </w:pPr>
    </w:p>
    <w:p w:rsidR="006B28CD" w:rsidRDefault="006B28CD" w:rsidP="006B28CD">
      <w:pPr>
        <w:jc w:val="right"/>
        <w:rPr>
          <w:rFonts w:ascii="Century Gothic" w:hAnsi="Century Gothic"/>
          <w:sz w:val="20"/>
          <w:szCs w:val="20"/>
        </w:rPr>
      </w:pP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>Bydgosz</w:t>
      </w:r>
      <w:r w:rsidR="00943D26">
        <w:rPr>
          <w:rFonts w:ascii="Century Gothic" w:hAnsi="Century Gothic"/>
          <w:sz w:val="18"/>
          <w:szCs w:val="18"/>
        </w:rPr>
        <w:t>cz, dn. 18</w:t>
      </w:r>
      <w:r w:rsidRPr="00D35890">
        <w:rPr>
          <w:rFonts w:ascii="Century Gothic" w:hAnsi="Century Gothic"/>
          <w:sz w:val="18"/>
          <w:szCs w:val="18"/>
        </w:rPr>
        <w:t>.</w:t>
      </w:r>
      <w:r w:rsidR="00943D26">
        <w:rPr>
          <w:rFonts w:ascii="Century Gothic" w:hAnsi="Century Gothic"/>
          <w:sz w:val="18"/>
          <w:szCs w:val="18"/>
        </w:rPr>
        <w:t>09</w:t>
      </w:r>
      <w:r w:rsidRPr="00D35890">
        <w:rPr>
          <w:rFonts w:ascii="Century Gothic" w:hAnsi="Century Gothic"/>
          <w:sz w:val="18"/>
          <w:szCs w:val="18"/>
        </w:rPr>
        <w:t>.2017 r.</w:t>
      </w: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>OGŁOSZENIE O WYBORZE OFERTY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 W TRYBIE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  <w:r w:rsidRPr="00D35890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6B28CD" w:rsidRPr="00D35890" w:rsidRDefault="006B28CD" w:rsidP="006B28CD">
      <w:pPr>
        <w:jc w:val="center"/>
        <w:rPr>
          <w:rFonts w:ascii="Century Gothic" w:hAnsi="Century Gothic"/>
          <w:b/>
          <w:sz w:val="18"/>
          <w:szCs w:val="18"/>
        </w:rPr>
      </w:pPr>
    </w:p>
    <w:p w:rsidR="006B28CD" w:rsidRPr="00D35890" w:rsidRDefault="006B28CD" w:rsidP="006B28CD">
      <w:pPr>
        <w:jc w:val="both"/>
        <w:rPr>
          <w:rFonts w:ascii="Century Gothic" w:hAnsi="Century Gothic"/>
          <w:b/>
          <w:sz w:val="18"/>
          <w:szCs w:val="18"/>
        </w:rPr>
      </w:pP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D35890">
        <w:rPr>
          <w:rFonts w:ascii="Century Gothic" w:hAnsi="Century Gothic"/>
          <w:b/>
          <w:sz w:val="18"/>
          <w:szCs w:val="18"/>
        </w:rPr>
        <w:t>Zapytania Ofertowego</w:t>
      </w:r>
      <w:r w:rsidRPr="00D35890">
        <w:rPr>
          <w:rFonts w:ascii="Century Gothic" w:hAnsi="Century Gothic"/>
          <w:sz w:val="18"/>
          <w:szCs w:val="18"/>
        </w:rPr>
        <w:t xml:space="preserve"> </w:t>
      </w:r>
      <w:r w:rsidRPr="00D35890">
        <w:rPr>
          <w:rFonts w:ascii="Century Gothic" w:hAnsi="Century Gothic"/>
          <w:b/>
          <w:sz w:val="18"/>
          <w:szCs w:val="18"/>
        </w:rPr>
        <w:t>Nr UKW-DZP-</w:t>
      </w:r>
      <w:r w:rsidR="00943D26">
        <w:rPr>
          <w:rFonts w:ascii="Century Gothic" w:hAnsi="Century Gothic"/>
          <w:b/>
          <w:sz w:val="18"/>
          <w:szCs w:val="18"/>
        </w:rPr>
        <w:t>282-ZO-122</w:t>
      </w:r>
      <w:r w:rsidRPr="00D35890">
        <w:rPr>
          <w:rFonts w:ascii="Century Gothic" w:hAnsi="Century Gothic"/>
          <w:b/>
          <w:sz w:val="18"/>
          <w:szCs w:val="18"/>
        </w:rPr>
        <w:t>/2017</w:t>
      </w:r>
      <w:r w:rsidRPr="00D35890">
        <w:rPr>
          <w:rFonts w:ascii="Century Gothic" w:hAnsi="Century Gothic"/>
          <w:sz w:val="18"/>
          <w:szCs w:val="18"/>
        </w:rPr>
        <w:t xml:space="preserve"> dotyczącego</w:t>
      </w:r>
      <w:r w:rsidRPr="003F3019">
        <w:t xml:space="preserve"> </w:t>
      </w:r>
      <w:r w:rsidR="00943D26">
        <w:rPr>
          <w:rFonts w:ascii="Century Gothic" w:hAnsi="Century Gothic"/>
          <w:i/>
          <w:sz w:val="18"/>
          <w:szCs w:val="18"/>
        </w:rPr>
        <w:t>Usługi cateringowej</w:t>
      </w:r>
      <w:r w:rsidR="00943D26" w:rsidRPr="00943D26">
        <w:rPr>
          <w:rFonts w:ascii="Century Gothic" w:hAnsi="Century Gothic"/>
          <w:i/>
          <w:sz w:val="18"/>
          <w:szCs w:val="18"/>
        </w:rPr>
        <w:t xml:space="preserve"> dla uczestników sesji konsultacyjnej „Leksykon </w:t>
      </w:r>
      <w:proofErr w:type="spellStart"/>
      <w:r w:rsidR="00943D26" w:rsidRPr="00943D26">
        <w:rPr>
          <w:rFonts w:ascii="Century Gothic" w:hAnsi="Century Gothic"/>
          <w:i/>
          <w:sz w:val="18"/>
          <w:szCs w:val="18"/>
        </w:rPr>
        <w:t>oprawoznawczy</w:t>
      </w:r>
      <w:proofErr w:type="spellEnd"/>
      <w:r w:rsidR="00943D26" w:rsidRPr="00943D26">
        <w:rPr>
          <w:rFonts w:ascii="Century Gothic" w:hAnsi="Century Gothic"/>
          <w:i/>
          <w:sz w:val="18"/>
          <w:szCs w:val="18"/>
        </w:rPr>
        <w:t>” w dniu 29 września 2017 r</w:t>
      </w:r>
      <w:r w:rsidR="00943D26">
        <w:rPr>
          <w:rFonts w:ascii="Century Gothic" w:hAnsi="Century Gothic"/>
          <w:i/>
          <w:sz w:val="18"/>
          <w:szCs w:val="18"/>
        </w:rPr>
        <w:t xml:space="preserve">. </w:t>
      </w:r>
      <w:r>
        <w:rPr>
          <w:rFonts w:ascii="Century Gothic" w:hAnsi="Century Gothic"/>
          <w:i/>
          <w:sz w:val="18"/>
          <w:szCs w:val="18"/>
        </w:rPr>
        <w:t xml:space="preserve"> </w:t>
      </w:r>
      <w:r w:rsidRPr="00D35890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6B28CD" w:rsidRPr="00D35890" w:rsidRDefault="006B28CD" w:rsidP="006B28CD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6B28CD" w:rsidRPr="00D35890" w:rsidRDefault="006B28CD" w:rsidP="006B28CD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D35890">
        <w:rPr>
          <w:rFonts w:ascii="Century Gothic" w:hAnsi="Century Gothic"/>
          <w:sz w:val="18"/>
          <w:szCs w:val="18"/>
        </w:rPr>
        <w:t>Nazwa firmy:</w:t>
      </w:r>
      <w:r w:rsidRPr="00D35890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943D26" w:rsidRPr="00D35890">
        <w:rPr>
          <w:rFonts w:ascii="Century Gothic" w:hAnsi="Century Gothic"/>
          <w:sz w:val="18"/>
          <w:szCs w:val="18"/>
          <w:lang w:eastAsia="en-US"/>
        </w:rPr>
        <w:t>AKOR Sp. z o.o. Oddział w Bydgoszczy</w:t>
      </w:r>
    </w:p>
    <w:p w:rsidR="00943D26" w:rsidRDefault="006B28CD" w:rsidP="00693092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943D26">
        <w:rPr>
          <w:rFonts w:ascii="Century Gothic" w:hAnsi="Century Gothic"/>
          <w:sz w:val="18"/>
          <w:szCs w:val="18"/>
        </w:rPr>
        <w:t xml:space="preserve">Adres: ul. </w:t>
      </w:r>
      <w:r w:rsidR="00943D26" w:rsidRPr="00D35890">
        <w:rPr>
          <w:rFonts w:ascii="Century Gothic" w:hAnsi="Century Gothic"/>
          <w:sz w:val="18"/>
          <w:szCs w:val="18"/>
          <w:lang w:eastAsia="en-US"/>
        </w:rPr>
        <w:t>Ludwikowo 1, 85-502 Bydgoszcz</w:t>
      </w:r>
      <w:r w:rsidR="00943D26" w:rsidRPr="00943D26">
        <w:rPr>
          <w:rFonts w:ascii="Century Gothic" w:hAnsi="Century Gothic"/>
          <w:sz w:val="18"/>
          <w:szCs w:val="18"/>
        </w:rPr>
        <w:t xml:space="preserve"> </w:t>
      </w:r>
    </w:p>
    <w:p w:rsidR="006B28CD" w:rsidRPr="00943D26" w:rsidRDefault="006B28CD" w:rsidP="00693092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943D26">
        <w:rPr>
          <w:rFonts w:ascii="Century Gothic" w:hAnsi="Century Gothic"/>
          <w:sz w:val="18"/>
          <w:szCs w:val="18"/>
        </w:rPr>
        <w:t xml:space="preserve">Cena oferty: </w:t>
      </w:r>
      <w:r w:rsidR="00943D26">
        <w:rPr>
          <w:rFonts w:ascii="Century Gothic" w:hAnsi="Century Gothic"/>
          <w:b/>
          <w:sz w:val="18"/>
          <w:szCs w:val="18"/>
        </w:rPr>
        <w:t>1900</w:t>
      </w:r>
      <w:r w:rsidRPr="00943D26">
        <w:rPr>
          <w:rFonts w:ascii="Century Gothic" w:hAnsi="Century Gothic"/>
          <w:b/>
          <w:sz w:val="18"/>
          <w:szCs w:val="18"/>
        </w:rPr>
        <w:t>,00 zł brutto</w:t>
      </w:r>
    </w:p>
    <w:p w:rsidR="006B28CD" w:rsidRPr="00D35890" w:rsidRDefault="006B28CD" w:rsidP="006B28CD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6B28CD" w:rsidRDefault="006B28CD" w:rsidP="006B28CD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D35890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6B28CD" w:rsidRPr="00D35890" w:rsidRDefault="006B28CD" w:rsidP="006B28CD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Cs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 oceny ofert (</w:t>
      </w:r>
      <w:r w:rsidR="00A56391">
        <w:rPr>
          <w:rFonts w:ascii="Century Gothic" w:hAnsi="Century Gothic"/>
          <w:bCs/>
          <w:sz w:val="18"/>
          <w:szCs w:val="18"/>
        </w:rPr>
        <w:t>100</w:t>
      </w:r>
      <w:r>
        <w:rPr>
          <w:rFonts w:ascii="Century Gothic" w:hAnsi="Century Gothic"/>
          <w:bCs/>
          <w:sz w:val="18"/>
          <w:szCs w:val="18"/>
        </w:rPr>
        <w:t>,00</w:t>
      </w:r>
      <w:r w:rsidRPr="00D35890">
        <w:rPr>
          <w:rFonts w:ascii="Century Gothic" w:hAnsi="Century Gothic"/>
          <w:bCs/>
          <w:sz w:val="18"/>
          <w:szCs w:val="18"/>
        </w:rPr>
        <w:t xml:space="preserve"> pkt).</w:t>
      </w:r>
    </w:p>
    <w:p w:rsidR="006B28CD" w:rsidRPr="00D35890" w:rsidRDefault="006B28CD" w:rsidP="006B28CD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6B28CD" w:rsidRPr="00D35890" w:rsidRDefault="006B28CD" w:rsidP="006B28CD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D35890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D35890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7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1276"/>
        <w:gridCol w:w="1275"/>
        <w:gridCol w:w="1276"/>
        <w:gridCol w:w="1144"/>
      </w:tblGrid>
      <w:tr w:rsidR="00943D26" w:rsidRPr="00D35890" w:rsidTr="00943D26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„</w:t>
            </w: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estetyka podania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6B28C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„skład menu”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22120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943D26" w:rsidRPr="00D35890" w:rsidTr="00943D26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943D26" w:rsidRDefault="00943D26" w:rsidP="00943D2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8"/>
                <w:szCs w:val="18"/>
                <w:lang w:val="en-US" w:eastAsia="ar-SA"/>
              </w:rPr>
            </w:pPr>
            <w:r w:rsidRPr="00943D26">
              <w:rPr>
                <w:rFonts w:ascii="Century Gothic" w:eastAsia="Times New Roman" w:hAnsi="Century Gothic"/>
                <w:sz w:val="18"/>
                <w:szCs w:val="18"/>
                <w:lang w:val="en-US" w:eastAsia="en-US"/>
              </w:rPr>
              <w:t xml:space="preserve">1/ </w:t>
            </w:r>
            <w:r w:rsidRPr="00943D26">
              <w:rPr>
                <w:rFonts w:ascii="Century Gothic" w:hAnsi="Century Gothic"/>
                <w:kern w:val="2"/>
                <w:sz w:val="18"/>
                <w:szCs w:val="18"/>
                <w:lang w:val="en-US" w:eastAsia="ar-SA"/>
              </w:rPr>
              <w:t xml:space="preserve">Focus Hotels 1 Sp. z </w:t>
            </w:r>
            <w:proofErr w:type="spellStart"/>
            <w:r w:rsidRPr="00943D26">
              <w:rPr>
                <w:rFonts w:ascii="Century Gothic" w:hAnsi="Century Gothic"/>
                <w:kern w:val="2"/>
                <w:sz w:val="18"/>
                <w:szCs w:val="18"/>
                <w:lang w:val="en-US" w:eastAsia="ar-SA"/>
              </w:rPr>
              <w:t>o.o</w:t>
            </w:r>
            <w:proofErr w:type="spellEnd"/>
            <w:r w:rsidRPr="00943D26">
              <w:rPr>
                <w:rFonts w:ascii="Century Gothic" w:hAnsi="Century Gothic"/>
                <w:kern w:val="2"/>
                <w:sz w:val="18"/>
                <w:szCs w:val="18"/>
                <w:lang w:val="en-US" w:eastAsia="ar-SA"/>
              </w:rPr>
              <w:t>.</w:t>
            </w:r>
          </w:p>
          <w:p w:rsidR="00943D26" w:rsidRPr="00943D26" w:rsidRDefault="00943D26" w:rsidP="00943D2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val="en-US" w:eastAsia="en-US"/>
              </w:rPr>
            </w:pPr>
            <w:proofErr w:type="spellStart"/>
            <w:r>
              <w:rPr>
                <w:rFonts w:ascii="Century Gothic" w:hAnsi="Century Gothic"/>
                <w:kern w:val="2"/>
                <w:sz w:val="18"/>
                <w:szCs w:val="18"/>
                <w:lang w:val="en-US" w:eastAsia="ar-SA"/>
              </w:rPr>
              <w:t>Ul</w:t>
            </w:r>
            <w:proofErr w:type="spellEnd"/>
            <w:r>
              <w:rPr>
                <w:rFonts w:ascii="Century Gothic" w:hAnsi="Century Gothic"/>
                <w:kern w:val="2"/>
                <w:sz w:val="18"/>
                <w:szCs w:val="18"/>
                <w:lang w:val="en-US" w:eastAsia="ar-SA"/>
              </w:rPr>
              <w:t xml:space="preserve">. </w:t>
            </w:r>
            <w:proofErr w:type="spellStart"/>
            <w:r>
              <w:rPr>
                <w:rFonts w:ascii="Century Gothic" w:hAnsi="Century Gothic"/>
                <w:kern w:val="2"/>
                <w:sz w:val="18"/>
                <w:szCs w:val="18"/>
                <w:lang w:val="en-US" w:eastAsia="ar-SA"/>
              </w:rPr>
              <w:t>Gdańska</w:t>
            </w:r>
            <w:proofErr w:type="spellEnd"/>
            <w:r>
              <w:rPr>
                <w:rFonts w:ascii="Century Gothic" w:hAnsi="Century Gothic"/>
                <w:kern w:val="2"/>
                <w:sz w:val="18"/>
                <w:szCs w:val="18"/>
                <w:lang w:val="en-US" w:eastAsia="ar-SA"/>
              </w:rPr>
              <w:t xml:space="preserve"> 14, 85-006 Bydgoszcz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943D26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22,80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943D26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18,33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943D26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20,00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943D26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61,13</w:t>
            </w:r>
          </w:p>
        </w:tc>
      </w:tr>
      <w:tr w:rsidR="00943D26" w:rsidRPr="00D35890" w:rsidTr="00943D26">
        <w:trPr>
          <w:jc w:val="center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2212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2</w:t>
            </w: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/AKOR Sp. z o.o. Oddział w Bydgoszczy</w:t>
            </w:r>
          </w:p>
          <w:p w:rsidR="00943D26" w:rsidRPr="00D35890" w:rsidRDefault="00943D26" w:rsidP="00221200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D35890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Ludwikowo 1, 85-502 Bydgoszcz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D35890" w:rsidRDefault="00943D26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60,00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943D26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943D26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20,00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3D26" w:rsidRPr="00A56391" w:rsidRDefault="00943D26" w:rsidP="0022120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100,00</w:t>
            </w:r>
          </w:p>
        </w:tc>
      </w:tr>
    </w:tbl>
    <w:p w:rsidR="006B28CD" w:rsidRPr="00D35890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943D26" w:rsidRDefault="00943D26" w:rsidP="00943D26">
      <w:pPr>
        <w:spacing w:line="360" w:lineRule="auto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Jednocześnie Zamawiający dokonał następujących czynności w postępowaniu:</w:t>
      </w:r>
    </w:p>
    <w:p w:rsidR="00943D26" w:rsidRDefault="00943D26" w:rsidP="00943D2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  <w:t xml:space="preserve">Zamawiający odrzuca ofertę Wykonawcy PPHU AL.-GASTRONOMIA Alina Gapińska z siedzibą w Ostromecku przy ul. Jodłowej 10 z uwagi na niezgodność treści oferty z treścią zapytania ofertowego. Zamawiający w pkt 3 zapytania ofertowego wymagał w ramach przerwy kawowo – deserowej tortu </w:t>
      </w:r>
      <w:r>
        <w:rPr>
          <w:rFonts w:ascii="Century Gothic" w:hAnsi="Century Gothic"/>
          <w:sz w:val="18"/>
          <w:szCs w:val="18"/>
        </w:rPr>
        <w:lastRenderedPageBreak/>
        <w:t xml:space="preserve">bezowego przekładanego kremem (20 porcji). Wykonawca w załączonym do oferty menu zaoferował sernik a więc </w:t>
      </w:r>
      <w:r w:rsidR="00015B27">
        <w:rPr>
          <w:rFonts w:ascii="Century Gothic" w:hAnsi="Century Gothic"/>
          <w:sz w:val="18"/>
          <w:szCs w:val="18"/>
        </w:rPr>
        <w:t>złożył ofertę niezgodną z wymaganiami Zamawiającego.</w:t>
      </w:r>
    </w:p>
    <w:p w:rsidR="00015B27" w:rsidRDefault="00015B27" w:rsidP="00943D2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Powyższe skutkuje odrzuceniem oferty w w/w zakresie.</w:t>
      </w:r>
    </w:p>
    <w:p w:rsidR="00015B27" w:rsidRDefault="00015B27" w:rsidP="00943D26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943D26" w:rsidRDefault="00943D26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943D26" w:rsidRDefault="00943D26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</w:p>
    <w:p w:rsidR="006B28CD" w:rsidRPr="00D35890" w:rsidRDefault="00943D26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bookmarkStart w:id="0" w:name="_GoBack"/>
      <w:r>
        <w:rPr>
          <w:rFonts w:ascii="Century Gothic" w:hAnsi="Century Gothic"/>
          <w:sz w:val="18"/>
          <w:szCs w:val="18"/>
        </w:rPr>
        <w:t xml:space="preserve">Zastępca </w:t>
      </w:r>
      <w:r w:rsidR="006B28CD" w:rsidRPr="00D35890">
        <w:rPr>
          <w:rFonts w:ascii="Century Gothic" w:hAnsi="Century Gothic"/>
          <w:sz w:val="18"/>
          <w:szCs w:val="18"/>
        </w:rPr>
        <w:t>Kanclerz</w:t>
      </w:r>
      <w:r>
        <w:rPr>
          <w:rFonts w:ascii="Century Gothic" w:hAnsi="Century Gothic"/>
          <w:sz w:val="18"/>
          <w:szCs w:val="18"/>
        </w:rPr>
        <w:t>a</w:t>
      </w:r>
      <w:r w:rsidR="006B28CD" w:rsidRPr="00D35890">
        <w:rPr>
          <w:rFonts w:ascii="Century Gothic" w:hAnsi="Century Gothic"/>
          <w:sz w:val="18"/>
          <w:szCs w:val="18"/>
        </w:rPr>
        <w:t xml:space="preserve"> UKW</w:t>
      </w:r>
    </w:p>
    <w:p w:rsidR="005B050F" w:rsidRPr="006B28CD" w:rsidRDefault="006B28CD" w:rsidP="006B28CD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 w:rsidRPr="00D35890">
        <w:rPr>
          <w:rFonts w:ascii="Century Gothic" w:hAnsi="Century Gothic"/>
          <w:sz w:val="18"/>
          <w:szCs w:val="18"/>
        </w:rPr>
        <w:t xml:space="preserve">mgr </w:t>
      </w:r>
      <w:r w:rsidR="00943D26">
        <w:rPr>
          <w:rFonts w:ascii="Century Gothic" w:hAnsi="Century Gothic"/>
          <w:sz w:val="18"/>
          <w:szCs w:val="18"/>
        </w:rPr>
        <w:t xml:space="preserve">Mariola </w:t>
      </w:r>
      <w:proofErr w:type="spellStart"/>
      <w:r w:rsidR="00943D26">
        <w:rPr>
          <w:rFonts w:ascii="Century Gothic" w:hAnsi="Century Gothic"/>
          <w:sz w:val="18"/>
          <w:szCs w:val="18"/>
        </w:rPr>
        <w:t>Majorkowska</w:t>
      </w:r>
      <w:proofErr w:type="spellEnd"/>
      <w:r w:rsidRPr="00D35890">
        <w:rPr>
          <w:rFonts w:ascii="Century Gothic" w:hAnsi="Century Gothic"/>
          <w:sz w:val="18"/>
          <w:szCs w:val="18"/>
        </w:rPr>
        <w:t xml:space="preserve"> </w:t>
      </w:r>
      <w:bookmarkEnd w:id="0"/>
    </w:p>
    <w:sectPr w:rsidR="005B050F" w:rsidRPr="006B28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8CD"/>
    <w:rsid w:val="00015B27"/>
    <w:rsid w:val="005B050F"/>
    <w:rsid w:val="006B28CD"/>
    <w:rsid w:val="00943D26"/>
    <w:rsid w:val="00A56391"/>
    <w:rsid w:val="00AC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362A32C-1936-4E74-813D-DAA1F84DF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28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6B28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6B28CD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6B28C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6B28CD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15B2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5B2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2017-09-18T09:12:00Z</cp:lastPrinted>
  <dcterms:created xsi:type="dcterms:W3CDTF">2017-09-18T09:12:00Z</dcterms:created>
  <dcterms:modified xsi:type="dcterms:W3CDTF">2017-09-18T09:12:00Z</dcterms:modified>
</cp:coreProperties>
</file>