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8CD" w:rsidRDefault="000B5ED9" w:rsidP="006B28C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7834321" r:id="rId6"/>
        </w:object>
      </w:r>
      <w:r w:rsidR="006B28CD">
        <w:rPr>
          <w:b/>
        </w:rPr>
        <w:t xml:space="preserve">UNIWERSYTET KAZIMIERZA WIELKIEGO </w:t>
      </w:r>
    </w:p>
    <w:p w:rsidR="006B28CD" w:rsidRDefault="006B28CD" w:rsidP="006B28C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B28CD" w:rsidRDefault="006B28CD" w:rsidP="006B28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B28CD" w:rsidRDefault="006B28CD" w:rsidP="006B28CD">
      <w:pPr>
        <w:jc w:val="center"/>
      </w:pPr>
      <w:r>
        <w:t>NIP 5542647568 REGON 340057695</w:t>
      </w:r>
    </w:p>
    <w:p w:rsidR="006B28CD" w:rsidRDefault="006B28CD" w:rsidP="006B28CD">
      <w:pPr>
        <w:jc w:val="center"/>
      </w:pPr>
      <w:r>
        <w:t>www.ukw.edu.pl</w:t>
      </w:r>
    </w:p>
    <w:p w:rsidR="006B28CD" w:rsidRDefault="006B28CD" w:rsidP="006B28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6B28CD" w:rsidRDefault="006B28CD" w:rsidP="006B28CD">
      <w:pPr>
        <w:rPr>
          <w:rFonts w:ascii="Century Gothic" w:hAnsi="Century Gothic"/>
          <w:sz w:val="20"/>
          <w:szCs w:val="20"/>
        </w:rPr>
      </w:pPr>
    </w:p>
    <w:p w:rsidR="006B28CD" w:rsidRDefault="006B28CD" w:rsidP="006B28CD">
      <w:pPr>
        <w:jc w:val="right"/>
        <w:rPr>
          <w:rFonts w:ascii="Century Gothic" w:hAnsi="Century Gothic"/>
          <w:sz w:val="20"/>
          <w:szCs w:val="20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120AA6">
        <w:rPr>
          <w:rFonts w:ascii="Century Gothic" w:hAnsi="Century Gothic"/>
          <w:sz w:val="18"/>
          <w:szCs w:val="18"/>
        </w:rPr>
        <w:t>cz, dn. 25</w:t>
      </w:r>
      <w:r w:rsidRPr="00D35890">
        <w:rPr>
          <w:rFonts w:ascii="Century Gothic" w:hAnsi="Century Gothic"/>
          <w:sz w:val="18"/>
          <w:szCs w:val="18"/>
        </w:rPr>
        <w:t>.</w:t>
      </w:r>
      <w:r w:rsidR="00943D26">
        <w:rPr>
          <w:rFonts w:ascii="Century Gothic" w:hAnsi="Century Gothic"/>
          <w:sz w:val="18"/>
          <w:szCs w:val="18"/>
        </w:rPr>
        <w:t>09</w:t>
      </w:r>
      <w:r w:rsidRPr="00D35890">
        <w:rPr>
          <w:rFonts w:ascii="Century Gothic" w:hAnsi="Century Gothic"/>
          <w:sz w:val="18"/>
          <w:szCs w:val="18"/>
        </w:rPr>
        <w:t>.2017 r.</w:t>
      </w: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jc w:val="both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>Nr UKW-DZP-</w:t>
      </w:r>
      <w:r w:rsidR="00120AA6">
        <w:rPr>
          <w:rFonts w:ascii="Century Gothic" w:hAnsi="Century Gothic"/>
          <w:b/>
          <w:sz w:val="18"/>
          <w:szCs w:val="18"/>
        </w:rPr>
        <w:t>282-ZO-135</w:t>
      </w:r>
      <w:r w:rsidRPr="00D35890">
        <w:rPr>
          <w:rFonts w:ascii="Century Gothic" w:hAnsi="Century Gothic"/>
          <w:b/>
          <w:sz w:val="18"/>
          <w:szCs w:val="18"/>
        </w:rPr>
        <w:t>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Pr="003F3019">
        <w:t xml:space="preserve"> </w:t>
      </w:r>
      <w:r w:rsidR="00120AA6">
        <w:rPr>
          <w:rFonts w:ascii="Century Gothic" w:hAnsi="Century Gothic"/>
          <w:i/>
          <w:sz w:val="18"/>
          <w:szCs w:val="18"/>
        </w:rPr>
        <w:t>Usługi noclegowej</w:t>
      </w:r>
      <w:r w:rsidR="00120AA6" w:rsidRPr="00120AA6">
        <w:rPr>
          <w:rFonts w:ascii="Century Gothic" w:hAnsi="Century Gothic"/>
          <w:i/>
          <w:sz w:val="18"/>
          <w:szCs w:val="18"/>
        </w:rPr>
        <w:t xml:space="preserve"> dla uczestników sesji konsultacyjnej „Leksykon </w:t>
      </w:r>
      <w:proofErr w:type="spellStart"/>
      <w:r w:rsidR="00120AA6" w:rsidRPr="00120AA6">
        <w:rPr>
          <w:rFonts w:ascii="Century Gothic" w:hAnsi="Century Gothic"/>
          <w:i/>
          <w:sz w:val="18"/>
          <w:szCs w:val="18"/>
        </w:rPr>
        <w:t>oprawoznawcz</w:t>
      </w:r>
      <w:r w:rsidR="00120AA6">
        <w:rPr>
          <w:rFonts w:ascii="Century Gothic" w:hAnsi="Century Gothic"/>
          <w:i/>
          <w:sz w:val="18"/>
          <w:szCs w:val="18"/>
        </w:rPr>
        <w:t>y</w:t>
      </w:r>
      <w:proofErr w:type="spellEnd"/>
      <w:r w:rsidR="00120AA6">
        <w:rPr>
          <w:rFonts w:ascii="Century Gothic" w:hAnsi="Century Gothic"/>
          <w:i/>
          <w:sz w:val="18"/>
          <w:szCs w:val="18"/>
        </w:rPr>
        <w:t>” w dniach 28-29 września 2017</w:t>
      </w:r>
      <w:r w:rsidR="00120AA6" w:rsidRPr="00120AA6">
        <w:rPr>
          <w:rFonts w:ascii="Century Gothic" w:hAnsi="Century Gothic"/>
          <w:i/>
          <w:sz w:val="18"/>
          <w:szCs w:val="18"/>
        </w:rPr>
        <w:t>r</w:t>
      </w:r>
      <w:r w:rsidR="00120AA6"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6B28CD" w:rsidRPr="00D35890" w:rsidRDefault="006B28CD" w:rsidP="006B28CD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120AA6">
        <w:rPr>
          <w:rFonts w:ascii="Century Gothic" w:hAnsi="Century Gothic"/>
          <w:sz w:val="18"/>
          <w:szCs w:val="18"/>
          <w:lang w:eastAsia="en-US"/>
        </w:rPr>
        <w:t>DSE Sp. z o.o.</w:t>
      </w:r>
    </w:p>
    <w:p w:rsidR="00943D26" w:rsidRDefault="00120AA6" w:rsidP="00693092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Adres: ul. Wały Piastowskie 1/1508, 80-855 Gdańsk</w:t>
      </w:r>
    </w:p>
    <w:p w:rsidR="00120AA6" w:rsidRDefault="00120AA6" w:rsidP="00693092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Obiekt: Hostel24 </w:t>
      </w:r>
      <w:proofErr w:type="spellStart"/>
      <w:r>
        <w:rPr>
          <w:rFonts w:ascii="Century Gothic" w:hAnsi="Century Gothic"/>
          <w:sz w:val="18"/>
          <w:szCs w:val="18"/>
        </w:rPr>
        <w:t>bed</w:t>
      </w:r>
      <w:proofErr w:type="spellEnd"/>
      <w:r>
        <w:rPr>
          <w:rFonts w:ascii="Century Gothic" w:hAnsi="Century Gothic"/>
          <w:sz w:val="18"/>
          <w:szCs w:val="18"/>
        </w:rPr>
        <w:t xml:space="preserve"> &amp;</w:t>
      </w:r>
      <w:proofErr w:type="spellStart"/>
      <w:r>
        <w:rPr>
          <w:rFonts w:ascii="Century Gothic" w:hAnsi="Century Gothic"/>
          <w:sz w:val="18"/>
          <w:szCs w:val="18"/>
        </w:rPr>
        <w:t>breakfast</w:t>
      </w:r>
      <w:proofErr w:type="spellEnd"/>
      <w:r>
        <w:rPr>
          <w:rFonts w:ascii="Century Gothic" w:hAnsi="Century Gothic"/>
          <w:sz w:val="18"/>
          <w:szCs w:val="18"/>
        </w:rPr>
        <w:t xml:space="preserve"> przy ul. Lelewela 35A, 85-652 Bydgoszcz</w:t>
      </w:r>
    </w:p>
    <w:p w:rsidR="006B28CD" w:rsidRPr="00943D26" w:rsidRDefault="006B28CD" w:rsidP="00693092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943D26">
        <w:rPr>
          <w:rFonts w:ascii="Century Gothic" w:hAnsi="Century Gothic"/>
          <w:sz w:val="18"/>
          <w:szCs w:val="18"/>
        </w:rPr>
        <w:t xml:space="preserve">Cena oferty: </w:t>
      </w:r>
      <w:r w:rsidR="00120AA6">
        <w:rPr>
          <w:rFonts w:ascii="Century Gothic" w:hAnsi="Century Gothic"/>
          <w:b/>
          <w:sz w:val="18"/>
          <w:szCs w:val="18"/>
        </w:rPr>
        <w:t>171</w:t>
      </w:r>
      <w:r w:rsidR="00943D26">
        <w:rPr>
          <w:rFonts w:ascii="Century Gothic" w:hAnsi="Century Gothic"/>
          <w:b/>
          <w:sz w:val="18"/>
          <w:szCs w:val="18"/>
        </w:rPr>
        <w:t>0</w:t>
      </w:r>
      <w:r w:rsidRPr="00943D26">
        <w:rPr>
          <w:rFonts w:ascii="Century Gothic" w:hAnsi="Century Gothic"/>
          <w:b/>
          <w:sz w:val="18"/>
          <w:szCs w:val="18"/>
        </w:rPr>
        <w:t>,00 zł brutto</w:t>
      </w:r>
    </w:p>
    <w:p w:rsidR="006B28CD" w:rsidRPr="00D35890" w:rsidRDefault="006B28CD" w:rsidP="006B28CD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6B28CD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100B1B">
        <w:rPr>
          <w:rFonts w:ascii="Century Gothic" w:hAnsi="Century Gothic"/>
          <w:bCs/>
          <w:sz w:val="18"/>
          <w:szCs w:val="18"/>
        </w:rPr>
        <w:t>83,37</w:t>
      </w:r>
      <w:r w:rsidRPr="00D35890">
        <w:rPr>
          <w:rFonts w:ascii="Century Gothic" w:hAnsi="Century Gothic"/>
          <w:bCs/>
          <w:sz w:val="18"/>
          <w:szCs w:val="18"/>
        </w:rPr>
        <w:t xml:space="preserve"> pkt).</w:t>
      </w:r>
    </w:p>
    <w:p w:rsidR="006B28CD" w:rsidRPr="00D35890" w:rsidRDefault="006B28CD" w:rsidP="006B28CD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6B28CD" w:rsidRPr="00D35890" w:rsidRDefault="006B28CD" w:rsidP="006B28CD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7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276"/>
        <w:gridCol w:w="1275"/>
        <w:gridCol w:w="1276"/>
        <w:gridCol w:w="1144"/>
      </w:tblGrid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</w:t>
            </w:r>
            <w:r w:rsidR="00100B1B" w:rsidRPr="00100B1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Walory estetyczne i użytkowe pokoi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6B28C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</w:t>
            </w:r>
            <w:r w:rsidR="00100B1B" w:rsidRPr="00100B1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Odległość od Biblioteki Głównej UKW przy ul. Karola Szymanowskiego 3 w Bydgoszczy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A6" w:rsidRPr="00120AA6" w:rsidRDefault="00943D26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 w:rsidRPr="00120AA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="00120AA6" w:rsidRPr="00120AA6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DSE Sp. z o.o.</w:t>
            </w:r>
          </w:p>
          <w:p w:rsidR="00943D26" w:rsidRPr="00120AA6" w:rsidRDefault="00943D26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120AA6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Ul. </w:t>
            </w:r>
            <w:r w:rsidR="00120AA6" w:rsidRPr="00120AA6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Wały Piastowskie 1/1508, 80-855 Gdańsk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100B1B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100B1B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47,37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100B1B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100B1B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100B1B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100B1B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100B1B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100B1B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83,37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1B" w:rsidRDefault="00943D26" w:rsidP="00100B1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</w:t>
            </w:r>
            <w:r w:rsidR="00100B1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LWHP 3 Poland Sp. z o.o./Operator Hotelu </w:t>
            </w:r>
            <w:proofErr w:type="spellStart"/>
            <w:r w:rsidR="00100B1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lastRenderedPageBreak/>
              <w:t>Campanile</w:t>
            </w:r>
            <w:proofErr w:type="spellEnd"/>
            <w:r w:rsidR="00100B1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Bydgoszcz</w:t>
            </w:r>
          </w:p>
          <w:p w:rsidR="00100B1B" w:rsidRPr="00D35890" w:rsidRDefault="00100B1B" w:rsidP="00100B1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Nowogrodzka 21, 00-511 Warszawa/jagiellońska 59, 85-027 Bydgoszcz</w:t>
            </w:r>
          </w:p>
          <w:p w:rsidR="00943D26" w:rsidRPr="00D35890" w:rsidRDefault="00943D26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lastRenderedPageBreak/>
              <w:t>30,86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70,86</w:t>
            </w:r>
          </w:p>
        </w:tc>
      </w:tr>
      <w:tr w:rsidR="00120AA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1B" w:rsidRPr="00D35890" w:rsidRDefault="00100B1B" w:rsidP="00100B1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4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/AKOR Sp. z o.o. Oddział w Bydgoszczy</w:t>
            </w:r>
          </w:p>
          <w:p w:rsidR="00120AA6" w:rsidRDefault="00100B1B" w:rsidP="00100B1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Ludwikowo 1, 85-502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1B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A6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A6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A6" w:rsidRDefault="00100B1B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77,00</w:t>
            </w:r>
          </w:p>
        </w:tc>
      </w:tr>
    </w:tbl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943D26" w:rsidRDefault="00943D26" w:rsidP="00943D26">
      <w:pPr>
        <w:spacing w:line="360" w:lineRule="auto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Jednocześnie Zamawiający dokonał następujących czynności w postępowaniu:</w:t>
      </w:r>
    </w:p>
    <w:p w:rsidR="00943D26" w:rsidRDefault="00943D26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  <w:t xml:space="preserve">Zamawiający odrzuca ofertę Wykonawcy </w:t>
      </w:r>
      <w:proofErr w:type="spellStart"/>
      <w:r w:rsidR="00100B1B">
        <w:rPr>
          <w:rFonts w:ascii="Century Gothic" w:hAnsi="Century Gothic"/>
          <w:sz w:val="18"/>
          <w:szCs w:val="18"/>
        </w:rPr>
        <w:t>UpHotel</w:t>
      </w:r>
      <w:proofErr w:type="spellEnd"/>
      <w:r w:rsidR="00100B1B">
        <w:rPr>
          <w:rFonts w:ascii="Century Gothic" w:hAnsi="Century Gothic"/>
          <w:sz w:val="18"/>
          <w:szCs w:val="18"/>
        </w:rPr>
        <w:t xml:space="preserve"> Sp. z o.o.</w:t>
      </w:r>
      <w:r>
        <w:rPr>
          <w:rFonts w:ascii="Century Gothic" w:hAnsi="Century Gothic"/>
          <w:sz w:val="18"/>
          <w:szCs w:val="18"/>
        </w:rPr>
        <w:t xml:space="preserve"> z siedzibą w </w:t>
      </w:r>
      <w:r w:rsidR="00C85833">
        <w:rPr>
          <w:rFonts w:ascii="Century Gothic" w:hAnsi="Century Gothic"/>
          <w:sz w:val="18"/>
          <w:szCs w:val="18"/>
        </w:rPr>
        <w:t>Jeleniej Górze</w:t>
      </w:r>
      <w:r>
        <w:rPr>
          <w:rFonts w:ascii="Century Gothic" w:hAnsi="Century Gothic"/>
          <w:sz w:val="18"/>
          <w:szCs w:val="18"/>
        </w:rPr>
        <w:t xml:space="preserve"> przy ul. </w:t>
      </w:r>
      <w:r w:rsidR="00C85833">
        <w:rPr>
          <w:rFonts w:ascii="Century Gothic" w:hAnsi="Century Gothic"/>
          <w:sz w:val="18"/>
          <w:szCs w:val="18"/>
        </w:rPr>
        <w:t>Długiej 13/1</w:t>
      </w:r>
      <w:r>
        <w:rPr>
          <w:rFonts w:ascii="Century Gothic" w:hAnsi="Century Gothic"/>
          <w:sz w:val="18"/>
          <w:szCs w:val="18"/>
        </w:rPr>
        <w:t xml:space="preserve"> z uwagi na niezgodność treści oferty z treścią zapytania ofertowego. </w:t>
      </w:r>
      <w:r w:rsidR="00C85833">
        <w:rPr>
          <w:rFonts w:ascii="Century Gothic" w:hAnsi="Century Gothic"/>
          <w:sz w:val="18"/>
          <w:szCs w:val="18"/>
        </w:rPr>
        <w:t>Zgodnie z pkt 7.4 zapytania ofertowego i</w:t>
      </w:r>
      <w:r w:rsidR="00C85833" w:rsidRPr="00C85833">
        <w:rPr>
          <w:rFonts w:ascii="Century Gothic" w:hAnsi="Century Gothic"/>
          <w:sz w:val="18"/>
          <w:szCs w:val="18"/>
        </w:rPr>
        <w:t>ntegralną częścią oferty jest formularz ofertowy, stanowiący załączniki nr 1 do zapytania ofertowego.</w:t>
      </w:r>
      <w:r w:rsidR="00C85833">
        <w:rPr>
          <w:rFonts w:ascii="Century Gothic" w:hAnsi="Century Gothic"/>
          <w:sz w:val="18"/>
          <w:szCs w:val="18"/>
        </w:rPr>
        <w:t xml:space="preserve"> Wykonawca nie załączył formularza ofertowego do oferty a więc przygotował ofertę niezgodnie z wymaganiami Zamawiającego. </w:t>
      </w:r>
    </w:p>
    <w:p w:rsidR="00015B27" w:rsidRDefault="00015B27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Powyższe skutkuje odrzuceniem oferty w w/w zakresie.</w:t>
      </w:r>
    </w:p>
    <w:p w:rsidR="00015B27" w:rsidRDefault="00015B27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943D26" w:rsidRDefault="00943D26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943D26" w:rsidRDefault="00943D26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 UKW</w:t>
      </w:r>
    </w:p>
    <w:p w:rsidR="005B050F" w:rsidRPr="006B28CD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C85833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5B050F" w:rsidRPr="006B28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D"/>
    <w:rsid w:val="00015B27"/>
    <w:rsid w:val="000B5ED9"/>
    <w:rsid w:val="00100B1B"/>
    <w:rsid w:val="00120AA6"/>
    <w:rsid w:val="005B050F"/>
    <w:rsid w:val="006B28CD"/>
    <w:rsid w:val="00943D26"/>
    <w:rsid w:val="00A56391"/>
    <w:rsid w:val="00AC633D"/>
    <w:rsid w:val="00C8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362A32C-1936-4E74-813D-DAA1F84D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8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6B28CD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B28CD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5B2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5B2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2017-09-25T06:45:00Z</cp:lastPrinted>
  <dcterms:created xsi:type="dcterms:W3CDTF">2017-09-18T09:12:00Z</dcterms:created>
  <dcterms:modified xsi:type="dcterms:W3CDTF">2017-09-25T06:46:00Z</dcterms:modified>
</cp:coreProperties>
</file>