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0E1" w:rsidRPr="00202FE8" w:rsidRDefault="000570E1" w:rsidP="00202FE8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05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10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.2017 r.</w:t>
      </w:r>
    </w:p>
    <w:p w:rsidR="000570E1" w:rsidRDefault="000570E1" w:rsidP="000570E1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2A68CE6F" wp14:editId="11C44547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0E1" w:rsidRDefault="000570E1" w:rsidP="000570E1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0570E1" w:rsidRDefault="000570E1" w:rsidP="000570E1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0570E1" w:rsidRDefault="000570E1" w:rsidP="000570E1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0570E1" w:rsidRDefault="000570E1" w:rsidP="00202FE8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0570E1" w:rsidRDefault="000570E1" w:rsidP="000570E1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0570E1" w:rsidRDefault="000570E1" w:rsidP="000570E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0570E1" w:rsidRDefault="000570E1" w:rsidP="000570E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0570E1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UKW/DZP-282-ZO-142/2017</w:t>
      </w:r>
    </w:p>
    <w:p w:rsidR="000570E1" w:rsidRDefault="000570E1" w:rsidP="000570E1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0570E1" w:rsidRDefault="000570E1" w:rsidP="000570E1">
      <w:pPr>
        <w:jc w:val="center"/>
        <w:rPr>
          <w:rFonts w:ascii="Book Antiqua" w:hAnsi="Book Antiqua"/>
          <w:b/>
          <w:bCs/>
          <w:i/>
          <w:iCs/>
        </w:rPr>
      </w:pPr>
    </w:p>
    <w:p w:rsidR="000570E1" w:rsidRDefault="000570E1" w:rsidP="000570E1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0570E1">
        <w:rPr>
          <w:rFonts w:ascii="Book Antiqua" w:hAnsi="Book Antiqua" w:cs="Century Gothic"/>
          <w:b/>
          <w:bCs/>
          <w:i/>
          <w:iCs/>
          <w:sz w:val="22"/>
          <w:szCs w:val="22"/>
        </w:rPr>
        <w:t>Wykonanie gadżetów promocyjnych na potrzeby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0570E1" w:rsidRDefault="000570E1" w:rsidP="000570E1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0570E1" w:rsidRDefault="000570E1" w:rsidP="000570E1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F1771C" w:rsidRDefault="00F1771C" w:rsidP="000570E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</w:t>
      </w:r>
      <w:r w:rsidRPr="00F1771C">
        <w:rPr>
          <w:rFonts w:ascii="Book Antiqua" w:hAnsi="Book Antiqua" w:cs="Century Gothic"/>
          <w:sz w:val="22"/>
          <w:szCs w:val="22"/>
        </w:rPr>
        <w:t xml:space="preserve"> przedmiotowym postępowaniu złożona została jedna  oferta</w:t>
      </w:r>
      <w:r w:rsidR="00202FE8">
        <w:rPr>
          <w:rFonts w:ascii="Book Antiqua" w:hAnsi="Book Antiqua" w:cs="Century Gothic"/>
          <w:sz w:val="22"/>
          <w:szCs w:val="22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</w:p>
    <w:p w:rsidR="00202FE8" w:rsidRDefault="00202FE8" w:rsidP="000570E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F1771C" w:rsidRPr="00202FE8" w:rsidRDefault="00F1771C" w:rsidP="000570E1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202FE8">
        <w:rPr>
          <w:rFonts w:ascii="Book Antiqua" w:hAnsi="Book Antiqua" w:cs="Century Gothic"/>
          <w:b/>
          <w:sz w:val="22"/>
          <w:szCs w:val="22"/>
        </w:rPr>
        <w:t>MLK Sp. z o.o.</w:t>
      </w:r>
      <w:r w:rsidR="00202FE8" w:rsidRPr="00202FE8">
        <w:rPr>
          <w:rFonts w:ascii="Book Antiqua" w:hAnsi="Book Antiqua" w:cs="Century Gothic"/>
          <w:b/>
          <w:sz w:val="22"/>
          <w:szCs w:val="22"/>
        </w:rPr>
        <w:t>, ul. Dworcowa 4, 87-4000 Golub Dobrzyń</w:t>
      </w:r>
    </w:p>
    <w:p w:rsidR="00202FE8" w:rsidRDefault="00202FE8" w:rsidP="000570E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Cena oferty: 14 680,67 zł brutto</w:t>
      </w:r>
    </w:p>
    <w:p w:rsidR="00202FE8" w:rsidRDefault="00202FE8" w:rsidP="000570E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Termin wykonania zamówienia: 7 dni roboczych</w:t>
      </w:r>
    </w:p>
    <w:p w:rsidR="00202FE8" w:rsidRDefault="00202FE8" w:rsidP="000570E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02FE8" w:rsidRPr="00202FE8" w:rsidRDefault="00202FE8" w:rsidP="00202FE8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 xml:space="preserve">Zamawiający przeznaczył </w:t>
      </w:r>
      <w:r>
        <w:rPr>
          <w:rFonts w:ascii="Book Antiqua" w:hAnsi="Book Antiqua" w:cs="Century Gothic"/>
          <w:sz w:val="22"/>
          <w:szCs w:val="22"/>
        </w:rPr>
        <w:t>na realizację zamówienia 10 000,00</w:t>
      </w:r>
      <w:r w:rsidRPr="00202FE8"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202FE8" w:rsidRPr="00202FE8" w:rsidRDefault="00202FE8" w:rsidP="00202FE8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 xml:space="preserve">W związku z powyższym  oferta złożona w postępowaniu przewyższa kwotę jaką Zamawiający przeznaczył na sfinansowanie zamówienia. Po analizie możliwości finansowych, Zamawiający stwierdził, iż w chwili obecnej nie ma możliwości zwiększenia kwoty pierwotnie przeznaczonej na realizację zamówienia do oferty zawierającej najniższą cenę.                   </w:t>
      </w:r>
    </w:p>
    <w:p w:rsidR="000570E1" w:rsidRDefault="00202FE8" w:rsidP="00202FE8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tym Zamawiający unieważnił  postępowani</w:t>
      </w:r>
      <w:r>
        <w:rPr>
          <w:rFonts w:ascii="Book Antiqua" w:hAnsi="Book Antiqua" w:cs="Century Gothic"/>
          <w:sz w:val="22"/>
          <w:szCs w:val="22"/>
        </w:rPr>
        <w:t>e</w:t>
      </w:r>
      <w:r w:rsidRPr="00202FE8">
        <w:rPr>
          <w:rFonts w:ascii="Book Antiqua" w:hAnsi="Book Antiqua" w:cs="Century Gothic"/>
          <w:sz w:val="22"/>
          <w:szCs w:val="22"/>
        </w:rPr>
        <w:t>.</w:t>
      </w:r>
    </w:p>
    <w:p w:rsidR="000570E1" w:rsidRDefault="000570E1" w:rsidP="000570E1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0570E1" w:rsidRPr="008A455A" w:rsidRDefault="00202FE8" w:rsidP="000570E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b/>
          <w:sz w:val="22"/>
          <w:szCs w:val="22"/>
        </w:rPr>
        <w:t>Kanclerz</w:t>
      </w:r>
      <w:r w:rsidR="000570E1" w:rsidRPr="008A455A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0570E1" w:rsidRPr="008A455A" w:rsidRDefault="000570E1" w:rsidP="000570E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A455A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202FE8">
        <w:rPr>
          <w:rFonts w:ascii="Book Antiqua" w:hAnsi="Book Antiqua" w:cs="Century Gothic"/>
          <w:b/>
          <w:sz w:val="22"/>
          <w:szCs w:val="22"/>
        </w:rPr>
        <w:t>Renata Malak</w:t>
      </w:r>
      <w:r w:rsidRPr="008A455A"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0E1"/>
    <w:rsid w:val="000570E1"/>
    <w:rsid w:val="00104E03"/>
    <w:rsid w:val="00202FE8"/>
    <w:rsid w:val="00511973"/>
    <w:rsid w:val="00E67DD1"/>
    <w:rsid w:val="00F1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70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570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0E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70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570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0E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165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2017-10-05T11:25:00Z</dcterms:created>
  <dcterms:modified xsi:type="dcterms:W3CDTF">2017-10-05T12:06:00Z</dcterms:modified>
</cp:coreProperties>
</file>