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234" w:rsidRDefault="00CF0234" w:rsidP="00CF0234">
      <w:pPr>
        <w:jc w:val="right"/>
        <w:rPr>
          <w:rFonts w:ascii="Book Antiqua" w:eastAsia="Calibri" w:hAnsi="Book Antiqua" w:cs="Century Gothic"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Cs/>
          <w:sz w:val="20"/>
          <w:szCs w:val="20"/>
        </w:rPr>
        <w:t xml:space="preserve">Załącznik nr 2 </w:t>
      </w:r>
    </w:p>
    <w:p w:rsidR="00CF0234" w:rsidRDefault="00CF0234" w:rsidP="00CF0234">
      <w:pPr>
        <w:jc w:val="right"/>
        <w:rPr>
          <w:rFonts w:ascii="Book Antiqua" w:eastAsia="Calibri" w:hAnsi="Book Antiqua" w:cs="Century Gothic"/>
          <w:bCs/>
          <w:sz w:val="20"/>
          <w:szCs w:val="20"/>
        </w:rPr>
      </w:pPr>
    </w:p>
    <w:p w:rsidR="00CF0234" w:rsidRPr="007210D8" w:rsidRDefault="00CF0234" w:rsidP="00CF0234">
      <w:pPr>
        <w:jc w:val="center"/>
        <w:rPr>
          <w:rFonts w:ascii="Book Antiqua" w:eastAsia="Calibri" w:hAnsi="Book Antiqua" w:cs="Century Gothic"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UMOWA/Projekt</w:t>
      </w:r>
    </w:p>
    <w:p w:rsidR="00CF0234" w:rsidRPr="00D42D3E" w:rsidRDefault="00CF0234" w:rsidP="00CF0234">
      <w:pPr>
        <w:jc w:val="center"/>
        <w:rPr>
          <w:rFonts w:ascii="Book Antiqua" w:eastAsia="Calibri" w:hAnsi="Book Antiqua" w:cs="Century Gothic"/>
          <w:sz w:val="20"/>
          <w:szCs w:val="20"/>
        </w:rPr>
      </w:pP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Zawarta w dniu </w:t>
      </w: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………………..</w:t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 w Bydgoszczy pomiędzy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Uniwersytetem Kazimierza Wielkiego</w:t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 z siedzibą w Bydgoszczy, 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adres: 85–064 Bydgoszcz, ul. Chodkiewicza 30, reprezentowanym przez: 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mgr Renatę Malak – Kanclerza UKW,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przy kontrasygnacie mgr Renaty Stefaniak – Kwestora UKW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zwanym dalej </w:t>
      </w:r>
      <w:r w:rsidRPr="00D42D3E">
        <w:rPr>
          <w:rFonts w:ascii="Book Antiqua" w:eastAsia="Calibri" w:hAnsi="Book Antiqua" w:cs="Century Gothic"/>
          <w:i/>
          <w:iCs/>
          <w:sz w:val="20"/>
          <w:szCs w:val="20"/>
        </w:rPr>
        <w:t>Zamawiającym</w:t>
      </w:r>
    </w:p>
    <w:p w:rsidR="00CF0234" w:rsidRPr="00D42D3E" w:rsidRDefault="00CF0234" w:rsidP="00CF0234">
      <w:pPr>
        <w:spacing w:before="120" w:after="12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a</w:t>
      </w:r>
    </w:p>
    <w:p w:rsidR="00CF0234" w:rsidRPr="00D42D3E" w:rsidRDefault="00CF0234" w:rsidP="00CF0234">
      <w:pPr>
        <w:spacing w:before="120" w:after="12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CF0234" w:rsidRPr="00D42D3E" w:rsidRDefault="00CF0234" w:rsidP="00CF0234">
      <w:pPr>
        <w:tabs>
          <w:tab w:val="left" w:pos="709"/>
        </w:tabs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zwanym dalej </w:t>
      </w:r>
      <w:r w:rsidRPr="00D42D3E">
        <w:rPr>
          <w:rFonts w:ascii="Book Antiqua" w:eastAsia="Calibri" w:hAnsi="Book Antiqua" w:cs="Century Gothic"/>
          <w:i/>
          <w:iCs/>
          <w:sz w:val="20"/>
          <w:szCs w:val="20"/>
        </w:rPr>
        <w:t>Wykonawcą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CF0234" w:rsidRPr="00D42D3E" w:rsidRDefault="00CF0234" w:rsidP="00CF0234">
      <w:pPr>
        <w:suppressAutoHyphens/>
        <w:spacing w:line="360" w:lineRule="auto"/>
        <w:jc w:val="both"/>
        <w:rPr>
          <w:rFonts w:ascii="Book Antiqua" w:eastAsia="Calibri" w:hAnsi="Book Antiqua" w:cs="Century Gothic"/>
          <w:spacing w:val="-6"/>
          <w:sz w:val="20"/>
          <w:szCs w:val="20"/>
          <w:lang w:eastAsia="ar-SA"/>
        </w:rPr>
      </w:pPr>
      <w:r w:rsidRPr="00D42D3E">
        <w:rPr>
          <w:rFonts w:ascii="Book Antiqua" w:eastAsia="Calibri" w:hAnsi="Book Antiqua" w:cs="Century Gothic"/>
          <w:sz w:val="20"/>
          <w:szCs w:val="20"/>
          <w:lang w:eastAsia="ar-SA"/>
        </w:rPr>
        <w:tab/>
        <w:t xml:space="preserve">Niniejsza umowa jest następstwem  wyboru przez  Zamawiającego oferty Wykonawcy  </w:t>
      </w:r>
      <w:r w:rsidRPr="00D42D3E">
        <w:rPr>
          <w:rFonts w:ascii="Book Antiqua" w:eastAsia="Calibri" w:hAnsi="Book Antiqua" w:cs="Century Gothic"/>
          <w:sz w:val="20"/>
          <w:szCs w:val="20"/>
          <w:lang w:eastAsia="ar-SA"/>
        </w:rPr>
        <w:br/>
        <w:t>w trybie Zapytania Ofertowego nr</w:t>
      </w:r>
      <w:r w:rsidRPr="00D42D3E">
        <w:rPr>
          <w:rFonts w:ascii="Book Antiqua" w:eastAsia="Calibri" w:hAnsi="Book Antiqua"/>
          <w:sz w:val="20"/>
          <w:szCs w:val="20"/>
        </w:rPr>
        <w:t xml:space="preserve"> </w:t>
      </w:r>
      <w:r>
        <w:rPr>
          <w:rFonts w:ascii="Book Antiqua" w:eastAsia="Calibri" w:hAnsi="Book Antiqua" w:cs="Century Gothic"/>
          <w:sz w:val="20"/>
          <w:szCs w:val="20"/>
          <w:lang w:eastAsia="ar-SA"/>
        </w:rPr>
        <w:t>UKW/DZP-282-ZO-176</w:t>
      </w:r>
      <w:r w:rsidRPr="00D42D3E">
        <w:rPr>
          <w:rFonts w:ascii="Book Antiqua" w:eastAsia="Calibri" w:hAnsi="Book Antiqua" w:cs="Century Gothic"/>
          <w:sz w:val="20"/>
          <w:szCs w:val="20"/>
          <w:lang w:eastAsia="ar-SA"/>
        </w:rPr>
        <w:t>/2017, zgodnie Regulaminem udzielania zamówień publicznych na UKW w Bydgoszczy.</w:t>
      </w:r>
    </w:p>
    <w:p w:rsidR="00CF0234" w:rsidRPr="00D42D3E" w:rsidRDefault="00CF0234" w:rsidP="00CF0234">
      <w:pPr>
        <w:autoSpaceDE w:val="0"/>
        <w:autoSpaceDN w:val="0"/>
        <w:adjustRightInd w:val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1</w:t>
      </w:r>
    </w:p>
    <w:p w:rsidR="00CF0234" w:rsidRPr="00D42D3E" w:rsidRDefault="00CF0234" w:rsidP="00CF0234">
      <w:pPr>
        <w:autoSpaceDE w:val="0"/>
        <w:autoSpaceDN w:val="0"/>
        <w:adjustRightInd w:val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Przedmiot umowy</w:t>
      </w:r>
    </w:p>
    <w:p w:rsidR="00CF0234" w:rsidRPr="00D42D3E" w:rsidRDefault="00CF0234" w:rsidP="00CF0234">
      <w:pPr>
        <w:autoSpaceDE w:val="0"/>
        <w:autoSpaceDN w:val="0"/>
        <w:adjustRightInd w:val="0"/>
        <w:jc w:val="center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CF0234" w:rsidRPr="00F86B60" w:rsidRDefault="00CF0234" w:rsidP="00CF0234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 Przedmiotem umowy jest świadczenie </w:t>
      </w:r>
      <w:r w:rsidRPr="00D42D3E">
        <w:rPr>
          <w:rFonts w:ascii="Book Antiqua" w:eastAsia="Calibri" w:hAnsi="Book Antiqua" w:cs="Book Antiqua"/>
          <w:iCs/>
          <w:sz w:val="20"/>
          <w:szCs w:val="20"/>
        </w:rPr>
        <w:t>usługi hotelowej na potrzeby U</w:t>
      </w:r>
      <w:r>
        <w:rPr>
          <w:rFonts w:ascii="Book Antiqua" w:eastAsia="Calibri" w:hAnsi="Book Antiqua" w:cs="Book Antiqua"/>
          <w:iCs/>
          <w:sz w:val="20"/>
          <w:szCs w:val="20"/>
        </w:rPr>
        <w:t>KW dla 14</w:t>
      </w:r>
      <w:r w:rsidRPr="00D42D3E">
        <w:rPr>
          <w:rFonts w:ascii="Book Antiqua" w:eastAsia="Calibri" w:hAnsi="Book Antiqua" w:cs="Book Antiqua"/>
          <w:iCs/>
          <w:sz w:val="20"/>
          <w:szCs w:val="20"/>
        </w:rPr>
        <w:t xml:space="preserve"> uczestników </w:t>
      </w:r>
      <w:r>
        <w:rPr>
          <w:rFonts w:ascii="Book Antiqua" w:hAnsi="Book Antiqua"/>
          <w:sz w:val="20"/>
          <w:szCs w:val="20"/>
        </w:rPr>
        <w:t xml:space="preserve">I seminarium naukowo-metodycznego w ramach projektu „Polsko-ukraińska współpraca naukowo-metodyczna na rzecz wspierania rozwoju systemu profilaktyki i kształcenia specjalistów w zakresie przeciwdziałania </w:t>
      </w:r>
      <w:proofErr w:type="spellStart"/>
      <w:r>
        <w:rPr>
          <w:rFonts w:ascii="Book Antiqua" w:hAnsi="Book Antiqua"/>
          <w:sz w:val="20"/>
          <w:szCs w:val="20"/>
        </w:rPr>
        <w:t>zachowaniom</w:t>
      </w:r>
      <w:proofErr w:type="spellEnd"/>
      <w:r>
        <w:rPr>
          <w:rFonts w:ascii="Book Antiqua" w:hAnsi="Book Antiqua"/>
          <w:sz w:val="20"/>
          <w:szCs w:val="20"/>
        </w:rPr>
        <w:t xml:space="preserve"> ryzykownym dzieci i młodzieży na Ukrainie” </w:t>
      </w:r>
      <w:r>
        <w:rPr>
          <w:rFonts w:ascii="Book Antiqua" w:eastAsia="Calibri" w:hAnsi="Book Antiqua" w:cs="Book Antiqua"/>
          <w:iCs/>
          <w:sz w:val="20"/>
          <w:szCs w:val="20"/>
        </w:rPr>
        <w:t>organizowanego w dniach 20-25</w:t>
      </w:r>
      <w:r w:rsidRPr="00D42D3E">
        <w:rPr>
          <w:rFonts w:ascii="Book Antiqua" w:eastAsia="Calibri" w:hAnsi="Book Antiqua" w:cs="Book Antiqua"/>
          <w:iCs/>
          <w:sz w:val="20"/>
          <w:szCs w:val="20"/>
        </w:rPr>
        <w:t xml:space="preserve">.11.2017. </w:t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Na mocy niniejszej umowy Zamawiający zamawia, zaś Wykonawca zobowiązuje się świadczyć usługi na warunkach określonych w niniejszej umowie, zgodnie z postanowieniami Zapytania Ofertowego </w:t>
      </w:r>
      <w:r>
        <w:rPr>
          <w:rFonts w:ascii="Book Antiqua" w:eastAsia="Calibri" w:hAnsi="Book Antiqua" w:cs="Century Gothic"/>
          <w:sz w:val="20"/>
          <w:szCs w:val="20"/>
        </w:rPr>
        <w:t>nr UKW/DZP-282-ZO-176</w:t>
      </w:r>
      <w:r w:rsidRPr="00D42D3E">
        <w:rPr>
          <w:rFonts w:ascii="Book Antiqua" w:eastAsia="Calibri" w:hAnsi="Book Antiqua" w:cs="Century Gothic"/>
          <w:sz w:val="20"/>
          <w:szCs w:val="20"/>
        </w:rPr>
        <w:t>/2017 i ofertą Wykonawcy</w:t>
      </w:r>
      <w:r>
        <w:rPr>
          <w:rFonts w:ascii="Book Antiqua" w:eastAsia="Calibri" w:hAnsi="Book Antiqua" w:cs="Century Gothic"/>
          <w:sz w:val="20"/>
          <w:szCs w:val="20"/>
        </w:rPr>
        <w:t xml:space="preserve"> oraz ustaleniami </w:t>
      </w:r>
      <w:r w:rsidRPr="00D42D3E">
        <w:rPr>
          <w:rFonts w:ascii="Book Antiqua" w:eastAsia="Calibri" w:hAnsi="Book Antiqua" w:cs="Century Gothic"/>
          <w:sz w:val="20"/>
          <w:szCs w:val="20"/>
        </w:rPr>
        <w:t>z Zamawiającym.</w:t>
      </w:r>
    </w:p>
    <w:p w:rsidR="00CF0234" w:rsidRPr="00D42D3E" w:rsidRDefault="00CF0234" w:rsidP="00CF0234">
      <w:pPr>
        <w:numPr>
          <w:ilvl w:val="0"/>
          <w:numId w:val="1"/>
        </w:numPr>
        <w:tabs>
          <w:tab w:val="num" w:pos="0"/>
          <w:tab w:val="left" w:pos="284"/>
        </w:tabs>
        <w:spacing w:line="360" w:lineRule="auto"/>
        <w:ind w:left="0" w:firstLine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Zamówienie obejmuje zakwaterowanie uczestników seminarium według poniższych wymagań: </w:t>
      </w:r>
    </w:p>
    <w:p w:rsidR="00CF0234" w:rsidRDefault="00CF0234" w:rsidP="00CF0234">
      <w:pPr>
        <w:numPr>
          <w:ilvl w:val="0"/>
          <w:numId w:val="9"/>
        </w:numPr>
        <w:tabs>
          <w:tab w:val="left" w:pos="284"/>
        </w:tabs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sz w:val="20"/>
          <w:szCs w:val="20"/>
        </w:rPr>
        <w:t>Pokój jednoosobowy – 12  sztuk w dniach 20/25.11.2017 r. ( 5 dób</w:t>
      </w:r>
      <w:r w:rsidRPr="00D42D3E">
        <w:rPr>
          <w:rFonts w:ascii="Book Antiqua" w:eastAsia="Calibri" w:hAnsi="Book Antiqua" w:cs="Century Gothic"/>
          <w:sz w:val="20"/>
          <w:szCs w:val="20"/>
        </w:rPr>
        <w:t>).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3. W poszczególnych pokojach Wykonawca zobowiązuje się zapewnić wyposażenie zgodne </w:t>
      </w:r>
      <w:r>
        <w:rPr>
          <w:rFonts w:ascii="Book Antiqua" w:eastAsia="Calibri" w:hAnsi="Book Antiqua" w:cs="Century Gothic"/>
          <w:sz w:val="20"/>
          <w:szCs w:val="20"/>
        </w:rPr>
        <w:br/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z Rozporządzeniem Ministra Gospodarki i Pracy, z dnia 19 sierpnia 2004 r. w sprawie obiektów hotelarskich i innych obiektów, w których świadczone są usługi hotelarskie, (tj. Dz.U.2006.22.169 ze zmianami).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W szczególności Wykonawca zapewnia, że każdy pokój posiada na wyposażeniu, telewizor, bezprzewodowy dostęp do Internetu oraz pełny węzeł sanitarny.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lastRenderedPageBreak/>
        <w:t>4. Wykonawca zapewnia, że obiekt hotelowy, w którym realizowana będzie usługa posiada co najmniej 3 gwiazdki ( 3***) zgodnie z rozporządzeniem Ministra Gospodarki i Pracy z dnia 19 sierpnia 2004 r. w sprawie obiektów hotelarskich i innych obiektów, w których są świadczone usługi hotelarskie (j.t. Dz.U.2006.22.169 ze zmianami) i figuruje  w Centralnym Wykazie Obiektów Hotelarskich (CWOH https://turystyka.gov.pl/cwoh/index ) jako hotel co najmniej 3 – gwiazdkowy.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5. Ponadto Wykonawca w cenie wykonywanej usługi zapewni: 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sz w:val="20"/>
          <w:szCs w:val="20"/>
        </w:rPr>
        <w:t>a</w:t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) Śniadanie w cenie usługi dla wszystkich osób </w:t>
      </w:r>
      <w:r>
        <w:rPr>
          <w:rFonts w:ascii="Book Antiqua" w:eastAsia="Calibri" w:hAnsi="Book Antiqua" w:cs="Century Gothic"/>
          <w:sz w:val="20"/>
          <w:szCs w:val="20"/>
        </w:rPr>
        <w:t xml:space="preserve">w dniach 20/25 </w:t>
      </w:r>
      <w:r w:rsidRPr="00D42D3E">
        <w:rPr>
          <w:rFonts w:ascii="Book Antiqua" w:eastAsia="Calibri" w:hAnsi="Book Antiqua" w:cs="Century Gothic"/>
          <w:sz w:val="20"/>
          <w:szCs w:val="20"/>
        </w:rPr>
        <w:t>listopada 2017 r. w formie  szwedzkiego stołu z napojami zimnymi i ciepłymi.</w:t>
      </w:r>
    </w:p>
    <w:p w:rsidR="00CF0234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sz w:val="20"/>
          <w:szCs w:val="20"/>
        </w:rPr>
        <w:t>b</w:t>
      </w:r>
      <w:r w:rsidRPr="00D42D3E">
        <w:rPr>
          <w:rFonts w:ascii="Book Antiqua" w:eastAsia="Calibri" w:hAnsi="Book Antiqua" w:cs="Century Gothic"/>
          <w:sz w:val="20"/>
          <w:szCs w:val="20"/>
        </w:rPr>
        <w:t>) Parking w cenie usługi.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sz w:val="20"/>
          <w:szCs w:val="20"/>
        </w:rPr>
        <w:t>c) Możliwość meldunku w godzinach nocnych w dniu 20.11.2017 r.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6. Wykonawca zobowiązuje się do:</w:t>
      </w:r>
    </w:p>
    <w:p w:rsidR="00CF0234" w:rsidRPr="00D42D3E" w:rsidRDefault="00CF0234" w:rsidP="00CF0234">
      <w:pPr>
        <w:tabs>
          <w:tab w:val="left" w:pos="426"/>
        </w:tabs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a)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zachowania zasad higieny i obowiązujących przepisów sanitarnych przy przygotowywaniu posiłków,</w:t>
      </w:r>
    </w:p>
    <w:p w:rsidR="00CF0234" w:rsidRPr="00D42D3E" w:rsidRDefault="00CF0234" w:rsidP="00CF0234">
      <w:pPr>
        <w:tabs>
          <w:tab w:val="left" w:pos="426"/>
        </w:tabs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b)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przygotowywania posiłków pełnowartościowych, ze świeżych produktów z ważnymi terminami przydatności do spożycia.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7. Zamawiający zastrzega sobie prawo do rozliczenia noclegów na podstawie faktycznego wykorzystania miejsc hotelowych.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CF0234" w:rsidRPr="00D42D3E" w:rsidRDefault="00CF0234" w:rsidP="00CF0234">
      <w:pPr>
        <w:autoSpaceDE w:val="0"/>
        <w:autoSpaceDN w:val="0"/>
        <w:adjustRightInd w:val="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2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1.Wykonawca zobowiązuje się do: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a) zapewnienia wymaganego standardu usług hotelarskich oraz przestrzegania obowiązujących przepisów sanitarnych, porządkowych i higienicznych, a także przeciwpożarowych,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b)</w:t>
      </w:r>
      <w:r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D42D3E">
        <w:rPr>
          <w:rFonts w:ascii="Book Antiqua" w:eastAsia="Calibri" w:hAnsi="Book Antiqua" w:cs="Century Gothic"/>
          <w:sz w:val="20"/>
          <w:szCs w:val="20"/>
        </w:rPr>
        <w:t>terminowego wykonania usługi,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c) terminowego przygotowania i udostępnienia pokoi hotelowych. 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2.Wykonawca oświadcza, że posiada wszelkie wymagane prawem uprawnienia i zezwolenia do efektywnego świadczenia usług objętych przedmiotem niniejszej umowy. Wykonawca jest zobowiązany niezwłocznie zawiadomić Zamawiającego o utracie wymaganych uprawnień i zezwoleń niezbędnych do prawidłowej realizacji niniejszej umowy oraz innych zmian w tym zakresie.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3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Ubezpieczenia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Wykonawca oświadcza, że posiada ważną umowę ubezpieczenia obejmującą pokrycie wszelkich odszkodowań z tytułu szkód wynikłych z przyczyn nie leżących po stronie Zamawiającego, które mogą zaistnieć w związku z realizacją niniejszej umowy oraz posiada ważną umowę ubezpieczenia od odpowiedzialności cywilnej w zakresie prowadzenia działalności gospodarczej.</w:t>
      </w:r>
    </w:p>
    <w:p w:rsidR="00CF0234" w:rsidRPr="00D42D3E" w:rsidRDefault="00CF0234" w:rsidP="00CF0234">
      <w:pPr>
        <w:autoSpaceDE w:val="0"/>
        <w:autoSpaceDN w:val="0"/>
        <w:adjustRightInd w:val="0"/>
        <w:jc w:val="center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CF0234" w:rsidRDefault="00CF0234" w:rsidP="00CF0234">
      <w:pPr>
        <w:autoSpaceDE w:val="0"/>
        <w:autoSpaceDN w:val="0"/>
        <w:adjustRightInd w:val="0"/>
        <w:ind w:left="36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</w:p>
    <w:p w:rsidR="00EF2419" w:rsidRDefault="00EF2419" w:rsidP="00CF0234">
      <w:pPr>
        <w:autoSpaceDE w:val="0"/>
        <w:autoSpaceDN w:val="0"/>
        <w:adjustRightInd w:val="0"/>
        <w:ind w:left="36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</w:p>
    <w:p w:rsidR="00EF2419" w:rsidRDefault="00EF2419" w:rsidP="00CF0234">
      <w:pPr>
        <w:autoSpaceDE w:val="0"/>
        <w:autoSpaceDN w:val="0"/>
        <w:adjustRightInd w:val="0"/>
        <w:ind w:left="36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</w:p>
    <w:p w:rsidR="00EF2419" w:rsidRDefault="00EF2419" w:rsidP="00CF0234">
      <w:pPr>
        <w:autoSpaceDE w:val="0"/>
        <w:autoSpaceDN w:val="0"/>
        <w:adjustRightInd w:val="0"/>
        <w:ind w:left="36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</w:p>
    <w:p w:rsidR="00EF2419" w:rsidRDefault="00EF2419" w:rsidP="00CF0234">
      <w:pPr>
        <w:autoSpaceDE w:val="0"/>
        <w:autoSpaceDN w:val="0"/>
        <w:adjustRightInd w:val="0"/>
        <w:ind w:left="36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bookmarkStart w:id="0" w:name="_GoBack"/>
      <w:bookmarkEnd w:id="0"/>
    </w:p>
    <w:p w:rsidR="00CF0234" w:rsidRPr="00D42D3E" w:rsidRDefault="00CF0234" w:rsidP="00CF0234">
      <w:pPr>
        <w:autoSpaceDE w:val="0"/>
        <w:autoSpaceDN w:val="0"/>
        <w:adjustRightInd w:val="0"/>
        <w:ind w:left="36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4</w:t>
      </w:r>
    </w:p>
    <w:p w:rsidR="00CF0234" w:rsidRPr="00D42D3E" w:rsidRDefault="00CF0234" w:rsidP="00CF0234">
      <w:pPr>
        <w:autoSpaceDE w:val="0"/>
        <w:autoSpaceDN w:val="0"/>
        <w:adjustRightInd w:val="0"/>
        <w:ind w:left="360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Termin realizacji umowy</w:t>
      </w:r>
    </w:p>
    <w:p w:rsidR="00CF0234" w:rsidRPr="00D42D3E" w:rsidRDefault="00CF0234" w:rsidP="00CF0234">
      <w:pPr>
        <w:jc w:val="center"/>
        <w:rPr>
          <w:rFonts w:ascii="Book Antiqua" w:eastAsia="Calibri" w:hAnsi="Book Antiqua" w:cs="Century Gothic"/>
          <w:sz w:val="20"/>
          <w:szCs w:val="20"/>
        </w:rPr>
      </w:pPr>
    </w:p>
    <w:p w:rsidR="00CF0234" w:rsidRPr="00D42D3E" w:rsidRDefault="00CF0234" w:rsidP="00CF0234">
      <w:pPr>
        <w:numPr>
          <w:ilvl w:val="3"/>
          <w:numId w:val="2"/>
        </w:numPr>
        <w:spacing w:line="360" w:lineRule="auto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Wykonawca zrealizuje przedmiot zamówienia w terminie o</w:t>
      </w:r>
      <w:r>
        <w:rPr>
          <w:rFonts w:ascii="Book Antiqua" w:eastAsia="Calibri" w:hAnsi="Book Antiqua" w:cs="Century Gothic"/>
          <w:sz w:val="20"/>
          <w:szCs w:val="20"/>
        </w:rPr>
        <w:t>d 20 do 25</w:t>
      </w:r>
      <w:r w:rsidRPr="00D42D3E">
        <w:rPr>
          <w:rFonts w:ascii="Book Antiqua" w:eastAsia="Calibri" w:hAnsi="Book Antiqua" w:cs="Century Gothic"/>
          <w:sz w:val="20"/>
          <w:szCs w:val="20"/>
        </w:rPr>
        <w:t xml:space="preserve"> listopada 2017 r.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5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Wynagrodzenie Wykonawcy</w:t>
      </w:r>
    </w:p>
    <w:p w:rsidR="00CF0234" w:rsidRPr="00D42D3E" w:rsidRDefault="00CF0234" w:rsidP="00CF0234">
      <w:pPr>
        <w:numPr>
          <w:ilvl w:val="0"/>
          <w:numId w:val="3"/>
        </w:numPr>
        <w:tabs>
          <w:tab w:val="num" w:pos="0"/>
        </w:tabs>
        <w:spacing w:line="360" w:lineRule="auto"/>
        <w:ind w:left="0" w:hanging="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Wysokość wynagrodzenia obejmuje wszelkie koszty niezbędne do zrealizowania zamówienia wynikające ze szczegółowego opisu przedmiotu zamówienia zawartego w Zapytaniu </w:t>
      </w:r>
      <w:r>
        <w:rPr>
          <w:rFonts w:ascii="Book Antiqua" w:eastAsia="Calibri" w:hAnsi="Book Antiqua" w:cs="Century Gothic"/>
          <w:sz w:val="20"/>
          <w:szCs w:val="20"/>
        </w:rPr>
        <w:t xml:space="preserve">Ofertowym </w:t>
      </w:r>
      <w:r>
        <w:rPr>
          <w:rFonts w:ascii="Book Antiqua" w:eastAsia="Calibri" w:hAnsi="Book Antiqua" w:cs="Century Gothic"/>
          <w:sz w:val="20"/>
          <w:szCs w:val="20"/>
        </w:rPr>
        <w:br/>
        <w:t>nr UKW/DZP-282-ZO-176</w:t>
      </w:r>
      <w:r w:rsidRPr="00D42D3E">
        <w:rPr>
          <w:rFonts w:ascii="Book Antiqua" w:eastAsia="Calibri" w:hAnsi="Book Antiqua" w:cs="Century Gothic"/>
          <w:sz w:val="20"/>
          <w:szCs w:val="20"/>
        </w:rPr>
        <w:t>/2017</w:t>
      </w:r>
    </w:p>
    <w:p w:rsidR="00CF0234" w:rsidRPr="00D42D3E" w:rsidRDefault="00CF0234" w:rsidP="00CF0234">
      <w:pPr>
        <w:numPr>
          <w:ilvl w:val="0"/>
          <w:numId w:val="3"/>
        </w:numPr>
        <w:tabs>
          <w:tab w:val="num" w:pos="0"/>
        </w:tabs>
        <w:spacing w:line="360" w:lineRule="auto"/>
        <w:ind w:left="0" w:hanging="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Wynagrodzenie Wykonawcy za całość wykonania przedmiotu zamówienia tj. usługi hotelowej  oraz świadczeń określonych w §1 ust. 5 niniejszej umowy wynosi:</w:t>
      </w:r>
    </w:p>
    <w:p w:rsidR="00CF0234" w:rsidRPr="00D42D3E" w:rsidRDefault="00CF0234" w:rsidP="00CF0234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brutto w PLN: ...........................................</w:t>
      </w:r>
    </w:p>
    <w:p w:rsidR="00CF0234" w:rsidRPr="00D42D3E" w:rsidRDefault="00CF0234" w:rsidP="00CF0234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słownie: ..........................................00/100</w:t>
      </w:r>
    </w:p>
    <w:p w:rsidR="00CF0234" w:rsidRPr="00D42D3E" w:rsidRDefault="00CF0234" w:rsidP="00CF0234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netto w PLN: ............................................</w:t>
      </w:r>
    </w:p>
    <w:p w:rsidR="00CF0234" w:rsidRPr="00D42D3E" w:rsidRDefault="00CF0234" w:rsidP="00CF0234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kwota podatku VAT w PLN: ........................</w:t>
      </w:r>
    </w:p>
    <w:p w:rsidR="00CF0234" w:rsidRPr="00D42D3E" w:rsidRDefault="00CF0234" w:rsidP="00CF0234">
      <w:pPr>
        <w:spacing w:line="360" w:lineRule="auto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na podstawie oferty złożonej dnia .....2017r, stanowiącej integralną część niniejszej umowy.</w:t>
      </w:r>
    </w:p>
    <w:p w:rsidR="00CF0234" w:rsidRPr="00D42D3E" w:rsidRDefault="00CF0234" w:rsidP="00CF0234">
      <w:pPr>
        <w:numPr>
          <w:ilvl w:val="0"/>
          <w:numId w:val="3"/>
        </w:numPr>
        <w:tabs>
          <w:tab w:val="num" w:pos="284"/>
        </w:tabs>
        <w:spacing w:after="200" w:line="360" w:lineRule="auto"/>
        <w:ind w:left="0" w:firstLine="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Podczas realizacji zamówienia cena brutto za 1 pokój wynikająca z Oferty Wykonawcy nie może ulec zmianie.</w:t>
      </w:r>
    </w:p>
    <w:p w:rsidR="00CF0234" w:rsidRPr="00D42D3E" w:rsidRDefault="00CF0234" w:rsidP="00CF0234">
      <w:pPr>
        <w:numPr>
          <w:ilvl w:val="0"/>
          <w:numId w:val="3"/>
        </w:numPr>
        <w:tabs>
          <w:tab w:val="num" w:pos="284"/>
        </w:tabs>
        <w:spacing w:after="200" w:line="360" w:lineRule="auto"/>
        <w:ind w:left="0" w:firstLine="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Wynagrodzenie należne Wykonawcy może ulec zmianie w trakcie trwania umowy. W przypadku zmniejszenia ilości uczestników wynagrodzenie Wykonawcy ulegnie stosunkowemu obniżeniu, pod warunkiem, że Zamawiający poinformuje o powyższym Wykonawcę co najmniej 2 dni przed terminem rozpoczęcia realizacji usługi, o której mowa w §1 .</w:t>
      </w:r>
    </w:p>
    <w:p w:rsidR="00CF0234" w:rsidRPr="00D42D3E" w:rsidRDefault="00CF0234" w:rsidP="00CF0234">
      <w:pPr>
        <w:numPr>
          <w:ilvl w:val="0"/>
          <w:numId w:val="3"/>
        </w:numPr>
        <w:tabs>
          <w:tab w:val="num" w:pos="284"/>
        </w:tabs>
        <w:spacing w:after="200" w:line="360" w:lineRule="auto"/>
        <w:ind w:left="0" w:firstLine="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Wykonawca nie może dokonać przelewu wierzytelności z tytułu wynagrodzenia, o którym mowa w ust. 1, bez wcześniejszej pisemnej zgody Zamawiającego. </w:t>
      </w:r>
    </w:p>
    <w:p w:rsidR="00CF0234" w:rsidRPr="00D42D3E" w:rsidRDefault="00CF0234" w:rsidP="00CF0234">
      <w:pPr>
        <w:spacing w:line="360" w:lineRule="auto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6</w:t>
      </w:r>
    </w:p>
    <w:p w:rsidR="00CF0234" w:rsidRPr="00D42D3E" w:rsidRDefault="00CF0234" w:rsidP="00CF0234">
      <w:pPr>
        <w:numPr>
          <w:ilvl w:val="0"/>
          <w:numId w:val="4"/>
        </w:numPr>
        <w:tabs>
          <w:tab w:val="num" w:pos="0"/>
        </w:tabs>
        <w:spacing w:line="360" w:lineRule="auto"/>
        <w:ind w:left="0" w:hanging="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Zamawiający zobowiązuje się zapłacić Wykonawcy wynagrodzenie po należytym wykonaniu usługi, w terminie 30 dni od daty otrzymania prawidłowo wystawionej faktury VAT.</w:t>
      </w:r>
    </w:p>
    <w:p w:rsidR="00CF0234" w:rsidRPr="00D42D3E" w:rsidRDefault="00CF0234" w:rsidP="00CF0234">
      <w:pPr>
        <w:numPr>
          <w:ilvl w:val="0"/>
          <w:numId w:val="4"/>
        </w:numPr>
        <w:tabs>
          <w:tab w:val="num" w:pos="0"/>
        </w:tabs>
        <w:spacing w:line="360" w:lineRule="auto"/>
        <w:ind w:left="0" w:hanging="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Jeżeli należność nie zostanie uregulowana w ustalonym terminie, Wykonawca będzie miał prawo naliczać odsetki ustawowe zgodnie z obowiązującymi przepisami, za każdy dzień opóźnienia. Płatność uważana będzie za zrealizowaną w dniu, w którym bank obciąży konto Zamawiającego.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7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Kary umowne</w:t>
      </w:r>
    </w:p>
    <w:p w:rsidR="00CF0234" w:rsidRPr="00D42D3E" w:rsidRDefault="00CF0234" w:rsidP="00CF0234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1.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Zamawiający jest uprawniony do żądania od Wykonawcy kar umownych w następujących przypadkach i wysokościach:</w:t>
      </w:r>
    </w:p>
    <w:p w:rsidR="00CF0234" w:rsidRPr="00D42D3E" w:rsidRDefault="00CF0234" w:rsidP="00CF0234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      1) nienależytego wykonania usługi (hotel nie spełniał ustalonych standardów jakości oferowanych usług np. pokój niewysprzątany lub niespełniający wymogów wskazanych w § 1 ust. 2) – 30 % ceny jednego noclegu. </w:t>
      </w:r>
    </w:p>
    <w:p w:rsidR="00CF0234" w:rsidRPr="00D42D3E" w:rsidRDefault="00CF0234" w:rsidP="00CF0234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      2) w wysokości 15% wynagrodzenia brutto, o którym mowa w § 5 ust. 2 w razie odstąpienia przez Zamawiającego od umowy z przyczyn, o których mowa w § 9 ust. 1 pkt b- g. </w:t>
      </w:r>
    </w:p>
    <w:p w:rsidR="00CF0234" w:rsidRPr="00D42D3E" w:rsidRDefault="00CF0234" w:rsidP="00CF0234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2.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Jeżeli kary, o których mowa w ust. 1 nie wyrównają szkody wyrządzonej Zamawiającemu przez Wykonawcę, Zamawiający może dochodzić odszkodowania uzupełniającego na zasadach ogólnych.</w:t>
      </w:r>
    </w:p>
    <w:p w:rsidR="00CF0234" w:rsidRPr="00D42D3E" w:rsidRDefault="00CF0234" w:rsidP="00CF0234">
      <w:pPr>
        <w:spacing w:line="360" w:lineRule="auto"/>
        <w:ind w:left="-18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3.</w:t>
      </w:r>
      <w:r w:rsidRPr="00D42D3E">
        <w:rPr>
          <w:rFonts w:ascii="Book Antiqua" w:eastAsia="Calibri" w:hAnsi="Book Antiqua" w:cs="Century Gothic"/>
          <w:sz w:val="20"/>
          <w:szCs w:val="20"/>
        </w:rPr>
        <w:tab/>
        <w:t>Zamawiający zastrzega sobie prawo potrącenia kar umownych z wynagrodzenia należnego Wykonawcy.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8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Siła wyższa</w:t>
      </w:r>
    </w:p>
    <w:p w:rsidR="00CF0234" w:rsidRPr="00D42D3E" w:rsidRDefault="00CF0234" w:rsidP="00CF0234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Strony mogą zwolnić się od odpowiedzialności z tytułu niewykonania lub nienależytego wykonania niniejszej umowy, w razie, gdy to niewykonanie lub nienależyte wykonanie jest następstwem zdarzenia siły wyższej.</w:t>
      </w:r>
    </w:p>
    <w:p w:rsidR="00CF0234" w:rsidRPr="00D42D3E" w:rsidRDefault="00CF0234" w:rsidP="00CF0234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Przez pojęcie siły wyższej Strony rozumieją każde zdarzenie o charakterze zewnętrznym, które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w chwili zawarcia umowy nie było możliwe do przewidzenia przez Strony, któremu nie można było zapobiec pomimo zachowania należytej staranności, w szczególności klęski żywiołowe, stan wyjątkowy, stan wojenny.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9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Odstąpienie od umowy</w:t>
      </w:r>
    </w:p>
    <w:p w:rsidR="00CF0234" w:rsidRPr="00D42D3E" w:rsidRDefault="00CF0234" w:rsidP="00CF0234">
      <w:pPr>
        <w:numPr>
          <w:ilvl w:val="0"/>
          <w:numId w:val="6"/>
        </w:num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  <w:u w:val="single"/>
        </w:rPr>
      </w:pPr>
      <w:r w:rsidRPr="00D42D3E">
        <w:rPr>
          <w:rFonts w:ascii="Book Antiqua" w:eastAsia="Calibri" w:hAnsi="Book Antiqua" w:cs="Century Gothic"/>
          <w:sz w:val="20"/>
          <w:szCs w:val="20"/>
          <w:u w:val="single"/>
        </w:rPr>
        <w:t>Zamawiającemu przysługuje prawo odstąpienia od umowy: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a) w razie wystąpienia istotnej zmiany okoliczności powodującej, że wykonanie umowy nie leży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w interesie publicznym, czego nie można było przewidzieć w momencie zawarcia umowy. Odstąpienie od umowy w tym przypadku może nastąpić w terminie 30 dni od powzięcia wiadomości o powyższych okolicznościach.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b) w razie likwidacji  przedsiębiorstwa Wykonawcy.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c) gdy zostanie wydany nakaz zajęcia majątku Wykonawcy.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d) gdy Wykonawca istotnie naruszy obowiązujące przepisy.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e) Wykonawca nie wykona lub wykona przedmiot umowy niezgodnie ze złożoną przez Wykonawcę ofertą oraz Opisem przedmiotu zamówienia stanowiącym zał. nr 1 do umowy.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f) Wykonawca w sposób istotny naruszy obowiązujące postanowienia umowy a w szczególności postanowienia §1 ust.2 niniejszej umowy.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g) gdy Wykonawca wykonuje określone w umowie usługi  niezgodnie z zasadami wiedzy hotelarskiej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i kulinarnej, obowiązującymi przepisami i normami.</w:t>
      </w:r>
    </w:p>
    <w:p w:rsidR="00CF0234" w:rsidRPr="00D42D3E" w:rsidRDefault="00CF0234" w:rsidP="00CF0234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2. Odstąpienie od umowy powinno nastąpić w formie pisemnej pod rygorem nieważności takiego oświadczenia w terminie 30 dni od powzięcia wiadomości o powyższych okolicznościach i musi zawierać uzasadnienie.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10</w:t>
      </w:r>
    </w:p>
    <w:p w:rsidR="00CF0234" w:rsidRPr="00D42D3E" w:rsidRDefault="00CF0234" w:rsidP="00CF0234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Zamawiający przewiduje możliwość zmiany postanowień zawartej umowy w stosunku do treści oferty, na podstawie której dokonano wyboru Wykonawcy w następujących przypadkach:</w:t>
      </w:r>
    </w:p>
    <w:p w:rsidR="00CF0234" w:rsidRPr="00D42D3E" w:rsidRDefault="00CF0234" w:rsidP="00CF0234">
      <w:pPr>
        <w:numPr>
          <w:ilvl w:val="1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konieczności dostosowania postanowień umownych do zmian wynikających z nowelizacji powszechnie obowiązujących przepisów prawa z uwagi na brak możliwości realizacji umowy wedle pierwotnej jej treści, lub z uwagi na rażącą stratę grożącą jednej ze Stron;</w:t>
      </w:r>
    </w:p>
    <w:p w:rsidR="00CF0234" w:rsidRPr="00D42D3E" w:rsidRDefault="00CF0234" w:rsidP="00CF0234">
      <w:pPr>
        <w:numPr>
          <w:ilvl w:val="1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CF0234" w:rsidRPr="00D42D3E" w:rsidRDefault="00CF0234" w:rsidP="00CF0234">
      <w:pPr>
        <w:numPr>
          <w:ilvl w:val="1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zmian korzystnych z punktu widzenia realizacji przedmiotu umowy, w szczególności obniżających koszty wykonania przedmiotu umowy ponoszone przez Zamawiającego;</w:t>
      </w:r>
    </w:p>
    <w:p w:rsidR="00CF0234" w:rsidRPr="00D42D3E" w:rsidRDefault="00CF0234" w:rsidP="00CF0234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Wszelkie zmiany wprowadzane do umowy dokonywane będą z poszanowaniem zasad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i obowiązków wynikających z powszechnie obowiązujących przepisów prawa.</w:t>
      </w:r>
    </w:p>
    <w:p w:rsidR="00CF0234" w:rsidRPr="00D42D3E" w:rsidRDefault="00CF0234" w:rsidP="00CF0234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Jeżeli w czasie obowiązywania umowy nastąpi zmiana ustawowej stawki podatku od towarów </w:t>
      </w:r>
      <w:r>
        <w:rPr>
          <w:rFonts w:ascii="Book Antiqua" w:eastAsia="Calibri" w:hAnsi="Book Antiqua" w:cs="Century Gothic"/>
          <w:sz w:val="20"/>
          <w:szCs w:val="20"/>
        </w:rPr>
        <w:br/>
      </w:r>
      <w:r w:rsidRPr="00D42D3E">
        <w:rPr>
          <w:rFonts w:ascii="Book Antiqua" w:eastAsia="Calibri" w:hAnsi="Book Antiqua" w:cs="Century Gothic"/>
          <w:sz w:val="20"/>
          <w:szCs w:val="20"/>
        </w:rPr>
        <w:t>i usług (VAT), Strony dokonają odpowiedniej zmiany wynagrodzenia umownego – dotyczy to części wynagrodzenia za usługi, których w dniu zmiany stawki VAT jeszcze nie dokonano.</w:t>
      </w:r>
    </w:p>
    <w:p w:rsidR="00CF0234" w:rsidRPr="00D42D3E" w:rsidRDefault="00CF0234" w:rsidP="00CF0234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Wszelkie zmiany umowy mogą nastąpić jedynie w formie pisemnego aneksu pod rygorem nieważności.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§ 11</w:t>
      </w:r>
    </w:p>
    <w:p w:rsidR="00CF0234" w:rsidRPr="00D42D3E" w:rsidRDefault="00CF0234" w:rsidP="00CF0234">
      <w:pPr>
        <w:autoSpaceDE w:val="0"/>
        <w:autoSpaceDN w:val="0"/>
        <w:adjustRightInd w:val="0"/>
        <w:spacing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Postanowienia końcowe</w:t>
      </w:r>
    </w:p>
    <w:p w:rsidR="00CF0234" w:rsidRPr="00D42D3E" w:rsidRDefault="00CF0234" w:rsidP="00CF0234">
      <w:pPr>
        <w:numPr>
          <w:ilvl w:val="0"/>
          <w:numId w:val="7"/>
        </w:numPr>
        <w:tabs>
          <w:tab w:val="num" w:pos="0"/>
        </w:tabs>
        <w:spacing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Strony zgodnie postanawiają, że w sprawie bezpośredniej realizacji niniejszej umowy Wykonawca działał będzie osobiście lub przez następujących przedstawicieli: ......................., a przedstawicielem Zamawiającego będzie: Jolanta Jarczyńska</w:t>
      </w:r>
    </w:p>
    <w:p w:rsidR="00CF0234" w:rsidRPr="00D42D3E" w:rsidRDefault="00CF0234" w:rsidP="00CF0234">
      <w:pPr>
        <w:numPr>
          <w:ilvl w:val="0"/>
          <w:numId w:val="7"/>
        </w:numPr>
        <w:tabs>
          <w:tab w:val="num" w:pos="0"/>
        </w:tabs>
        <w:spacing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 xml:space="preserve">Wszelkie spory mogące wyniknąć na tle niniejszej umowy, Strony będą się starały rozwiązać </w:t>
      </w:r>
      <w:r w:rsidRPr="00D42D3E">
        <w:rPr>
          <w:rFonts w:ascii="Book Antiqua" w:eastAsia="Calibri" w:hAnsi="Book Antiqua" w:cs="Century Gothic"/>
          <w:sz w:val="20"/>
          <w:szCs w:val="20"/>
        </w:rPr>
        <w:br/>
        <w:t>w drodze negocjacji. W przypadku braku możliwości takiego rozwiązania, Strony poddadzą spór pod rozstrzygnięcie rzeczowo właściwego Sądu w Bydgoszczy.</w:t>
      </w:r>
    </w:p>
    <w:p w:rsidR="00CF0234" w:rsidRPr="00D42D3E" w:rsidRDefault="00CF0234" w:rsidP="00CF0234">
      <w:pPr>
        <w:numPr>
          <w:ilvl w:val="0"/>
          <w:numId w:val="7"/>
        </w:numPr>
        <w:tabs>
          <w:tab w:val="num" w:pos="0"/>
        </w:tabs>
        <w:spacing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W sprawach nieuregulowanych niniejszą umową będą mieć zastosowanie przepisy Kodeksu Cywilnego.</w:t>
      </w:r>
    </w:p>
    <w:p w:rsidR="00CF0234" w:rsidRPr="00D42D3E" w:rsidRDefault="00CF0234" w:rsidP="00CF0234">
      <w:pPr>
        <w:numPr>
          <w:ilvl w:val="0"/>
          <w:numId w:val="7"/>
        </w:numPr>
        <w:tabs>
          <w:tab w:val="num" w:pos="0"/>
        </w:tabs>
        <w:spacing w:line="360" w:lineRule="auto"/>
        <w:ind w:left="0"/>
        <w:jc w:val="both"/>
        <w:rPr>
          <w:rFonts w:ascii="Book Antiqua" w:eastAsia="Calibri" w:hAnsi="Book Antiqua" w:cs="Century Gothic"/>
          <w:sz w:val="20"/>
          <w:szCs w:val="20"/>
        </w:rPr>
      </w:pPr>
      <w:r w:rsidRPr="00D42D3E">
        <w:rPr>
          <w:rFonts w:ascii="Book Antiqua" w:eastAsia="Calibri" w:hAnsi="Book Antiqua" w:cs="Century Gothic"/>
          <w:sz w:val="20"/>
          <w:szCs w:val="20"/>
        </w:rPr>
        <w:t>Umowa została sporządzona w trzech jednobrzmiących egzemplarzach, jeden egzemplarz dla Wykonawcy, dwa dla Zamawiającego.</w:t>
      </w:r>
    </w:p>
    <w:p w:rsidR="00CF0234" w:rsidRPr="00D42D3E" w:rsidRDefault="00CF0234" w:rsidP="00CF0234">
      <w:pPr>
        <w:autoSpaceDE w:val="0"/>
        <w:autoSpaceDN w:val="0"/>
        <w:adjustRightInd w:val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CF0234" w:rsidRPr="00D42D3E" w:rsidRDefault="00CF0234" w:rsidP="00CF0234">
      <w:pPr>
        <w:autoSpaceDE w:val="0"/>
        <w:autoSpaceDN w:val="0"/>
        <w:adjustRightInd w:val="0"/>
        <w:ind w:left="1068" w:firstLine="348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CF0234" w:rsidRPr="00D42D3E" w:rsidRDefault="00CF0234" w:rsidP="00CF0234">
      <w:pPr>
        <w:autoSpaceDE w:val="0"/>
        <w:autoSpaceDN w:val="0"/>
        <w:adjustRightInd w:val="0"/>
        <w:jc w:val="both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D42D3E">
        <w:rPr>
          <w:rFonts w:ascii="Book Antiqua" w:eastAsia="Calibri" w:hAnsi="Book Antiqua" w:cs="Century Gothic"/>
          <w:b/>
          <w:bCs/>
          <w:sz w:val="20"/>
          <w:szCs w:val="20"/>
        </w:rPr>
        <w:t>Zamawiający                                                                                                                       Wykonawca</w:t>
      </w:r>
    </w:p>
    <w:p w:rsidR="00CF0234" w:rsidRPr="00D42D3E" w:rsidRDefault="00CF0234" w:rsidP="00CF0234">
      <w:pPr>
        <w:rPr>
          <w:rFonts w:ascii="Calibri" w:eastAsia="Calibri" w:hAnsi="Calibri"/>
        </w:rPr>
      </w:pPr>
    </w:p>
    <w:p w:rsidR="00CF0234" w:rsidRDefault="00CF0234" w:rsidP="00CF0234">
      <w:pPr>
        <w:widowControl w:val="0"/>
        <w:suppressAutoHyphens/>
        <w:spacing w:line="276" w:lineRule="auto"/>
        <w:ind w:firstLine="3261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CF0234" w:rsidRDefault="00CF0234" w:rsidP="00CF0234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54638"/>
    <w:multiLevelType w:val="hybridMultilevel"/>
    <w:tmpl w:val="3B36FC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0D448D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1FD31E7"/>
    <w:multiLevelType w:val="hybridMultilevel"/>
    <w:tmpl w:val="CEE235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3462419"/>
    <w:multiLevelType w:val="hybridMultilevel"/>
    <w:tmpl w:val="FFFCFE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3AE75F4"/>
    <w:multiLevelType w:val="hybridMultilevel"/>
    <w:tmpl w:val="C6DC75CC"/>
    <w:lvl w:ilvl="0" w:tplc="04150009">
      <w:start w:val="1"/>
      <w:numFmt w:val="bullet"/>
      <w:lvlText w:val=""/>
      <w:lvlJc w:val="left"/>
      <w:pPr>
        <w:ind w:left="100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6">
    <w:nsid w:val="57A75715"/>
    <w:multiLevelType w:val="hybridMultilevel"/>
    <w:tmpl w:val="FD08B5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2E25436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8400C89"/>
    <w:multiLevelType w:val="hybridMultilevel"/>
    <w:tmpl w:val="329E2F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234"/>
    <w:rsid w:val="007F656C"/>
    <w:rsid w:val="00CF0234"/>
    <w:rsid w:val="00EF2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02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F24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2419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02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F24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241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1523</Words>
  <Characters>9144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</dc:creator>
  <cp:lastModifiedBy>beata</cp:lastModifiedBy>
  <cp:revision>2</cp:revision>
  <cp:lastPrinted>2017-11-06T10:51:00Z</cp:lastPrinted>
  <dcterms:created xsi:type="dcterms:W3CDTF">2017-11-06T10:39:00Z</dcterms:created>
  <dcterms:modified xsi:type="dcterms:W3CDTF">2017-11-06T10:52:00Z</dcterms:modified>
</cp:coreProperties>
</file>