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841" w:rsidRDefault="00156841" w:rsidP="00156841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Bydgoszcz, dnia  2</w:t>
      </w:r>
      <w:r w:rsidR="00154F6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.11.2017 r.</w:t>
      </w:r>
    </w:p>
    <w:p w:rsidR="00156841" w:rsidRDefault="00156841" w:rsidP="00156841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156841" w:rsidRDefault="00156841" w:rsidP="00156841">
      <w:pPr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noProof/>
          <w:lang w:eastAsia="pl-PL"/>
        </w:rPr>
        <w:drawing>
          <wp:inline distT="0" distB="0" distL="0" distR="0" wp14:anchorId="374C84C3" wp14:editId="0D8E0CFA">
            <wp:extent cx="3558540" cy="1043940"/>
            <wp:effectExtent l="0" t="0" r="381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841" w:rsidRDefault="00156841" w:rsidP="00156841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156841" w:rsidRDefault="00156841" w:rsidP="00156841">
      <w:pPr>
        <w:spacing w:after="0" w:line="360" w:lineRule="auto"/>
        <w:ind w:firstLine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156841" w:rsidRDefault="00156841" w:rsidP="00156841">
      <w:pPr>
        <w:spacing w:after="0" w:line="360" w:lineRule="auto"/>
        <w:ind w:left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156841" w:rsidRDefault="00156841" w:rsidP="00156841">
      <w:pPr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156841" w:rsidRDefault="00156841" w:rsidP="00156841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156841" w:rsidRDefault="00156841" w:rsidP="00156841">
      <w:pPr>
        <w:spacing w:after="0" w:line="360" w:lineRule="auto"/>
        <w:jc w:val="center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ZAPYTANIE OFERTOWE NR UKW/DZP-282-ZO-189/2017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156841" w:rsidRDefault="00156841" w:rsidP="00156841">
      <w:pPr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156841" w:rsidRDefault="00156841" w:rsidP="001568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narzędzi i elektronarzędzi na potrzeby UKW”.</w:t>
      </w:r>
    </w:p>
    <w:p w:rsidR="00156841" w:rsidRDefault="00156841" w:rsidP="001568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156841" w:rsidRDefault="00156841" w:rsidP="001568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dostawa fabrycznie nowych </w:t>
      </w:r>
      <w:r w:rsidRPr="00156841">
        <w:rPr>
          <w:rFonts w:ascii="Book Antiqua" w:eastAsia="Times New Roman" w:hAnsi="Book Antiqua" w:cs="Book Antiqua"/>
          <w:sz w:val="20"/>
          <w:szCs w:val="20"/>
          <w:lang w:eastAsia="pl-PL"/>
        </w:rPr>
        <w:t>narzędzi i elektronarzędzi na potrzeby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156841">
        <w:t xml:space="preserve"> </w:t>
      </w:r>
      <w:r w:rsidRPr="001568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podzielił zamówienie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1568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Wykonawca może złożyć ofertę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osiem</w:t>
      </w:r>
      <w:r w:rsidRPr="001568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zamówienia, czyli na całość zamówienia lub na jedną z części zamówienia, z zastrzeżeniem, iż oferta w każdej części powinna być pełna. Każda część będzie oceniana osobno przez Zamawiającego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5684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156841" w:rsidRPr="00156841" w:rsidRDefault="00156841" w:rsidP="00156841">
      <w:pPr>
        <w:suppressAutoHyphens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56841">
        <w:rPr>
          <w:rFonts w:ascii="Book Antiqua" w:eastAsia="Times New Roman" w:hAnsi="Book Antiqua" w:cs="Book Antiqua"/>
          <w:sz w:val="20"/>
          <w:szCs w:val="20"/>
          <w:lang w:eastAsia="pl-PL"/>
        </w:rPr>
        <w:t>Zdjęcia dołączone do opisu mają charakter poglądowy.</w:t>
      </w:r>
    </w:p>
    <w:p w:rsidR="00156841" w:rsidRP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56841" w:rsidRPr="0094593E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Wykonawca  zobowiązuje się, że rzeczy składające się na przedmiot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zamówienia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określon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pkt 3.1 i w Formularzu Cenowym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stosownie do oferty Wykonawcy oraz  treści zapytania ofertowego będą:</w:t>
      </w:r>
    </w:p>
    <w:p w:rsidR="00156841" w:rsidRPr="0094593E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spełniać wszystkie wymagane parametry techniczne i użytkowe;</w:t>
      </w:r>
    </w:p>
    <w:p w:rsidR="00156841" w:rsidRPr="0094593E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posiadać wszystkie ważne certyfikaty, atesty, oraz zawierać oznaczenia i inne dokumenty wymagane prawem powszechnie obowiązującym,</w:t>
      </w:r>
    </w:p>
    <w:p w:rsidR="00156841" w:rsidRPr="0094593E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c)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wolne od wad fizycznych i prawnych</w:t>
      </w:r>
    </w:p>
    <w:p w:rsidR="00156841" w:rsidRPr="0094593E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d)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dopuszczone do obrotu handlowego na obszarze Polski zgodnie z przepisami powszechnie obowiązującymi;</w:t>
      </w:r>
    </w:p>
    <w:p w:rsidR="00156841" w:rsidRPr="0094593E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e)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fabrycznie nowe;</w:t>
      </w:r>
    </w:p>
    <w:p w:rsidR="00156841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f)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spełniać wymagania w zakresie bezpieczeństwa i higieny pracy określone  w przepis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ach powszechnie obowiązujących;</w:t>
      </w:r>
    </w:p>
    <w:p w:rsidR="00706824" w:rsidRPr="0094593E" w:rsidRDefault="00706824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g) </w:t>
      </w:r>
      <w:r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>właściwie oznakowane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;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3.3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3 %  wynagrodzenia brutto za każdy rozpoczęty dzień opóźnienia w wykonaniu przedmiotu umowy,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3.4 W razie stwierdzenia przez Zamawiającego w okresie obowiązywania gwarancji wad                          w dostarczonym przedmiocie umowy Wykonawca zobowiązuje się do usunięcia wad lub dokonania nieodpłatnej wymiany rzeczy na taka samą ilość rzeczy wolnych od wad w terminie 5 dni</w:t>
      </w:r>
      <w:r w:rsidR="0070682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roboczych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daty zgłoszenia wady.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3.5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zapisami zapytania ofertowego w terminie 5 dni</w:t>
      </w:r>
      <w:r w:rsidR="0070682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roboczych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daty zgłoszenia.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3.6 </w:t>
      </w:r>
      <w:r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zaoferowania dla</w:t>
      </w:r>
      <w:r w:rsidR="00706824"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wszystkich</w:t>
      </w:r>
      <w:r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</w:t>
      </w:r>
      <w:r w:rsidR="00706824"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>zamówienia</w:t>
      </w:r>
      <w:r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gwarancji jakości określonej  szczegółowo w opisie przedmiotu zamówienia zawartym w For</w:t>
      </w:r>
      <w:r w:rsidR="00706824"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>mularzu Cenowym dla tych części</w:t>
      </w:r>
      <w:r w:rsidRPr="0070682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56841" w:rsidRDefault="00156841" w:rsidP="001568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wykonania zamówienia</w:t>
      </w:r>
      <w:r w:rsidRPr="009E109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: </w:t>
      </w:r>
      <w:r w:rsidRPr="007715E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do </w:t>
      </w:r>
      <w:r w:rsidR="00C067A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</w:t>
      </w:r>
      <w:r w:rsidRPr="007715E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dni</w:t>
      </w:r>
      <w:r w:rsidR="0070682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roboczych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daty rozstrzygnięcia postępowania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przesłania informacji o wyborze najkorzystniejszej oferty</w:t>
      </w:r>
      <w:r w:rsidRPr="009E109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56841" w:rsidRDefault="00156841" w:rsidP="001568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156841" w:rsidRDefault="00156841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156841" w:rsidRDefault="00156841" w:rsidP="001568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Kryteria wyboru oferty:   </w:t>
      </w:r>
    </w:p>
    <w:p w:rsidR="00156841" w:rsidRDefault="00156841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156841" w:rsidRDefault="00156841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156841" w:rsidRDefault="00156841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156841" w:rsidRDefault="00156841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C067A9" w:rsidRDefault="00C067A9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C067A9" w:rsidRDefault="00C067A9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265"/>
        <w:gridCol w:w="2975"/>
        <w:gridCol w:w="2411"/>
      </w:tblGrid>
      <w:tr w:rsidR="00156841" w:rsidRPr="00B241F0" w:rsidTr="008E7B8A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B241F0" w:rsidRDefault="00156841" w:rsidP="008E7B8A">
            <w:pPr>
              <w:tabs>
                <w:tab w:val="left" w:pos="0"/>
              </w:tabs>
              <w:spacing w:after="0" w:line="360" w:lineRule="auto"/>
              <w:ind w:right="783"/>
            </w:pPr>
            <w:proofErr w:type="spellStart"/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lastRenderedPageBreak/>
              <w:t>Lp</w:t>
            </w:r>
            <w:proofErr w:type="spellEnd"/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B241F0" w:rsidRDefault="00156841" w:rsidP="008E7B8A">
            <w:pPr>
              <w:spacing w:after="0" w:line="360" w:lineRule="auto"/>
              <w:jc w:val="center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B241F0" w:rsidRDefault="00156841" w:rsidP="008E7B8A">
            <w:pPr>
              <w:spacing w:after="0" w:line="360" w:lineRule="auto"/>
              <w:jc w:val="center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156841" w:rsidRPr="00B241F0" w:rsidTr="008E7B8A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B241F0" w:rsidRDefault="00156841" w:rsidP="008E7B8A">
            <w:pPr>
              <w:spacing w:after="0" w:line="360" w:lineRule="auto"/>
              <w:jc w:val="both"/>
            </w:pPr>
            <w:r w:rsidRPr="00B241F0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B241F0" w:rsidRDefault="00156841" w:rsidP="008E7B8A">
            <w:pPr>
              <w:spacing w:after="0" w:line="360" w:lineRule="auto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B241F0" w:rsidRDefault="00C067A9" w:rsidP="008E7B8A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156841"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067A9" w:rsidRPr="00B241F0" w:rsidTr="008E7B8A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067A9" w:rsidRPr="00B241F0" w:rsidRDefault="00C067A9" w:rsidP="008E7B8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067A9" w:rsidRPr="00B241F0" w:rsidRDefault="00C067A9" w:rsidP="008E7B8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067A9" w:rsidRPr="00B241F0" w:rsidRDefault="00C067A9" w:rsidP="008E7B8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156841" w:rsidTr="008E7B8A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B241F0" w:rsidRDefault="00156841" w:rsidP="008E7B8A">
            <w:pPr>
              <w:spacing w:after="0" w:line="360" w:lineRule="auto"/>
              <w:jc w:val="both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56841" w:rsidRPr="00B241F0" w:rsidRDefault="00156841" w:rsidP="008E7B8A">
            <w:pPr>
              <w:spacing w:after="0" w:line="360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Default="00156841" w:rsidP="008E7B8A">
            <w:pPr>
              <w:spacing w:after="0" w:line="360" w:lineRule="auto"/>
              <w:jc w:val="center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C067A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C067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067A9" w:rsidRDefault="00C067A9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067A9" w:rsidRPr="00A329F8" w:rsidRDefault="00C067A9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9F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II. dla kryterium „termin realizacji”:</w:t>
      </w:r>
    </w:p>
    <w:p w:rsidR="00A329F8" w:rsidRPr="00E11B27" w:rsidRDefault="00A329F8" w:rsidP="00A329F8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lang w:val="en-US" w:eastAsia="ar-SA"/>
        </w:rPr>
      </w:pPr>
      <w:r w:rsidRPr="00A329F8">
        <w:rPr>
          <w:rFonts w:ascii="Book Antiqua" w:eastAsia="Times New Roman" w:hAnsi="Book Antiqua" w:cs="Book Antiqua"/>
          <w:lang w:eastAsia="pl-PL"/>
        </w:rPr>
        <w:t xml:space="preserve">          </w:t>
      </w:r>
      <w:r w:rsidR="00706824">
        <w:rPr>
          <w:rFonts w:ascii="Book Antiqua" w:eastAsia="Times New Roman" w:hAnsi="Book Antiqua" w:cs="Book Antiqua"/>
          <w:lang w:eastAsia="pl-PL"/>
        </w:rPr>
        <w:t xml:space="preserve">     </w:t>
      </w:r>
      <w:r w:rsidRPr="00E11B27">
        <w:rPr>
          <w:rFonts w:ascii="Book Antiqua" w:eastAsia="Times New Roman" w:hAnsi="Book Antiqua" w:cs="Book Antiqua"/>
          <w:b/>
          <w:lang w:val="en-US" w:eastAsia="pl-PL"/>
        </w:rPr>
        <w:t>T</w:t>
      </w:r>
      <w:r w:rsidRPr="00E11B27">
        <w:rPr>
          <w:rFonts w:ascii="Book Antiqua" w:eastAsia="Times New Roman" w:hAnsi="Book Antiqua" w:cs="Book Antiqua"/>
          <w:b/>
          <w:vertAlign w:val="subscript"/>
          <w:lang w:val="en-US" w:eastAsia="pl-PL"/>
        </w:rPr>
        <w:t>b</w:t>
      </w:r>
      <w:r w:rsidRPr="00E11B27">
        <w:rPr>
          <w:rFonts w:ascii="Book Antiqua" w:eastAsia="Times New Roman" w:hAnsi="Book Antiqua" w:cs="Century Gothic"/>
          <w:b/>
          <w:lang w:val="en-US" w:eastAsia="ar-SA"/>
        </w:rPr>
        <w:t xml:space="preserve"> </w:t>
      </w:r>
    </w:p>
    <w:p w:rsidR="00A329F8" w:rsidRPr="00E11B27" w:rsidRDefault="00A329F8" w:rsidP="00A329F8">
      <w:pPr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lang w:val="en-US" w:eastAsia="ar-SA"/>
        </w:rPr>
      </w:pPr>
      <w:r w:rsidRPr="00E11B27">
        <w:rPr>
          <w:rFonts w:ascii="Book Antiqua" w:eastAsia="Times New Roman" w:hAnsi="Book Antiqua" w:cs="Century Gothic"/>
          <w:b/>
          <w:bCs/>
          <w:lang w:val="en-US" w:eastAsia="ar-SA"/>
        </w:rPr>
        <w:t xml:space="preserve">(Td) </w:t>
      </w:r>
      <w:r w:rsidR="00706824" w:rsidRPr="00E11B27">
        <w:rPr>
          <w:rFonts w:ascii="Book Antiqua" w:eastAsia="Times New Roman" w:hAnsi="Book Antiqua" w:cs="Century Gothic"/>
          <w:lang w:val="en-US" w:eastAsia="ar-SA"/>
        </w:rPr>
        <w:t>= -------------</w:t>
      </w:r>
      <w:r w:rsidRPr="00E11B27">
        <w:rPr>
          <w:rFonts w:ascii="Book Antiqua" w:eastAsia="Times New Roman" w:hAnsi="Book Antiqua" w:cs="Century Gothic"/>
          <w:lang w:val="en-US" w:eastAsia="ar-SA"/>
        </w:rPr>
        <w:t xml:space="preserve"> x 100 pkt. x </w:t>
      </w:r>
      <w:r w:rsidR="00706824" w:rsidRPr="00E11B27">
        <w:rPr>
          <w:rFonts w:ascii="Book Antiqua" w:eastAsia="Times New Roman" w:hAnsi="Book Antiqua" w:cs="Century Gothic"/>
          <w:lang w:val="en-US" w:eastAsia="ar-SA"/>
        </w:rPr>
        <w:t>2</w:t>
      </w:r>
      <w:r w:rsidRPr="00E11B27">
        <w:rPr>
          <w:rFonts w:ascii="Book Antiqua" w:eastAsia="Times New Roman" w:hAnsi="Book Antiqua" w:cs="Century Gothic"/>
          <w:lang w:val="en-US" w:eastAsia="ar-SA"/>
        </w:rPr>
        <w:t>0%</w:t>
      </w:r>
    </w:p>
    <w:p w:rsidR="00A329F8" w:rsidRPr="00E11B27" w:rsidRDefault="00706824" w:rsidP="00706824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/>
          <w:lang w:val="en-US" w:eastAsia="ar-SA"/>
        </w:rPr>
      </w:pPr>
      <w:r w:rsidRPr="00E11B27">
        <w:rPr>
          <w:rFonts w:ascii="Book Antiqua" w:eastAsia="Times New Roman" w:hAnsi="Book Antiqua"/>
          <w:lang w:val="en-US" w:eastAsia="ar-SA"/>
        </w:rPr>
        <w:t xml:space="preserve">             </w:t>
      </w:r>
      <w:proofErr w:type="spellStart"/>
      <w:r w:rsidR="00A329F8" w:rsidRPr="00E11B27">
        <w:rPr>
          <w:rFonts w:ascii="Book Antiqua" w:eastAsia="Times New Roman" w:hAnsi="Book Antiqua"/>
          <w:b/>
          <w:lang w:val="en-US" w:eastAsia="ar-SA"/>
        </w:rPr>
        <w:t>Tmax</w:t>
      </w:r>
      <w:proofErr w:type="spellEnd"/>
      <w:r w:rsidR="00A329F8" w:rsidRPr="00E11B27">
        <w:rPr>
          <w:rFonts w:ascii="Book Antiqua" w:eastAsia="Times New Roman" w:hAnsi="Book Antiqua"/>
          <w:b/>
          <w:lang w:val="en-US" w:eastAsia="ar-SA"/>
        </w:rPr>
        <w:t xml:space="preserve"> </w:t>
      </w:r>
    </w:p>
    <w:p w:rsidR="00A329F8" w:rsidRPr="00E11B27" w:rsidRDefault="00A329F8" w:rsidP="00A329F8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/>
          <w:lang w:val="en-US" w:eastAsia="ar-SA"/>
        </w:rPr>
      </w:pPr>
    </w:p>
    <w:p w:rsidR="00A329F8" w:rsidRDefault="00AA0525" w:rsidP="00A329F8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/>
          <w:lang w:eastAsia="ar-SA"/>
        </w:rPr>
      </w:pPr>
      <w:r>
        <w:rPr>
          <w:rFonts w:ascii="Book Antiqua" w:eastAsia="Times New Roman" w:hAnsi="Book Antiqua"/>
          <w:lang w:eastAsia="ar-SA"/>
        </w:rPr>
        <w:t>gdzie:</w:t>
      </w:r>
    </w:p>
    <w:p w:rsidR="00AA0525" w:rsidRDefault="00AA0525" w:rsidP="00A329F8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/>
          <w:lang w:eastAsia="ar-SA"/>
        </w:rPr>
      </w:pPr>
    </w:p>
    <w:p w:rsidR="00AA0525" w:rsidRDefault="00AA0525" w:rsidP="00A329F8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proofErr w:type="spellStart"/>
      <w:r w:rsidRPr="00AA0525">
        <w:rPr>
          <w:rFonts w:ascii="Book Antiqua" w:eastAsia="Times New Roman" w:hAnsi="Book Antiqua"/>
          <w:b/>
          <w:lang w:eastAsia="ar-SA"/>
        </w:rPr>
        <w:t>T</w:t>
      </w:r>
      <w:r w:rsidRPr="00AA0525">
        <w:rPr>
          <w:rFonts w:ascii="Book Antiqua" w:eastAsia="Times New Roman" w:hAnsi="Book Antiqua"/>
          <w:b/>
          <w:sz w:val="18"/>
          <w:szCs w:val="18"/>
          <w:lang w:eastAsia="ar-SA"/>
        </w:rPr>
        <w:t>d</w:t>
      </w:r>
      <w:proofErr w:type="spellEnd"/>
      <w:r>
        <w:rPr>
          <w:rFonts w:ascii="Book Antiqua" w:eastAsia="Times New Roman" w:hAnsi="Book Antiqua"/>
          <w:b/>
          <w:sz w:val="18"/>
          <w:szCs w:val="18"/>
          <w:lang w:eastAsia="ar-SA"/>
        </w:rPr>
        <w:t xml:space="preserve"> </w:t>
      </w:r>
      <w:r w:rsidRPr="00AA0525">
        <w:rPr>
          <w:rFonts w:ascii="Book Antiqua" w:eastAsia="Times New Roman" w:hAnsi="Book Antiqua"/>
          <w:sz w:val="20"/>
          <w:szCs w:val="20"/>
          <w:lang w:eastAsia="ar-SA"/>
        </w:rPr>
        <w:t>=</w:t>
      </w:r>
      <w:r w:rsidRPr="00AA0525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AA0525">
        <w:rPr>
          <w:rFonts w:ascii="Book Antiqua" w:eastAsia="Times New Roman" w:hAnsi="Book Antiqua"/>
          <w:sz w:val="20"/>
          <w:szCs w:val="20"/>
          <w:lang w:eastAsia="ar-SA"/>
        </w:rPr>
        <w:t>punkty przyznane za termin realizacji</w:t>
      </w:r>
    </w:p>
    <w:p w:rsidR="00AA0525" w:rsidRDefault="00AA0525" w:rsidP="00A329F8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 w:cs="Book Antiqua"/>
          <w:lang w:eastAsia="pl-PL"/>
        </w:rPr>
      </w:pPr>
      <w:r w:rsidRPr="00A329F8">
        <w:rPr>
          <w:rFonts w:ascii="Book Antiqua" w:eastAsia="Times New Roman" w:hAnsi="Book Antiqua" w:cs="Book Antiqua"/>
          <w:b/>
          <w:lang w:eastAsia="pl-PL"/>
        </w:rPr>
        <w:t>T</w:t>
      </w:r>
      <w:r w:rsidRPr="00A329F8">
        <w:rPr>
          <w:rFonts w:ascii="Book Antiqua" w:eastAsia="Times New Roman" w:hAnsi="Book Antiqua" w:cs="Book Antiqua"/>
          <w:b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b/>
          <w:vertAlign w:val="subscript"/>
          <w:lang w:eastAsia="pl-PL"/>
        </w:rPr>
        <w:t xml:space="preserve"> </w:t>
      </w:r>
      <w:r w:rsidRPr="00AA0525">
        <w:rPr>
          <w:rFonts w:ascii="Book Antiqua" w:eastAsia="Times New Roman" w:hAnsi="Book Antiqua" w:cs="Book Antiqua"/>
          <w:lang w:eastAsia="pl-PL"/>
        </w:rPr>
        <w:t>=</w:t>
      </w:r>
      <w:r>
        <w:rPr>
          <w:rFonts w:ascii="Book Antiqua" w:eastAsia="Times New Roman" w:hAnsi="Book Antiqua" w:cs="Book Antiqua"/>
          <w:b/>
          <w:vertAlign w:val="subscript"/>
          <w:lang w:eastAsia="pl-PL"/>
        </w:rPr>
        <w:t xml:space="preserve"> </w:t>
      </w:r>
      <w:r w:rsidRPr="00AA0525">
        <w:rPr>
          <w:rFonts w:ascii="Book Antiqua" w:eastAsia="Times New Roman" w:hAnsi="Book Antiqua" w:cs="Book Antiqua"/>
          <w:lang w:eastAsia="pl-PL"/>
        </w:rPr>
        <w:t>liczba punktów przyznana za termin dostawy w badanej ofercie</w:t>
      </w:r>
    </w:p>
    <w:p w:rsidR="00AA0525" w:rsidRDefault="00AA0525" w:rsidP="00AA0525">
      <w:pPr>
        <w:shd w:val="clear" w:color="auto" w:fill="FFFFFF"/>
        <w:tabs>
          <w:tab w:val="left" w:pos="715"/>
        </w:tabs>
        <w:spacing w:after="0" w:line="160" w:lineRule="atLeast"/>
        <w:rPr>
          <w:rFonts w:ascii="Book Antiqua" w:eastAsia="Times New Roman" w:hAnsi="Book Antiqua"/>
          <w:b/>
          <w:lang w:eastAsia="ar-SA"/>
        </w:rPr>
      </w:pPr>
      <w:proofErr w:type="spellStart"/>
      <w:r w:rsidRPr="00AA0525">
        <w:rPr>
          <w:rFonts w:ascii="Book Antiqua" w:eastAsia="Times New Roman" w:hAnsi="Book Antiqua"/>
          <w:b/>
          <w:lang w:eastAsia="ar-SA"/>
        </w:rPr>
        <w:t>T</w:t>
      </w:r>
      <w:r w:rsidRPr="00AA0525">
        <w:rPr>
          <w:rFonts w:ascii="Book Antiqua" w:eastAsia="Times New Roman" w:hAnsi="Book Antiqua"/>
          <w:b/>
          <w:sz w:val="18"/>
          <w:szCs w:val="18"/>
          <w:lang w:eastAsia="ar-SA"/>
        </w:rPr>
        <w:t>max</w:t>
      </w:r>
      <w:proofErr w:type="spellEnd"/>
      <w:r>
        <w:rPr>
          <w:rFonts w:ascii="Book Antiqua" w:eastAsia="Times New Roman" w:hAnsi="Book Antiqua"/>
          <w:b/>
          <w:sz w:val="18"/>
          <w:szCs w:val="18"/>
          <w:lang w:eastAsia="ar-SA"/>
        </w:rPr>
        <w:t xml:space="preserve"> </w:t>
      </w:r>
      <w:r w:rsidRPr="00AA0525">
        <w:rPr>
          <w:rFonts w:ascii="Book Antiqua" w:eastAsia="Times New Roman" w:hAnsi="Book Antiqua"/>
          <w:sz w:val="20"/>
          <w:szCs w:val="20"/>
          <w:lang w:eastAsia="ar-SA"/>
        </w:rPr>
        <w:t>=</w:t>
      </w:r>
      <w:r>
        <w:rPr>
          <w:rFonts w:ascii="Book Antiqua" w:eastAsia="Times New Roman" w:hAnsi="Book Antiqua"/>
          <w:b/>
          <w:lang w:eastAsia="ar-SA"/>
        </w:rPr>
        <w:t xml:space="preserve"> </w:t>
      </w:r>
      <w:r w:rsidRPr="00AA0525">
        <w:rPr>
          <w:rFonts w:ascii="Book Antiqua" w:eastAsia="Times New Roman" w:hAnsi="Book Antiqua"/>
          <w:b/>
          <w:lang w:eastAsia="ar-SA"/>
        </w:rPr>
        <w:t xml:space="preserve"> </w:t>
      </w:r>
      <w:r w:rsidRPr="00AA0525">
        <w:rPr>
          <w:rFonts w:ascii="Book Antiqua" w:eastAsia="Times New Roman" w:hAnsi="Book Antiqua"/>
          <w:lang w:eastAsia="ar-SA"/>
        </w:rPr>
        <w:t>maksymalna liczba punktów spośród badanych ofert</w:t>
      </w:r>
      <w:r w:rsidRPr="00AA0525">
        <w:rPr>
          <w:rFonts w:ascii="Book Antiqua" w:eastAsia="Times New Roman" w:hAnsi="Book Antiqua"/>
          <w:b/>
          <w:lang w:eastAsia="ar-SA"/>
        </w:rPr>
        <w:t xml:space="preserve">  </w:t>
      </w:r>
    </w:p>
    <w:p w:rsidR="00AA0525" w:rsidRPr="00A329F8" w:rsidRDefault="00AA0525" w:rsidP="00AA0525">
      <w:pPr>
        <w:shd w:val="clear" w:color="auto" w:fill="FFFFFF"/>
        <w:tabs>
          <w:tab w:val="left" w:pos="715"/>
        </w:tabs>
        <w:spacing w:after="0" w:line="160" w:lineRule="atLeast"/>
        <w:rPr>
          <w:rFonts w:ascii="Book Antiqua" w:eastAsia="Times New Roman" w:hAnsi="Book Antiqua"/>
          <w:b/>
          <w:lang w:eastAsia="ar-SA"/>
        </w:rPr>
      </w:pPr>
    </w:p>
    <w:p w:rsidR="00A329F8" w:rsidRPr="00A329F8" w:rsidRDefault="00A329F8" w:rsidP="00A329F8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/>
          <w:b/>
          <w:bCs/>
          <w:u w:val="single"/>
          <w:lang w:eastAsia="ar-SA"/>
        </w:rPr>
      </w:pPr>
      <w:r w:rsidRPr="00A329F8">
        <w:rPr>
          <w:rFonts w:ascii="Book Antiqua" w:eastAsia="Times New Roman" w:hAnsi="Book Antiqua"/>
          <w:b/>
          <w:bCs/>
          <w:u w:val="single"/>
          <w:lang w:eastAsia="ar-SA"/>
        </w:rPr>
        <w:t xml:space="preserve">Zasady przyznawania punktów w kryterium „termin </w:t>
      </w:r>
      <w:r w:rsidR="00AA0525">
        <w:rPr>
          <w:rFonts w:ascii="Book Antiqua" w:eastAsia="Times New Roman" w:hAnsi="Book Antiqua"/>
          <w:b/>
          <w:bCs/>
          <w:u w:val="single"/>
          <w:lang w:eastAsia="ar-SA"/>
        </w:rPr>
        <w:t>realizacji</w:t>
      </w:r>
      <w:r w:rsidRPr="00A329F8">
        <w:rPr>
          <w:rFonts w:ascii="Book Antiqua" w:eastAsia="Times New Roman" w:hAnsi="Book Antiqua"/>
          <w:b/>
          <w:bCs/>
          <w:u w:val="single"/>
          <w:lang w:eastAsia="ar-SA"/>
        </w:rPr>
        <w:t>”:</w:t>
      </w:r>
    </w:p>
    <w:p w:rsidR="00A329F8" w:rsidRPr="00A329F8" w:rsidRDefault="00A329F8" w:rsidP="00A329F8">
      <w:pPr>
        <w:shd w:val="clear" w:color="auto" w:fill="FFFFFF"/>
        <w:tabs>
          <w:tab w:val="left" w:pos="715"/>
        </w:tabs>
        <w:spacing w:after="0" w:line="160" w:lineRule="atLeast"/>
        <w:jc w:val="both"/>
        <w:rPr>
          <w:rFonts w:ascii="Book Antiqua" w:eastAsia="Times New Roman" w:hAnsi="Book Antiqua"/>
          <w:b/>
          <w:bCs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A329F8" w:rsidRPr="00A329F8" w:rsidTr="008E7B8A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9F8" w:rsidRPr="00A329F8" w:rsidRDefault="00AA0525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/>
                <w:bCs/>
                <w:lang w:eastAsia="ar-SA"/>
              </w:rPr>
            </w:pPr>
            <w:r>
              <w:rPr>
                <w:rFonts w:ascii="Book Antiqua" w:eastAsia="Times New Roman" w:hAnsi="Book Antiqua"/>
                <w:b/>
                <w:bCs/>
                <w:lang w:eastAsia="ar-SA"/>
              </w:rPr>
              <w:t>Termin realizacji</w:t>
            </w:r>
            <w:r w:rsidR="00A329F8" w:rsidRPr="00A329F8">
              <w:rPr>
                <w:rFonts w:ascii="Book Antiqua" w:eastAsia="Times New Roman" w:hAnsi="Book Antiqua"/>
                <w:b/>
                <w:bCs/>
                <w:lang w:eastAsia="ar-SA"/>
              </w:rPr>
              <w:t xml:space="preserve"> liczony od dnia złożenia zamówienia do dostarczenia towaru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</w:p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  <w:r w:rsidRPr="00A329F8">
              <w:rPr>
                <w:rFonts w:ascii="Book Antiqua" w:eastAsia="Times New Roman" w:hAnsi="Book Antiqua"/>
                <w:bCs/>
                <w:lang w:eastAsia="ar-SA"/>
              </w:rPr>
              <w:t xml:space="preserve">    5 dni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</w:p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  <w:r w:rsidRPr="00A329F8">
              <w:rPr>
                <w:rFonts w:ascii="Book Antiqua" w:eastAsia="Times New Roman" w:hAnsi="Book Antiqua"/>
                <w:bCs/>
                <w:lang w:eastAsia="ar-SA"/>
              </w:rPr>
              <w:t>6-8 dni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</w:p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  <w:r w:rsidRPr="00A329F8">
              <w:rPr>
                <w:rFonts w:ascii="Book Antiqua" w:eastAsia="Times New Roman" w:hAnsi="Book Antiqua"/>
                <w:bCs/>
                <w:lang w:eastAsia="ar-SA"/>
              </w:rPr>
              <w:t>9-10 dni</w:t>
            </w:r>
          </w:p>
        </w:tc>
      </w:tr>
      <w:tr w:rsidR="00A329F8" w:rsidRPr="00A329F8" w:rsidTr="008E7B8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  <w:r w:rsidRPr="00A329F8">
              <w:rPr>
                <w:rFonts w:ascii="Book Antiqua" w:eastAsia="Times New Roman" w:hAnsi="Book Antiqua"/>
                <w:bCs/>
                <w:lang w:eastAsia="ar-SA"/>
              </w:rPr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  <w:r w:rsidRPr="00A329F8">
              <w:rPr>
                <w:rFonts w:ascii="Book Antiqua" w:eastAsia="Times New Roman" w:hAnsi="Book Antiqua"/>
                <w:bCs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  <w:r w:rsidRPr="00A329F8">
              <w:rPr>
                <w:rFonts w:ascii="Book Antiqua" w:eastAsia="Times New Roman" w:hAnsi="Book Antiqua"/>
                <w:bCs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9F8" w:rsidRPr="00A329F8" w:rsidRDefault="00A329F8" w:rsidP="00A329F8">
            <w:pPr>
              <w:shd w:val="clear" w:color="auto" w:fill="FFFFFF"/>
              <w:tabs>
                <w:tab w:val="left" w:pos="715"/>
              </w:tabs>
              <w:spacing w:after="0" w:line="160" w:lineRule="atLeast"/>
              <w:jc w:val="both"/>
              <w:rPr>
                <w:rFonts w:ascii="Book Antiqua" w:eastAsia="Times New Roman" w:hAnsi="Book Antiqua"/>
                <w:bCs/>
                <w:lang w:eastAsia="ar-SA"/>
              </w:rPr>
            </w:pPr>
            <w:r w:rsidRPr="00A329F8">
              <w:rPr>
                <w:rFonts w:ascii="Book Antiqua" w:eastAsia="Times New Roman" w:hAnsi="Book Antiqua"/>
                <w:bCs/>
                <w:lang w:eastAsia="ar-SA"/>
              </w:rPr>
              <w:t>1</w:t>
            </w:r>
          </w:p>
        </w:tc>
      </w:tr>
    </w:tbl>
    <w:p w:rsidR="00A329F8" w:rsidRDefault="00A329F8" w:rsidP="00A329F8">
      <w:pPr>
        <w:tabs>
          <w:tab w:val="left" w:pos="0"/>
          <w:tab w:val="left" w:pos="142"/>
        </w:tabs>
        <w:suppressAutoHyphens w:val="0"/>
        <w:jc w:val="both"/>
        <w:rPr>
          <w:rFonts w:ascii="Book Antiqua" w:eastAsiaTheme="minorHAnsi" w:hAnsi="Book Antiqua" w:cs="Book Antiqua"/>
          <w:sz w:val="20"/>
          <w:szCs w:val="20"/>
        </w:rPr>
      </w:pPr>
    </w:p>
    <w:p w:rsidR="00A329F8" w:rsidRDefault="00A329F8" w:rsidP="00A329F8">
      <w:pPr>
        <w:tabs>
          <w:tab w:val="left" w:pos="0"/>
          <w:tab w:val="left" w:pos="142"/>
        </w:tabs>
        <w:suppressAutoHyphens w:val="0"/>
        <w:jc w:val="both"/>
        <w:rPr>
          <w:rFonts w:ascii="Book Antiqua" w:eastAsiaTheme="minorHAnsi" w:hAnsi="Book Antiqua" w:cs="Book Antiqua"/>
          <w:sz w:val="20"/>
          <w:szCs w:val="20"/>
        </w:rPr>
      </w:pPr>
    </w:p>
    <w:p w:rsidR="00A329F8" w:rsidRPr="00A329F8" w:rsidRDefault="00A329F8" w:rsidP="00A329F8">
      <w:pPr>
        <w:tabs>
          <w:tab w:val="left" w:pos="0"/>
          <w:tab w:val="left" w:pos="142"/>
        </w:tabs>
        <w:suppressAutoHyphens w:val="0"/>
        <w:jc w:val="both"/>
        <w:rPr>
          <w:rFonts w:ascii="Book Antiqua" w:eastAsiaTheme="minorHAnsi" w:hAnsi="Book Antiqua" w:cs="Book Antiqua"/>
          <w:sz w:val="20"/>
          <w:szCs w:val="20"/>
          <w:u w:val="single"/>
        </w:rPr>
      </w:pPr>
      <w:r w:rsidRPr="00A329F8">
        <w:rPr>
          <w:rFonts w:ascii="Book Antiqua" w:eastAsiaTheme="minorHAnsi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rozstrzygnięcia postępowania  i przesłania informacji o wyborze najkorzystniejszej oferty, z zastrzeżeniem, że </w:t>
      </w:r>
      <w:r w:rsidRPr="00A329F8">
        <w:rPr>
          <w:rFonts w:ascii="Book Antiqua" w:eastAsiaTheme="minorHAnsi" w:hAnsi="Book Antiqua" w:cs="Book Antiqua"/>
          <w:sz w:val="20"/>
          <w:szCs w:val="20"/>
          <w:u w:val="single"/>
        </w:rPr>
        <w:t xml:space="preserve">termin realizacji zamówienia nie może być dłuższy niż </w:t>
      </w:r>
      <w:r w:rsidR="00706824">
        <w:rPr>
          <w:rFonts w:ascii="Book Antiqua" w:eastAsiaTheme="minorHAnsi" w:hAnsi="Book Antiqua" w:cs="Book Antiqua"/>
          <w:sz w:val="20"/>
          <w:szCs w:val="20"/>
          <w:u w:val="single"/>
        </w:rPr>
        <w:t>10</w:t>
      </w:r>
      <w:r w:rsidRPr="00A329F8">
        <w:rPr>
          <w:rFonts w:ascii="Book Antiqua" w:eastAsiaTheme="minorHAnsi" w:hAnsi="Book Antiqua" w:cs="Book Antiqua"/>
          <w:sz w:val="20"/>
          <w:szCs w:val="20"/>
          <w:u w:val="single"/>
        </w:rPr>
        <w:t xml:space="preserve"> dni roboczych.</w:t>
      </w:r>
    </w:p>
    <w:p w:rsidR="00A329F8" w:rsidRPr="00A329F8" w:rsidRDefault="00A329F8" w:rsidP="00A329F8">
      <w:pPr>
        <w:tabs>
          <w:tab w:val="left" w:pos="0"/>
          <w:tab w:val="left" w:pos="142"/>
        </w:tabs>
        <w:suppressAutoHyphens w:val="0"/>
        <w:autoSpaceDE w:val="0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</w:rPr>
      </w:pPr>
      <w:r w:rsidRPr="00A329F8">
        <w:rPr>
          <w:rFonts w:ascii="Book Antiqua" w:eastAsiaTheme="minorHAnsi" w:hAnsi="Book Antiqua" w:cs="Book Antiqua"/>
          <w:sz w:val="20"/>
          <w:szCs w:val="20"/>
        </w:rPr>
        <w:lastRenderedPageBreak/>
        <w:t>W kryterium tym Wykonawca może otrzymać maksymalnie 20 pkt.</w:t>
      </w:r>
    </w:p>
    <w:p w:rsidR="00156841" w:rsidRDefault="00156841" w:rsidP="0015684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156841" w:rsidRDefault="00156841" w:rsidP="00156841">
      <w:pPr>
        <w:tabs>
          <w:tab w:val="left" w:pos="426"/>
        </w:tabs>
        <w:spacing w:after="0" w:line="360" w:lineRule="auto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Sposób przygotowania oferty oraz wymagane dokumenty:</w:t>
      </w:r>
    </w:p>
    <w:p w:rsidR="00156841" w:rsidRDefault="00156841" w:rsidP="00156841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156841" w:rsidRDefault="00156841" w:rsidP="00156841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156841" w:rsidRDefault="00156841" w:rsidP="00156841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156841" w:rsidRDefault="00156841" w:rsidP="00156841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156841" w:rsidRDefault="00156841" w:rsidP="00156841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56841" w:rsidRDefault="00156841" w:rsidP="00156841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156841" w:rsidRDefault="00156841" w:rsidP="00156841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156841" w:rsidRDefault="00156841" w:rsidP="00156841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156841" w:rsidRDefault="00156841" w:rsidP="0015684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156841" w:rsidRDefault="00156841" w:rsidP="0015684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0" w:type="auto"/>
        <w:tblInd w:w="-106" w:type="dxa"/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439"/>
        <w:gridCol w:w="1981"/>
        <w:gridCol w:w="1440"/>
        <w:gridCol w:w="2303"/>
      </w:tblGrid>
      <w:tr w:rsidR="00156841" w:rsidTr="008E7B8A">
        <w:trPr>
          <w:trHeight w:val="778"/>
        </w:trPr>
        <w:tc>
          <w:tcPr>
            <w:tcW w:w="14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Default="00156841" w:rsidP="008E7B8A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Default="00154F64" w:rsidP="00706824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30</w:t>
            </w:r>
            <w:r w:rsidR="0015684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.11.2017</w:t>
            </w:r>
          </w:p>
        </w:tc>
        <w:tc>
          <w:tcPr>
            <w:tcW w:w="14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Default="00156841" w:rsidP="008E7B8A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Default="00156841" w:rsidP="00706824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0682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156841" w:rsidRDefault="00156841" w:rsidP="0015684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706824" w:rsidRPr="00706824" w:rsidRDefault="00156841" w:rsidP="0070682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706824" w:rsidRPr="0070682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narzędzi i elektronarzędzi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UKW/DZP-282-ZO-18</w:t>
      </w:r>
      <w:r w:rsidR="0070682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154F6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.11.2017 r., godz. 1</w:t>
      </w:r>
      <w:r w:rsidR="0070682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2) spełniają warunki udziału w postępowaniu, o ile zostały one określone przez zamawiającego                     w ogłoszeniu o zamówieniu, dotyczące: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hAnsi="Book Antiqua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1)</w:t>
      </w:r>
      <w:r>
        <w:rPr>
          <w:rFonts w:ascii="Book Antiqua" w:hAnsi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/>
          <w:b/>
          <w:sz w:val="20"/>
          <w:szCs w:val="20"/>
          <w:lang w:eastAsia="pl-PL"/>
        </w:rPr>
        <w:t>6 miesięcy</w:t>
      </w:r>
      <w:r>
        <w:rPr>
          <w:rFonts w:ascii="Book Antiqua" w:hAnsi="Book Antiqua"/>
          <w:sz w:val="20"/>
          <w:szCs w:val="20"/>
          <w:lang w:eastAsia="pl-PL"/>
        </w:rPr>
        <w:t xml:space="preserve"> przed upływem terminu składania ofert. 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2)</w:t>
      </w:r>
      <w:r>
        <w:rPr>
          <w:rFonts w:ascii="Book Antiqua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Formularz Cenow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y stanowiący załącznik nr 2 do zapytania ofertowego.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sz w:val="20"/>
          <w:szCs w:val="20"/>
          <w:lang w:eastAsia="pl-PL"/>
        </w:rPr>
        <w:t xml:space="preserve">3) </w:t>
      </w:r>
      <w:r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7715E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Termin i warunki płatności</w:t>
      </w:r>
      <w:r w:rsidRPr="007715E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 Wykonawca otrzyma wynagrodzenie po wykonaniu przedmiotu umowy, przelewem w terminie do 30 dni licząc od daty wpływu do siedziby Uczelni prawidłowo wystawionego rachunku/faktury VAT.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 w:rsidRPr="007715E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. Zamawiający zastrzega sobie prawo wyboru oferty o cenie wyższej, przy czym w takim wypadku uzasadni dokonanie wyboru. 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156841" w:rsidRDefault="00156841" w:rsidP="00156841">
      <w:pPr>
        <w:spacing w:after="0" w:line="360" w:lineRule="auto"/>
        <w:ind w:left="426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156841" w:rsidRPr="00DD0D94" w:rsidRDefault="00706824" w:rsidP="00156841">
      <w:pPr>
        <w:spacing w:after="0" w:line="360" w:lineRule="auto"/>
        <w:ind w:left="426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sz w:val="20"/>
          <w:szCs w:val="20"/>
        </w:rPr>
        <w:t>Dariusz Majewski</w:t>
      </w:r>
      <w:r w:rsidR="00156841" w:rsidRPr="00DD0D94">
        <w:rPr>
          <w:rFonts w:ascii="Book Antiqua" w:hAnsi="Book Antiqua"/>
          <w:sz w:val="20"/>
          <w:szCs w:val="20"/>
        </w:rPr>
        <w:t xml:space="preserve">  </w:t>
      </w:r>
      <w:r w:rsidR="00156841">
        <w:rPr>
          <w:rFonts w:ascii="Book Antiqua" w:hAnsi="Book Antiqua"/>
          <w:sz w:val="20"/>
          <w:szCs w:val="20"/>
        </w:rPr>
        <w:t>0</w:t>
      </w:r>
      <w:r w:rsidR="00156841" w:rsidRPr="00D239EE">
        <w:rPr>
          <w:rFonts w:ascii="Book Antiqua" w:hAnsi="Book Antiqua"/>
          <w:sz w:val="20"/>
          <w:szCs w:val="20"/>
        </w:rPr>
        <w:t xml:space="preserve">52 34 19 </w:t>
      </w:r>
      <w:r>
        <w:rPr>
          <w:rFonts w:ascii="Book Antiqua" w:hAnsi="Book Antiqua"/>
          <w:sz w:val="20"/>
          <w:szCs w:val="20"/>
        </w:rPr>
        <w:t>224</w:t>
      </w:r>
      <w:r w:rsidR="00156841" w:rsidRPr="00DD0D94">
        <w:rPr>
          <w:rFonts w:ascii="Book Antiqua" w:hAnsi="Book Antiqua"/>
          <w:sz w:val="20"/>
          <w:szCs w:val="20"/>
        </w:rPr>
        <w:t xml:space="preserve">, e-mail: </w:t>
      </w:r>
      <w:hyperlink r:id="rId8" w:history="1">
        <w:r w:rsidR="0080274D" w:rsidRPr="00EB22DD">
          <w:rPr>
            <w:rStyle w:val="Hipercze"/>
            <w:rFonts w:ascii="Book Antiqua" w:hAnsi="Book Antiqua"/>
            <w:sz w:val="20"/>
            <w:szCs w:val="20"/>
          </w:rPr>
          <w:t>dariusz.majewski64@ukw.edu.pl</w:t>
        </w:r>
      </w:hyperlink>
      <w:r w:rsidR="0080274D">
        <w:rPr>
          <w:rFonts w:ascii="Book Antiqua" w:hAnsi="Book Antiqua"/>
          <w:sz w:val="20"/>
          <w:szCs w:val="20"/>
        </w:rPr>
        <w:t xml:space="preserve"> </w:t>
      </w:r>
    </w:p>
    <w:p w:rsidR="00156841" w:rsidRDefault="00156841" w:rsidP="00156841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156841" w:rsidRDefault="00156841" w:rsidP="00156841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 , 052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  <w:r>
        <w:rPr>
          <w:rStyle w:val="Hipercze"/>
          <w:rFonts w:ascii="Book Antiqua" w:eastAsia="Times New Roman" w:hAnsi="Book Antiqua" w:cs="Book Antiqua"/>
          <w:color w:val="00000A"/>
          <w:sz w:val="20"/>
          <w:szCs w:val="20"/>
          <w:lang w:eastAsia="ar-SA"/>
        </w:rPr>
        <w:t xml:space="preserve">  </w:t>
      </w:r>
    </w:p>
    <w:p w:rsidR="00156841" w:rsidRDefault="00156841" w:rsidP="00156841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156841" w:rsidRPr="00A44FC3" w:rsidRDefault="00156841" w:rsidP="00156841">
      <w:pPr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bookmarkStart w:id="0" w:name="_GoBack"/>
    </w:p>
    <w:p w:rsidR="00156841" w:rsidRPr="00FF36CE" w:rsidRDefault="00156841" w:rsidP="00156841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44FC3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6824" w:rsidRDefault="00706824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 nr 1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6841" w:rsidRDefault="00156841" w:rsidP="00156841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156841" w:rsidRDefault="00156841" w:rsidP="00156841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>
        <w:rPr>
          <w:rFonts w:ascii="Book Antiqua" w:eastAsia="Times New Roman" w:hAnsi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UKW/DZP-282-ZO-18</w:t>
      </w:r>
      <w:r w:rsidR="00706824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/2017</w:t>
      </w:r>
    </w:p>
    <w:p w:rsidR="00156841" w:rsidRDefault="00156841" w:rsidP="00156841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</w:p>
    <w:p w:rsidR="00156841" w:rsidRDefault="00156841" w:rsidP="00156841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156841" w:rsidRDefault="00156841" w:rsidP="00156841">
      <w:pPr>
        <w:keepNext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156841" w:rsidRDefault="00156841" w:rsidP="00156841">
      <w:pPr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56841" w:rsidRDefault="00156841" w:rsidP="0015684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156841" w:rsidRDefault="00156841" w:rsidP="0015684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156841" w:rsidRDefault="00156841" w:rsidP="0015684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156841" w:rsidRDefault="00156841" w:rsidP="0015684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156841" w:rsidRDefault="00156841" w:rsidP="0015684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156841" w:rsidRDefault="00156841" w:rsidP="0015684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156841" w:rsidRDefault="00156841" w:rsidP="0015684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Nawiązując do ogłoszenia w trybie Zapytania Ofertowego oferujemy wykonanie zamówienia pn.: </w:t>
      </w:r>
      <w:r>
        <w:rPr>
          <w:rFonts w:ascii="Book Antiqua" w:eastAsia="Times New Roman" w:hAnsi="Book Antiqua"/>
          <w:sz w:val="20"/>
          <w:szCs w:val="20"/>
          <w:lang w:eastAsia="pl-PL"/>
        </w:rPr>
        <w:br/>
        <w:t>„</w:t>
      </w:r>
      <w:r w:rsidR="00706824" w:rsidRPr="0070682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narzędzi i elektronarzędzi na potrzeby UKW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za:</w:t>
      </w:r>
    </w:p>
    <w:p w:rsidR="00156841" w:rsidRPr="008E7B8A" w:rsidRDefault="008E7B8A" w:rsidP="0015684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zamówienia: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</w:t>
      </w:r>
      <w:r w:rsidR="00706824"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706824" w:rsidRDefault="00706824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E7B8A" w:rsidRP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</w:t>
      </w: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zamówienia: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E7B8A" w:rsidRP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II</w:t>
      </w: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zamówienia: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8E7B8A" w:rsidRDefault="008E7B8A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E7B8A" w:rsidRP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</w:t>
      </w: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część zamówienia: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8E7B8A" w:rsidRDefault="008E7B8A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E7B8A" w:rsidRP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</w:t>
      </w: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część zamówienia: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8E7B8A" w:rsidRDefault="008E7B8A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E7B8A" w:rsidRP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</w:t>
      </w: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zamówienia: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>*zaokrąglić do 2 miejsc po przecinku.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8E7B8A" w:rsidRDefault="008E7B8A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E7B8A" w:rsidRP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VI</w:t>
      </w: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zamówienia: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E7B8A" w:rsidRP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VII</w:t>
      </w:r>
      <w:r w:rsidRPr="008E7B8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zamówienia: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7B8A" w:rsidRDefault="008E7B8A" w:rsidP="008E7B8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0682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 Termin realizacji: 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____ dni roboczych (podać ilość pełnych dni, nie więcej, niż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10</w:t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dnia rozstrzygnięcia postępowania  i przesłania informacji o wyborze najkorzystniejszej oferty, </w:t>
      </w:r>
      <w:r w:rsidR="000F0AB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70682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Ofertowego.</w:t>
      </w:r>
    </w:p>
    <w:p w:rsidR="008E7B8A" w:rsidRDefault="008E7B8A" w:rsidP="0015684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156841" w:rsidRDefault="00156841" w:rsidP="00156841">
      <w:pPr>
        <w:spacing w:after="0" w:line="360" w:lineRule="auto"/>
        <w:ind w:hanging="2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Oświadczam/my,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że w cenie oferty zostały uwzględnione wszystkie koszty związane                                      z wykonaniem przedmiotu zamówienia.</w:t>
      </w:r>
    </w:p>
    <w:p w:rsidR="00156841" w:rsidRDefault="00156841" w:rsidP="00156841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pkt. 9 oraz pkt 3.2 Zapytania Ofertowego nr </w:t>
      </w:r>
      <w:r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UKW/DZP-282-ZO-18</w:t>
      </w:r>
      <w:r w:rsidR="00706824"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/2017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156841" w:rsidRDefault="00156841" w:rsidP="0015684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    i ewentualnymi zmianami Zapytania Ofertowego przekazanymi przez Zamawiającego i uznajemy się za związanych określonymi w nich postanowieniami i zasadami postępowania.</w:t>
      </w:r>
    </w:p>
    <w:p w:rsidR="00156841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6. Oświadczam/my, że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zapłacimy kary wynikające z niewykonania lub nienależytego wykonania przedmiotu zamówienia, o których mowa w pkt. 3.3 zapytania ofertowego.</w:t>
      </w:r>
    </w:p>
    <w:p w:rsidR="00156841" w:rsidRDefault="00156841" w:rsidP="00156841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7. Zobowiązuje/my się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wykonać całość przedmiotu zamówienia z należytą starannością i zgodnie                    z treścią  zapytania ofertowego.</w:t>
      </w:r>
    </w:p>
    <w:p w:rsidR="00156841" w:rsidRDefault="00156841" w:rsidP="00156841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>8. Zgadzam/my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się, że w przypadku przekroczenia terminu realizacji zamówienia podanego                    w naszej ofercie, Zamawiający zastrzega sobie prawo do anulowania zamówienia i wyboru kolejnej oferty. </w:t>
      </w:r>
    </w:p>
    <w:p w:rsidR="00156841" w:rsidRPr="00706824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>Zgadzam/my się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156841" w:rsidRDefault="00156841" w:rsidP="0015684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1</w:t>
      </w:r>
      <w:r w:rsidR="00706824">
        <w:rPr>
          <w:rFonts w:ascii="Book Antiqua" w:eastAsia="Times New Roman" w:hAnsi="Book Antiqua"/>
          <w:b/>
          <w:sz w:val="20"/>
          <w:szCs w:val="20"/>
          <w:lang w:eastAsia="pl-PL"/>
        </w:rPr>
        <w:t>0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Akceptuję/my </w:t>
      </w:r>
      <w:r>
        <w:rPr>
          <w:rFonts w:ascii="Book Antiqua" w:eastAsia="Times New Roman" w:hAnsi="Book Antiqua"/>
          <w:sz w:val="20"/>
          <w:szCs w:val="20"/>
          <w:lang w:eastAsia="pl-PL"/>
        </w:rPr>
        <w:t>warunki płatności określone przez Zamawiającego w zapytaniu ofertowym.</w:t>
      </w:r>
    </w:p>
    <w:p w:rsidR="00156841" w:rsidRDefault="00156841" w:rsidP="00156841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56841" w:rsidRDefault="00156841" w:rsidP="00156841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56841" w:rsidRDefault="00156841" w:rsidP="00156841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56841" w:rsidRDefault="00156841" w:rsidP="00156841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Załącznikami do ofert są:</w:t>
      </w:r>
    </w:p>
    <w:p w:rsidR="00156841" w:rsidRDefault="00156841" w:rsidP="00156841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a) ……………………………………………..</w:t>
      </w:r>
    </w:p>
    <w:p w:rsidR="00156841" w:rsidRDefault="00156841" w:rsidP="00156841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b) ……………………………………………..</w:t>
      </w:r>
    </w:p>
    <w:p w:rsidR="00156841" w:rsidRDefault="00156841" w:rsidP="00156841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c) ………………………………………………</w:t>
      </w:r>
    </w:p>
    <w:p w:rsidR="00156841" w:rsidRDefault="00156841" w:rsidP="00156841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56841" w:rsidRDefault="00156841" w:rsidP="00156841">
      <w:pPr>
        <w:widowControl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156841" w:rsidRDefault="00156841" w:rsidP="00156841">
      <w:pPr>
        <w:spacing w:after="0" w:line="36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</w:t>
      </w:r>
    </w:p>
    <w:p w:rsidR="00156841" w:rsidRDefault="00156841" w:rsidP="00156841">
      <w:pPr>
        <w:widowControl w:val="0"/>
        <w:spacing w:after="0" w:line="240" w:lineRule="auto"/>
        <w:jc w:val="center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156841" w:rsidRDefault="00156841" w:rsidP="00156841">
      <w:pPr>
        <w:suppressAutoHyphens w:val="0"/>
        <w:spacing w:after="0" w:line="240" w:lineRule="auto"/>
        <w:rPr>
          <w:rFonts w:ascii="Book Antiqua" w:eastAsia="Times New Roman" w:hAnsi="Book Antiqua" w:cs="Book Antiqua"/>
          <w:i/>
          <w:sz w:val="20"/>
          <w:szCs w:val="20"/>
          <w:lang w:eastAsia="pl-PL"/>
        </w:rPr>
        <w:sectPr w:rsidR="00156841">
          <w:pgSz w:w="11906" w:h="16838"/>
          <w:pgMar w:top="1077" w:right="1418" w:bottom="1259" w:left="1418" w:header="708" w:footer="708" w:gutter="0"/>
          <w:cols w:space="708"/>
        </w:sectPr>
      </w:pPr>
    </w:p>
    <w:p w:rsidR="00156841" w:rsidRDefault="00156841" w:rsidP="00156841">
      <w:pPr>
        <w:spacing w:after="0" w:line="240" w:lineRule="auto"/>
        <w:jc w:val="right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156841" w:rsidRDefault="00156841" w:rsidP="0015684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706824" w:rsidRDefault="00706824" w:rsidP="0015684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706824" w:rsidRDefault="00706824" w:rsidP="0015684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 część zamówienia:</w:t>
      </w:r>
    </w:p>
    <w:p w:rsidR="00156841" w:rsidRDefault="00156841" w:rsidP="0015684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156841" w:rsidRPr="009E0F62" w:rsidTr="008E7B8A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56841" w:rsidRPr="009E0F62" w:rsidTr="008E7B8A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156841" w:rsidRPr="009E0F62" w:rsidTr="008E7B8A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8D43B3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10</w:t>
            </w:r>
          </w:p>
        </w:tc>
      </w:tr>
      <w:tr w:rsidR="00156841" w:rsidRPr="009E0F62" w:rsidTr="008E7B8A">
        <w:trPr>
          <w:trHeight w:val="271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56841" w:rsidRPr="009E0F62" w:rsidRDefault="00156841" w:rsidP="008E7B8A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2D2C72" w:rsidRPr="002D2C72" w:rsidRDefault="002D2C72" w:rsidP="002D2C72">
            <w:pPr>
              <w:spacing w:after="0"/>
              <w:rPr>
                <w:rFonts w:ascii="Book Antiqua" w:hAnsi="Book Antiqua"/>
                <w:b/>
                <w:color w:val="313131"/>
                <w:sz w:val="20"/>
                <w:szCs w:val="20"/>
                <w:shd w:val="clear" w:color="auto" w:fill="FFFFFF"/>
              </w:rPr>
            </w:pPr>
            <w:r w:rsidRPr="002D2C72">
              <w:rPr>
                <w:rFonts w:ascii="Book Antiqua" w:hAnsi="Book Antiqua"/>
                <w:b/>
                <w:color w:val="313131"/>
                <w:sz w:val="20"/>
                <w:szCs w:val="20"/>
                <w:shd w:val="clear" w:color="auto" w:fill="FFFFFF"/>
              </w:rPr>
              <w:t>Wiertarko-wkrętarka akumulatorowa.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/>
                <w:color w:val="313131"/>
                <w:sz w:val="20"/>
                <w:szCs w:val="20"/>
                <w:shd w:val="clear" w:color="auto" w:fill="FFFFFF"/>
              </w:rPr>
              <w:t>Dane techniczne:</w:t>
            </w:r>
          </w:p>
          <w:p w:rsidR="002D2C72" w:rsidRPr="002D2C72" w:rsidRDefault="002D2C72" w:rsidP="002D2C72">
            <w:pPr>
              <w:numPr>
                <w:ilvl w:val="0"/>
                <w:numId w:val="3"/>
              </w:numPr>
              <w:suppressAutoHyphens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napięcie zasilania: 14,4 V</w:t>
            </w:r>
          </w:p>
          <w:p w:rsidR="002D2C72" w:rsidRPr="002D2C72" w:rsidRDefault="002D2C72" w:rsidP="002D2C72">
            <w:pPr>
              <w:numPr>
                <w:ilvl w:val="0"/>
                <w:numId w:val="3"/>
              </w:numPr>
              <w:suppressAutoHyphens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moment obrotowy: 18 </w:t>
            </w:r>
            <w:proofErr w:type="spellStart"/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Nm</w:t>
            </w:r>
            <w:proofErr w:type="spellEnd"/>
          </w:p>
          <w:p w:rsidR="002D2C72" w:rsidRPr="002D2C72" w:rsidRDefault="002D2C72" w:rsidP="002D2C72">
            <w:pPr>
              <w:numPr>
                <w:ilvl w:val="0"/>
                <w:numId w:val="3"/>
              </w:numPr>
              <w:suppressAutoHyphens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prędkość obrotowa: 0-550 </w:t>
            </w:r>
            <w:proofErr w:type="spellStart"/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obr</w:t>
            </w:r>
            <w:proofErr w:type="spellEnd"/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/min</w:t>
            </w:r>
          </w:p>
          <w:p w:rsidR="002D2C72" w:rsidRPr="002D2C72" w:rsidRDefault="002D2C72" w:rsidP="002D2C72">
            <w:pPr>
              <w:numPr>
                <w:ilvl w:val="0"/>
                <w:numId w:val="3"/>
              </w:numPr>
              <w:suppressAutoHyphens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uchwyt narzędziowy: 10 mm</w:t>
            </w:r>
          </w:p>
          <w:p w:rsidR="002D2C72" w:rsidRPr="002D2C72" w:rsidRDefault="002D2C72" w:rsidP="002D2C72">
            <w:pPr>
              <w:numPr>
                <w:ilvl w:val="0"/>
                <w:numId w:val="3"/>
              </w:numPr>
              <w:suppressAutoHyphens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wyposażenie: walizka, 2 akumulatory 1,1 Ah, ładowarka.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       Gwarancja: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minimum 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12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miesi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ęcy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2D2C72" w:rsidRDefault="002D2C72" w:rsidP="002D2C72">
            <w:pPr>
              <w:ind w:left="72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1FD6089" wp14:editId="106D1DB9">
                  <wp:extent cx="701040" cy="910004"/>
                  <wp:effectExtent l="0" t="0" r="3810" b="4445"/>
                  <wp:docPr id="2" name="Obraz 2" descr="Wiertarko-wkrętarka Einhell TC-CD 14,4 2B 4513542 - zdjęci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 descr="Wiertarko-wkrętarka Einhell TC-CD 14,4 2B 4513542 - zdjęci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01040" cy="910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6841" w:rsidRPr="009E0F62" w:rsidRDefault="00156841" w:rsidP="008E7B8A">
            <w:pPr>
              <w:suppressAutoHyphens w:val="0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9E0F62" w:rsidRDefault="00156841" w:rsidP="008E7B8A">
            <w:pPr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56841" w:rsidRPr="009E0F62" w:rsidRDefault="00156841" w:rsidP="008E7B8A">
            <w:pPr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56841" w:rsidRPr="009E0F62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56841" w:rsidRPr="009E0F62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56841" w:rsidRPr="009E0F62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56841" w:rsidRPr="009E0F62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56841" w:rsidRPr="009E0F62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56841" w:rsidRPr="009E0F62" w:rsidRDefault="00156841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156841" w:rsidRDefault="00156841" w:rsidP="00156841">
      <w:pPr>
        <w:ind w:right="-108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</w:t>
      </w:r>
    </w:p>
    <w:p w:rsidR="00156841" w:rsidRDefault="00156841" w:rsidP="00156841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156841" w:rsidRPr="008D43B3" w:rsidRDefault="00156841" w:rsidP="00156841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2D2C72" w:rsidRDefault="002D2C72" w:rsidP="002D2C72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II część zamówienia:</w:t>
      </w:r>
    </w:p>
    <w:p w:rsidR="002D2C72" w:rsidRDefault="002D2C72" w:rsidP="002D2C72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2D2C72" w:rsidRPr="009E0F62" w:rsidTr="008E7B8A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2D2C72" w:rsidRPr="009E0F62" w:rsidTr="008E7B8A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2D2C72" w:rsidRPr="009E0F62" w:rsidTr="008E7B8A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8D43B3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10</w:t>
            </w:r>
          </w:p>
        </w:tc>
      </w:tr>
      <w:tr w:rsidR="002D2C72" w:rsidRPr="009E0F62" w:rsidTr="002D2C72">
        <w:trPr>
          <w:trHeight w:val="450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Wkrętarka </w:t>
            </w:r>
            <w:proofErr w:type="spellStart"/>
            <w:r w:rsidRPr="002D2C7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litowo</w:t>
            </w:r>
            <w:proofErr w:type="spellEnd"/>
            <w:r w:rsidRPr="002D2C7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-jonowa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. 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Wiertarka bezprzewodowa z uchwytem na bity.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Maks. moment obrotowy: 3 Nm.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 xml:space="preserve">Wbudowany akumulator </w:t>
            </w:r>
            <w:proofErr w:type="spellStart"/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litowo</w:t>
            </w:r>
            <w:proofErr w:type="spellEnd"/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-jonowy 3,6 V/1,3 Ah.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>Czas ładowania: 5-8 godzin.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>Ładowarka w komplecie.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>Akumulator można ładować do 500 razy.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>W komplecie 10 końcówek do śrubokręta.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Gwarancja: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minimum 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12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miesięcy;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2D2C72" w:rsidRPr="002D2C72" w:rsidRDefault="002D2C72" w:rsidP="002D2C7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D44F05A" wp14:editId="58C59A04">
                  <wp:extent cx="975360" cy="975360"/>
                  <wp:effectExtent l="0" t="0" r="0" b="0"/>
                  <wp:docPr id="4" name="Obraz 4" descr="http://www.ikea.com/PIAimages/0136482_PE293919_S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http://www.ikea.com/PIAimages/0136482_PE293919_S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97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0F0AB1" w:rsidRDefault="002D2C7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D2C72" w:rsidRPr="000F0AB1" w:rsidRDefault="002D2C7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2D2C72" w:rsidRPr="009E0F62" w:rsidTr="008E7B8A">
        <w:trPr>
          <w:trHeight w:val="271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2.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Komplet narzędzi.</w:t>
            </w:r>
          </w:p>
          <w:p w:rsid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Młotek do gwoździ</w:t>
            </w:r>
          </w:p>
          <w:p w:rsid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Śrubokręt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Klucz francuski: stal, tworzywo polipropylenowe, guma syntetyczna, powłoka niklowa;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Pudło/ Wieczko: Tworzywo polipropylenowe;</w:t>
            </w:r>
          </w:p>
          <w:p w:rsid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Kombinerki: stal, guma syntetyczna, powłoka niklowa;</w:t>
            </w:r>
          </w:p>
          <w:p w:rsidR="002D2C72" w:rsidRPr="002D2C72" w:rsidRDefault="002D2C7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Gwarancja: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minimum 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12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miesięcy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;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2D2C72" w:rsidRPr="002D2C72" w:rsidRDefault="002D2C72" w:rsidP="002D2C7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2D2C72" w:rsidRDefault="00AE7E10" w:rsidP="002D2C72">
            <w:pPr>
              <w:spacing w:after="0"/>
              <w:rPr>
                <w:rFonts w:ascii="Arial" w:eastAsia="Times New Roman" w:hAnsi="Arial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</w:rPr>
              <w:pict w14:anchorId="2E55B9B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6" o:spid="_x0000_i1025" type="#_x0000_t75" alt="http://www.ikea.com/PIAimages/0114491_PE266984_S3.JPG" style="width:65.4pt;height:65.4pt;visibility:visible;mso-wrap-style:square">
                  <v:imagedata r:id="rId12" o:title="0114491_PE266984_S3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0F0AB1" w:rsidRDefault="002D2C7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0F0AB1" w:rsidRDefault="002D2C7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2D2C72" w:rsidRPr="009E0F62" w:rsidTr="008835B2">
        <w:trPr>
          <w:trHeight w:val="271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2D2C72" w:rsidRPr="002D2C72" w:rsidRDefault="002D2C72" w:rsidP="002D2C72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Miara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, długość: 3 metry.</w:t>
            </w:r>
          </w:p>
          <w:p w:rsidR="002D2C72" w:rsidRPr="002D2C72" w:rsidRDefault="002D2C72" w:rsidP="002D2C72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Opis produktu:</w:t>
            </w:r>
          </w:p>
          <w:p w:rsidR="002D2C72" w:rsidRPr="002D2C72" w:rsidRDefault="002D2C72" w:rsidP="002D2C72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Szerokość: 6 cm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>Wysokość: 2 cm</w:t>
            </w: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>Długość: 6 cm</w:t>
            </w:r>
          </w:p>
          <w:p w:rsidR="002D2C72" w:rsidRPr="002D2C72" w:rsidRDefault="002D2C72" w:rsidP="002D2C72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  <w:p w:rsidR="002D2C72" w:rsidRPr="002D2C72" w:rsidRDefault="002D2C72" w:rsidP="002D2C72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2D2C72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2D2C72" w:rsidRPr="002D2C72" w:rsidRDefault="00AE7E10" w:rsidP="002D2C72">
            <w:pPr>
              <w:spacing w:line="256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pict w14:anchorId="6E5A5A72">
                <v:shape id="Obraz 7" o:spid="_x0000_i1026" type="#_x0000_t75" alt="http://www.ikea.com/PIAimages/0150974_PE309025_S3.JPG" style="width:42pt;height:42pt;visibility:visible;mso-wrap-style:square">
                  <v:imagedata r:id="rId13" o:title="0150974_PE309025_S3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Default="002D2C72">
            <w:pPr>
              <w:spacing w:line="256" w:lineRule="auto"/>
              <w:rPr>
                <w:rFonts w:ascii="Arial" w:eastAsia="Times New Roman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Default="002D2C72">
            <w:pPr>
              <w:spacing w:line="256" w:lineRule="auto"/>
              <w:rPr>
                <w:rFonts w:ascii="Arial" w:eastAsia="Times New Roman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2D2C72" w:rsidRPr="009E0F62" w:rsidRDefault="002D2C7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9E0F62" w:rsidTr="008835B2">
        <w:trPr>
          <w:trHeight w:val="424"/>
        </w:trPr>
        <w:tc>
          <w:tcPr>
            <w:tcW w:w="1027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</w:tcBorders>
          </w:tcPr>
          <w:p w:rsidR="008835B2" w:rsidRPr="009E0F62" w:rsidRDefault="008835B2" w:rsidP="008835B2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120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righ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2D2C72" w:rsidRDefault="002D2C72" w:rsidP="002D2C72">
      <w:pPr>
        <w:ind w:right="-108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</w:t>
      </w:r>
    </w:p>
    <w:p w:rsidR="002D2C72" w:rsidRDefault="002D2C72" w:rsidP="002D2C72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2D2C72" w:rsidRPr="008D43B3" w:rsidRDefault="002D2C72" w:rsidP="002D2C72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8835B2" w:rsidRDefault="008835B2" w:rsidP="000A3DD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A3DD9" w:rsidRDefault="000A3DD9" w:rsidP="000A3DD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III część zamówienia:</w:t>
      </w:r>
    </w:p>
    <w:p w:rsidR="000A3DD9" w:rsidRDefault="000A3DD9" w:rsidP="000A3DD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0A3DD9" w:rsidRPr="009E0F62" w:rsidTr="008E7B8A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</w:p>
        </w:tc>
      </w:tr>
      <w:tr w:rsidR="000A3DD9" w:rsidRPr="009E0F62" w:rsidTr="008E7B8A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0A3DD9" w:rsidRPr="009E0F62" w:rsidTr="008E7B8A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0A3DD9" w:rsidRPr="009E0F62" w:rsidTr="008E7B8A">
        <w:trPr>
          <w:trHeight w:val="450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0A3DD9" w:rsidRPr="000A3DD9" w:rsidRDefault="000A3DD9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A3DD9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Jednobiegunowy wielofunkcyjny próbnik elektryczny</w:t>
            </w:r>
            <w:r w:rsidRPr="000A3DD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umożliwia bezdotykowe wykrywanie przewodów, przeznaczony jest do wykonywania podstawowych testów instalacji elektrycznych 220V/380V, instalacji samochodowych, poprawności pracy urządzeń elektrycznych.                                                                - wykrywanie przewodów będących pod napięciem (bezdotykowo) od 0,3 cm do 50 cm;                                                                                                                              - wykrywanie przewodów w ścianach na głębokości do 10 cm;                                            - wykrywanie fazy/zera przemiennego max 500V;                                                         - testowanie ciągłości przewodzenia 1M;                                                                                 - wykrywanie napięć stałych max 60V;                                                                                      - regulacja czułości detekcji;</w:t>
            </w:r>
          </w:p>
          <w:p w:rsidR="000A3DD9" w:rsidRPr="000A3DD9" w:rsidRDefault="000A3DD9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A3DD9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  <w:p w:rsidR="000A3DD9" w:rsidRPr="000A3DD9" w:rsidRDefault="000A3DD9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A3DD9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0A3DD9" w:rsidRPr="000A3DD9" w:rsidRDefault="00AE7E10">
            <w:pPr>
              <w:spacing w:line="256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noProof/>
                <w:spacing w:val="-4"/>
                <w:sz w:val="20"/>
                <w:szCs w:val="20"/>
              </w:rPr>
              <w:pict w14:anchorId="620BF403">
                <v:shape id="Obraz 2" o:spid="_x0000_i1027" type="#_x0000_t75" style="width:69pt;height:58.8pt;visibility:visible;mso-wrap-style:square">
                  <v:imagedata r:id="rId14" o:title="Probnik-napiecia-Fazer-777-EF_7771506707268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Default="000A3DD9">
            <w:pPr>
              <w:spacing w:line="256" w:lineRule="auto"/>
              <w:rPr>
                <w:rFonts w:ascii="Arial" w:eastAsia="Times New Roman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0A3DD9" w:rsidRDefault="000A3DD9">
            <w:pPr>
              <w:spacing w:line="256" w:lineRule="auto"/>
              <w:rPr>
                <w:rFonts w:ascii="Arial" w:eastAsia="Times New Roman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3DD9" w:rsidRPr="009E0F62" w:rsidRDefault="000A3DD9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0A3DD9" w:rsidRDefault="000A3DD9" w:rsidP="000A3DD9">
      <w:pPr>
        <w:ind w:right="-108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</w:t>
      </w:r>
    </w:p>
    <w:p w:rsidR="000A3DD9" w:rsidRDefault="000A3DD9" w:rsidP="000A3DD9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0A3DD9" w:rsidRPr="008D43B3" w:rsidRDefault="000A3DD9" w:rsidP="000A3DD9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8D43B3" w:rsidRDefault="008D43B3" w:rsidP="008D43B3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IV część zamówienia:</w:t>
      </w:r>
    </w:p>
    <w:p w:rsidR="008D43B3" w:rsidRDefault="008D43B3" w:rsidP="008D43B3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8D43B3" w:rsidRPr="009E0F62" w:rsidTr="008E7B8A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8D43B3" w:rsidRPr="009E0F62" w:rsidTr="008E7B8A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8D43B3" w:rsidRPr="009E0F62" w:rsidTr="008E7B8A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D43B3" w:rsidRPr="008D43B3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D43B3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10</w:t>
            </w:r>
          </w:p>
        </w:tc>
      </w:tr>
      <w:tr w:rsidR="008D43B3" w:rsidRPr="009E0F62" w:rsidTr="008D43B3">
        <w:trPr>
          <w:trHeight w:val="294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D43B3" w:rsidRPr="000F0AB1" w:rsidRDefault="008D43B3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Wiertarka udarowa</w:t>
            </w: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, wyłącznik elektroniczny, obroty w prawo/lewo, sprzęgło przeciążeniowe, możliwość 40° przestawienia przecinaka, długość przewodu: 2 m, uchwyt narzędziowy, system SDS-plus z osłoną przeciwpyłową.</w:t>
            </w:r>
          </w:p>
          <w:p w:rsidR="008D43B3" w:rsidRPr="000F0AB1" w:rsidRDefault="008D43B3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Moc nominalna: 780 W;</w:t>
            </w:r>
          </w:p>
          <w:p w:rsidR="008D43B3" w:rsidRPr="000F0AB1" w:rsidRDefault="008D43B3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Prędkość obrotowa: 1100 </w:t>
            </w:r>
            <w:proofErr w:type="spellStart"/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obr</w:t>
            </w:r>
            <w:proofErr w:type="spellEnd"/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./min;</w:t>
            </w:r>
          </w:p>
          <w:p w:rsidR="008D43B3" w:rsidRPr="000F0AB1" w:rsidRDefault="008D43B3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Częstotliwość udarów: 4500 </w:t>
            </w:r>
            <w:proofErr w:type="spellStart"/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udr</w:t>
            </w:r>
            <w:proofErr w:type="spellEnd"/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./min;</w:t>
            </w:r>
          </w:p>
          <w:p w:rsidR="008D43B3" w:rsidRPr="000F0AB1" w:rsidRDefault="008D43B3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Napięcie: 220-240 V;</w:t>
            </w:r>
          </w:p>
          <w:p w:rsidR="008D43B3" w:rsidRPr="000F0AB1" w:rsidRDefault="008D43B3" w:rsidP="008D43B3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Gwarancja: 12-24 miesiące;</w:t>
            </w:r>
          </w:p>
          <w:p w:rsidR="008D43B3" w:rsidRPr="000F0AB1" w:rsidRDefault="008D43B3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8D43B3" w:rsidRPr="008D43B3" w:rsidRDefault="00AE7E10">
            <w:pPr>
              <w:spacing w:line="256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</w:rPr>
              <w:pict w14:anchorId="001C5E9E">
                <v:shape id="Obraz 8" o:spid="_x0000_i1028" type="#_x0000_t75" alt="https://media.castorama.pl/media/catalog/product/cache/0/image/9df78eab33525d08d6e5fb8d27136e95/M/l/Mlotowiertarka_Makita_HR2470_780_W-206451-302546.jpg" style="width:62.4pt;height:62.4pt;visibility:visible;mso-wrap-style:square">
                  <v:imagedata r:id="rId15" o:title="Mlotowiertarka_Makita_HR2470_780_W-206451-302546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0F0AB1" w:rsidRDefault="008D43B3" w:rsidP="008E7B8A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0F0AB1" w:rsidRDefault="008D43B3" w:rsidP="008E7B8A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D43B3" w:rsidRPr="009E0F62" w:rsidTr="008835B2">
        <w:trPr>
          <w:trHeight w:val="294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2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D43B3" w:rsidRPr="008835B2" w:rsidRDefault="008D43B3" w:rsidP="008835B2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Komplet wierteł: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5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5.5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6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6.5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8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10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12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Wiertło 16 x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Szpic 160 mm;</w:t>
            </w:r>
          </w:p>
          <w:p w:rsidR="008D43B3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</w:t>
            </w:r>
            <w:r w:rsidR="008D43B3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Przecinak 20 x 140 mm;</w:t>
            </w:r>
          </w:p>
          <w:p w:rsidR="008D43B3" w:rsidRPr="008835B2" w:rsidRDefault="008D43B3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  <w:p w:rsidR="008D43B3" w:rsidRPr="008835B2" w:rsidRDefault="008D43B3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8D43B3" w:rsidRPr="008835B2" w:rsidRDefault="008D43B3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8D43B3" w:rsidRDefault="00AE7E10" w:rsidP="008835B2">
            <w:pPr>
              <w:spacing w:after="0"/>
              <w:rPr>
                <w:rFonts w:ascii="Arial" w:eastAsia="Times New Roman" w:hAnsi="Arial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</w:rPr>
              <w:pict w14:anchorId="118FE423">
                <v:shape id="Obraz 9" o:spid="_x0000_i1029" type="#_x0000_t75" alt="MAKITA D-46361 zestaw wierteł i grotów SDS-PLUS" style="width:78pt;height:51.6pt;visibility:visible;mso-wrap-style:square">
                  <v:imagedata r:id="rId16" o:title="MAKITA D-46361 zestaw wierteł i grotów SDS-PLUS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0F0AB1" w:rsidRDefault="008D43B3" w:rsidP="008E7B8A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0F0AB1" w:rsidRDefault="008D43B3" w:rsidP="008E7B8A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0AB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D43B3" w:rsidRPr="009E0F62" w:rsidRDefault="008D43B3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9E0F62" w:rsidTr="008835B2">
        <w:trPr>
          <w:trHeight w:val="439"/>
        </w:trPr>
        <w:tc>
          <w:tcPr>
            <w:tcW w:w="1027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</w:tcBorders>
          </w:tcPr>
          <w:p w:rsidR="008835B2" w:rsidRPr="009E0F62" w:rsidRDefault="008835B2" w:rsidP="008835B2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120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righ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8835B2" w:rsidRPr="009E0F62" w:rsidRDefault="008835B2" w:rsidP="008E7B8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8835B2" w:rsidRDefault="008835B2" w:rsidP="008835B2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8835B2" w:rsidRDefault="008835B2" w:rsidP="008835B2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8835B2" w:rsidRDefault="008835B2" w:rsidP="008835B2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8835B2" w:rsidRPr="008D43B3" w:rsidRDefault="008835B2" w:rsidP="008835B2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E67DD1" w:rsidRDefault="00E67DD1"/>
    <w:p w:rsidR="008835B2" w:rsidRDefault="008835B2"/>
    <w:p w:rsidR="008835B2" w:rsidRDefault="008835B2" w:rsidP="008835B2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V część zamówienia:</w:t>
      </w:r>
    </w:p>
    <w:p w:rsidR="008835B2" w:rsidRDefault="008835B2" w:rsidP="008835B2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8835B2" w:rsidRPr="008835B2" w:rsidTr="00155EF7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8835B2" w:rsidRPr="008835B2" w:rsidTr="00155EF7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8835B2" w:rsidRPr="008835B2" w:rsidTr="00155EF7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10</w:t>
            </w:r>
          </w:p>
        </w:tc>
      </w:tr>
      <w:tr w:rsidR="008835B2" w:rsidRPr="008835B2" w:rsidTr="002264C1">
        <w:trPr>
          <w:trHeight w:val="238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Szlifierka stołowa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– 2 kamienie gruboziarnisty i drobnoziarnisty, 230 V – 50 </w:t>
            </w:r>
            <w:proofErr w:type="spellStart"/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Hz</w:t>
            </w:r>
            <w:proofErr w:type="spellEnd"/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Moc:700 W;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Obroty: 2800/min;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Ø 200/25x32 mm;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Gwarancja: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minimum 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12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miesięcy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8835B2" w:rsidTr="002264C1">
        <w:trPr>
          <w:trHeight w:val="1686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Szlifierka kątowa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, 230 V – 50 </w:t>
            </w:r>
            <w:proofErr w:type="spellStart"/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Hz</w:t>
            </w:r>
            <w:proofErr w:type="spellEnd"/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Tarcza ø 125 mm;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Moc: 1000 W;</w:t>
            </w:r>
          </w:p>
          <w:p w:rsidR="008835B2" w:rsidRPr="008835B2" w:rsidRDefault="008835B2" w:rsidP="008835B2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Gwarancja: minimum 12 miesięcy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8835B2" w:rsidTr="002264C1">
        <w:trPr>
          <w:trHeight w:val="181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8835B2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Młotek ślusarski 1500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g, rączka: metal-guma;</w:t>
            </w:r>
          </w:p>
          <w:p w:rsidR="008835B2" w:rsidRPr="008835B2" w:rsidRDefault="008835B2" w:rsidP="008835B2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12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8835B2" w:rsidTr="00155EF7">
        <w:trPr>
          <w:trHeight w:val="294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4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835B2" w:rsidRPr="000D3096" w:rsidRDefault="008835B2" w:rsidP="008835B2">
            <w:pPr>
              <w:numPr>
                <w:ilvl w:val="0"/>
                <w:numId w:val="4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b/>
                <w:color w:val="000000"/>
                <w:sz w:val="20"/>
                <w:szCs w:val="20"/>
              </w:rPr>
            </w:pPr>
            <w:r w:rsidRPr="000D3096">
              <w:rPr>
                <w:rFonts w:ascii="Book Antiqua" w:hAnsi="Book Antiqua" w:cs="Arial"/>
                <w:b/>
                <w:color w:val="000000"/>
                <w:sz w:val="20"/>
                <w:szCs w:val="20"/>
                <w:bdr w:val="none" w:sz="0" w:space="0" w:color="auto" w:frame="1"/>
              </w:rPr>
              <w:t>Zestawy wkrętaków 34 sztuki.</w:t>
            </w:r>
          </w:p>
          <w:p w:rsidR="008835B2" w:rsidRPr="008835B2" w:rsidRDefault="008835B2" w:rsidP="008835B2">
            <w:pPr>
              <w:numPr>
                <w:ilvl w:val="0"/>
                <w:numId w:val="4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Rękojeści uformowane na grocie ze stali.</w:t>
            </w:r>
          </w:p>
          <w:p w:rsidR="008835B2" w:rsidRPr="008835B2" w:rsidRDefault="008835B2" w:rsidP="008835B2">
            <w:pPr>
              <w:numPr>
                <w:ilvl w:val="0"/>
                <w:numId w:val="4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Duże i miękkie uchwyty.</w:t>
            </w:r>
          </w:p>
          <w:p w:rsidR="008835B2" w:rsidRPr="008835B2" w:rsidRDefault="008835B2" w:rsidP="008835B2">
            <w:pPr>
              <w:numPr>
                <w:ilvl w:val="0"/>
                <w:numId w:val="4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Rozmiar i typ końcówki.</w:t>
            </w:r>
          </w:p>
          <w:p w:rsidR="008835B2" w:rsidRPr="008835B2" w:rsidRDefault="008835B2" w:rsidP="008835B2">
            <w:pPr>
              <w:numPr>
                <w:ilvl w:val="0"/>
                <w:numId w:val="4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Wykonane zgodnie z normami ANSI.</w:t>
            </w:r>
          </w:p>
          <w:p w:rsidR="008835B2" w:rsidRPr="008835B2" w:rsidRDefault="008835B2" w:rsidP="008835B2">
            <w:pPr>
              <w:pStyle w:val="NormalnyWeb"/>
              <w:shd w:val="clear" w:color="auto" w:fill="FFFFFF"/>
              <w:spacing w:before="240" w:after="0" w:line="256" w:lineRule="auto"/>
              <w:rPr>
                <w:rFonts w:ascii="Book Antiqua" w:hAnsi="Book Antiqua" w:cs="Arial"/>
                <w:color w:val="000000"/>
                <w:sz w:val="20"/>
                <w:szCs w:val="20"/>
                <w:lang w:eastAsia="en-US"/>
              </w:rPr>
            </w:pPr>
            <w:r w:rsidRPr="008835B2">
              <w:rPr>
                <w:rStyle w:val="Pogrubienie"/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  <w:lang w:eastAsia="en-US"/>
              </w:rPr>
              <w:t>Dane techniczne:</w:t>
            </w:r>
          </w:p>
          <w:p w:rsidR="008835B2" w:rsidRPr="008835B2" w:rsidRDefault="000D3096" w:rsidP="008835B2">
            <w:pPr>
              <w:spacing w:after="0" w:line="300" w:lineRule="atLeast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płaskie: 3x75mm; 5x75mm; 6x100mm;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krzyżowe PH0x75mm; PH1x75mm; PH2x100mm;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TORX: T15x100mm; T20x100mm;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precyzyjne płaskie: 2,0x50mm; 2,5x50mm; 3,0x50mm;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precyzyjne krzyżowe: PH00x50mm; PH0x50mm;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Uchwyt do bitów 50mm;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Bity płaskie 3; 4; 5; 6mm;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Bity krzyżowe PH1, PH2, PH3;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Bity krzyżowe: PZ0; PZ1; PZ2; PZ3;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Bity TORX T10; T15; T20; T25, T27; T30;</w:t>
            </w:r>
          </w:p>
          <w:p w:rsidR="008835B2" w:rsidRPr="008835B2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</w:t>
            </w:r>
            <w:r w:rsidR="008835B2"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Bity HEX (sześciokątne) 3,4,5,6mm;</w:t>
            </w:r>
          </w:p>
          <w:p w:rsidR="008835B2" w:rsidRPr="008835B2" w:rsidRDefault="008835B2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Kaseta.</w:t>
            </w:r>
          </w:p>
          <w:p w:rsidR="000D3096" w:rsidRPr="000D3096" w:rsidRDefault="000D3096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0D309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Gwarancja: minimum 12 miesięcy </w:t>
            </w:r>
          </w:p>
          <w:p w:rsidR="008835B2" w:rsidRPr="008835B2" w:rsidRDefault="008835B2" w:rsidP="008835B2">
            <w:pPr>
              <w:numPr>
                <w:ilvl w:val="0"/>
                <w:numId w:val="5"/>
              </w:numPr>
              <w:suppressAutoHyphens w:val="0"/>
              <w:spacing w:after="0"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Zdjęcie poglądowe:</w:t>
            </w:r>
          </w:p>
          <w:p w:rsidR="008835B2" w:rsidRPr="008835B2" w:rsidRDefault="008835B2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8835B2" w:rsidRPr="008835B2" w:rsidRDefault="00AE7E10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</w:rPr>
              <w:pict w14:anchorId="15EF08A5">
                <v:shape id="Obraz 13" o:spid="_x0000_i1030" type="#_x0000_t75" alt="https://sklep.narzedziawarszawa.pl/userdata/gfx/1eeb46ea2b3745df6b58d57448f565e8.jpg" style="width:74.4pt;height:61.8pt;visibility:visible;mso-wrap-style:square">
                  <v:imagedata r:id="rId17" o:title="1eeb46ea2b3745df6b58d57448f565e8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proofErr w:type="spellStart"/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Kpl</w:t>
            </w:r>
            <w:proofErr w:type="spellEnd"/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8835B2" w:rsidTr="000D3096">
        <w:trPr>
          <w:trHeight w:val="82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5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0D3096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D3096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Klucz plaski metalowy</w:t>
            </w: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„10”.</w:t>
            </w:r>
          </w:p>
          <w:p w:rsidR="008835B2" w:rsidRPr="008835B2" w:rsidRDefault="008835B2" w:rsidP="000D3096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0D3096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</w:t>
            </w:r>
            <w:r w:rsidR="008835B2"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zt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2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8835B2" w:rsidTr="00155EF7">
        <w:trPr>
          <w:trHeight w:val="294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8835B2" w:rsidRPr="000D3096" w:rsidRDefault="008835B2" w:rsidP="000D3096">
            <w:pPr>
              <w:spacing w:after="0" w:line="256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0D3096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Głowica do usuwania mchu z kostki do </w:t>
            </w:r>
            <w:proofErr w:type="spellStart"/>
            <w:r w:rsidRPr="000D3096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wykaszarki</w:t>
            </w:r>
            <w:proofErr w:type="spellEnd"/>
            <w:r w:rsidRPr="000D3096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„STHIL” – szczotka druciak.</w:t>
            </w:r>
          </w:p>
          <w:p w:rsidR="008835B2" w:rsidRPr="008835B2" w:rsidRDefault="008835B2" w:rsidP="000D3096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Zastosowanie: Pasuje do standardowej kosy spalinowej, idealnie nadaje się do ekologicznego oczyszczania silnie porośniętych chwastami powierzchni typu chodniki z kostki brukowej, krawężniki itp.</w:t>
            </w:r>
          </w:p>
          <w:p w:rsidR="008835B2" w:rsidRPr="008835B2" w:rsidRDefault="008835B2" w:rsidP="000D3096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  <w:p w:rsidR="008835B2" w:rsidRPr="008835B2" w:rsidRDefault="008835B2" w:rsidP="000D3096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8835B2" w:rsidRPr="008835B2" w:rsidRDefault="008835B2" w:rsidP="000D3096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8835B2" w:rsidRPr="008835B2" w:rsidRDefault="00AE7E10" w:rsidP="000D3096">
            <w:pPr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</w:rPr>
              <w:pict w14:anchorId="117DEA8F">
                <v:shape id="Obraz 12" o:spid="_x0000_i1031" type="#_x0000_t75" alt="https://www.kastell.pl/images/SZCZOTKI_ZDJECIA/szczotka_chwastow_v_shape.jpg" style="width:87pt;height:52.2pt;visibility:visible;mso-wrap-style:square">
                  <v:imagedata r:id="rId18" o:title="szczotka_chwastow_v_shape"/>
                </v:shape>
              </w:pict>
            </w:r>
          </w:p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35B2" w:rsidRPr="008835B2" w:rsidTr="00155EF7">
        <w:trPr>
          <w:trHeight w:val="439"/>
        </w:trPr>
        <w:tc>
          <w:tcPr>
            <w:tcW w:w="1027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</w:tcBorders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 w:rsidRPr="008835B2"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120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12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right w:val="single" w:sz="12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8835B2" w:rsidRPr="008835B2" w:rsidRDefault="008835B2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8835B2" w:rsidRDefault="008835B2" w:rsidP="008835B2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8835B2" w:rsidRDefault="008835B2" w:rsidP="008835B2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8835B2" w:rsidRDefault="008835B2" w:rsidP="008835B2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8835B2" w:rsidRPr="008D43B3" w:rsidRDefault="008835B2" w:rsidP="008835B2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8835B2" w:rsidRDefault="008835B2"/>
    <w:p w:rsidR="00182324" w:rsidRDefault="00182324"/>
    <w:p w:rsidR="00182324" w:rsidRDefault="00182324"/>
    <w:p w:rsidR="00182324" w:rsidRDefault="00182324" w:rsidP="0018232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VI część zamówienia:</w:t>
      </w:r>
    </w:p>
    <w:p w:rsidR="00182324" w:rsidRDefault="00182324" w:rsidP="0018232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182324" w:rsidRPr="008835B2" w:rsidTr="00155EF7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82324" w:rsidRPr="008835B2" w:rsidTr="00155EF7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182324" w:rsidRPr="008835B2" w:rsidTr="00155EF7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10</w:t>
            </w:r>
          </w:p>
        </w:tc>
      </w:tr>
      <w:tr w:rsidR="00182324" w:rsidRPr="008835B2" w:rsidTr="00155EF7">
        <w:trPr>
          <w:trHeight w:val="238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AE7E10" w:rsidRPr="00AE7E10" w:rsidRDefault="00AE7E10" w:rsidP="00AE7E1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E7E10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Aluminiowa jednostronna składana drabina domowa </w:t>
            </w:r>
            <w:r w:rsidRPr="00AE7E10">
              <w:rPr>
                <w:rFonts w:ascii="Book Antiqua" w:hAnsi="Book Antiqua" w:cs="Arial"/>
                <w:spacing w:val="-4"/>
                <w:sz w:val="20"/>
                <w:szCs w:val="20"/>
              </w:rPr>
              <w:t>sześciostopniowa: 3,19 – 3,30 m;</w:t>
            </w:r>
          </w:p>
          <w:p w:rsidR="00AE7E10" w:rsidRPr="00AE7E10" w:rsidRDefault="00AE7E10" w:rsidP="00AE7E1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E7E10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Gwarancja nie krótsza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niż okres gwarancji producenta.</w:t>
            </w:r>
          </w:p>
          <w:p w:rsidR="00AE7E10" w:rsidRPr="00AE7E10" w:rsidRDefault="00AE7E10" w:rsidP="00AE7E1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E7E10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182324" w:rsidRPr="008835B2" w:rsidRDefault="00AE7E10" w:rsidP="00155EF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B3064AD" wp14:editId="39149C71">
                  <wp:extent cx="546100" cy="760730"/>
                  <wp:effectExtent l="0" t="0" r="6350" b="1270"/>
                  <wp:docPr id="14" name="Obraz 14" descr="C:\Users\Darek\Desktop\Drabin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Obraz 14" descr="C:\Users\Darek\Desktop\Drabina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760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182324" w:rsidRDefault="00182324" w:rsidP="0018232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182324" w:rsidRDefault="00182324" w:rsidP="0018232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182324" w:rsidRDefault="00182324" w:rsidP="0018232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182324" w:rsidRPr="008D43B3" w:rsidRDefault="00182324" w:rsidP="00182324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182324" w:rsidRDefault="00182324"/>
    <w:p w:rsidR="00182324" w:rsidRDefault="00182324"/>
    <w:p w:rsidR="00182324" w:rsidRDefault="00182324"/>
    <w:p w:rsidR="00182324" w:rsidRDefault="00182324"/>
    <w:p w:rsidR="00182324" w:rsidRDefault="00182324" w:rsidP="0018232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VII część zamówienia:</w:t>
      </w:r>
    </w:p>
    <w:p w:rsidR="00182324" w:rsidRDefault="00182324" w:rsidP="0018232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182324" w:rsidRPr="008835B2" w:rsidTr="00155EF7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82324" w:rsidRPr="008835B2" w:rsidTr="00155EF7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182324" w:rsidRPr="008835B2" w:rsidTr="00155EF7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10</w:t>
            </w:r>
          </w:p>
        </w:tc>
      </w:tr>
      <w:tr w:rsidR="00182324" w:rsidRPr="008835B2" w:rsidTr="00155EF7">
        <w:trPr>
          <w:trHeight w:val="238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182324" w:rsidRPr="00182324" w:rsidRDefault="00182324" w:rsidP="00182324">
            <w:pPr>
              <w:suppressAutoHyphens w:val="0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182324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Wkrętaki zegarmistrzowskie</w:t>
            </w:r>
            <w:r w:rsidRPr="00182324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 Ni-Cr-Mo, zestaw 6 el.</w:t>
            </w:r>
          </w:p>
          <w:p w:rsidR="00182324" w:rsidRPr="00182324" w:rsidRDefault="00182324" w:rsidP="00182324">
            <w:pPr>
              <w:suppressAutoHyphens w:val="0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182324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Szerokość klingi: 1 mm , 1.5 mm , 2 mm , 2.5 mm , 3 mm , 3.5 mm;</w:t>
            </w:r>
          </w:p>
          <w:p w:rsidR="002264C1" w:rsidRPr="002264C1" w:rsidRDefault="002264C1" w:rsidP="00182324">
            <w:pPr>
              <w:suppressAutoHyphens w:val="0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2264C1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Gwarancja: minimum 12 miesięcy </w:t>
            </w:r>
          </w:p>
          <w:p w:rsidR="00182324" w:rsidRPr="00182324" w:rsidRDefault="00182324" w:rsidP="00182324">
            <w:pPr>
              <w:suppressAutoHyphens w:val="0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182324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Zdjęcie poglądowe:</w:t>
            </w:r>
          </w:p>
          <w:p w:rsidR="00182324" w:rsidRPr="00182324" w:rsidRDefault="00182324" w:rsidP="00182324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spacing w:val="-4"/>
                <w:sz w:val="20"/>
                <w:szCs w:val="20"/>
                <w:lang w:eastAsia="pl-PL"/>
              </w:rPr>
            </w:pPr>
          </w:p>
          <w:p w:rsidR="00182324" w:rsidRPr="00182324" w:rsidRDefault="00182324" w:rsidP="00182324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spacing w:val="-4"/>
                <w:sz w:val="20"/>
                <w:szCs w:val="20"/>
                <w:lang w:eastAsia="pl-PL"/>
              </w:rPr>
            </w:pPr>
            <w:r w:rsidRPr="00182324">
              <w:rPr>
                <w:rFonts w:ascii="Times New Roman" w:eastAsia="Times New Roman" w:hAnsi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33CB4195" wp14:editId="179FBCE2">
                  <wp:extent cx="952500" cy="952500"/>
                  <wp:effectExtent l="0" t="0" r="0" b="0"/>
                  <wp:docPr id="13" name="Obraz 17" descr="Wkrętaki zegarmistrzowskie zestaw PROFIX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7" descr="Wkrętaki zegarmistrzowskie zestaw PROFIX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2324" w:rsidRPr="008835B2" w:rsidRDefault="00182324" w:rsidP="00155EF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8835B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82324" w:rsidRPr="008835B2" w:rsidRDefault="00182324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182324" w:rsidRDefault="00182324" w:rsidP="0018232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182324" w:rsidRDefault="00182324" w:rsidP="0018232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182324" w:rsidRDefault="00182324" w:rsidP="0018232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182324" w:rsidRPr="008D43B3" w:rsidRDefault="00182324" w:rsidP="00182324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182324" w:rsidRDefault="00182324"/>
    <w:p w:rsidR="002264C1" w:rsidRDefault="002264C1"/>
    <w:p w:rsidR="002264C1" w:rsidRDefault="002264C1"/>
    <w:p w:rsidR="002264C1" w:rsidRDefault="002264C1" w:rsidP="002264C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VIII część zamówienia:</w:t>
      </w:r>
    </w:p>
    <w:p w:rsidR="002264C1" w:rsidRDefault="002264C1" w:rsidP="002264C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2264C1" w:rsidRPr="008835B2" w:rsidTr="00155EF7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2264C1" w:rsidRPr="008835B2" w:rsidTr="00155EF7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suppressAutoHyphens w:val="0"/>
              <w:spacing w:after="0" w:line="240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2264C1" w:rsidRPr="008835B2" w:rsidTr="00155EF7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8835B2">
              <w:rPr>
                <w:rFonts w:ascii="Book Antiqua" w:eastAsia="Times New Roman" w:hAnsi="Book Antiqua" w:cs="Arial"/>
                <w:b/>
                <w:bCs/>
                <w:sz w:val="18"/>
                <w:szCs w:val="18"/>
                <w:lang w:eastAsia="pl-PL"/>
              </w:rPr>
              <w:t>10</w:t>
            </w:r>
          </w:p>
        </w:tc>
      </w:tr>
      <w:tr w:rsidR="00E11B27" w:rsidRPr="008835B2" w:rsidTr="002264C1">
        <w:trPr>
          <w:trHeight w:val="822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Złączka wtykowa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prosta G1/8z do węża 6, MN</w:t>
            </w:r>
          </w:p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2264C1">
        <w:trPr>
          <w:trHeight w:val="990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Złączka wtykowa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prosta G1/4z do węża 6, MN</w:t>
            </w:r>
          </w:p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8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2264C1">
        <w:trPr>
          <w:trHeight w:val="814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Trójnik wtykowy</w:t>
            </w: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 do węża 6, TS</w:t>
            </w:r>
          </w:p>
          <w:p w:rsidR="00E11B27" w:rsidRPr="00E11B27" w:rsidRDefault="00E11B27" w:rsidP="00E11B2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10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12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2264C1">
        <w:trPr>
          <w:trHeight w:val="68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Trójnik wtykowy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Y do węża 6, TS</w:t>
            </w:r>
          </w:p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10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E95CDC">
        <w:trPr>
          <w:trHeight w:val="82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Przewód poliuretanowy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kalibr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>. 6x4 niebieski</w:t>
            </w:r>
          </w:p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2264C1">
        <w:trPr>
          <w:trHeight w:val="97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835B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Zawór wtykowy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Fi-6mm seria Blue Line z odpowietrzeniem.</w:t>
            </w:r>
          </w:p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6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2264C1">
        <w:trPr>
          <w:trHeight w:val="82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Koszulki termokurczliwe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1,6 - 4 kolory.</w:t>
            </w:r>
          </w:p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  <w:p w:rsidR="00E11B27" w:rsidRPr="00E11B27" w:rsidRDefault="00E11B2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     2                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E95CDC">
        <w:trPr>
          <w:trHeight w:val="294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8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Uniwersalny zestaw narzędziowy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składający się z 38 elementów. Klucze nasadowe i napęd nasadek zostały wykonane z wytrzymałej stali chromowo-wanadowej </w:t>
            </w: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CrV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 xml:space="preserve"> 50BV30, bity z twardej stali S2. Nasadki wyposażone są w system AS-Drive, grzechotka posiada trój-komponentową rękojeść oraz 72 zęby (skok roboczy 5 stopni). W skład zestawu wchodzą: 14 nasadek 1/4" o długości 25 mm (3.5, 4, 4.5, 5, 5.5, 6, 7, 8, 9, 10, 11, 12, 13, 14 mm), 2 przedłużki 1/4" (51 i 102 mm), 1 grzechotka 1/4" 72T, 1 pokrętło przesuwne typ "T" 1/4", 1 wkrętak do nasadek o długości 140 mm, 1 przegub Cardana 1/4", 19 bitów (</w:t>
            </w: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imbusowe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 xml:space="preserve">: 3, 4, 5, 6, 8 mm; </w:t>
            </w: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torx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 xml:space="preserve">: T8, T10, T15, T20, T25, T30, T40; krzyżowe Philips: PH1, PH2; krzyżowe </w:t>
            </w: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Pozidrive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 xml:space="preserve">: PZ1, PZ2; płaskie: 4, 5.5, 6.5 mm). Całość zapakowana w walizkę z tworzywa ABS. </w:t>
            </w:r>
          </w:p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Gwarancja 2 lata.</w:t>
            </w:r>
          </w:p>
          <w:p w:rsidR="00E11B27" w:rsidRPr="00E11B27" w:rsidRDefault="00E11B27">
            <w:pPr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Zdjęcie poglądowe:</w:t>
            </w:r>
          </w:p>
          <w:p w:rsidR="00E11B27" w:rsidRPr="00E11B27" w:rsidRDefault="00AE7E1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</w:rPr>
              <w:pict w14:anchorId="5838DF8D">
                <v:shape id="Obraz 1" o:spid="_x0000_i1032" type="#_x0000_t75" alt="https://media.castorama.pl/media/catalog/product/cache/0/image/56x/9df78eab33525d08d6e5fb8d27136e95/Z/e/Zestaw_narzedziowy_Yato_1-4__38_szt.-204276-252317_1.jpg" style="width:39pt;height:39pt;visibility:visible;mso-wrap-style:square">
                  <v:imagedata r:id="rId21" o:title="Zestaw_narzedziowy_Yato_1-4__38_szt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Kpl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     1              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2264C1">
        <w:trPr>
          <w:trHeight w:val="97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Wkład do pistoletu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na klej na gorąco 8 mm (12 szt.-</w:t>
            </w: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kpl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>.).</w:t>
            </w:r>
          </w:p>
          <w:p w:rsidR="00E11B27" w:rsidRPr="00E11B27" w:rsidRDefault="00E11B27" w:rsidP="00E11B27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E11B27">
              <w:rPr>
                <w:rFonts w:ascii="Book Antiqua" w:hAnsi="Book Antiqua" w:cs="Arial"/>
                <w:spacing w:val="-4"/>
                <w:sz w:val="20"/>
                <w:szCs w:val="20"/>
              </w:rPr>
              <w:t>Gwarancja nie krótsza niż okres gwarancji producenta.</w:t>
            </w:r>
          </w:p>
          <w:p w:rsidR="00E11B27" w:rsidRPr="00E11B27" w:rsidRDefault="00E11B2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    1              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11B27" w:rsidRPr="008835B2" w:rsidTr="00E95CDC">
        <w:trPr>
          <w:trHeight w:val="294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10</w:t>
            </w:r>
            <w:r w:rsidR="000F0AB1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b/>
                <w:sz w:val="20"/>
                <w:szCs w:val="20"/>
              </w:rPr>
              <w:t>Zestaw kluczy płasko-oczkowych</w:t>
            </w:r>
            <w:r w:rsidRPr="00E11B27">
              <w:rPr>
                <w:rFonts w:ascii="Book Antiqua" w:hAnsi="Book Antiqua"/>
                <w:sz w:val="20"/>
                <w:szCs w:val="20"/>
              </w:rPr>
              <w:t xml:space="preserve"> (12 elementów-</w:t>
            </w:r>
            <w:proofErr w:type="spellStart"/>
            <w:r w:rsidRPr="00E11B27">
              <w:rPr>
                <w:rFonts w:ascii="Book Antiqua" w:hAnsi="Book Antiqua"/>
                <w:sz w:val="20"/>
                <w:szCs w:val="20"/>
              </w:rPr>
              <w:t>kpl</w:t>
            </w:r>
            <w:proofErr w:type="spellEnd"/>
            <w:r w:rsidRPr="00E11B27">
              <w:rPr>
                <w:rFonts w:ascii="Book Antiqua" w:hAnsi="Book Antiqua"/>
                <w:sz w:val="20"/>
                <w:szCs w:val="20"/>
              </w:rPr>
              <w:t>.).</w:t>
            </w:r>
          </w:p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Materiał wykonania: Stal chromowo-wanadowa;</w:t>
            </w:r>
          </w:p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Rozmiar: 6,7,8,9,10,12,13,15,17,19,21,24 mm;</w:t>
            </w:r>
          </w:p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Gwarancja: 5 lat;</w:t>
            </w:r>
          </w:p>
          <w:p w:rsidR="00E11B27" w:rsidRPr="00E11B27" w:rsidRDefault="00E11B27" w:rsidP="00E11B2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Zdjęcie poglądowe:</w:t>
            </w:r>
          </w:p>
          <w:p w:rsidR="00E11B27" w:rsidRPr="00E11B27" w:rsidRDefault="00AE7E1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</w:rPr>
              <w:pict w14:anchorId="7ED45908">
                <v:shape id="Obraz 10" o:spid="_x0000_i1033" type="#_x0000_t75" alt="https://media.castorama.pl/media/catalog/product/cache/0/image/9df78eab33525d08d6e5fb8d27136e95/Z/e/Zestaw_kluczy_plasko-oczkowych_MacAllister_12_elementow-203065-173175.jpg" style="width:51.6pt;height:51.6pt;visibility:visible;mso-wrap-style:square">
                  <v:imagedata r:id="rId22" o:title="Zestaw_kluczy_plasko-oczkowych_MacAllister_12_elementow-203065-173175"/>
                </v:shape>
              </w:pic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>
            <w:pPr>
              <w:rPr>
                <w:rFonts w:ascii="Book Antiqua" w:hAnsi="Book Antiqua"/>
                <w:sz w:val="20"/>
                <w:szCs w:val="20"/>
              </w:rPr>
            </w:pPr>
            <w:r w:rsidRPr="00E11B27">
              <w:rPr>
                <w:rFonts w:ascii="Book Antiqua" w:hAnsi="Book Antiqua"/>
                <w:sz w:val="20"/>
                <w:szCs w:val="20"/>
              </w:rPr>
              <w:t xml:space="preserve">    1               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E11B27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E11B27" w:rsidRPr="008835B2" w:rsidRDefault="00E11B27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2264C1" w:rsidRPr="008835B2" w:rsidTr="00155EF7">
        <w:trPr>
          <w:trHeight w:val="439"/>
        </w:trPr>
        <w:tc>
          <w:tcPr>
            <w:tcW w:w="1027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</w:tcBorders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 w:rsidRPr="008835B2"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120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12" w:space="0" w:color="00000A"/>
            </w:tcBorders>
            <w:vAlign w:val="center"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right w:val="single" w:sz="12" w:space="0" w:color="00000A"/>
            </w:tcBorders>
            <w:vAlign w:val="center"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2264C1" w:rsidRPr="008835B2" w:rsidRDefault="002264C1" w:rsidP="00155EF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2264C1" w:rsidRDefault="002264C1" w:rsidP="002264C1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2264C1" w:rsidRDefault="002264C1" w:rsidP="002264C1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</w:p>
    <w:p w:rsidR="002264C1" w:rsidRDefault="002264C1" w:rsidP="002264C1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2264C1" w:rsidRPr="008D43B3" w:rsidRDefault="002264C1" w:rsidP="002264C1">
      <w:pPr>
        <w:widowControl w:val="0"/>
        <w:spacing w:line="360" w:lineRule="auto"/>
        <w:rPr>
          <w:sz w:val="18"/>
          <w:szCs w:val="18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D43B3">
        <w:rPr>
          <w:rFonts w:ascii="Book Antiqua" w:hAnsi="Book Antiqua"/>
          <w:sz w:val="18"/>
          <w:szCs w:val="18"/>
        </w:rPr>
        <w:t>(podpisy upełnomocnionych  przedstawicieli Wykonawcy)</w:t>
      </w:r>
    </w:p>
    <w:p w:rsidR="002264C1" w:rsidRDefault="002264C1" w:rsidP="002264C1"/>
    <w:p w:rsidR="002264C1" w:rsidRDefault="002264C1"/>
    <w:sectPr w:rsidR="002264C1" w:rsidSect="008E7B8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Book Antiqua" w:hAnsi="Book Antiqua"/>
        <w:b/>
        <w:bCs w:val="0"/>
        <w:strike w:val="0"/>
        <w:dstrike w:val="0"/>
        <w:sz w:val="2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2">
    <w:nsid w:val="498400DA"/>
    <w:multiLevelType w:val="multilevel"/>
    <w:tmpl w:val="ADE0E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C417F2F"/>
    <w:multiLevelType w:val="multilevel"/>
    <w:tmpl w:val="FC9EC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CC141D5"/>
    <w:multiLevelType w:val="multilevel"/>
    <w:tmpl w:val="AC581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841"/>
    <w:rsid w:val="000A3DD9"/>
    <w:rsid w:val="000D3096"/>
    <w:rsid w:val="000F0AB1"/>
    <w:rsid w:val="00104E03"/>
    <w:rsid w:val="00154F64"/>
    <w:rsid w:val="00156841"/>
    <w:rsid w:val="00182324"/>
    <w:rsid w:val="002264C1"/>
    <w:rsid w:val="002D2C72"/>
    <w:rsid w:val="00511973"/>
    <w:rsid w:val="00706824"/>
    <w:rsid w:val="0080274D"/>
    <w:rsid w:val="008835B2"/>
    <w:rsid w:val="008D43B3"/>
    <w:rsid w:val="008E7B8A"/>
    <w:rsid w:val="00A329F8"/>
    <w:rsid w:val="00A44FC3"/>
    <w:rsid w:val="00AA0525"/>
    <w:rsid w:val="00AE7E10"/>
    <w:rsid w:val="00C067A9"/>
    <w:rsid w:val="00E11B2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6841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156841"/>
    <w:rPr>
      <w:color w:val="0000FF"/>
      <w:u w:val="single"/>
    </w:rPr>
  </w:style>
  <w:style w:type="paragraph" w:customStyle="1" w:styleId="Akapitzlist1">
    <w:name w:val="Akapit z listą1"/>
    <w:basedOn w:val="Normalny"/>
    <w:rsid w:val="00156841"/>
    <w:pPr>
      <w:ind w:left="720"/>
      <w:contextualSpacing/>
    </w:pPr>
  </w:style>
  <w:style w:type="character" w:customStyle="1" w:styleId="NormalnyWebZnak">
    <w:name w:val="Normalny (Web) Znak"/>
    <w:link w:val="NormalnyWeb"/>
    <w:uiPriority w:val="99"/>
    <w:semiHidden/>
    <w:locked/>
    <w:rsid w:val="00156841"/>
    <w:rPr>
      <w:lang w:eastAsia="ar-SA"/>
    </w:rPr>
  </w:style>
  <w:style w:type="paragraph" w:styleId="NormalnyWeb">
    <w:name w:val="Normal (Web)"/>
    <w:basedOn w:val="Normalny"/>
    <w:link w:val="NormalnyWebZnak"/>
    <w:uiPriority w:val="99"/>
    <w:semiHidden/>
    <w:unhideWhenUsed/>
    <w:rsid w:val="00156841"/>
    <w:pPr>
      <w:spacing w:before="280" w:after="280" w:line="240" w:lineRule="auto"/>
      <w:jc w:val="both"/>
    </w:pPr>
    <w:rPr>
      <w:rFonts w:asciiTheme="minorHAnsi" w:eastAsiaTheme="minorHAnsi" w:hAnsiTheme="minorHAnsi" w:cstheme="minorBid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6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6841"/>
    <w:rPr>
      <w:rFonts w:ascii="Tahoma" w:eastAsia="Calibri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8835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6841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156841"/>
    <w:rPr>
      <w:color w:val="0000FF"/>
      <w:u w:val="single"/>
    </w:rPr>
  </w:style>
  <w:style w:type="paragraph" w:customStyle="1" w:styleId="Akapitzlist1">
    <w:name w:val="Akapit z listą1"/>
    <w:basedOn w:val="Normalny"/>
    <w:rsid w:val="00156841"/>
    <w:pPr>
      <w:ind w:left="720"/>
      <w:contextualSpacing/>
    </w:pPr>
  </w:style>
  <w:style w:type="character" w:customStyle="1" w:styleId="NormalnyWebZnak">
    <w:name w:val="Normalny (Web) Znak"/>
    <w:link w:val="NormalnyWeb"/>
    <w:uiPriority w:val="99"/>
    <w:semiHidden/>
    <w:locked/>
    <w:rsid w:val="00156841"/>
    <w:rPr>
      <w:lang w:eastAsia="ar-SA"/>
    </w:rPr>
  </w:style>
  <w:style w:type="paragraph" w:styleId="NormalnyWeb">
    <w:name w:val="Normal (Web)"/>
    <w:basedOn w:val="Normalny"/>
    <w:link w:val="NormalnyWebZnak"/>
    <w:uiPriority w:val="99"/>
    <w:semiHidden/>
    <w:unhideWhenUsed/>
    <w:rsid w:val="00156841"/>
    <w:pPr>
      <w:spacing w:before="280" w:after="280" w:line="240" w:lineRule="auto"/>
      <w:jc w:val="both"/>
    </w:pPr>
    <w:rPr>
      <w:rFonts w:asciiTheme="minorHAnsi" w:eastAsiaTheme="minorHAnsi" w:hAnsiTheme="minorHAnsi" w:cstheme="minorBid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6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6841"/>
    <w:rPr>
      <w:rFonts w:ascii="Tahoma" w:eastAsia="Calibri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8835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80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iusz.majewski64@ukw.edu.pl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E5AF6-69E1-4DF2-9180-735B3ED94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24</Pages>
  <Words>4284</Words>
  <Characters>25710</Characters>
  <Application>Microsoft Office Word</Application>
  <DocSecurity>0</DocSecurity>
  <Lines>214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2017-11-24T11:49:00Z</cp:lastPrinted>
  <dcterms:created xsi:type="dcterms:W3CDTF">2017-11-23T10:21:00Z</dcterms:created>
  <dcterms:modified xsi:type="dcterms:W3CDTF">2017-11-24T11:49:00Z</dcterms:modified>
</cp:coreProperties>
</file>