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F1A" w:rsidRPr="00723F1A" w:rsidRDefault="00723F1A" w:rsidP="00723F1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574078086" r:id="rId8"/>
        </w:pict>
      </w:r>
      <w:r w:rsidRPr="00723F1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723F1A" w:rsidRPr="00723F1A" w:rsidRDefault="00723F1A" w:rsidP="00723F1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723F1A" w:rsidRPr="00723F1A" w:rsidRDefault="00723F1A" w:rsidP="00723F1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723F1A" w:rsidRPr="00723F1A" w:rsidRDefault="00723F1A" w:rsidP="00723F1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NIP 5542647568 REGON 340057695</w:t>
      </w:r>
    </w:p>
    <w:p w:rsidR="00723F1A" w:rsidRPr="00723F1A" w:rsidRDefault="00723F1A" w:rsidP="00723F1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www.ukw.edu.pl</w:t>
      </w:r>
    </w:p>
    <w:p w:rsidR="00723F1A" w:rsidRPr="00723F1A" w:rsidRDefault="00723F1A" w:rsidP="00723F1A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723F1A" w:rsidRPr="00723F1A" w:rsidRDefault="00723F1A" w:rsidP="00723F1A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723F1A" w:rsidRPr="00723F1A" w:rsidRDefault="00723F1A" w:rsidP="00723F1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UKW/DZP-282-ZO-202/2017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Bydgoszcz, 06.1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2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.2017 r.</w:t>
      </w:r>
    </w:p>
    <w:p w:rsidR="00723F1A" w:rsidRPr="00723F1A" w:rsidRDefault="00723F1A" w:rsidP="00723F1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Usł</w:t>
      </w: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uga cateringowa na potrzeby UKW</w:t>
      </w: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”.</w:t>
      </w: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INFORMACJA O MODYFIKACJI TREŚCI ZAPYTANIA OFERTOWEGO</w:t>
      </w: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Uniwersytet Kazimierza Wielkiego w Bydgoszczy informuje, że w postępowaniu pn. „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Usł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uga cateringowa na potrzeby UKW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” dokonuje modyfikacji treści zapytania ofertowego w poniżej wskazanym zakresie:</w:t>
      </w:r>
    </w:p>
    <w:p w:rsidR="00723F1A" w:rsidRPr="00723F1A" w:rsidRDefault="00723F1A" w:rsidP="00723F1A">
      <w:pPr>
        <w:widowControl w:val="0"/>
        <w:suppressAutoHyphens/>
        <w:spacing w:after="0" w:line="240" w:lineRule="auto"/>
        <w:ind w:right="-108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spacing w:after="0" w:line="240" w:lineRule="auto"/>
        <w:ind w:left="0" w:right="-108" w:firstLine="0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  <w:t xml:space="preserve">Pkt 3.3 </w:t>
      </w:r>
      <w:proofErr w:type="spellStart"/>
      <w:r w:rsidRPr="00723F1A"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  <w:t>ppkt</w:t>
      </w:r>
      <w:proofErr w:type="spellEnd"/>
      <w:r w:rsidRPr="00723F1A"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  <w:t xml:space="preserve"> 2) lit a)  </w:t>
      </w:r>
    </w:p>
    <w:p w:rsid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362D5D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362D5D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Termin realizacji : 20.12.2017 r.</w:t>
      </w:r>
    </w:p>
    <w:p w:rsid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362D5D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362D5D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723F1A" w:rsidRDefault="00723F1A" w:rsidP="00723F1A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 xml:space="preserve">Termin realizacji : 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2</w:t>
      </w:r>
      <w:r>
        <w:rPr>
          <w:rFonts w:ascii="Book Antiqua" w:hAnsi="Book Antiqua" w:cs="Book Antiqua"/>
          <w:b/>
          <w:bCs/>
          <w:sz w:val="20"/>
          <w:szCs w:val="20"/>
        </w:rPr>
        <w:t>1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.12.2017 r.</w:t>
      </w:r>
    </w:p>
    <w:p w:rsidR="00723F1A" w:rsidRPr="00A23D6C" w:rsidRDefault="00723F1A" w:rsidP="00723F1A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23F1A" w:rsidRPr="00723F1A" w:rsidRDefault="00723F1A" w:rsidP="00723F1A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before="60" w:after="60" w:line="240" w:lineRule="auto"/>
        <w:ind w:left="0" w:firstLine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Pkt 4 termin realizacji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362D5D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362D5D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II część zamówienia: 20.12.2017 r.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362D5D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362D5D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II część zamówienia: </w:t>
      </w: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21.12.2017 r.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before="60" w:after="60" w:line="240" w:lineRule="auto"/>
        <w:ind w:left="0" w:firstLine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Formularz Ofertowy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362D5D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362D5D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II część zamówienia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Cena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723F1A" w:rsidRPr="00723F1A" w:rsidTr="008308A4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 xml:space="preserve">Cena brutto </w:t>
            </w: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br/>
              <w:t>(za 1 osobę)</w:t>
            </w:r>
          </w:p>
          <w:p w:rsidR="00723F1A" w:rsidRPr="00723F1A" w:rsidRDefault="00723F1A" w:rsidP="00723F1A">
            <w:pPr>
              <w:spacing w:after="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Wartość brutto (cena brutto za osobę x ilość osób )</w:t>
            </w:r>
          </w:p>
          <w:p w:rsidR="00723F1A" w:rsidRPr="00723F1A" w:rsidRDefault="00723F1A" w:rsidP="00723F1A">
            <w:pPr>
              <w:spacing w:after="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PLN*</w:t>
            </w:r>
          </w:p>
        </w:tc>
      </w:tr>
      <w:tr w:rsidR="00723F1A" w:rsidRPr="00723F1A" w:rsidTr="008308A4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lastRenderedPageBreak/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after="0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Usługa cateringowa dla pracowników Wydziału Humanistycznego UKW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21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723F1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20.12.2017 r. godz. 12:00- 16:00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3F1A" w:rsidRPr="00723F1A" w:rsidRDefault="00723F1A" w:rsidP="00723F1A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3F1A" w:rsidRPr="00723F1A" w:rsidRDefault="00723F1A" w:rsidP="00723F1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362D5D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362D5D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II część zamówienia</w:t>
      </w: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Cena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723F1A" w:rsidRPr="00723F1A" w:rsidTr="008308A4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 xml:space="preserve">Cena brutto </w:t>
            </w: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br/>
              <w:t>(za 1 osobę)</w:t>
            </w:r>
          </w:p>
          <w:p w:rsidR="00723F1A" w:rsidRPr="00723F1A" w:rsidRDefault="00723F1A" w:rsidP="008308A4">
            <w:pPr>
              <w:spacing w:after="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Wartość brutto (cena brutto za osobę x ilość osób )</w:t>
            </w:r>
          </w:p>
          <w:p w:rsidR="00723F1A" w:rsidRPr="00723F1A" w:rsidRDefault="00723F1A" w:rsidP="008308A4">
            <w:pPr>
              <w:spacing w:after="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</w:rPr>
              <w:t>PLN*</w:t>
            </w:r>
          </w:p>
        </w:tc>
      </w:tr>
      <w:tr w:rsidR="00723F1A" w:rsidRPr="00723F1A" w:rsidTr="008308A4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spacing w:after="0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Usługa cateringowa dla pracowników Wydziału Humanistycznego UKW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8308A4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21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3F1A" w:rsidRPr="00723F1A" w:rsidRDefault="00723F1A" w:rsidP="0033364C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723F1A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</w:t>
            </w:r>
            <w:r w:rsidR="0033364C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</w:t>
            </w:r>
            <w:r w:rsidRPr="00723F1A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.12.2017 r. godz. 12:00- 16:00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3F1A" w:rsidRPr="00723F1A" w:rsidRDefault="00723F1A" w:rsidP="008308A4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3F1A" w:rsidRPr="00723F1A" w:rsidRDefault="00723F1A" w:rsidP="008308A4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Zmodyfikowana treść zapytania ofertowego stanowi załącznik do niniejszego pisma. </w:t>
      </w: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Wykonawcy pragnący złożyć ofertę w toczącym się postępowaniu są zobligowani do złożenia oferty przygotowanej w oparciu o zamieszczoną na stronie internetowej, tj. www.ukw.edu.pl, zmodyfikowaną treść zapytania ofertowego wraz z załącznikami.</w:t>
      </w:r>
    </w:p>
    <w:p w:rsidR="00723F1A" w:rsidRPr="00723F1A" w:rsidRDefault="00723F1A" w:rsidP="00723F1A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autoSpaceDE w:val="0"/>
        <w:spacing w:before="60" w:after="60" w:line="240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723F1A" w:rsidRPr="00723F1A" w:rsidRDefault="00723F1A" w:rsidP="00723F1A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bookmarkStart w:id="0" w:name="_GoBack"/>
      <w:r w:rsidRPr="00723F1A">
        <w:rPr>
          <w:rFonts w:ascii="Book Antiqua" w:eastAsia="Lucida Sans Unicode" w:hAnsi="Book Antiqua" w:cs="Tahoma"/>
          <w:b/>
          <w:kern w:val="2"/>
          <w:lang w:eastAsia="hi-IN" w:bidi="hi-IN"/>
        </w:rPr>
        <w:t>Kanclerz UKW</w:t>
      </w:r>
    </w:p>
    <w:p w:rsidR="00723F1A" w:rsidRPr="00723F1A" w:rsidRDefault="00723F1A" w:rsidP="00723F1A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723F1A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mgr </w:t>
      </w:r>
      <w:r w:rsidRPr="004E4113">
        <w:rPr>
          <w:rFonts w:ascii="Book Antiqua" w:eastAsia="Lucida Sans Unicode" w:hAnsi="Book Antiqua" w:cs="Tahoma"/>
          <w:b/>
          <w:kern w:val="2"/>
          <w:lang w:eastAsia="hi-IN" w:bidi="hi-IN"/>
        </w:rPr>
        <w:t>Renata Malak</w:t>
      </w:r>
    </w:p>
    <w:p w:rsidR="00723F1A" w:rsidRPr="00723F1A" w:rsidRDefault="00723F1A" w:rsidP="00723F1A">
      <w:pPr>
        <w:widowControl w:val="0"/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bookmarkEnd w:id="0"/>
    <w:p w:rsidR="00723F1A" w:rsidRPr="00723F1A" w:rsidRDefault="00723F1A" w:rsidP="00723F1A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44887"/>
    <w:multiLevelType w:val="hybridMultilevel"/>
    <w:tmpl w:val="7BDC1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F1A"/>
    <w:rsid w:val="00104E03"/>
    <w:rsid w:val="0033364C"/>
    <w:rsid w:val="00362D5D"/>
    <w:rsid w:val="004E4113"/>
    <w:rsid w:val="00511973"/>
    <w:rsid w:val="00723F1A"/>
    <w:rsid w:val="0078213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3F1A"/>
    <w:pPr>
      <w:ind w:left="720"/>
      <w:contextualSpacing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3F1A"/>
    <w:pPr>
      <w:ind w:left="720"/>
      <w:contextualSpacing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38B034-6C95-44D3-820C-8F05B517F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251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2017-12-06T14:08:00Z</cp:lastPrinted>
  <dcterms:created xsi:type="dcterms:W3CDTF">2017-12-06T13:54:00Z</dcterms:created>
  <dcterms:modified xsi:type="dcterms:W3CDTF">2017-12-06T14:08:00Z</dcterms:modified>
</cp:coreProperties>
</file>