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1F7229" w:rsidRDefault="00294B1F" w:rsidP="004370D2">
      <w:pPr>
        <w:jc w:val="right"/>
        <w:rPr>
          <w:rFonts w:ascii="Book Antiqua" w:hAnsi="Book Antiqua"/>
          <w:sz w:val="20"/>
          <w:szCs w:val="20"/>
        </w:rPr>
      </w:pPr>
      <w:r w:rsidRPr="001F7229">
        <w:rPr>
          <w:rFonts w:ascii="Book Antiqua" w:hAnsi="Book Antiqua"/>
          <w:sz w:val="20"/>
          <w:szCs w:val="20"/>
        </w:rPr>
        <w:t>Bydgoszcz, dnia 1</w:t>
      </w:r>
      <w:r w:rsidR="001F7229" w:rsidRPr="001F7229">
        <w:rPr>
          <w:rFonts w:ascii="Book Antiqua" w:hAnsi="Book Antiqua"/>
          <w:sz w:val="20"/>
          <w:szCs w:val="20"/>
        </w:rPr>
        <w:t>3</w:t>
      </w:r>
      <w:r w:rsidR="002269FE" w:rsidRPr="001F7229">
        <w:rPr>
          <w:rFonts w:ascii="Book Antiqua" w:hAnsi="Book Antiqua"/>
          <w:sz w:val="20"/>
          <w:szCs w:val="20"/>
        </w:rPr>
        <w:t>.</w:t>
      </w:r>
      <w:r w:rsidR="006A5FF3" w:rsidRPr="001F7229">
        <w:rPr>
          <w:rFonts w:ascii="Book Antiqua" w:hAnsi="Book Antiqua"/>
          <w:sz w:val="20"/>
          <w:szCs w:val="20"/>
        </w:rPr>
        <w:t>12</w:t>
      </w:r>
      <w:r w:rsidR="004370D2" w:rsidRPr="001F7229">
        <w:rPr>
          <w:rFonts w:ascii="Book Antiqua" w:hAnsi="Book Antiqua"/>
          <w:sz w:val="20"/>
          <w:szCs w:val="20"/>
        </w:rPr>
        <w:t>.201</w:t>
      </w:r>
      <w:r w:rsidR="00A73FF9" w:rsidRPr="001F7229">
        <w:rPr>
          <w:rFonts w:ascii="Book Antiqua" w:hAnsi="Book Antiqua"/>
          <w:sz w:val="20"/>
          <w:szCs w:val="20"/>
        </w:rPr>
        <w:t>7</w:t>
      </w:r>
      <w:r w:rsidR="004370D2" w:rsidRPr="001F7229">
        <w:rPr>
          <w:rFonts w:ascii="Book Antiqua" w:hAnsi="Book Antiqua"/>
          <w:sz w:val="20"/>
          <w:szCs w:val="20"/>
        </w:rPr>
        <w:t xml:space="preserve"> r.</w:t>
      </w:r>
    </w:p>
    <w:p w:rsidR="004370D2" w:rsidRPr="00294B1F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294B1F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294B1F" w:rsidRDefault="000C7D4F" w:rsidP="004370D2">
      <w:pPr>
        <w:jc w:val="center"/>
      </w:pPr>
      <w:r w:rsidRPr="00294B1F">
        <w:rPr>
          <w:noProof/>
        </w:rPr>
        <w:drawing>
          <wp:inline distT="0" distB="0" distL="0" distR="0">
            <wp:extent cx="3609975" cy="1065530"/>
            <wp:effectExtent l="0" t="0" r="9525" b="127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294B1F" w:rsidRDefault="004370D2" w:rsidP="004370D2"/>
    <w:p w:rsidR="004370D2" w:rsidRPr="00294B1F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294B1F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294B1F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294B1F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294B1F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294B1F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294B1F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294B1F" w:rsidRDefault="004370D2" w:rsidP="004370D2">
      <w:pPr>
        <w:rPr>
          <w:rFonts w:ascii="Book Antiqua" w:hAnsi="Book Antiqua"/>
        </w:rPr>
      </w:pPr>
    </w:p>
    <w:p w:rsidR="004370D2" w:rsidRPr="00294B1F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294B1F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294B1F">
        <w:rPr>
          <w:rFonts w:ascii="Book Antiqua" w:hAnsi="Book Antiqua"/>
          <w:b/>
        </w:rPr>
        <w:t xml:space="preserve">ZAPYTANIE OFERTOWE NR </w:t>
      </w:r>
      <w:r w:rsidR="00AA42EF" w:rsidRPr="00294B1F">
        <w:rPr>
          <w:rFonts w:ascii="Book Antiqua" w:hAnsi="Book Antiqua"/>
          <w:b/>
        </w:rPr>
        <w:t>UKW/</w:t>
      </w:r>
      <w:r w:rsidR="003B5273" w:rsidRPr="00294B1F">
        <w:rPr>
          <w:rFonts w:ascii="Book Antiqua" w:hAnsi="Book Antiqua"/>
          <w:b/>
        </w:rPr>
        <w:t>D</w:t>
      </w:r>
      <w:r w:rsidR="00D60B4E" w:rsidRPr="00294B1F">
        <w:rPr>
          <w:rFonts w:ascii="Book Antiqua" w:hAnsi="Book Antiqua"/>
          <w:b/>
        </w:rPr>
        <w:t>ZP</w:t>
      </w:r>
      <w:r w:rsidR="003B5273" w:rsidRPr="00294B1F">
        <w:rPr>
          <w:rFonts w:ascii="Book Antiqua" w:hAnsi="Book Antiqua"/>
          <w:b/>
        </w:rPr>
        <w:t>-282</w:t>
      </w:r>
      <w:r w:rsidR="00D60B4E" w:rsidRPr="00294B1F">
        <w:rPr>
          <w:rFonts w:ascii="Book Antiqua" w:hAnsi="Book Antiqua"/>
          <w:b/>
        </w:rPr>
        <w:t>-ZO-</w:t>
      </w:r>
      <w:r w:rsidR="00294B1F" w:rsidRPr="00294B1F">
        <w:rPr>
          <w:rFonts w:ascii="Book Antiqua" w:hAnsi="Book Antiqua"/>
          <w:b/>
        </w:rPr>
        <w:t>207</w:t>
      </w:r>
      <w:r w:rsidRPr="00294B1F">
        <w:rPr>
          <w:rFonts w:ascii="Book Antiqua" w:hAnsi="Book Antiqua"/>
          <w:b/>
        </w:rPr>
        <w:t>/201</w:t>
      </w:r>
      <w:r w:rsidR="00A73FF9" w:rsidRPr="00294B1F">
        <w:rPr>
          <w:rFonts w:ascii="Book Antiqua" w:hAnsi="Book Antiqua"/>
          <w:b/>
        </w:rPr>
        <w:t>7</w:t>
      </w:r>
    </w:p>
    <w:p w:rsidR="004370D2" w:rsidRPr="00294B1F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294B1F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294B1F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250AEA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250AEA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250AEA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250AEA">
        <w:rPr>
          <w:rFonts w:ascii="Book Antiqua" w:hAnsi="Book Antiqua"/>
          <w:b/>
          <w:sz w:val="20"/>
          <w:szCs w:val="20"/>
        </w:rPr>
        <w:t>Tytuł zamówienia</w:t>
      </w:r>
      <w:r w:rsidR="004370D2" w:rsidRPr="00250AEA">
        <w:rPr>
          <w:rFonts w:ascii="Book Antiqua" w:hAnsi="Book Antiqua"/>
          <w:sz w:val="20"/>
          <w:szCs w:val="20"/>
        </w:rPr>
        <w:t xml:space="preserve">: </w:t>
      </w:r>
      <w:r w:rsidR="004370D2" w:rsidRPr="00250AEA">
        <w:rPr>
          <w:rFonts w:ascii="Book Antiqua" w:hAnsi="Book Antiqua"/>
          <w:i/>
          <w:sz w:val="20"/>
          <w:szCs w:val="20"/>
        </w:rPr>
        <w:t>„</w:t>
      </w:r>
      <w:r w:rsidR="00D0218E" w:rsidRPr="00250AEA">
        <w:rPr>
          <w:rFonts w:ascii="Book Antiqua" w:hAnsi="Book Antiqua"/>
          <w:i/>
          <w:sz w:val="20"/>
          <w:szCs w:val="20"/>
        </w:rPr>
        <w:t>Ochrona obiektów Uniwersytetu Kazimierza Wielkiego w Bydgoszczy</w:t>
      </w:r>
      <w:r w:rsidR="00D60B4E" w:rsidRPr="00250AEA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250AEA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250AEA">
        <w:rPr>
          <w:rFonts w:ascii="Book Antiqua" w:hAnsi="Book Antiqua"/>
          <w:b/>
          <w:sz w:val="20"/>
          <w:szCs w:val="20"/>
        </w:rPr>
        <w:t>2</w:t>
      </w:r>
      <w:r w:rsidRPr="00250AEA">
        <w:rPr>
          <w:rFonts w:ascii="Book Antiqua" w:hAnsi="Book Antiqua"/>
          <w:sz w:val="20"/>
          <w:szCs w:val="20"/>
        </w:rPr>
        <w:t xml:space="preserve">. </w:t>
      </w:r>
      <w:r w:rsidRPr="00250AEA">
        <w:rPr>
          <w:rFonts w:ascii="Book Antiqua" w:hAnsi="Book Antiqua"/>
          <w:b/>
          <w:sz w:val="20"/>
          <w:szCs w:val="20"/>
        </w:rPr>
        <w:t>Rodzaj zamów</w:t>
      </w:r>
      <w:bookmarkStart w:id="0" w:name="_GoBack"/>
      <w:bookmarkEnd w:id="0"/>
      <w:r w:rsidRPr="00250AEA">
        <w:rPr>
          <w:rFonts w:ascii="Book Antiqua" w:hAnsi="Book Antiqua"/>
          <w:b/>
          <w:sz w:val="20"/>
          <w:szCs w:val="20"/>
        </w:rPr>
        <w:t>ienia:</w:t>
      </w:r>
      <w:r w:rsidRPr="00250AEA">
        <w:rPr>
          <w:rFonts w:ascii="Book Antiqua" w:hAnsi="Book Antiqua"/>
          <w:sz w:val="20"/>
          <w:szCs w:val="20"/>
        </w:rPr>
        <w:t xml:space="preserve"> </w:t>
      </w:r>
      <w:r w:rsidRPr="0033741B">
        <w:rPr>
          <w:rFonts w:ascii="Book Antiqua" w:hAnsi="Book Antiqua"/>
          <w:sz w:val="20"/>
          <w:szCs w:val="20"/>
        </w:rPr>
        <w:t>usługa</w:t>
      </w:r>
      <w:r w:rsidRPr="0033741B">
        <w:rPr>
          <w:rFonts w:ascii="Book Antiqua" w:hAnsi="Book Antiqua"/>
          <w:b/>
          <w:sz w:val="20"/>
          <w:szCs w:val="20"/>
        </w:rPr>
        <w:t>/</w:t>
      </w:r>
      <w:r w:rsidRPr="0033741B">
        <w:rPr>
          <w:rFonts w:ascii="Book Antiqua" w:hAnsi="Book Antiqua"/>
          <w:dstrike/>
          <w:sz w:val="20"/>
          <w:szCs w:val="20"/>
        </w:rPr>
        <w:t>dostawa</w:t>
      </w:r>
      <w:r w:rsidRPr="00250AEA">
        <w:rPr>
          <w:rFonts w:ascii="Book Antiqua" w:hAnsi="Book Antiqua"/>
          <w:sz w:val="20"/>
          <w:szCs w:val="20"/>
        </w:rPr>
        <w:t>/</w:t>
      </w:r>
      <w:r w:rsidRPr="00250AEA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250AEA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b/>
          <w:sz w:val="20"/>
          <w:szCs w:val="20"/>
        </w:rPr>
        <w:t>3. Termin realizacji zamówienia</w:t>
      </w:r>
      <w:r w:rsidRPr="00250AEA">
        <w:rPr>
          <w:rFonts w:ascii="Book Antiqua" w:hAnsi="Book Antiqua"/>
          <w:sz w:val="20"/>
          <w:szCs w:val="20"/>
        </w:rPr>
        <w:t>:</w:t>
      </w:r>
    </w:p>
    <w:p w:rsidR="009E783E" w:rsidRPr="00250AEA" w:rsidRDefault="00294B1F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od dnia 01.02.2018r. do dnia 31.12.2018r.</w:t>
      </w:r>
    </w:p>
    <w:p w:rsidR="004370D2" w:rsidRPr="00250AEA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50AEA">
        <w:rPr>
          <w:rFonts w:ascii="Book Antiqua" w:hAnsi="Book Antiqua"/>
          <w:b/>
          <w:sz w:val="20"/>
          <w:szCs w:val="20"/>
        </w:rPr>
        <w:t>4</w:t>
      </w:r>
      <w:r w:rsidR="00D60B4E" w:rsidRPr="00250AEA">
        <w:rPr>
          <w:rFonts w:ascii="Book Antiqua" w:hAnsi="Book Antiqua"/>
          <w:b/>
          <w:sz w:val="20"/>
          <w:szCs w:val="20"/>
        </w:rPr>
        <w:t>.Opis przedmiotu zamówienia:</w:t>
      </w:r>
    </w:p>
    <w:p w:rsidR="00294B1F" w:rsidRPr="00250AEA" w:rsidRDefault="00294B1F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294B1F" w:rsidRPr="00250AEA" w:rsidRDefault="00294B1F" w:rsidP="0049377A">
      <w:pPr>
        <w:spacing w:line="276" w:lineRule="auto"/>
        <w:jc w:val="both"/>
        <w:rPr>
          <w:rFonts w:ascii="Book Antiqua" w:hAnsi="Book Antiqua" w:cs="Courier New"/>
          <w:b/>
          <w:sz w:val="20"/>
          <w:szCs w:val="20"/>
          <w:u w:val="single"/>
        </w:rPr>
      </w:pPr>
      <w:r w:rsidRPr="00250AEA">
        <w:rPr>
          <w:rFonts w:ascii="Book Antiqua" w:hAnsi="Book Antiqua" w:cs="Courier New"/>
          <w:b/>
          <w:sz w:val="20"/>
          <w:szCs w:val="20"/>
          <w:u w:val="single"/>
        </w:rPr>
        <w:t>Część nr 1: czujki – monitorowanie (przyjmowanie) sygnałów z lokalnego systemu alarmowego</w:t>
      </w:r>
    </w:p>
    <w:p w:rsidR="00294B1F" w:rsidRPr="00250AEA" w:rsidRDefault="00294B1F" w:rsidP="0049377A">
      <w:pPr>
        <w:spacing w:line="276" w:lineRule="auto"/>
        <w:jc w:val="both"/>
        <w:rPr>
          <w:rFonts w:ascii="Book Antiqua" w:hAnsi="Book Antiqua" w:cs="Courier New"/>
          <w:sz w:val="20"/>
          <w:szCs w:val="20"/>
        </w:rPr>
      </w:pPr>
    </w:p>
    <w:p w:rsidR="00294B1F" w:rsidRPr="00250AEA" w:rsidRDefault="00294B1F" w:rsidP="00453B94">
      <w:pPr>
        <w:numPr>
          <w:ilvl w:val="0"/>
          <w:numId w:val="3"/>
        </w:numPr>
        <w:suppressAutoHyphens/>
        <w:spacing w:line="276" w:lineRule="auto"/>
        <w:ind w:left="426" w:hanging="426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Ochrona obiektów przy ul. Kopernika 1, Weyssenhoffa 11, Ossolińskich 12, Powstańców Wielkopolskich 2,  będzie wykonywana poprzez:</w:t>
      </w:r>
    </w:p>
    <w:p w:rsidR="00294B1F" w:rsidRPr="00250AEA" w:rsidRDefault="00294B1F" w:rsidP="00453B94">
      <w:pPr>
        <w:numPr>
          <w:ilvl w:val="0"/>
          <w:numId w:val="4"/>
        </w:numPr>
        <w:suppressAutoHyphens/>
        <w:spacing w:line="276" w:lineRule="auto"/>
        <w:ind w:left="426" w:right="-3" w:hanging="426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monitorowanie (przyjmowanie) sygnałów z lokalnego systemu alarmowego zainstalowanego w obiekcie,  przy pomocy użyczonego modułu radiowego,</w:t>
      </w:r>
    </w:p>
    <w:p w:rsidR="00294B1F" w:rsidRPr="00250AEA" w:rsidRDefault="00294B1F" w:rsidP="00453B94">
      <w:pPr>
        <w:numPr>
          <w:ilvl w:val="0"/>
          <w:numId w:val="4"/>
        </w:numPr>
        <w:suppressAutoHyphens/>
        <w:spacing w:line="276" w:lineRule="auto"/>
        <w:ind w:left="426" w:right="-3" w:hanging="426"/>
        <w:jc w:val="both"/>
        <w:rPr>
          <w:rFonts w:ascii="Book Antiqua" w:hAnsi="Book Antiqua"/>
          <w:strike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niezwłoczne wysłanie grupy interwencyjnej do chronionego obiektu po odebraniu sygnału o bezpośrednim zagrożeniu dla życia, zdrowia lub mienia i zabezpieczenie obiektu w razie potrzeby do czasu przybycia uprawnionych przez Zamawiającego osób,</w:t>
      </w:r>
    </w:p>
    <w:p w:rsidR="00294B1F" w:rsidRPr="00250AEA" w:rsidRDefault="00294B1F" w:rsidP="00453B94">
      <w:pPr>
        <w:numPr>
          <w:ilvl w:val="0"/>
          <w:numId w:val="4"/>
        </w:numPr>
        <w:suppressAutoHyphens/>
        <w:spacing w:line="276" w:lineRule="auto"/>
        <w:ind w:left="426" w:right="-3" w:hanging="426"/>
        <w:jc w:val="both"/>
        <w:rPr>
          <w:rFonts w:ascii="Book Antiqua" w:hAnsi="Book Antiqua"/>
          <w:strike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wejście grupy interwencyjnej na teren obiektu w celu jego ochrony może się odbyć wyłącznie za zgodą Zamawiającego,</w:t>
      </w:r>
    </w:p>
    <w:p w:rsidR="00294B1F" w:rsidRPr="00250AEA" w:rsidRDefault="00294B1F" w:rsidP="00453B94">
      <w:pPr>
        <w:numPr>
          <w:ilvl w:val="0"/>
          <w:numId w:val="3"/>
        </w:numPr>
        <w:suppressAutoHyphens/>
        <w:spacing w:line="276" w:lineRule="auto"/>
        <w:ind w:left="426" w:right="-143" w:hanging="426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Za obiekt chroniony systemem zabezpieczenia elektronicznego uważa się tę część budynku lub obszaru, w której system zabezpieczenia elektronicznego jest w stanie wykryć ingerencję zgodnie ze swoimi parametrami technicznymi przy uwzględnieniu uzgodnionych z Zamawiającym miejsc montażu poszczególnych detektorów.</w:t>
      </w:r>
    </w:p>
    <w:p w:rsidR="00294B1F" w:rsidRPr="00250AEA" w:rsidRDefault="00294B1F" w:rsidP="0049377A">
      <w:pPr>
        <w:spacing w:line="276" w:lineRule="auto"/>
        <w:ind w:right="-3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 xml:space="preserve">Wykonawca zobowiązuje się do ochrony obiektu przez cały czas </w:t>
      </w:r>
      <w:r w:rsidR="0049377A" w:rsidRPr="00250AEA">
        <w:rPr>
          <w:rFonts w:ascii="Book Antiqua" w:hAnsi="Book Antiqua"/>
          <w:sz w:val="20"/>
          <w:szCs w:val="20"/>
        </w:rPr>
        <w:t>trwania umowy - przez całą dobę</w:t>
      </w:r>
      <w:r w:rsidRPr="00250AEA">
        <w:rPr>
          <w:rFonts w:ascii="Book Antiqua" w:hAnsi="Book Antiqua"/>
          <w:sz w:val="20"/>
          <w:szCs w:val="20"/>
        </w:rPr>
        <w:t>.</w:t>
      </w:r>
    </w:p>
    <w:p w:rsidR="00294B1F" w:rsidRPr="00250AEA" w:rsidRDefault="00294B1F" w:rsidP="0049377A">
      <w:pPr>
        <w:spacing w:line="276" w:lineRule="auto"/>
        <w:ind w:right="-3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Wykonawca zobowiązuje się ponadto:</w:t>
      </w:r>
    </w:p>
    <w:p w:rsidR="00294B1F" w:rsidRPr="00250AEA" w:rsidRDefault="00294B1F" w:rsidP="00453B94">
      <w:pPr>
        <w:numPr>
          <w:ilvl w:val="0"/>
          <w:numId w:val="5"/>
        </w:numPr>
        <w:suppressAutoHyphens/>
        <w:spacing w:line="276" w:lineRule="auto"/>
        <w:ind w:right="-170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rejestrować określone sygnały przyjmowane z lokalnego systemu alarmowego,</w:t>
      </w:r>
    </w:p>
    <w:p w:rsidR="00294B1F" w:rsidRPr="00250AEA" w:rsidRDefault="00294B1F" w:rsidP="00453B94">
      <w:pPr>
        <w:numPr>
          <w:ilvl w:val="0"/>
          <w:numId w:val="5"/>
        </w:numPr>
        <w:suppressAutoHyphens/>
        <w:spacing w:line="276" w:lineRule="auto"/>
        <w:ind w:right="-170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lastRenderedPageBreak/>
        <w:t>rejestrować czynności wykonane na rzecz Zamawiającego oraz informacje przekazane odbiorcom wymienionym w karcie zgłoszenia,</w:t>
      </w:r>
    </w:p>
    <w:p w:rsidR="00294B1F" w:rsidRPr="00250AEA" w:rsidRDefault="00294B1F" w:rsidP="00453B94">
      <w:pPr>
        <w:numPr>
          <w:ilvl w:val="0"/>
          <w:numId w:val="5"/>
        </w:numPr>
        <w:suppressAutoHyphens/>
        <w:spacing w:line="276" w:lineRule="auto"/>
        <w:ind w:right="-170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udostępniać Zamawiającemu na jego uzasadnione żądanie wyciągi z rejestrów, o których mowa.</w:t>
      </w:r>
    </w:p>
    <w:p w:rsidR="00294B1F" w:rsidRPr="00250AEA" w:rsidRDefault="00294B1F" w:rsidP="0049377A">
      <w:pPr>
        <w:spacing w:line="276" w:lineRule="auto"/>
        <w:jc w:val="both"/>
        <w:rPr>
          <w:rFonts w:ascii="Book Antiqua" w:hAnsi="Book Antiqua" w:cs="Courier New"/>
          <w:sz w:val="20"/>
          <w:szCs w:val="20"/>
        </w:rPr>
      </w:pPr>
    </w:p>
    <w:p w:rsidR="00294B1F" w:rsidRPr="00250AEA" w:rsidRDefault="00F11C06" w:rsidP="0049377A">
      <w:pPr>
        <w:spacing w:line="276" w:lineRule="auto"/>
        <w:jc w:val="both"/>
        <w:rPr>
          <w:rFonts w:ascii="Book Antiqua" w:hAnsi="Book Antiqua" w:cs="Courier New"/>
          <w:b/>
          <w:sz w:val="20"/>
          <w:szCs w:val="20"/>
          <w:u w:val="single"/>
        </w:rPr>
      </w:pPr>
      <w:r w:rsidRPr="00250AEA">
        <w:rPr>
          <w:rFonts w:ascii="Book Antiqua" w:hAnsi="Book Antiqua" w:cs="Courier New"/>
          <w:b/>
          <w:sz w:val="20"/>
          <w:szCs w:val="20"/>
          <w:u w:val="single"/>
        </w:rPr>
        <w:t>Część nr 2</w:t>
      </w:r>
      <w:r w:rsidR="00294B1F" w:rsidRPr="00250AEA">
        <w:rPr>
          <w:rFonts w:ascii="Book Antiqua" w:hAnsi="Book Antiqua" w:cs="Courier New"/>
          <w:b/>
          <w:sz w:val="20"/>
          <w:szCs w:val="20"/>
          <w:u w:val="single"/>
        </w:rPr>
        <w:t>: monitoring</w:t>
      </w:r>
    </w:p>
    <w:p w:rsidR="00294B1F" w:rsidRPr="00250AEA" w:rsidRDefault="00294B1F" w:rsidP="0049377A">
      <w:pPr>
        <w:spacing w:line="276" w:lineRule="auto"/>
        <w:jc w:val="both"/>
        <w:rPr>
          <w:rFonts w:ascii="Book Antiqua" w:hAnsi="Book Antiqua" w:cs="Courier New"/>
          <w:sz w:val="20"/>
          <w:szCs w:val="20"/>
        </w:rPr>
      </w:pPr>
    </w:p>
    <w:p w:rsidR="00294B1F" w:rsidRPr="00250AEA" w:rsidRDefault="00294B1F" w:rsidP="0049377A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 xml:space="preserve">Obiekty: </w:t>
      </w:r>
      <w:r w:rsidR="0049377A" w:rsidRPr="00250AEA">
        <w:rPr>
          <w:rFonts w:ascii="Book Antiqua" w:hAnsi="Book Antiqua"/>
          <w:sz w:val="20"/>
          <w:szCs w:val="20"/>
        </w:rPr>
        <w:t>Kopernika 1, Weyssenhoffa 11</w:t>
      </w:r>
      <w:r w:rsidRPr="00250AEA">
        <w:rPr>
          <w:rFonts w:ascii="Book Antiqua" w:hAnsi="Book Antiqua"/>
          <w:sz w:val="20"/>
          <w:szCs w:val="20"/>
        </w:rPr>
        <w:t>.</w:t>
      </w:r>
    </w:p>
    <w:p w:rsidR="0049377A" w:rsidRPr="00250AEA" w:rsidRDefault="0049377A" w:rsidP="0049377A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9377A" w:rsidRPr="00250AEA" w:rsidRDefault="0049377A" w:rsidP="00453B94">
      <w:pPr>
        <w:pStyle w:val="Akapitzlist"/>
        <w:numPr>
          <w:ilvl w:val="0"/>
          <w:numId w:val="6"/>
        </w:numPr>
        <w:spacing w:after="0"/>
        <w:ind w:left="426" w:hanging="426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Ochrona obiektu będzie wykonywana poprzez:</w:t>
      </w:r>
    </w:p>
    <w:p w:rsidR="0049377A" w:rsidRPr="00250AEA" w:rsidRDefault="0049377A" w:rsidP="0049377A">
      <w:pPr>
        <w:tabs>
          <w:tab w:val="left" w:pos="993"/>
        </w:tabs>
        <w:suppressAutoHyphens/>
        <w:spacing w:line="276" w:lineRule="auto"/>
        <w:ind w:left="993" w:right="-3" w:hanging="284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-</w:t>
      </w:r>
      <w:r w:rsidRPr="00250AEA">
        <w:rPr>
          <w:rFonts w:ascii="Book Antiqua" w:hAnsi="Book Antiqua"/>
          <w:sz w:val="20"/>
          <w:szCs w:val="20"/>
        </w:rPr>
        <w:tab/>
        <w:t>monitorowanie (przyjmowanie) sygnałów z lokalnego systemu alarmowego zainstalowanego w obiekcie,  przy pomocy użyczonego modułu radiowego,</w:t>
      </w:r>
    </w:p>
    <w:p w:rsidR="0049377A" w:rsidRPr="00250AEA" w:rsidRDefault="0049377A" w:rsidP="0049377A">
      <w:pPr>
        <w:tabs>
          <w:tab w:val="left" w:pos="993"/>
        </w:tabs>
        <w:suppressAutoHyphens/>
        <w:spacing w:line="276" w:lineRule="auto"/>
        <w:ind w:left="993" w:right="-3" w:hanging="284"/>
        <w:jc w:val="both"/>
        <w:rPr>
          <w:rFonts w:ascii="Book Antiqua" w:hAnsi="Book Antiqua"/>
          <w:strike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-</w:t>
      </w:r>
      <w:r w:rsidRPr="00250AEA">
        <w:rPr>
          <w:rFonts w:ascii="Book Antiqua" w:hAnsi="Book Antiqua"/>
          <w:sz w:val="20"/>
          <w:szCs w:val="20"/>
        </w:rPr>
        <w:tab/>
        <w:t>niezwłoczne wysłanie grupy interwencyjnej do chronionego obiektu po odebraniu sygnału o bezpośrednim zagrożeniu dla życia, zdrowia lub mienia i zabezpieczenie obiektu w razie potrzeby do czasu przybycia uprawnionych przez Zamawiającego osób,</w:t>
      </w:r>
    </w:p>
    <w:p w:rsidR="0049377A" w:rsidRPr="00250AEA" w:rsidRDefault="0049377A" w:rsidP="0049377A">
      <w:pPr>
        <w:tabs>
          <w:tab w:val="left" w:pos="993"/>
        </w:tabs>
        <w:suppressAutoHyphens/>
        <w:spacing w:line="276" w:lineRule="auto"/>
        <w:ind w:left="993" w:right="-3" w:hanging="284"/>
        <w:jc w:val="both"/>
        <w:rPr>
          <w:rFonts w:ascii="Book Antiqua" w:hAnsi="Book Antiqua"/>
          <w:strike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-</w:t>
      </w:r>
      <w:r w:rsidRPr="00250AEA">
        <w:rPr>
          <w:rFonts w:ascii="Book Antiqua" w:hAnsi="Book Antiqua"/>
          <w:sz w:val="20"/>
          <w:szCs w:val="20"/>
        </w:rPr>
        <w:tab/>
        <w:t>wejście grupy interwencyjnej na teren obiektu w celu jego ochrony może się odbyć wyłącznie za zgodą Zamawiającego,</w:t>
      </w:r>
    </w:p>
    <w:p w:rsidR="0049377A" w:rsidRPr="00250AEA" w:rsidRDefault="0049377A" w:rsidP="0049377A">
      <w:pPr>
        <w:tabs>
          <w:tab w:val="left" w:pos="993"/>
        </w:tabs>
        <w:suppressAutoHyphens/>
        <w:spacing w:line="276" w:lineRule="auto"/>
        <w:ind w:left="993" w:right="-3" w:hanging="284"/>
        <w:jc w:val="both"/>
        <w:rPr>
          <w:rFonts w:ascii="Book Antiqua" w:hAnsi="Book Antiqua"/>
          <w:strike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-</w:t>
      </w:r>
      <w:r w:rsidRPr="00250AEA">
        <w:rPr>
          <w:rFonts w:ascii="Book Antiqua" w:hAnsi="Book Antiqua"/>
          <w:sz w:val="20"/>
          <w:szCs w:val="20"/>
        </w:rPr>
        <w:tab/>
        <w:t>niezwłoczne przekazanie odbiorcom określonym w karcie danych obiektu monitorowanego  informacji o  sygnałach  i dokonanych ustaleniach.</w:t>
      </w:r>
    </w:p>
    <w:p w:rsidR="0049377A" w:rsidRPr="00250AEA" w:rsidRDefault="0049377A" w:rsidP="00453B94">
      <w:pPr>
        <w:numPr>
          <w:ilvl w:val="0"/>
          <w:numId w:val="6"/>
        </w:numPr>
        <w:suppressAutoHyphens/>
        <w:spacing w:line="276" w:lineRule="auto"/>
        <w:ind w:left="426" w:right="-143" w:hanging="426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Za obiekt chroniony systemem zabezpieczenia elektronicznego uważa się tę część budynku lub obszaru, w której system zabezpieczenia elektronicznego jest w stanie wykryć ingerencję zgodnie ze swoimi parametrami technicznymi przy uwzględnieniu uzgodnionych z Zamawiającym miejsc montażu poszczególnych detektorów.</w:t>
      </w:r>
    </w:p>
    <w:p w:rsidR="0049377A" w:rsidRPr="00250AEA" w:rsidRDefault="0049377A" w:rsidP="00453B94">
      <w:pPr>
        <w:pStyle w:val="Akapitzlist"/>
        <w:numPr>
          <w:ilvl w:val="0"/>
          <w:numId w:val="6"/>
        </w:numPr>
        <w:suppressAutoHyphens w:val="0"/>
        <w:spacing w:after="0"/>
        <w:ind w:left="426" w:right="-3" w:hanging="426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  <w:lang w:val="pl-PL"/>
        </w:rPr>
        <w:t>Wykonawca</w:t>
      </w:r>
      <w:r w:rsidRPr="00250AEA">
        <w:rPr>
          <w:rFonts w:ascii="Book Antiqua" w:hAnsi="Book Antiqua"/>
        </w:rPr>
        <w:t xml:space="preserve"> zobowiązuje się do ochrony obiektu określonego przez cały czas trwania umowy - przez całą dobę.</w:t>
      </w:r>
    </w:p>
    <w:p w:rsidR="0049377A" w:rsidRPr="00250AEA" w:rsidRDefault="0049377A" w:rsidP="00453B94">
      <w:pPr>
        <w:pStyle w:val="Akapitzlist"/>
        <w:numPr>
          <w:ilvl w:val="0"/>
          <w:numId w:val="6"/>
        </w:numPr>
        <w:suppressAutoHyphens w:val="0"/>
        <w:spacing w:after="0"/>
        <w:ind w:left="426" w:right="-170" w:hanging="426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  <w:lang w:val="pl-PL"/>
        </w:rPr>
        <w:t>Wykonawca</w:t>
      </w:r>
      <w:r w:rsidRPr="00250AEA">
        <w:rPr>
          <w:rFonts w:ascii="Book Antiqua" w:hAnsi="Book Antiqua"/>
        </w:rPr>
        <w:t xml:space="preserve"> zobowiązuje się ponadto:</w:t>
      </w:r>
    </w:p>
    <w:p w:rsidR="0049377A" w:rsidRPr="00250AEA" w:rsidRDefault="0049377A" w:rsidP="00453B94">
      <w:pPr>
        <w:numPr>
          <w:ilvl w:val="0"/>
          <w:numId w:val="7"/>
        </w:numPr>
        <w:suppressAutoHyphens/>
        <w:spacing w:line="276" w:lineRule="auto"/>
        <w:ind w:right="-170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rejestrować określone sygnały przyjmowane z lokalnego systemu alarmowego,</w:t>
      </w:r>
    </w:p>
    <w:p w:rsidR="0049377A" w:rsidRPr="00250AEA" w:rsidRDefault="0049377A" w:rsidP="00453B94">
      <w:pPr>
        <w:numPr>
          <w:ilvl w:val="0"/>
          <w:numId w:val="7"/>
        </w:numPr>
        <w:suppressAutoHyphens/>
        <w:spacing w:line="276" w:lineRule="auto"/>
        <w:ind w:right="-170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rejestrować czynności wykonane na rzecz Zamawiającego oraz informacje przekazane odbiorcom wymienionym w karcie zgłoszenia,</w:t>
      </w:r>
    </w:p>
    <w:p w:rsidR="0049377A" w:rsidRPr="00250AEA" w:rsidRDefault="0049377A" w:rsidP="00453B94">
      <w:pPr>
        <w:numPr>
          <w:ilvl w:val="0"/>
          <w:numId w:val="7"/>
        </w:numPr>
        <w:suppressAutoHyphens/>
        <w:spacing w:line="276" w:lineRule="auto"/>
        <w:ind w:right="-170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udostępniać Zamawiającemu na jego uzasadnione żądanie wyciągi z rejestrów, o których mowa.</w:t>
      </w:r>
    </w:p>
    <w:p w:rsidR="0049377A" w:rsidRPr="00250AEA" w:rsidRDefault="0049377A" w:rsidP="0049377A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9377A" w:rsidRPr="00250AEA" w:rsidRDefault="0049377A" w:rsidP="0049377A">
      <w:pPr>
        <w:spacing w:line="276" w:lineRule="auto"/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250AEA">
        <w:rPr>
          <w:rFonts w:ascii="Book Antiqua" w:hAnsi="Book Antiqua"/>
          <w:b/>
          <w:sz w:val="20"/>
          <w:szCs w:val="20"/>
          <w:u w:val="single"/>
        </w:rPr>
        <w:t>KOPERNIKA 1:</w:t>
      </w:r>
    </w:p>
    <w:p w:rsidR="0049377A" w:rsidRPr="00250AEA" w:rsidRDefault="0049377A" w:rsidP="0049377A">
      <w:pPr>
        <w:spacing w:line="276" w:lineRule="auto"/>
        <w:jc w:val="both"/>
        <w:rPr>
          <w:rFonts w:ascii="Book Antiqua" w:hAnsi="Book Antiqua"/>
          <w:b/>
          <w:sz w:val="20"/>
          <w:szCs w:val="20"/>
        </w:rPr>
      </w:pPr>
      <w:r w:rsidRPr="00250AEA">
        <w:rPr>
          <w:rFonts w:ascii="Book Antiqua" w:hAnsi="Book Antiqua"/>
          <w:b/>
          <w:sz w:val="20"/>
          <w:szCs w:val="20"/>
        </w:rPr>
        <w:t>KAMERY ZEWNĘTRZNE</w:t>
      </w:r>
    </w:p>
    <w:p w:rsidR="0049377A" w:rsidRPr="00250AEA" w:rsidRDefault="0049377A" w:rsidP="0049377A">
      <w:pPr>
        <w:tabs>
          <w:tab w:val="left" w:pos="284"/>
        </w:tabs>
        <w:spacing w:line="276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250AEA">
        <w:rPr>
          <w:rFonts w:ascii="Book Antiqua" w:hAnsi="Book Antiqua"/>
          <w:sz w:val="20"/>
          <w:szCs w:val="20"/>
        </w:rPr>
        <w:tab/>
      </w:r>
      <w:r w:rsidRPr="00250AEA">
        <w:rPr>
          <w:rFonts w:ascii="Book Antiqua" w:hAnsi="Book Antiqua"/>
          <w:sz w:val="20"/>
          <w:szCs w:val="20"/>
        </w:rPr>
        <w:tab/>
      </w:r>
      <w:r w:rsidRPr="00250AEA">
        <w:rPr>
          <w:rFonts w:ascii="Book Antiqua" w:hAnsi="Book Antiqua"/>
          <w:sz w:val="20"/>
          <w:szCs w:val="20"/>
          <w:u w:val="single"/>
        </w:rPr>
        <w:t>MONITOR 2</w:t>
      </w:r>
    </w:p>
    <w:p w:rsidR="0049377A" w:rsidRPr="00250AEA" w:rsidRDefault="0049377A" w:rsidP="00453B94">
      <w:pPr>
        <w:numPr>
          <w:ilvl w:val="0"/>
          <w:numId w:val="8"/>
        </w:numPr>
        <w:tabs>
          <w:tab w:val="left" w:pos="284"/>
        </w:tabs>
        <w:suppressAutoHyphens/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kamera nr 5 – wejście główne do budynku od strony ul. Kopernika,</w:t>
      </w:r>
    </w:p>
    <w:p w:rsidR="0049377A" w:rsidRPr="00250AEA" w:rsidRDefault="0049377A" w:rsidP="00453B94">
      <w:pPr>
        <w:numPr>
          <w:ilvl w:val="0"/>
          <w:numId w:val="8"/>
        </w:numPr>
        <w:tabs>
          <w:tab w:val="left" w:pos="284"/>
        </w:tabs>
        <w:suppressAutoHyphens/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kamera nr 9 – brama wjazdowa ( szlaban) od strony ul. Kopernika,</w:t>
      </w:r>
    </w:p>
    <w:p w:rsidR="0049377A" w:rsidRPr="00250AEA" w:rsidRDefault="0049377A" w:rsidP="00453B94">
      <w:pPr>
        <w:numPr>
          <w:ilvl w:val="0"/>
          <w:numId w:val="8"/>
        </w:numPr>
        <w:tabs>
          <w:tab w:val="left" w:pos="284"/>
        </w:tabs>
        <w:suppressAutoHyphens/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kamera nr 10 – fragment parkingu po prawej stronie od wjazdu,</w:t>
      </w:r>
    </w:p>
    <w:p w:rsidR="0049377A" w:rsidRPr="00250AEA" w:rsidRDefault="0049377A" w:rsidP="00453B94">
      <w:pPr>
        <w:numPr>
          <w:ilvl w:val="0"/>
          <w:numId w:val="8"/>
        </w:numPr>
        <w:tabs>
          <w:tab w:val="left" w:pos="284"/>
        </w:tabs>
        <w:suppressAutoHyphens/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kamera nr 11 – wejście do budynku od strony parkingu ( portierni)</w:t>
      </w:r>
    </w:p>
    <w:p w:rsidR="0049377A" w:rsidRPr="00250AEA" w:rsidRDefault="0049377A" w:rsidP="00453B94">
      <w:pPr>
        <w:numPr>
          <w:ilvl w:val="0"/>
          <w:numId w:val="10"/>
        </w:numPr>
        <w:tabs>
          <w:tab w:val="left" w:pos="284"/>
        </w:tabs>
        <w:suppressAutoHyphens/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kamera nr 12– wejście do budynku od strony przedszkola (widać klimatyzatory),</w:t>
      </w:r>
    </w:p>
    <w:p w:rsidR="0049377A" w:rsidRPr="00250AEA" w:rsidRDefault="0049377A" w:rsidP="00453B94">
      <w:pPr>
        <w:numPr>
          <w:ilvl w:val="0"/>
          <w:numId w:val="10"/>
        </w:numPr>
        <w:tabs>
          <w:tab w:val="left" w:pos="284"/>
        </w:tabs>
        <w:suppressAutoHyphens/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kamera nr13 – fragment parkingu po lewej stronie od wjazdu,</w:t>
      </w:r>
    </w:p>
    <w:p w:rsidR="0049377A" w:rsidRPr="00250AEA" w:rsidRDefault="0049377A" w:rsidP="00453B94">
      <w:pPr>
        <w:numPr>
          <w:ilvl w:val="0"/>
          <w:numId w:val="10"/>
        </w:numPr>
        <w:tabs>
          <w:tab w:val="left" w:pos="284"/>
        </w:tabs>
        <w:suppressAutoHyphens/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kamera nr 14 – fragment budynku od strony ul. Paderewskiego ( widok od połowy budynku do bramy pożarowej )</w:t>
      </w:r>
    </w:p>
    <w:p w:rsidR="0049377A" w:rsidRPr="00250AEA" w:rsidRDefault="0049377A" w:rsidP="00453B94">
      <w:pPr>
        <w:numPr>
          <w:ilvl w:val="0"/>
          <w:numId w:val="10"/>
        </w:numPr>
        <w:tabs>
          <w:tab w:val="left" w:pos="284"/>
        </w:tabs>
        <w:suppressAutoHyphens/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kamera nr 15 – fragment budynku od strony ul. Paderewskiego ( widok od połowy budynku do narożnika w kierunku ul. Kopernika )</w:t>
      </w:r>
    </w:p>
    <w:p w:rsidR="0049377A" w:rsidRPr="00250AEA" w:rsidRDefault="0049377A" w:rsidP="0049377A">
      <w:pPr>
        <w:tabs>
          <w:tab w:val="left" w:pos="284"/>
        </w:tabs>
        <w:suppressAutoHyphens/>
        <w:spacing w:line="276" w:lineRule="auto"/>
        <w:jc w:val="both"/>
        <w:rPr>
          <w:rFonts w:ascii="Book Antiqua" w:hAnsi="Book Antiqua"/>
          <w:b/>
          <w:sz w:val="20"/>
          <w:szCs w:val="20"/>
        </w:rPr>
      </w:pPr>
    </w:p>
    <w:p w:rsidR="0049377A" w:rsidRPr="00250AEA" w:rsidRDefault="0049377A" w:rsidP="0049377A">
      <w:pPr>
        <w:tabs>
          <w:tab w:val="left" w:pos="284"/>
        </w:tabs>
        <w:suppressAutoHyphens/>
        <w:spacing w:line="276" w:lineRule="auto"/>
        <w:jc w:val="both"/>
        <w:rPr>
          <w:rFonts w:ascii="Book Antiqua" w:hAnsi="Book Antiqua"/>
          <w:b/>
          <w:sz w:val="20"/>
          <w:szCs w:val="20"/>
        </w:rPr>
      </w:pPr>
      <w:r w:rsidRPr="00250AEA">
        <w:rPr>
          <w:rFonts w:ascii="Book Antiqua" w:hAnsi="Book Antiqua"/>
          <w:b/>
          <w:sz w:val="20"/>
          <w:szCs w:val="20"/>
        </w:rPr>
        <w:t>KAMERY WEWNĘTRZNE</w:t>
      </w:r>
    </w:p>
    <w:p w:rsidR="0049377A" w:rsidRPr="00250AEA" w:rsidRDefault="0049377A" w:rsidP="0049377A">
      <w:pPr>
        <w:pStyle w:val="Akapitzlist"/>
        <w:shd w:val="clear" w:color="auto" w:fill="FFFFFF"/>
        <w:spacing w:after="0"/>
        <w:jc w:val="both"/>
        <w:rPr>
          <w:rFonts w:ascii="Book Antiqua" w:eastAsia="Times New Roman" w:hAnsi="Book Antiqua"/>
          <w:u w:val="single"/>
          <w:lang w:eastAsia="pl-PL"/>
        </w:rPr>
      </w:pPr>
      <w:r w:rsidRPr="00250AEA">
        <w:rPr>
          <w:rFonts w:ascii="Book Antiqua" w:eastAsia="Times New Roman" w:hAnsi="Book Antiqua"/>
          <w:u w:val="single"/>
          <w:lang w:eastAsia="pl-PL"/>
        </w:rPr>
        <w:t>MONITOR 1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250AEA">
        <w:rPr>
          <w:rFonts w:ascii="Book Antiqua" w:eastAsia="Times New Roman" w:hAnsi="Book Antiqua"/>
          <w:lang w:eastAsia="pl-PL"/>
        </w:rPr>
        <w:t>kamera nr 1 – sala jadalna 013 z automatami,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250AEA">
        <w:rPr>
          <w:rFonts w:ascii="Book Antiqua" w:eastAsia="Times New Roman" w:hAnsi="Book Antiqua"/>
          <w:lang w:eastAsia="pl-PL"/>
        </w:rPr>
        <w:t>kamera nr 2 - 3 piętro, korytarz przy sali 303,wejscie na strych, schody.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250AEA">
        <w:rPr>
          <w:rFonts w:ascii="Book Antiqua" w:eastAsia="Times New Roman" w:hAnsi="Book Antiqua"/>
          <w:lang w:eastAsia="pl-PL"/>
        </w:rPr>
        <w:lastRenderedPageBreak/>
        <w:t>kamera nr 3 - sala koncertowa (lewa strona)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250AEA">
        <w:rPr>
          <w:rFonts w:ascii="Book Antiqua" w:eastAsia="Times New Roman" w:hAnsi="Book Antiqua"/>
          <w:lang w:eastAsia="pl-PL"/>
        </w:rPr>
        <w:t>kamera nr 4 - sala koncertowa (prawa strona)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250AEA">
        <w:rPr>
          <w:rFonts w:ascii="Book Antiqua" w:eastAsia="Times New Roman" w:hAnsi="Book Antiqua"/>
          <w:lang w:eastAsia="pl-PL"/>
        </w:rPr>
        <w:t>kamera nr 5 - 2 piętro, wejście na balkon, toaleta męska , schody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250AEA">
        <w:rPr>
          <w:rFonts w:ascii="Book Antiqua" w:eastAsia="Times New Roman" w:hAnsi="Book Antiqua"/>
          <w:lang w:eastAsia="pl-PL"/>
        </w:rPr>
        <w:t>kamera nr 6 - 2 piętro, korytarz przy salach 208,207,206,205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250AEA">
        <w:rPr>
          <w:rFonts w:ascii="Book Antiqua" w:eastAsia="Times New Roman" w:hAnsi="Book Antiqua"/>
          <w:lang w:eastAsia="pl-PL"/>
        </w:rPr>
        <w:t>kamera nr 7 - 2 piętro, korytarz przy salach 203,204,205,toaleta damska, winda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250AEA">
        <w:rPr>
          <w:rFonts w:ascii="Book Antiqua" w:eastAsia="Times New Roman" w:hAnsi="Book Antiqua"/>
          <w:lang w:eastAsia="pl-PL"/>
        </w:rPr>
        <w:t>kamera nr 8 - 2 piętro, korytarz za drzwiami wahadłowymi przy salach 209,210,211, wyjście na korytarz ewakuacyjny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250AEA">
        <w:rPr>
          <w:rFonts w:ascii="Book Antiqua" w:eastAsia="Times New Roman" w:hAnsi="Book Antiqua"/>
          <w:lang w:eastAsia="pl-PL"/>
        </w:rPr>
        <w:t>kamera nr 9 - 1 piętro, wejście na salę koncertową, toaleta męska, schody.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250AEA">
        <w:rPr>
          <w:rFonts w:ascii="Book Antiqua" w:eastAsia="Times New Roman" w:hAnsi="Book Antiqua"/>
          <w:lang w:eastAsia="pl-PL"/>
        </w:rPr>
        <w:t>kamera nr 10 - 1 piętro, korytarz przy salach 108 i 109.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250AEA">
        <w:rPr>
          <w:rFonts w:ascii="Book Antiqua" w:eastAsia="Times New Roman" w:hAnsi="Book Antiqua"/>
          <w:lang w:eastAsia="pl-PL"/>
        </w:rPr>
        <w:t>kamera nr 11 - 1 piętro, kamera nad wejściem do sal 104 i 105, widok korytarza od wejścia do s. koncertowej aż do wejścia do windy,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250AEA">
        <w:rPr>
          <w:rFonts w:ascii="Book Antiqua" w:eastAsia="Times New Roman" w:hAnsi="Book Antiqua"/>
          <w:lang w:eastAsia="pl-PL"/>
        </w:rPr>
        <w:t xml:space="preserve">kamera nr 12 - 1 piętro, korytarz przy salach 110,111,112,schody, 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250AEA">
        <w:rPr>
          <w:rFonts w:ascii="Book Antiqua" w:eastAsia="Times New Roman" w:hAnsi="Book Antiqua"/>
          <w:lang w:eastAsia="pl-PL"/>
        </w:rPr>
        <w:t>kamera nr 13 - parter, kamera przy drzwiach wahadłowych (wejście główne),widok na schody prowadzące do portierni i na pierwsze piętro.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250AEA">
        <w:rPr>
          <w:rFonts w:ascii="Book Antiqua" w:eastAsia="Times New Roman" w:hAnsi="Book Antiqua"/>
          <w:lang w:eastAsia="pl-PL"/>
        </w:rPr>
        <w:t>kamera nr 14 – parter,  korytarz przy salach 3,4,5.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250AEA">
        <w:rPr>
          <w:rFonts w:ascii="Book Antiqua" w:eastAsia="Times New Roman" w:hAnsi="Book Antiqua"/>
          <w:lang w:eastAsia="pl-PL"/>
        </w:rPr>
        <w:t>kamera  nr 15 – parter, korytarz przy sali 6.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250AEA">
        <w:rPr>
          <w:rFonts w:ascii="Book Antiqua" w:eastAsia="Times New Roman" w:hAnsi="Book Antiqua"/>
          <w:lang w:eastAsia="pl-PL"/>
        </w:rPr>
        <w:t>kamera nr 16 – parter, widok na serwerownię, salę 8 i 7 , schody,</w:t>
      </w:r>
    </w:p>
    <w:p w:rsidR="0049377A" w:rsidRPr="00250AEA" w:rsidRDefault="0049377A" w:rsidP="0049377A">
      <w:pPr>
        <w:pStyle w:val="Akapitzlist"/>
        <w:shd w:val="clear" w:color="auto" w:fill="FFFFFF"/>
        <w:spacing w:after="0"/>
        <w:jc w:val="both"/>
        <w:rPr>
          <w:rFonts w:ascii="Book Antiqua" w:eastAsia="Times New Roman" w:hAnsi="Book Antiqua"/>
          <w:u w:val="single"/>
          <w:lang w:eastAsia="pl-PL"/>
        </w:rPr>
      </w:pPr>
    </w:p>
    <w:p w:rsidR="0049377A" w:rsidRPr="00250AEA" w:rsidRDefault="0049377A" w:rsidP="0049377A">
      <w:pPr>
        <w:pStyle w:val="Akapitzlist"/>
        <w:shd w:val="clear" w:color="auto" w:fill="FFFFFF"/>
        <w:spacing w:after="0"/>
        <w:jc w:val="both"/>
        <w:rPr>
          <w:rFonts w:ascii="Book Antiqua" w:eastAsia="Times New Roman" w:hAnsi="Book Antiqua"/>
          <w:u w:val="single"/>
          <w:lang w:eastAsia="pl-PL"/>
        </w:rPr>
      </w:pPr>
      <w:r w:rsidRPr="00250AEA">
        <w:rPr>
          <w:rFonts w:ascii="Book Antiqua" w:eastAsia="Times New Roman" w:hAnsi="Book Antiqua"/>
          <w:u w:val="single"/>
          <w:lang w:eastAsia="pl-PL"/>
        </w:rPr>
        <w:t>MONITOR 2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250AEA">
        <w:rPr>
          <w:rFonts w:ascii="Book Antiqua" w:eastAsia="Times New Roman" w:hAnsi="Book Antiqua"/>
          <w:lang w:eastAsia="pl-PL"/>
        </w:rPr>
        <w:t xml:space="preserve">kamera nr 1 - widok na wejście główne i schody (od wewnątrz), 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250AEA">
        <w:rPr>
          <w:rFonts w:ascii="Book Antiqua" w:eastAsia="Times New Roman" w:hAnsi="Book Antiqua"/>
          <w:lang w:eastAsia="pl-PL"/>
        </w:rPr>
        <w:t xml:space="preserve">kamera nr  2 - korytarz przy auli 02, widok na sale 03 i toaletę damską, 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250AEA">
        <w:rPr>
          <w:rFonts w:ascii="Book Antiqua" w:eastAsia="Times New Roman" w:hAnsi="Book Antiqua"/>
          <w:lang w:eastAsia="pl-PL"/>
        </w:rPr>
        <w:t>kamera nr  3 - widok na drzwi od portierni, ladę do wydawania płaszczy, windę,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250AEA">
        <w:rPr>
          <w:rFonts w:ascii="Book Antiqua" w:eastAsia="Times New Roman" w:hAnsi="Book Antiqua"/>
          <w:lang w:eastAsia="pl-PL"/>
        </w:rPr>
        <w:t>kamera nr 4 – piwnica, drzwi wahadłowe przy wyjściu ewakuacyjnym od strony przedszkola, schody,</w:t>
      </w:r>
    </w:p>
    <w:p w:rsidR="0049377A" w:rsidRPr="00250AEA" w:rsidRDefault="0049377A" w:rsidP="00453B94">
      <w:pPr>
        <w:numPr>
          <w:ilvl w:val="0"/>
          <w:numId w:val="10"/>
        </w:numPr>
        <w:tabs>
          <w:tab w:val="left" w:pos="284"/>
        </w:tabs>
        <w:suppressAutoHyphens/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kamera nr 6 – piwnica, korytarz od automatu na kawę do połowy korytarza,</w:t>
      </w:r>
    </w:p>
    <w:p w:rsidR="0049377A" w:rsidRPr="00250AEA" w:rsidRDefault="0049377A" w:rsidP="00453B94">
      <w:pPr>
        <w:numPr>
          <w:ilvl w:val="0"/>
          <w:numId w:val="10"/>
        </w:numPr>
        <w:tabs>
          <w:tab w:val="left" w:pos="284"/>
        </w:tabs>
        <w:suppressAutoHyphens/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kamera nr 7 – portiernia, widok na ladę do wydawania płaszczy,</w:t>
      </w:r>
    </w:p>
    <w:p w:rsidR="0049377A" w:rsidRPr="00250AEA" w:rsidRDefault="0049377A" w:rsidP="00453B94">
      <w:pPr>
        <w:numPr>
          <w:ilvl w:val="0"/>
          <w:numId w:val="10"/>
        </w:numPr>
        <w:tabs>
          <w:tab w:val="left" w:pos="284"/>
        </w:tabs>
        <w:suppressAutoHyphens/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 xml:space="preserve">kamera nr 8 – piwnica, od połowy korytarza do salki jadalnej, 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250AEA">
        <w:rPr>
          <w:rFonts w:ascii="Book Antiqua" w:eastAsia="Times New Roman" w:hAnsi="Book Antiqua"/>
          <w:lang w:eastAsia="pl-PL"/>
        </w:rPr>
        <w:t>kamera nr 16 – serwerownia, widok na serwery.</w:t>
      </w:r>
    </w:p>
    <w:p w:rsidR="0049377A" w:rsidRPr="00250AEA" w:rsidRDefault="0049377A" w:rsidP="0049377A">
      <w:pPr>
        <w:tabs>
          <w:tab w:val="left" w:pos="284"/>
        </w:tabs>
        <w:suppressAutoHyphens/>
        <w:spacing w:line="276" w:lineRule="auto"/>
        <w:jc w:val="both"/>
        <w:rPr>
          <w:rFonts w:ascii="Book Antiqua" w:hAnsi="Book Antiqua"/>
          <w:sz w:val="20"/>
          <w:szCs w:val="20"/>
          <w:u w:val="single"/>
        </w:rPr>
      </w:pPr>
    </w:p>
    <w:p w:rsidR="0049377A" w:rsidRPr="00250AEA" w:rsidRDefault="0049377A" w:rsidP="0049377A">
      <w:pPr>
        <w:tabs>
          <w:tab w:val="left" w:pos="284"/>
        </w:tabs>
        <w:suppressAutoHyphens/>
        <w:spacing w:line="276" w:lineRule="auto"/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250AEA">
        <w:rPr>
          <w:rFonts w:ascii="Book Antiqua" w:hAnsi="Book Antiqua"/>
          <w:b/>
          <w:sz w:val="20"/>
          <w:szCs w:val="20"/>
          <w:u w:val="single"/>
        </w:rPr>
        <w:t>WEYSSENHOFFA 11:</w:t>
      </w:r>
    </w:p>
    <w:p w:rsidR="0049377A" w:rsidRPr="00250AEA" w:rsidRDefault="0049377A" w:rsidP="0049377A">
      <w:pPr>
        <w:tabs>
          <w:tab w:val="left" w:pos="284"/>
        </w:tabs>
        <w:suppressAutoHyphens/>
        <w:spacing w:line="276" w:lineRule="auto"/>
        <w:jc w:val="both"/>
        <w:rPr>
          <w:rFonts w:ascii="Book Antiqua" w:hAnsi="Book Antiqua"/>
          <w:b/>
          <w:sz w:val="20"/>
          <w:szCs w:val="20"/>
        </w:rPr>
      </w:pPr>
      <w:r w:rsidRPr="00250AEA">
        <w:rPr>
          <w:rFonts w:ascii="Book Antiqua" w:hAnsi="Book Antiqua"/>
          <w:b/>
          <w:sz w:val="20"/>
          <w:szCs w:val="20"/>
        </w:rPr>
        <w:t>KAMERY ZEWNĘTZRNE</w:t>
      </w:r>
    </w:p>
    <w:p w:rsidR="0049377A" w:rsidRPr="00250AEA" w:rsidRDefault="0049377A" w:rsidP="0049377A">
      <w:pPr>
        <w:tabs>
          <w:tab w:val="left" w:pos="284"/>
        </w:tabs>
        <w:suppressAutoHyphens/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Monitor nr 2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tabs>
          <w:tab w:val="left" w:pos="284"/>
        </w:tabs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  <w:shd w:val="clear" w:color="auto" w:fill="FFFFFF"/>
        </w:rPr>
        <w:t>kamera nr 1 -  Wejście główne- ulica Weyssenhoffa,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tabs>
          <w:tab w:val="left" w:pos="284"/>
        </w:tabs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  <w:shd w:val="clear" w:color="auto" w:fill="FFFFFF"/>
        </w:rPr>
        <w:t>kamera nr 2 -  Chodnik  Wejście do Pań sprzątających.,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tabs>
          <w:tab w:val="left" w:pos="284"/>
        </w:tabs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  <w:shd w:val="clear" w:color="auto" w:fill="FFFFFF"/>
        </w:rPr>
        <w:t>kamera nr 3 -  Wejście  tył budynku Weyssenhoffa przy windzie,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tabs>
          <w:tab w:val="left" w:pos="284"/>
        </w:tabs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  <w:shd w:val="clear" w:color="auto" w:fill="FFFFFF"/>
        </w:rPr>
        <w:t>kamera nr 4 – Wejście na obiekt brama – szlaban,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tabs>
          <w:tab w:val="left" w:pos="284"/>
        </w:tabs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  <w:shd w:val="clear" w:color="auto" w:fill="FFFFFF"/>
        </w:rPr>
        <w:t>kamera nr 5 –  Budynek Weyssenhoffa wejście boczne do budynku,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tabs>
          <w:tab w:val="left" w:pos="284"/>
        </w:tabs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6 –  Widok na wejście do budynku Ossolińskich i na parking,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tabs>
          <w:tab w:val="left" w:pos="284"/>
        </w:tabs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7 – Widok na klimatyzacje i bramę od strony Ossolińskich,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tabs>
          <w:tab w:val="left" w:pos="284"/>
        </w:tabs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8  - Ulica Weyssenhoffa wzdłuż  budynku,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tabs>
          <w:tab w:val="left" w:pos="284"/>
        </w:tabs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9 –  Tył budynku Powstańców Wielkopolskich 2,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tabs>
          <w:tab w:val="left" w:pos="284"/>
        </w:tabs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10 –  Budynek Powstańców Wielkopolskich 2a,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tabs>
          <w:tab w:val="left" w:pos="284"/>
        </w:tabs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nr11 – Bok Budynku Weyssenhoffa widok na klimatyzatory,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tabs>
          <w:tab w:val="left" w:pos="284"/>
        </w:tabs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12 – Wejście główne Powstańców Wielkopolskich 2,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tabs>
          <w:tab w:val="left" w:pos="284"/>
        </w:tabs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13 – Wejście do budynku od strony ulicy Ossolińskich,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tabs>
          <w:tab w:val="left" w:pos="284"/>
        </w:tabs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14– bok budynku Ossolińskich – polana,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tabs>
          <w:tab w:val="left" w:pos="284"/>
        </w:tabs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15 –  Botanik rzeźba.</w:t>
      </w:r>
    </w:p>
    <w:p w:rsidR="0049377A" w:rsidRPr="00250AEA" w:rsidRDefault="0049377A" w:rsidP="0049377A">
      <w:pPr>
        <w:tabs>
          <w:tab w:val="left" w:pos="284"/>
        </w:tabs>
        <w:ind w:left="360"/>
        <w:jc w:val="both"/>
        <w:rPr>
          <w:rFonts w:ascii="Book Antiqua" w:hAnsi="Book Antiqua"/>
          <w:sz w:val="20"/>
          <w:szCs w:val="20"/>
        </w:rPr>
      </w:pPr>
    </w:p>
    <w:p w:rsidR="0049377A" w:rsidRPr="00250AEA" w:rsidRDefault="0049377A" w:rsidP="0049377A">
      <w:pPr>
        <w:pStyle w:val="Akapitzlist"/>
        <w:tabs>
          <w:tab w:val="left" w:pos="284"/>
        </w:tabs>
        <w:spacing w:after="0"/>
        <w:jc w:val="both"/>
        <w:rPr>
          <w:rFonts w:ascii="Book Antiqua" w:hAnsi="Book Antiqua"/>
          <w:b/>
        </w:rPr>
      </w:pPr>
      <w:r w:rsidRPr="00250AEA">
        <w:rPr>
          <w:rFonts w:ascii="Book Antiqua" w:hAnsi="Book Antiqua"/>
          <w:b/>
        </w:rPr>
        <w:lastRenderedPageBreak/>
        <w:t>KAMERY WEWNĘTRZNE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tabs>
          <w:tab w:val="left" w:pos="284"/>
        </w:tabs>
        <w:spacing w:after="0"/>
        <w:contextualSpacing/>
        <w:jc w:val="both"/>
        <w:rPr>
          <w:rFonts w:ascii="Book Antiqua" w:hAnsi="Book Antiqua"/>
          <w:b/>
        </w:rPr>
      </w:pPr>
      <w:r w:rsidRPr="00250AEA">
        <w:rPr>
          <w:rFonts w:ascii="Book Antiqua" w:hAnsi="Book Antiqua"/>
        </w:rPr>
        <w:t>kamera nr 1</w:t>
      </w:r>
      <w:r w:rsidRPr="00250AEA">
        <w:rPr>
          <w:rFonts w:ascii="Book Antiqua" w:hAnsi="Book Antiqua"/>
          <w:b/>
        </w:rPr>
        <w:t xml:space="preserve">- </w:t>
      </w:r>
      <w:r w:rsidRPr="00250AEA">
        <w:rPr>
          <w:rFonts w:ascii="Book Antiqua" w:hAnsi="Book Antiqua"/>
        </w:rPr>
        <w:t>Budynek Powstańców Wielkopolskich I piętro widok na kancelarię i sekretariat,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uppressAutoHyphens w:val="0"/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2- Poddasze budynek Weyssenhoffa II piętro,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uppressAutoHyphens w:val="0"/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3- Poddasze budynek Weyssenhoffa II piętro,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uppressAutoHyphens w:val="0"/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4- Schody na poddasze budynku Weyssenhoffa II piętro,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uppressAutoHyphens w:val="0"/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5- Wejście boczne do budynku Ossolińskich od strony parkingu,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uppressAutoHyphens w:val="0"/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6- I piętro budynku Weyssenhoffa lewa strona Sekretariat matematyki,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uppressAutoHyphens w:val="0"/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7- I piętro budynku Weyssenhoffa prawa strona,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uppressAutoHyphens w:val="0"/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8- Klatka schodowa I piętro budynku Weyssenhoffa,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uppressAutoHyphens w:val="0"/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9- Parter budynku Weyssenhoffa lewa strona korytarza,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uppressAutoHyphens w:val="0"/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10- Automaty parter budynku Weyssenhoffa przy klatce schodowej,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uppressAutoHyphens w:val="0"/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11- Komputery parter lewa strona budynek Weyssenhoffa,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uppressAutoHyphens w:val="0"/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12- Parter schody budynek Weyssenhoffa,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uppressAutoHyphens w:val="0"/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13- Klatka schodowa parter budynek Powstańców Wielkopolskich,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uppressAutoHyphens w:val="0"/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14- Wejście główne do budynku Weyssenhoffa od strony ulicy,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uppressAutoHyphens w:val="0"/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15- Schody do piwnicy przy portierni budynek Weyssenhoffa,</w:t>
      </w:r>
    </w:p>
    <w:p w:rsidR="0049377A" w:rsidRPr="00250AEA" w:rsidRDefault="0049377A" w:rsidP="00453B94">
      <w:pPr>
        <w:pStyle w:val="Akapitzlist"/>
        <w:numPr>
          <w:ilvl w:val="0"/>
          <w:numId w:val="10"/>
        </w:numPr>
        <w:suppressAutoHyphens w:val="0"/>
        <w:spacing w:after="0"/>
        <w:contextualSpacing/>
        <w:jc w:val="both"/>
        <w:rPr>
          <w:rFonts w:ascii="Book Antiqua" w:hAnsi="Book Antiqua"/>
        </w:rPr>
      </w:pPr>
      <w:r w:rsidRPr="00250AEA">
        <w:rPr>
          <w:rFonts w:ascii="Book Antiqua" w:hAnsi="Book Antiqua"/>
        </w:rPr>
        <w:t>kamera nr 16- Schody do wyjścia z budynku Weyssenhoffa drzwi boczne.</w:t>
      </w:r>
    </w:p>
    <w:p w:rsidR="0049377A" w:rsidRPr="00250AEA" w:rsidRDefault="0049377A" w:rsidP="0049377A">
      <w:pPr>
        <w:spacing w:line="276" w:lineRule="auto"/>
        <w:jc w:val="both"/>
        <w:rPr>
          <w:rFonts w:ascii="Book Antiqua" w:hAnsi="Book Antiqua"/>
          <w:sz w:val="20"/>
          <w:szCs w:val="20"/>
          <w:lang w:val="x-none"/>
        </w:rPr>
      </w:pPr>
    </w:p>
    <w:p w:rsidR="004370D2" w:rsidRPr="00250AEA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50AEA">
        <w:rPr>
          <w:rFonts w:ascii="Book Antiqua" w:hAnsi="Book Antiqua"/>
          <w:b/>
          <w:sz w:val="20"/>
          <w:szCs w:val="20"/>
        </w:rPr>
        <w:t>5</w:t>
      </w:r>
      <w:r w:rsidR="004370D2" w:rsidRPr="00250AEA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250AEA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250AEA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250AEA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250AEA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250AEA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D0218E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50AEA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250AEA">
        <w:rPr>
          <w:rFonts w:ascii="Book Antiqua" w:hAnsi="Book Antiqua" w:cs="Book Antiqua"/>
          <w:spacing w:val="-1"/>
          <w:sz w:val="20"/>
          <w:szCs w:val="20"/>
        </w:rPr>
        <w:t xml:space="preserve">.1. Zamawiający </w:t>
      </w:r>
      <w:r w:rsidR="004370D2" w:rsidRPr="00D0218E">
        <w:rPr>
          <w:rFonts w:ascii="Book Antiqua" w:hAnsi="Book Antiqua" w:cs="Book Antiqua"/>
          <w:spacing w:val="-1"/>
          <w:sz w:val="20"/>
          <w:szCs w:val="20"/>
        </w:rPr>
        <w:t>oceni i porówna jedynie te oferty, które:</w:t>
      </w:r>
    </w:p>
    <w:p w:rsidR="004370D2" w:rsidRPr="00D0218E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0218E">
        <w:rPr>
          <w:rFonts w:ascii="Book Antiqua" w:hAnsi="Book Antiqua" w:cs="Book Antiqua"/>
          <w:sz w:val="20"/>
          <w:szCs w:val="20"/>
        </w:rPr>
        <w:t xml:space="preserve">a) </w:t>
      </w:r>
      <w:r w:rsidRPr="00D0218E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D0218E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D0218E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0218E">
        <w:rPr>
          <w:rFonts w:ascii="Book Antiqua" w:hAnsi="Book Antiqua" w:cs="Book Antiqua"/>
          <w:sz w:val="20"/>
          <w:szCs w:val="20"/>
        </w:rPr>
        <w:t xml:space="preserve">b) </w:t>
      </w:r>
      <w:r w:rsidRPr="00D0218E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D0218E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D0218E">
        <w:rPr>
          <w:rFonts w:ascii="Book Antiqua" w:hAnsi="Book Antiqua" w:cs="Book Antiqua"/>
          <w:sz w:val="20"/>
          <w:szCs w:val="20"/>
        </w:rPr>
        <w:t>6</w:t>
      </w:r>
      <w:r w:rsidR="004370D2" w:rsidRPr="00D0218E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D0218E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D0218E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0218E" w:rsidRPr="00D0218E" w:rsidRDefault="00D0218E" w:rsidP="00D0218E">
      <w:pPr>
        <w:spacing w:line="360" w:lineRule="auto"/>
        <w:ind w:left="540" w:hanging="540"/>
        <w:jc w:val="both"/>
        <w:rPr>
          <w:rFonts w:ascii="Book Antiqua" w:hAnsi="Book Antiqua"/>
          <w:sz w:val="20"/>
          <w:szCs w:val="20"/>
        </w:rPr>
      </w:pPr>
    </w:p>
    <w:p w:rsidR="00D0218E" w:rsidRPr="00D0218E" w:rsidRDefault="00D0218E" w:rsidP="00D0218E">
      <w:pPr>
        <w:spacing w:line="360" w:lineRule="auto"/>
        <w:ind w:left="540" w:hanging="540"/>
        <w:jc w:val="center"/>
        <w:rPr>
          <w:rFonts w:ascii="Book Antiqua" w:hAnsi="Book Antiqua"/>
          <w:b/>
          <w:sz w:val="20"/>
          <w:szCs w:val="20"/>
        </w:rPr>
      </w:pPr>
      <w:r w:rsidRPr="00D0218E">
        <w:rPr>
          <w:rFonts w:ascii="Book Antiqua" w:hAnsi="Book Antiqua"/>
          <w:b/>
          <w:sz w:val="20"/>
          <w:szCs w:val="20"/>
        </w:rPr>
        <w:t>cena – waga 100%</w:t>
      </w:r>
    </w:p>
    <w:p w:rsidR="00D0218E" w:rsidRPr="00D0218E" w:rsidRDefault="00D0218E" w:rsidP="00D0218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D0218E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0218E">
        <w:rPr>
          <w:rFonts w:ascii="Book Antiqua" w:hAnsi="Book Antiqua" w:cs="Book Antiqua"/>
          <w:sz w:val="20"/>
          <w:szCs w:val="20"/>
        </w:rPr>
        <w:t xml:space="preserve">Obliczenia w </w:t>
      </w:r>
      <w:r w:rsidR="00D0218E" w:rsidRPr="00D0218E">
        <w:rPr>
          <w:rFonts w:ascii="Book Antiqua" w:hAnsi="Book Antiqua" w:cs="Book Antiqua"/>
          <w:sz w:val="20"/>
          <w:szCs w:val="20"/>
        </w:rPr>
        <w:t>w/w</w:t>
      </w:r>
      <w:r w:rsidRPr="00D0218E">
        <w:rPr>
          <w:rFonts w:ascii="Book Antiqua" w:hAnsi="Book Antiqua" w:cs="Book Antiqua"/>
          <w:sz w:val="20"/>
          <w:szCs w:val="20"/>
        </w:rPr>
        <w:t xml:space="preserve"> kryteri</w:t>
      </w:r>
      <w:r w:rsidR="00D0218E" w:rsidRPr="00D0218E">
        <w:rPr>
          <w:rFonts w:ascii="Book Antiqua" w:hAnsi="Book Antiqua" w:cs="Book Antiqua"/>
          <w:sz w:val="20"/>
          <w:szCs w:val="20"/>
        </w:rPr>
        <w:t>um</w:t>
      </w:r>
      <w:r w:rsidRPr="00D0218E">
        <w:rPr>
          <w:rFonts w:ascii="Book Antiqua" w:hAnsi="Book Antiqua" w:cs="Book Antiqua"/>
          <w:sz w:val="20"/>
          <w:szCs w:val="20"/>
        </w:rPr>
        <w:t xml:space="preserve"> dokonane będą z dokładności</w:t>
      </w:r>
      <w:r w:rsidR="000A6EC1" w:rsidRPr="00D0218E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D0218E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D0218E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D0218E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D0218E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D0218E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D0218E">
        <w:rPr>
          <w:rFonts w:ascii="Book Antiqua" w:hAnsi="Book Antiqua" w:cs="Book Antiqua"/>
          <w:sz w:val="20"/>
          <w:szCs w:val="20"/>
        </w:rPr>
        <w:t xml:space="preserve"> „</w:t>
      </w:r>
      <w:r w:rsidRPr="00D0218E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D0218E">
        <w:rPr>
          <w:rFonts w:ascii="Book Antiqua" w:hAnsi="Book Antiqua" w:cs="Book Antiqua"/>
          <w:sz w:val="20"/>
          <w:szCs w:val="20"/>
        </w:rPr>
        <w:t>: C</w:t>
      </w:r>
      <w:r w:rsidR="00EA3637" w:rsidRPr="00D0218E">
        <w:rPr>
          <w:rFonts w:ascii="Book Antiqua" w:hAnsi="Book Antiqua" w:cs="Book Antiqua"/>
          <w:sz w:val="20"/>
          <w:szCs w:val="20"/>
        </w:rPr>
        <w:t xml:space="preserve"> </w:t>
      </w:r>
      <w:r w:rsidRPr="00D0218E">
        <w:rPr>
          <w:rFonts w:ascii="Book Antiqua" w:hAnsi="Book Antiqua" w:cs="Book Antiqua"/>
          <w:sz w:val="20"/>
          <w:szCs w:val="20"/>
        </w:rPr>
        <w:t>= C</w:t>
      </w:r>
      <w:r w:rsidRPr="00D0218E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D0218E">
        <w:rPr>
          <w:rFonts w:ascii="Book Antiqua" w:hAnsi="Book Antiqua" w:cs="Book Antiqua"/>
          <w:sz w:val="20"/>
          <w:szCs w:val="20"/>
        </w:rPr>
        <w:t xml:space="preserve"> / C</w:t>
      </w:r>
      <w:r w:rsidRPr="00D0218E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0218E" w:rsidRPr="00D0218E">
        <w:rPr>
          <w:rFonts w:ascii="Book Antiqua" w:hAnsi="Book Antiqua" w:cs="Book Antiqua"/>
          <w:sz w:val="20"/>
          <w:szCs w:val="20"/>
        </w:rPr>
        <w:t xml:space="preserve"> x 100 pkt x 10</w:t>
      </w:r>
      <w:r w:rsidRPr="00D0218E">
        <w:rPr>
          <w:rFonts w:ascii="Book Antiqua" w:hAnsi="Book Antiqua" w:cs="Book Antiqua"/>
          <w:sz w:val="20"/>
          <w:szCs w:val="20"/>
        </w:rPr>
        <w:t>0%</w:t>
      </w:r>
    </w:p>
    <w:p w:rsidR="004370D2" w:rsidRPr="00D0218E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0218E">
        <w:rPr>
          <w:rFonts w:ascii="Book Antiqua" w:hAnsi="Book Antiqua" w:cs="Book Antiqua"/>
          <w:sz w:val="20"/>
          <w:szCs w:val="20"/>
        </w:rPr>
        <w:t>gdzie:</w:t>
      </w:r>
    </w:p>
    <w:p w:rsidR="004370D2" w:rsidRPr="00D0218E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0218E">
        <w:rPr>
          <w:rFonts w:ascii="Book Antiqua" w:hAnsi="Book Antiqua" w:cs="Book Antiqua"/>
          <w:b/>
          <w:bCs/>
          <w:sz w:val="20"/>
          <w:szCs w:val="20"/>
        </w:rPr>
        <w:t>C</w:t>
      </w:r>
      <w:r w:rsidRPr="00D0218E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D0218E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0218E">
        <w:rPr>
          <w:rFonts w:ascii="Book Antiqua" w:hAnsi="Book Antiqua" w:cs="Book Antiqua"/>
          <w:b/>
          <w:bCs/>
          <w:sz w:val="20"/>
          <w:szCs w:val="20"/>
        </w:rPr>
        <w:t>C</w:t>
      </w:r>
      <w:r w:rsidRPr="00D0218E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D0218E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D0218E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D0218E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D0218E">
        <w:rPr>
          <w:rFonts w:ascii="Book Antiqua" w:hAnsi="Book Antiqua" w:cs="Book Antiqua"/>
          <w:b/>
          <w:bCs/>
          <w:sz w:val="20"/>
          <w:szCs w:val="20"/>
        </w:rPr>
        <w:t>C</w:t>
      </w:r>
      <w:r w:rsidRPr="00D0218E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D0218E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D0218E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D0218E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D0218E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0218E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D0218E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0218E">
        <w:rPr>
          <w:rFonts w:ascii="Book Antiqua" w:hAnsi="Book Antiqua" w:cs="Book Antiqua"/>
          <w:sz w:val="20"/>
          <w:szCs w:val="20"/>
        </w:rPr>
        <w:lastRenderedPageBreak/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E518AF" w:rsidRPr="00D0218E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D0218E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D0218E">
        <w:rPr>
          <w:rFonts w:ascii="Book Antiqua" w:hAnsi="Book Antiqua"/>
          <w:b/>
          <w:sz w:val="20"/>
          <w:szCs w:val="20"/>
        </w:rPr>
        <w:t>7</w:t>
      </w:r>
      <w:r w:rsidR="004370D2" w:rsidRPr="00D0218E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D0218E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0218E">
        <w:rPr>
          <w:rFonts w:ascii="Book Antiqua" w:hAnsi="Book Antiqua"/>
          <w:sz w:val="20"/>
          <w:szCs w:val="20"/>
        </w:rPr>
        <w:t>7</w:t>
      </w:r>
      <w:r w:rsidR="000A6EC1" w:rsidRPr="00D0218E">
        <w:rPr>
          <w:rFonts w:ascii="Book Antiqua" w:hAnsi="Book Antiqua"/>
          <w:sz w:val="20"/>
          <w:szCs w:val="20"/>
        </w:rPr>
        <w:t>.1.</w:t>
      </w:r>
      <w:r w:rsidR="004370D2" w:rsidRPr="00D0218E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D0218E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0218E">
        <w:rPr>
          <w:rFonts w:ascii="Book Antiqua" w:hAnsi="Book Antiqua"/>
          <w:sz w:val="20"/>
          <w:szCs w:val="20"/>
        </w:rPr>
        <w:t>7</w:t>
      </w:r>
      <w:r w:rsidR="000A6EC1" w:rsidRPr="00D0218E">
        <w:rPr>
          <w:rFonts w:ascii="Book Antiqua" w:hAnsi="Book Antiqua"/>
          <w:sz w:val="20"/>
          <w:szCs w:val="20"/>
        </w:rPr>
        <w:t>.2.</w:t>
      </w:r>
      <w:r w:rsidR="004370D2" w:rsidRPr="00D0218E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D0218E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0218E">
        <w:rPr>
          <w:rFonts w:ascii="Book Antiqua" w:hAnsi="Book Antiqua"/>
          <w:sz w:val="20"/>
          <w:szCs w:val="20"/>
        </w:rPr>
        <w:t>7</w:t>
      </w:r>
      <w:r w:rsidR="000A6EC1" w:rsidRPr="00D0218E">
        <w:rPr>
          <w:rFonts w:ascii="Book Antiqua" w:hAnsi="Book Antiqua"/>
          <w:sz w:val="20"/>
          <w:szCs w:val="20"/>
        </w:rPr>
        <w:t>.3.</w:t>
      </w:r>
      <w:r w:rsidR="004370D2" w:rsidRPr="00D0218E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D0218E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D0218E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D0218E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D0218E">
        <w:rPr>
          <w:rFonts w:ascii="Book Antiqua" w:hAnsi="Book Antiqua"/>
          <w:b/>
          <w:sz w:val="20"/>
          <w:szCs w:val="20"/>
        </w:rPr>
        <w:t>8</w:t>
      </w:r>
      <w:r w:rsidR="004370D2" w:rsidRPr="00D0218E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D0218E">
        <w:rPr>
          <w:rFonts w:ascii="Book Antiqua" w:hAnsi="Book Antiqua"/>
          <w:sz w:val="20"/>
          <w:szCs w:val="20"/>
        </w:rPr>
        <w:t>:</w:t>
      </w:r>
    </w:p>
    <w:p w:rsidR="004370D2" w:rsidRPr="001F7229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0218E">
        <w:rPr>
          <w:rFonts w:ascii="Book Antiqua" w:hAnsi="Book Antiqua"/>
          <w:sz w:val="20"/>
          <w:szCs w:val="20"/>
        </w:rPr>
        <w:t>8</w:t>
      </w:r>
      <w:r w:rsidR="000A6EC1" w:rsidRPr="00D0218E">
        <w:rPr>
          <w:rFonts w:ascii="Book Antiqua" w:hAnsi="Book Antiqua"/>
          <w:sz w:val="20"/>
          <w:szCs w:val="20"/>
        </w:rPr>
        <w:t xml:space="preserve">.1. </w:t>
      </w:r>
      <w:r w:rsidR="004370D2" w:rsidRPr="00D0218E">
        <w:rPr>
          <w:rFonts w:ascii="Book Antiqua" w:hAnsi="Book Antiqua"/>
          <w:sz w:val="20"/>
          <w:szCs w:val="20"/>
        </w:rPr>
        <w:t>Ofertę należy złożyć w siedzibie Zamawiającego, Uniwersytet Kazimierza Wielkiego w Bydgoszczy</w:t>
      </w:r>
      <w:r w:rsidR="004370D2" w:rsidRPr="001F7229">
        <w:rPr>
          <w:rFonts w:ascii="Book Antiqua" w:hAnsi="Book Antiqua"/>
          <w:sz w:val="20"/>
          <w:szCs w:val="20"/>
        </w:rPr>
        <w:t>, ul. Chodkiewicza 30, 85-064 Bydgoszcz</w:t>
      </w:r>
      <w:r w:rsidR="000A6EC1" w:rsidRPr="001F7229">
        <w:rPr>
          <w:rFonts w:ascii="Book Antiqua" w:hAnsi="Book Antiqua"/>
          <w:sz w:val="20"/>
          <w:szCs w:val="20"/>
        </w:rPr>
        <w:t xml:space="preserve">, </w:t>
      </w:r>
      <w:r w:rsidR="00F450E8" w:rsidRPr="001F7229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1F7229">
        <w:rPr>
          <w:rFonts w:ascii="Book Antiqua" w:hAnsi="Book Antiqua"/>
          <w:sz w:val="20"/>
          <w:szCs w:val="20"/>
        </w:rPr>
        <w:t>w nieprzekraczalnym terminie:</w:t>
      </w:r>
    </w:p>
    <w:p w:rsidR="000A6EC1" w:rsidRPr="001F7229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A73A6" w:rsidRPr="001F7229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1F7229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1F7229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1F7229" w:rsidRDefault="001F7229" w:rsidP="005901AA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1F7229">
              <w:rPr>
                <w:rFonts w:ascii="Book Antiqua" w:hAnsi="Book Antiqua"/>
                <w:b/>
                <w:i/>
                <w:sz w:val="20"/>
                <w:szCs w:val="20"/>
              </w:rPr>
              <w:t>19</w:t>
            </w:r>
            <w:r w:rsidR="004370D2" w:rsidRPr="001F7229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DD34C4" w:rsidRPr="001F7229">
              <w:rPr>
                <w:rFonts w:ascii="Book Antiqua" w:hAnsi="Book Antiqua"/>
                <w:b/>
                <w:i/>
                <w:sz w:val="20"/>
                <w:szCs w:val="20"/>
              </w:rPr>
              <w:t>12</w:t>
            </w:r>
            <w:r w:rsidR="004370D2" w:rsidRPr="001F7229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A73FF9" w:rsidRPr="001F7229">
              <w:rPr>
                <w:rFonts w:ascii="Book Antiqua" w:hAnsi="Book Antiqua"/>
                <w:b/>
                <w:i/>
                <w:sz w:val="20"/>
                <w:szCs w:val="20"/>
              </w:rPr>
              <w:t>7</w:t>
            </w:r>
            <w:r w:rsidR="004370D2" w:rsidRPr="001F7229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1F7229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1F7229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1F7229" w:rsidRDefault="004370D2" w:rsidP="00D0218E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1F7229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D0218E" w:rsidRPr="001F7229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E3777C" w:rsidRPr="001F7229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1F7229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1F7229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1F7229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1F7229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F7229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1F7229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F7229">
        <w:rPr>
          <w:rFonts w:ascii="Book Antiqua" w:hAnsi="Book Antiqua" w:cs="Book Antiqua"/>
          <w:sz w:val="20"/>
          <w:szCs w:val="20"/>
        </w:rPr>
        <w:t>8</w:t>
      </w:r>
      <w:r w:rsidR="00F450E8" w:rsidRPr="001F7229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1F7229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1F7229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1F7229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1F7229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1F7229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1F7229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1F7229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1F7229">
        <w:rPr>
          <w:rFonts w:ascii="Book Antiqua" w:hAnsi="Book Antiqua" w:cs="Book Antiqua"/>
          <w:sz w:val="20"/>
          <w:szCs w:val="20"/>
        </w:rPr>
        <w:br/>
      </w:r>
      <w:r w:rsidRPr="001F7229">
        <w:rPr>
          <w:rFonts w:ascii="Book Antiqua" w:hAnsi="Book Antiqua" w:cs="Book Antiqua"/>
          <w:b/>
          <w:sz w:val="20"/>
          <w:szCs w:val="20"/>
        </w:rPr>
        <w:t>Tytuł zamówienia:</w:t>
      </w:r>
      <w:r w:rsidRPr="001F7229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1F7229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D0218E" w:rsidRPr="001F7229">
        <w:rPr>
          <w:rFonts w:ascii="Book Antiqua" w:hAnsi="Book Antiqua"/>
          <w:i/>
          <w:sz w:val="20"/>
          <w:szCs w:val="20"/>
        </w:rPr>
        <w:t>Ochrona obiektów Uniwersytetu Kazimierza Wielkiego w Bydgoszczy</w:t>
      </w:r>
      <w:r w:rsidRPr="001F7229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1F7229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1F7229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1F7229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1F7229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1F7229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1F7229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1F7229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D0218E" w:rsidRPr="001F7229">
        <w:rPr>
          <w:rFonts w:ascii="Book Antiqua" w:hAnsi="Book Antiqua" w:cs="Book Antiqua"/>
          <w:iCs/>
          <w:sz w:val="20"/>
          <w:szCs w:val="20"/>
          <w:lang w:eastAsia="ar-SA"/>
        </w:rPr>
        <w:t>207</w:t>
      </w:r>
      <w:r w:rsidRPr="001F7229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A73FF9" w:rsidRPr="001F7229">
        <w:rPr>
          <w:rFonts w:ascii="Book Antiqua" w:hAnsi="Book Antiqua" w:cs="Book Antiqua"/>
          <w:iCs/>
          <w:sz w:val="20"/>
          <w:szCs w:val="20"/>
          <w:lang w:eastAsia="ar-SA"/>
        </w:rPr>
        <w:t>7</w:t>
      </w:r>
      <w:r w:rsidRPr="001F7229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1F7229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1F7229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1F7229" w:rsidRPr="001F7229">
        <w:rPr>
          <w:rFonts w:ascii="Book Antiqua" w:hAnsi="Book Antiqua" w:cs="Book Antiqua"/>
          <w:iCs/>
          <w:sz w:val="20"/>
          <w:szCs w:val="20"/>
          <w:lang w:eastAsia="ar-SA"/>
        </w:rPr>
        <w:t>19</w:t>
      </w:r>
      <w:r w:rsidR="004370D2" w:rsidRPr="001F7229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DD34C4" w:rsidRPr="001F7229">
        <w:rPr>
          <w:rFonts w:ascii="Book Antiqua" w:hAnsi="Book Antiqua" w:cs="Book Antiqua"/>
          <w:iCs/>
          <w:sz w:val="20"/>
          <w:szCs w:val="20"/>
          <w:lang w:eastAsia="ar-SA"/>
        </w:rPr>
        <w:t>12</w:t>
      </w:r>
      <w:r w:rsidR="004370D2" w:rsidRPr="001F7229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A73FF9" w:rsidRPr="001F7229">
        <w:rPr>
          <w:rFonts w:ascii="Book Antiqua" w:hAnsi="Book Antiqua" w:cs="Book Antiqua"/>
          <w:iCs/>
          <w:sz w:val="20"/>
          <w:szCs w:val="20"/>
          <w:lang w:eastAsia="ar-SA"/>
        </w:rPr>
        <w:t>7</w:t>
      </w:r>
      <w:r w:rsidR="004370D2" w:rsidRPr="001F7229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D0218E" w:rsidRPr="001F7229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1F7229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1F7229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1F7229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1F7229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1F7229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F7229">
        <w:rPr>
          <w:rFonts w:ascii="Book Antiqua" w:hAnsi="Book Antiqua"/>
          <w:b/>
          <w:sz w:val="20"/>
          <w:szCs w:val="20"/>
        </w:rPr>
        <w:t>9</w:t>
      </w:r>
      <w:r w:rsidR="004370D2" w:rsidRPr="001F7229">
        <w:rPr>
          <w:rFonts w:ascii="Book Antiqua" w:hAnsi="Book Antiqua"/>
          <w:b/>
          <w:sz w:val="20"/>
          <w:szCs w:val="20"/>
        </w:rPr>
        <w:t>.</w:t>
      </w:r>
      <w:r w:rsidR="004370D2" w:rsidRPr="001F7229">
        <w:rPr>
          <w:rFonts w:ascii="Book Antiqua" w:hAnsi="Book Antiqua"/>
          <w:sz w:val="20"/>
          <w:szCs w:val="20"/>
        </w:rPr>
        <w:t xml:space="preserve"> </w:t>
      </w:r>
      <w:r w:rsidR="004370D2" w:rsidRPr="001F7229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D0218E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F7229">
        <w:rPr>
          <w:rFonts w:ascii="Book Antiqua" w:hAnsi="Book Antiqua"/>
          <w:sz w:val="20"/>
          <w:szCs w:val="20"/>
        </w:rPr>
        <w:t xml:space="preserve">Wykonawcy </w:t>
      </w:r>
      <w:r w:rsidRPr="00D0218E">
        <w:rPr>
          <w:rFonts w:ascii="Book Antiqua" w:hAnsi="Book Antiqua"/>
          <w:sz w:val="20"/>
          <w:szCs w:val="20"/>
        </w:rPr>
        <w:t>ubiegający się o zamówienia muszą spełniać łącznie niżej wymienione warunki udziału w postępowaniu dotyczące:</w:t>
      </w:r>
    </w:p>
    <w:p w:rsidR="00895215" w:rsidRPr="00D0218E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D0218E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DD27AB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D0218E">
        <w:rPr>
          <w:rFonts w:ascii="Book Antiqua" w:hAnsi="Book Antiqua" w:cs="Book Antiqua"/>
          <w:color w:val="auto"/>
          <w:sz w:val="20"/>
          <w:szCs w:val="20"/>
        </w:rPr>
        <w:t xml:space="preserve">b) </w:t>
      </w:r>
      <w:r w:rsidRPr="00DD27AB">
        <w:rPr>
          <w:rFonts w:ascii="Book Antiqua" w:hAnsi="Book Antiqua" w:cs="Book Antiqua"/>
          <w:color w:val="auto"/>
          <w:sz w:val="20"/>
          <w:szCs w:val="20"/>
        </w:rPr>
        <w:t>sytuacji ekonomicznej lub finansowej;</w:t>
      </w:r>
    </w:p>
    <w:p w:rsidR="00895215" w:rsidRPr="00DD27AB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DD27AB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D0218E" w:rsidRPr="00F71879" w:rsidRDefault="004370D2" w:rsidP="00DD27AB">
      <w:pPr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71879">
        <w:rPr>
          <w:rFonts w:ascii="Book Antiqua" w:hAnsi="Book Antiqua" w:cs="Book Antiqua"/>
          <w:sz w:val="20"/>
          <w:szCs w:val="20"/>
        </w:rPr>
        <w:t>W celu potwierdzenia warunków udziału w postępowaniu należy złożyć</w:t>
      </w:r>
      <w:r w:rsidR="00D0218E" w:rsidRPr="00F71879">
        <w:rPr>
          <w:rFonts w:ascii="Book Antiqua" w:hAnsi="Book Antiqua" w:cs="Book Antiqua"/>
          <w:sz w:val="20"/>
          <w:szCs w:val="20"/>
        </w:rPr>
        <w:t>:</w:t>
      </w:r>
    </w:p>
    <w:p w:rsidR="004370D2" w:rsidRPr="00250AEA" w:rsidRDefault="00D0218E" w:rsidP="00DD27AB">
      <w:pPr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71879">
        <w:rPr>
          <w:rFonts w:ascii="Book Antiqua" w:hAnsi="Book Antiqua" w:cs="Book Antiqua"/>
          <w:sz w:val="20"/>
          <w:szCs w:val="20"/>
        </w:rPr>
        <w:t xml:space="preserve">1) </w:t>
      </w:r>
      <w:r w:rsidR="004370D2" w:rsidRPr="00F71879">
        <w:rPr>
          <w:rFonts w:ascii="Book Antiqua" w:hAnsi="Book Antiqua" w:cs="Book Antiqua"/>
          <w:sz w:val="20"/>
          <w:szCs w:val="20"/>
        </w:rPr>
        <w:t xml:space="preserve">wypełniony </w:t>
      </w:r>
      <w:r w:rsidR="004370D2" w:rsidRPr="00250AEA">
        <w:rPr>
          <w:rFonts w:ascii="Book Antiqua" w:hAnsi="Book Antiqua" w:cs="Book Antiqua"/>
          <w:sz w:val="20"/>
          <w:szCs w:val="20"/>
        </w:rPr>
        <w:t xml:space="preserve">i podpisany Formularz Ofertowy, stanowiący załącznik nr </w:t>
      </w:r>
      <w:r w:rsidR="00AB1D8C" w:rsidRPr="00250AEA">
        <w:rPr>
          <w:rFonts w:ascii="Book Antiqua" w:hAnsi="Book Antiqua" w:cs="Book Antiqua"/>
          <w:sz w:val="20"/>
          <w:szCs w:val="20"/>
        </w:rPr>
        <w:t>1</w:t>
      </w:r>
      <w:r w:rsidR="00F450E8" w:rsidRPr="00250AEA">
        <w:rPr>
          <w:rFonts w:ascii="Book Antiqua" w:hAnsi="Book Antiqua" w:cs="Book Antiqua"/>
          <w:sz w:val="20"/>
          <w:szCs w:val="20"/>
        </w:rPr>
        <w:t>.</w:t>
      </w:r>
      <w:r w:rsidR="00DD27AB" w:rsidRPr="00250AEA">
        <w:rPr>
          <w:rFonts w:ascii="Book Antiqua" w:hAnsi="Book Antiqua" w:cs="Book Antiqua"/>
          <w:sz w:val="20"/>
          <w:szCs w:val="20"/>
        </w:rPr>
        <w:t xml:space="preserve"> </w:t>
      </w:r>
      <w:r w:rsidR="00DD27AB" w:rsidRPr="00250AEA">
        <w:rPr>
          <w:rFonts w:ascii="Book Antiqua" w:hAnsi="Book Antiqua" w:cs="Book Antiqua"/>
          <w:bCs/>
          <w:sz w:val="20"/>
          <w:szCs w:val="20"/>
        </w:rPr>
        <w:t>Niezłożenie wymagan</w:t>
      </w:r>
      <w:r w:rsidR="005F0BA7" w:rsidRPr="00250AEA">
        <w:rPr>
          <w:rFonts w:ascii="Book Antiqua" w:hAnsi="Book Antiqua" w:cs="Book Antiqua"/>
          <w:bCs/>
          <w:sz w:val="20"/>
          <w:szCs w:val="20"/>
        </w:rPr>
        <w:t>ego</w:t>
      </w:r>
      <w:r w:rsidR="00DD27AB" w:rsidRPr="00250AEA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5F0BA7" w:rsidRPr="00250AEA">
        <w:rPr>
          <w:rFonts w:ascii="Book Antiqua" w:hAnsi="Book Antiqua" w:cs="Book Antiqua"/>
          <w:bCs/>
          <w:sz w:val="20"/>
          <w:szCs w:val="20"/>
        </w:rPr>
        <w:t>dokumentu</w:t>
      </w:r>
      <w:r w:rsidR="00DD27AB" w:rsidRPr="00250AEA">
        <w:rPr>
          <w:rFonts w:ascii="Book Antiqua" w:hAnsi="Book Antiqua" w:cs="Book Antiqua"/>
          <w:bCs/>
          <w:sz w:val="20"/>
          <w:szCs w:val="20"/>
        </w:rPr>
        <w:t xml:space="preserve"> będzie skutkowało odrzuceniem oferty.</w:t>
      </w:r>
    </w:p>
    <w:p w:rsidR="00DD27AB" w:rsidRPr="00250AEA" w:rsidRDefault="00DD27AB" w:rsidP="00DD27A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 w:cs="Book Antiqua"/>
          <w:sz w:val="20"/>
          <w:szCs w:val="20"/>
        </w:rPr>
        <w:lastRenderedPageBreak/>
        <w:t xml:space="preserve">2) </w:t>
      </w:r>
      <w:r w:rsidRPr="00250AEA">
        <w:rPr>
          <w:rFonts w:ascii="Book Antiqua" w:hAnsi="Book Antiqua"/>
          <w:sz w:val="20"/>
          <w:szCs w:val="20"/>
        </w:rPr>
        <w:t>aktualną Koncesję Ministra Spraw Wewnętrznych na prowadzenie działalności gospodarczej w zakresie usług ochrony osób i mienia</w:t>
      </w:r>
    </w:p>
    <w:p w:rsidR="00DD27AB" w:rsidRPr="00250AEA" w:rsidRDefault="00DD27AB" w:rsidP="00DD27AB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 xml:space="preserve">3) </w:t>
      </w:r>
      <w:r w:rsidRPr="00250AEA">
        <w:rPr>
          <w:rFonts w:ascii="Book Antiqua" w:hAnsi="Book Antiqua" w:cs="Arial"/>
          <w:sz w:val="20"/>
          <w:szCs w:val="20"/>
        </w:rPr>
        <w:t>opłaconą polisę ubezpieczeniową, a w przypadku jej braku inny dokument potwierdzający, że Wykonawca jest ubezpieczony od odpowiedzialności cywilnej w zakresie prowadzonej działalności związanej z przedmiotem zamówienia na kwotę nie mniejszą niż 1 500 000,00 PLN.</w:t>
      </w:r>
    </w:p>
    <w:p w:rsidR="00DD27AB" w:rsidRPr="00250AEA" w:rsidRDefault="00DD27AB" w:rsidP="00DD27AB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50AEA">
        <w:rPr>
          <w:rFonts w:ascii="Book Antiqua" w:hAnsi="Book Antiqua" w:cs="Arial"/>
          <w:sz w:val="20"/>
          <w:szCs w:val="20"/>
        </w:rPr>
        <w:t>Jeżeli z polisy nie wynika fakt jej opłacenia, Zamawiający żąda załączenia dowodu opłacenia polisy.</w:t>
      </w:r>
    </w:p>
    <w:p w:rsidR="00D0218E" w:rsidRPr="00250AEA" w:rsidRDefault="00DD27AB" w:rsidP="00DD27AB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250AEA">
        <w:rPr>
          <w:rFonts w:ascii="Book Antiqua" w:hAnsi="Book Antiqua" w:cs="Book Antiqua"/>
          <w:sz w:val="20"/>
          <w:szCs w:val="20"/>
        </w:rPr>
        <w:t>4</w:t>
      </w:r>
      <w:r w:rsidR="00D0218E" w:rsidRPr="00250AEA">
        <w:rPr>
          <w:rFonts w:ascii="Book Antiqua" w:hAnsi="Book Antiqua" w:cs="Book Antiqua"/>
          <w:sz w:val="20"/>
          <w:szCs w:val="20"/>
        </w:rPr>
        <w:t xml:space="preserve">) </w:t>
      </w:r>
      <w:r w:rsidR="00D0218E" w:rsidRPr="00250AEA">
        <w:rPr>
          <w:rFonts w:ascii="Book Antiqua" w:hAnsi="Book Antiqua"/>
          <w:sz w:val="20"/>
          <w:szCs w:val="20"/>
        </w:rPr>
        <w:t>wykaz wykonanych a w przypadku świadczeń okresowych lub ciągłych również wykonywanych, usług</w:t>
      </w:r>
      <w:r w:rsidR="00D0218E" w:rsidRPr="00250AEA">
        <w:rPr>
          <w:rFonts w:ascii="Book Antiqua" w:hAnsi="Book Antiqua" w:cs="Arial"/>
          <w:sz w:val="20"/>
          <w:szCs w:val="20"/>
        </w:rPr>
        <w:t xml:space="preserve"> z </w:t>
      </w:r>
      <w:r w:rsidR="00D0218E" w:rsidRPr="00250AEA">
        <w:rPr>
          <w:rFonts w:ascii="Book Antiqua" w:hAnsi="Book Antiqua"/>
          <w:sz w:val="20"/>
          <w:szCs w:val="20"/>
        </w:rPr>
        <w:t xml:space="preserve">podaniem ich wartości, przedmiotu, dat wykonania i </w:t>
      </w:r>
      <w:r w:rsidR="00D0218E" w:rsidRPr="00250AEA">
        <w:rPr>
          <w:rFonts w:ascii="Book Antiqua" w:hAnsi="Book Antiqua" w:cs="Arial"/>
          <w:sz w:val="20"/>
        </w:rPr>
        <w:t>podmiotów, na rzecz których usługi zostały wykonane</w:t>
      </w:r>
      <w:r w:rsidR="00D0218E" w:rsidRPr="00250AEA">
        <w:rPr>
          <w:rFonts w:ascii="Book Antiqua" w:hAnsi="Book Antiqua"/>
          <w:sz w:val="20"/>
          <w:szCs w:val="20"/>
        </w:rPr>
        <w:t xml:space="preserve">, zgodnie z załącznikiem nr </w:t>
      </w:r>
      <w:r w:rsidR="005F0BA7" w:rsidRPr="00250AEA">
        <w:rPr>
          <w:rFonts w:ascii="Book Antiqua" w:hAnsi="Book Antiqua"/>
          <w:sz w:val="20"/>
          <w:szCs w:val="20"/>
        </w:rPr>
        <w:t>2</w:t>
      </w:r>
      <w:r w:rsidR="00D0218E" w:rsidRPr="00250AEA">
        <w:rPr>
          <w:rFonts w:ascii="Book Antiqua" w:hAnsi="Book Antiqua"/>
          <w:sz w:val="20"/>
          <w:szCs w:val="20"/>
        </w:rPr>
        <w:t xml:space="preserve">, z załączeniem dowodów* określających, że te usługi zostały lub są wykonywane należycie. Wykonawca zobowiązany jest do wykazania się wykonaniem, a w przypadku świadczeń okresowych lub ciągłych również wykonywaniem przynajmniej jednej usługi </w:t>
      </w:r>
      <w:r w:rsidR="00D0218E" w:rsidRPr="00250AEA">
        <w:rPr>
          <w:rFonts w:ascii="Book Antiqua" w:hAnsi="Book Antiqua" w:cs="Arial"/>
          <w:sz w:val="20"/>
          <w:szCs w:val="20"/>
        </w:rPr>
        <w:t xml:space="preserve">ochrony budynków użyteczności publicznej </w:t>
      </w:r>
      <w:r w:rsidR="00D0218E" w:rsidRPr="00250AEA">
        <w:rPr>
          <w:rFonts w:ascii="Book Antiqua" w:hAnsi="Book Antiqua"/>
          <w:sz w:val="20"/>
          <w:szCs w:val="20"/>
        </w:rPr>
        <w:t xml:space="preserve">w okresie ostatnich trzech lat </w:t>
      </w:r>
      <w:r w:rsidR="00D0218E" w:rsidRPr="00250AEA">
        <w:rPr>
          <w:rFonts w:ascii="Book Antiqua" w:hAnsi="Book Antiqua" w:cs="Arial"/>
          <w:sz w:val="20"/>
          <w:szCs w:val="20"/>
        </w:rPr>
        <w:t>przed upływem terminu składania ofert</w:t>
      </w:r>
      <w:r w:rsidR="00D0218E" w:rsidRPr="00250AEA">
        <w:rPr>
          <w:rFonts w:ascii="Book Antiqua" w:hAnsi="Book Antiqua"/>
          <w:sz w:val="20"/>
          <w:szCs w:val="20"/>
        </w:rPr>
        <w:t xml:space="preserve">, a jeżeli okres prowadzenia działalności jest krótszy w tym okresie, </w:t>
      </w:r>
      <w:r w:rsidR="00D0218E" w:rsidRPr="00250AEA">
        <w:rPr>
          <w:rFonts w:ascii="Book Antiqua" w:hAnsi="Book Antiqua" w:cs="Arial"/>
          <w:sz w:val="20"/>
          <w:szCs w:val="20"/>
        </w:rPr>
        <w:t>o wartości nie mniejszej niż odpowiednio dla:</w:t>
      </w:r>
    </w:p>
    <w:p w:rsidR="00D0218E" w:rsidRPr="00250AEA" w:rsidRDefault="00D0218E" w:rsidP="00DD27AB">
      <w:pPr>
        <w:pStyle w:val="Standard"/>
        <w:tabs>
          <w:tab w:val="left" w:pos="4111"/>
        </w:tabs>
        <w:spacing w:line="360" w:lineRule="auto"/>
        <w:ind w:left="851" w:hanging="284"/>
        <w:jc w:val="both"/>
        <w:rPr>
          <w:rFonts w:ascii="Book Antiqua" w:hAnsi="Book Antiqua" w:cs="Arial"/>
          <w:sz w:val="20"/>
        </w:rPr>
      </w:pPr>
    </w:p>
    <w:p w:rsidR="00D0218E" w:rsidRPr="00250AEA" w:rsidRDefault="00D0218E" w:rsidP="00DD27AB">
      <w:pPr>
        <w:pStyle w:val="Standard"/>
        <w:tabs>
          <w:tab w:val="left" w:pos="4111"/>
        </w:tabs>
        <w:spacing w:line="360" w:lineRule="auto"/>
        <w:ind w:left="851" w:hanging="284"/>
        <w:jc w:val="both"/>
        <w:rPr>
          <w:rFonts w:ascii="Book Antiqua" w:hAnsi="Book Antiqua" w:cs="Arial"/>
          <w:sz w:val="20"/>
        </w:rPr>
      </w:pPr>
      <w:r w:rsidRPr="00250AEA">
        <w:rPr>
          <w:rFonts w:ascii="Book Antiqua" w:hAnsi="Book Antiqua" w:cs="Arial"/>
          <w:sz w:val="20"/>
        </w:rPr>
        <w:t>Część nr 1 – 2 700,00 PLN</w:t>
      </w:r>
    </w:p>
    <w:p w:rsidR="00D0218E" w:rsidRPr="00250AEA" w:rsidRDefault="00D0218E" w:rsidP="00DD27AB">
      <w:pPr>
        <w:pStyle w:val="Standard"/>
        <w:tabs>
          <w:tab w:val="left" w:pos="4111"/>
        </w:tabs>
        <w:spacing w:line="360" w:lineRule="auto"/>
        <w:ind w:left="851" w:hanging="284"/>
        <w:jc w:val="both"/>
        <w:rPr>
          <w:rFonts w:ascii="Book Antiqua" w:hAnsi="Book Antiqua" w:cs="Arial"/>
          <w:sz w:val="20"/>
        </w:rPr>
      </w:pPr>
      <w:r w:rsidRPr="00250AEA">
        <w:rPr>
          <w:rFonts w:ascii="Book Antiqua" w:hAnsi="Book Antiqua" w:cs="Arial"/>
          <w:sz w:val="20"/>
        </w:rPr>
        <w:t>Część nr 2 – 27 000,00 PLN</w:t>
      </w:r>
    </w:p>
    <w:p w:rsidR="00D0218E" w:rsidRPr="00250AEA" w:rsidRDefault="00D0218E" w:rsidP="00DD27AB">
      <w:pPr>
        <w:pStyle w:val="Standard"/>
        <w:spacing w:line="360" w:lineRule="auto"/>
        <w:ind w:left="851" w:hanging="284"/>
        <w:jc w:val="both"/>
        <w:rPr>
          <w:rFonts w:ascii="Book Antiqua" w:hAnsi="Book Antiqua" w:cs="Arial"/>
          <w:sz w:val="20"/>
        </w:rPr>
      </w:pPr>
    </w:p>
    <w:p w:rsidR="00D0218E" w:rsidRPr="00250AEA" w:rsidRDefault="00D0218E" w:rsidP="00DD27AB">
      <w:pPr>
        <w:spacing w:line="360" w:lineRule="auto"/>
        <w:ind w:left="851" w:hanging="284"/>
        <w:jc w:val="both"/>
        <w:rPr>
          <w:rFonts w:ascii="Book Antiqua" w:hAnsi="Book Antiqua" w:cs="Arial"/>
          <w:i/>
          <w:sz w:val="20"/>
          <w:szCs w:val="20"/>
        </w:rPr>
      </w:pPr>
      <w:r w:rsidRPr="00250AEA">
        <w:rPr>
          <w:rFonts w:ascii="Book Antiqua" w:hAnsi="Book Antiqua" w:cs="Arial"/>
          <w:sz w:val="20"/>
          <w:szCs w:val="20"/>
        </w:rPr>
        <w:t>*</w:t>
      </w:r>
      <w:r w:rsidRPr="00250AEA">
        <w:rPr>
          <w:rFonts w:ascii="Book Antiqua" w:hAnsi="Book Antiqua" w:cs="Arial"/>
          <w:i/>
          <w:sz w:val="20"/>
          <w:szCs w:val="20"/>
        </w:rPr>
        <w:t xml:space="preserve"> Dowodami, o których mowa, są:</w:t>
      </w:r>
    </w:p>
    <w:p w:rsidR="00D0218E" w:rsidRPr="00250AEA" w:rsidRDefault="00D0218E" w:rsidP="00DD27AB">
      <w:pPr>
        <w:tabs>
          <w:tab w:val="left" w:pos="1276"/>
        </w:tabs>
        <w:spacing w:line="360" w:lineRule="auto"/>
        <w:ind w:left="851" w:hanging="284"/>
        <w:jc w:val="both"/>
        <w:rPr>
          <w:rFonts w:ascii="Book Antiqua" w:hAnsi="Book Antiqua" w:cs="Arial"/>
          <w:i/>
          <w:sz w:val="20"/>
          <w:szCs w:val="20"/>
        </w:rPr>
      </w:pPr>
      <w:r w:rsidRPr="00250AEA">
        <w:rPr>
          <w:rFonts w:ascii="Book Antiqua" w:hAnsi="Book Antiqua" w:cs="Arial"/>
          <w:i/>
          <w:sz w:val="20"/>
          <w:szCs w:val="20"/>
        </w:rPr>
        <w:t>-</w:t>
      </w:r>
      <w:r w:rsidRPr="00250AEA">
        <w:rPr>
          <w:rFonts w:ascii="Book Antiqua" w:hAnsi="Book Antiqua" w:cs="Arial"/>
          <w:i/>
          <w:sz w:val="20"/>
          <w:szCs w:val="20"/>
        </w:rPr>
        <w:tab/>
        <w:t>referencje lub inne dokumenty wystawione przez podmiot, na rzecz którego usługi były wykonywane, z tym, że w odniesieniu do nadal wykonywanych usług okresowych lub ciągłych dowody te powinny być wydane nie wcześniej niż na 3 miesiące przed upływem terminu składania ofert</w:t>
      </w:r>
    </w:p>
    <w:p w:rsidR="00D0218E" w:rsidRPr="00250AEA" w:rsidRDefault="00D0218E" w:rsidP="00DD27AB">
      <w:pPr>
        <w:tabs>
          <w:tab w:val="left" w:pos="1276"/>
        </w:tabs>
        <w:spacing w:line="360" w:lineRule="auto"/>
        <w:ind w:left="851" w:hanging="284"/>
        <w:jc w:val="both"/>
        <w:rPr>
          <w:rFonts w:ascii="Book Antiqua" w:hAnsi="Book Antiqua" w:cs="Arial"/>
          <w:i/>
          <w:sz w:val="20"/>
          <w:szCs w:val="20"/>
        </w:rPr>
      </w:pPr>
      <w:r w:rsidRPr="00250AEA">
        <w:rPr>
          <w:rFonts w:ascii="Book Antiqua" w:hAnsi="Book Antiqua" w:cs="Arial"/>
          <w:i/>
          <w:sz w:val="20"/>
          <w:szCs w:val="20"/>
        </w:rPr>
        <w:t>-</w:t>
      </w:r>
      <w:r w:rsidRPr="00250AEA">
        <w:rPr>
          <w:rFonts w:ascii="Book Antiqua" w:hAnsi="Book Antiqua" w:cs="Arial"/>
          <w:i/>
          <w:sz w:val="20"/>
          <w:szCs w:val="20"/>
        </w:rPr>
        <w:tab/>
        <w:t>oświadczenie wykonawcy - jeżeli z uzasadnionych przyczyn o obiektywnym charakterze, wykonawca nie jest w stanie uzyskać dokumentu o którym mowa powyżej.</w:t>
      </w:r>
    </w:p>
    <w:p w:rsidR="00D0218E" w:rsidRPr="00250AEA" w:rsidRDefault="00DD27AB" w:rsidP="00DD27AB">
      <w:pPr>
        <w:autoSpaceDE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50AEA">
        <w:rPr>
          <w:rFonts w:ascii="Book Antiqua" w:hAnsi="Book Antiqua" w:cs="Book Antiqua"/>
          <w:sz w:val="20"/>
          <w:szCs w:val="20"/>
        </w:rPr>
        <w:t xml:space="preserve">5) </w:t>
      </w:r>
      <w:r w:rsidRPr="00250AEA">
        <w:rPr>
          <w:rFonts w:ascii="Book Antiqua" w:hAnsi="Book Antiqua"/>
          <w:sz w:val="20"/>
          <w:szCs w:val="20"/>
        </w:rPr>
        <w:t xml:space="preserve">aktualne </w:t>
      </w:r>
      <w:r w:rsidRPr="00250AEA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250AEA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250AEA">
        <w:rPr>
          <w:rFonts w:ascii="Book Antiqua" w:hAnsi="Book Antiqua"/>
          <w:sz w:val="20"/>
          <w:szCs w:val="20"/>
        </w:rPr>
        <w:t xml:space="preserve"> lub </w:t>
      </w:r>
      <w:r w:rsidRPr="00250AEA">
        <w:rPr>
          <w:rFonts w:ascii="Book Antiqua" w:hAnsi="Book Antiqua"/>
          <w:b/>
          <w:sz w:val="20"/>
          <w:szCs w:val="20"/>
        </w:rPr>
        <w:t>wypis z KRS</w:t>
      </w:r>
      <w:r w:rsidRPr="00250AEA">
        <w:rPr>
          <w:rFonts w:ascii="Book Antiqua" w:hAnsi="Book Antiqua"/>
          <w:sz w:val="20"/>
          <w:szCs w:val="20"/>
        </w:rPr>
        <w:t>,</w:t>
      </w:r>
    </w:p>
    <w:p w:rsidR="00DD27AB" w:rsidRPr="00F71879" w:rsidRDefault="00DD27AB" w:rsidP="00DD27AB">
      <w:pPr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50AEA">
        <w:rPr>
          <w:rFonts w:ascii="Book Antiqua" w:hAnsi="Book Antiqua"/>
          <w:sz w:val="20"/>
          <w:szCs w:val="20"/>
        </w:rPr>
        <w:t>6) P</w:t>
      </w:r>
      <w:r w:rsidRPr="00250AEA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250AEA">
        <w:rPr>
          <w:rFonts w:ascii="Book Antiqua" w:hAnsi="Book Antiqua" w:cs="Century Gothic"/>
          <w:b/>
          <w:bCs/>
          <w:sz w:val="20"/>
          <w:szCs w:val="20"/>
          <w:u w:val="single"/>
        </w:rPr>
        <w:t>(oryginał lub kopia potwierdzona za zgodność z oryginałem przez osobę upoważnioną)</w:t>
      </w:r>
      <w:r w:rsidRPr="00250AEA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250AEA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Pr="00250AEA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  <w:r w:rsidRPr="00250AEA">
        <w:rPr>
          <w:rFonts w:ascii="Book Antiqua" w:hAnsi="Book Antiqua" w:cs="Century Gothic"/>
          <w:sz w:val="20"/>
          <w:szCs w:val="20"/>
        </w:rPr>
        <w:t xml:space="preserve"> Pełnomocnictwo do reprezentowania wszystkich Wykonawców wspólnie ubiegających się o udzielenie zamówienia, ewentualnie umowa o współdziałaniu, z której będzie wynikać przedmiotowe pełnomocnictwo </w:t>
      </w:r>
      <w:r w:rsidRPr="00250AEA">
        <w:rPr>
          <w:rFonts w:ascii="Book Antiqua" w:hAnsi="Book Antiqua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250AEA">
        <w:rPr>
          <w:rFonts w:ascii="Book Antiqua" w:hAnsi="Book Antiqua" w:cs="Century Gothic"/>
          <w:sz w:val="20"/>
          <w:szCs w:val="20"/>
        </w:rPr>
        <w:t xml:space="preserve"> Pełnomocnik może być ustanowiony do reprezentowania Wykonawców w postępowaniu, albo </w:t>
      </w:r>
      <w:r w:rsidRPr="00F71879">
        <w:rPr>
          <w:rFonts w:ascii="Book Antiqua" w:hAnsi="Book Antiqua" w:cs="Century Gothic"/>
          <w:sz w:val="20"/>
          <w:szCs w:val="20"/>
        </w:rPr>
        <w:t>reprezentowania w postępowaniu i zawarcia umowy</w:t>
      </w:r>
    </w:p>
    <w:p w:rsidR="004370D2" w:rsidRPr="00F71879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F71879">
        <w:rPr>
          <w:rFonts w:ascii="Book Antiqua" w:hAnsi="Book Antiqua"/>
          <w:b/>
          <w:sz w:val="20"/>
          <w:szCs w:val="20"/>
        </w:rPr>
        <w:t>1</w:t>
      </w:r>
      <w:r w:rsidR="00F71879" w:rsidRPr="00F71879">
        <w:rPr>
          <w:rFonts w:ascii="Book Antiqua" w:hAnsi="Book Antiqua"/>
          <w:b/>
          <w:sz w:val="20"/>
          <w:szCs w:val="20"/>
        </w:rPr>
        <w:t>0</w:t>
      </w:r>
      <w:r w:rsidRPr="00F71879">
        <w:rPr>
          <w:rFonts w:ascii="Book Antiqua" w:hAnsi="Book Antiqua"/>
          <w:sz w:val="20"/>
          <w:szCs w:val="20"/>
        </w:rPr>
        <w:t>.</w:t>
      </w:r>
      <w:r w:rsidRPr="00F71879">
        <w:rPr>
          <w:rFonts w:ascii="Book Antiqua" w:hAnsi="Book Antiqua"/>
          <w:b/>
          <w:sz w:val="20"/>
          <w:szCs w:val="20"/>
        </w:rPr>
        <w:t xml:space="preserve"> </w:t>
      </w:r>
      <w:r w:rsidRPr="00F71879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F71879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F71879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F71879">
        <w:rPr>
          <w:rFonts w:ascii="Book Antiqua" w:hAnsi="Book Antiqua"/>
          <w:b/>
          <w:sz w:val="20"/>
          <w:szCs w:val="20"/>
        </w:rPr>
        <w:lastRenderedPageBreak/>
        <w:t>1</w:t>
      </w:r>
      <w:r w:rsidR="00F71879" w:rsidRPr="00F71879">
        <w:rPr>
          <w:rFonts w:ascii="Book Antiqua" w:hAnsi="Book Antiqua"/>
          <w:b/>
          <w:sz w:val="20"/>
          <w:szCs w:val="20"/>
        </w:rPr>
        <w:t>1</w:t>
      </w:r>
      <w:r w:rsidRPr="00F71879">
        <w:rPr>
          <w:rFonts w:ascii="Book Antiqua" w:hAnsi="Book Antiqua"/>
          <w:b/>
          <w:sz w:val="20"/>
          <w:szCs w:val="20"/>
        </w:rPr>
        <w:t xml:space="preserve">. </w:t>
      </w:r>
      <w:r w:rsidRPr="00F71879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370D2" w:rsidRPr="00F71879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F71879">
        <w:rPr>
          <w:rFonts w:ascii="Book Antiqua" w:hAnsi="Book Antiqua" w:cs="Times"/>
          <w:b/>
          <w:bCs/>
          <w:sz w:val="20"/>
          <w:szCs w:val="20"/>
        </w:rPr>
        <w:t>1</w:t>
      </w:r>
      <w:r w:rsidR="00F71879" w:rsidRPr="00F71879">
        <w:rPr>
          <w:rFonts w:ascii="Book Antiqua" w:hAnsi="Book Antiqua" w:cs="Times"/>
          <w:b/>
          <w:bCs/>
          <w:sz w:val="20"/>
          <w:szCs w:val="20"/>
        </w:rPr>
        <w:t>2</w:t>
      </w:r>
      <w:r w:rsidRPr="00F71879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F71879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F71879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F71879">
        <w:rPr>
          <w:rFonts w:ascii="Book Antiqua" w:hAnsi="Book Antiqua" w:cs="Times"/>
          <w:bCs/>
          <w:sz w:val="20"/>
          <w:szCs w:val="20"/>
        </w:rPr>
        <w:t>cego</w:t>
      </w:r>
      <w:r w:rsidRPr="00F71879">
        <w:rPr>
          <w:rFonts w:ascii="Book Antiqua" w:hAnsi="Book Antiqua" w:cs="Times"/>
          <w:b/>
          <w:bCs/>
          <w:sz w:val="20"/>
          <w:szCs w:val="20"/>
        </w:rPr>
        <w:t>:</w:t>
      </w:r>
    </w:p>
    <w:p w:rsidR="00DD34C4" w:rsidRPr="00F71879" w:rsidRDefault="00011C0C" w:rsidP="009C617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F71879">
        <w:rPr>
          <w:rFonts w:ascii="Book Antiqua" w:hAnsi="Book Antiqua" w:cs="Times"/>
          <w:bCs/>
          <w:sz w:val="20"/>
          <w:szCs w:val="20"/>
        </w:rPr>
        <w:t>w sprawach merytorycznych</w:t>
      </w:r>
      <w:r w:rsidRPr="00F71879">
        <w:rPr>
          <w:rFonts w:ascii="Book Antiqua" w:hAnsi="Book Antiqua" w:cs="Times"/>
          <w:b/>
          <w:bCs/>
          <w:sz w:val="20"/>
          <w:szCs w:val="20"/>
        </w:rPr>
        <w:t xml:space="preserve">: </w:t>
      </w:r>
    </w:p>
    <w:p w:rsidR="004370D2" w:rsidRPr="00F71879" w:rsidRDefault="00F71879" w:rsidP="00DD34C4">
      <w:pPr>
        <w:spacing w:line="360" w:lineRule="auto"/>
        <w:ind w:left="720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F71879">
        <w:rPr>
          <w:rFonts w:ascii="Book Antiqua" w:hAnsi="Book Antiqua"/>
          <w:sz w:val="20"/>
          <w:szCs w:val="22"/>
        </w:rPr>
        <w:t>Anna Wojtylak</w:t>
      </w:r>
      <w:r w:rsidR="00011C0C" w:rsidRPr="00F71879">
        <w:rPr>
          <w:rFonts w:ascii="Book Antiqua" w:hAnsi="Book Antiqua" w:cs="Times"/>
          <w:bCs/>
          <w:sz w:val="20"/>
          <w:szCs w:val="20"/>
        </w:rPr>
        <w:t>,</w:t>
      </w:r>
      <w:r w:rsidR="00011C0C" w:rsidRPr="00F71879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="00011C0C" w:rsidRPr="00F71879">
        <w:rPr>
          <w:rFonts w:ascii="Book Antiqua" w:hAnsi="Book Antiqua" w:cs="Tahoma"/>
          <w:sz w:val="20"/>
          <w:szCs w:val="20"/>
        </w:rPr>
        <w:t xml:space="preserve">tel. (052) </w:t>
      </w:r>
      <w:r w:rsidRPr="00F71879">
        <w:rPr>
          <w:rStyle w:val="object"/>
          <w:rFonts w:ascii="Book Antiqua" w:hAnsi="Book Antiqua"/>
          <w:bCs/>
          <w:sz w:val="20"/>
          <w:szCs w:val="20"/>
        </w:rPr>
        <w:t>34-19-276</w:t>
      </w:r>
    </w:p>
    <w:p w:rsidR="004370D2" w:rsidRPr="00F71879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F71879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F71879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F71879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F71879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F71879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F71879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F71879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F71879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F71879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F71879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F71879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71879" w:rsidRPr="00F71879" w:rsidRDefault="00F71879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EE52E9" w:rsidRPr="00F71879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F71879">
        <w:rPr>
          <w:rFonts w:ascii="Century Gothic" w:hAnsi="Century Gothic" w:cs="Century Gothic"/>
          <w:sz w:val="18"/>
          <w:szCs w:val="18"/>
        </w:rPr>
        <w:t>Kanclerz UKW</w:t>
      </w:r>
    </w:p>
    <w:p w:rsidR="00EE52E9" w:rsidRPr="00F71879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E52E9" w:rsidRPr="00F71879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F71879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F71879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F71879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F71879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F71879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F71879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71879" w:rsidRPr="00F71879" w:rsidRDefault="00F7187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F71879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F71879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F71879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F71879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F71879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F71879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F71879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F71879">
        <w:rPr>
          <w:rFonts w:ascii="Book Antiqua" w:hAnsi="Book Antiqua"/>
          <w:i/>
          <w:sz w:val="20"/>
          <w:szCs w:val="20"/>
        </w:rPr>
        <w:t>1</w:t>
      </w:r>
    </w:p>
    <w:p w:rsidR="004370D2" w:rsidRPr="00F71879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F71879">
        <w:rPr>
          <w:rFonts w:ascii="Book Antiqua" w:hAnsi="Book Antiqua" w:cs="Arial"/>
          <w:b/>
          <w:bCs/>
        </w:rPr>
        <w:t>FORMULARZ OFERTOWY</w:t>
      </w:r>
    </w:p>
    <w:p w:rsidR="004370D2" w:rsidRPr="00F71879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F71879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F71879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F71879">
        <w:rPr>
          <w:rFonts w:ascii="Book Antiqua" w:hAnsi="Book Antiqua"/>
          <w:b/>
          <w:sz w:val="22"/>
          <w:szCs w:val="22"/>
        </w:rPr>
        <w:t>D</w:t>
      </w:r>
      <w:r w:rsidRPr="00F71879">
        <w:rPr>
          <w:rFonts w:ascii="Book Antiqua" w:hAnsi="Book Antiqua"/>
          <w:b/>
          <w:sz w:val="22"/>
          <w:szCs w:val="22"/>
        </w:rPr>
        <w:t>ZP</w:t>
      </w:r>
      <w:r w:rsidR="00700C47" w:rsidRPr="00F71879">
        <w:rPr>
          <w:rFonts w:ascii="Book Antiqua" w:hAnsi="Book Antiqua"/>
          <w:b/>
          <w:sz w:val="22"/>
          <w:szCs w:val="22"/>
        </w:rPr>
        <w:t>-282</w:t>
      </w:r>
      <w:r w:rsidRPr="00F71879">
        <w:rPr>
          <w:rFonts w:ascii="Book Antiqua" w:hAnsi="Book Antiqua"/>
          <w:b/>
          <w:sz w:val="22"/>
          <w:szCs w:val="22"/>
        </w:rPr>
        <w:t>-ZO-</w:t>
      </w:r>
      <w:r w:rsidR="00F71879" w:rsidRPr="00F71879">
        <w:rPr>
          <w:rFonts w:ascii="Book Antiqua" w:hAnsi="Book Antiqua"/>
          <w:b/>
          <w:sz w:val="22"/>
          <w:szCs w:val="22"/>
        </w:rPr>
        <w:t>207</w:t>
      </w:r>
      <w:r w:rsidRPr="00F71879">
        <w:rPr>
          <w:rFonts w:ascii="Book Antiqua" w:hAnsi="Book Antiqua"/>
          <w:b/>
          <w:sz w:val="22"/>
          <w:szCs w:val="22"/>
        </w:rPr>
        <w:t>/201</w:t>
      </w:r>
      <w:r w:rsidR="00895215" w:rsidRPr="00F71879">
        <w:rPr>
          <w:rFonts w:ascii="Book Antiqua" w:hAnsi="Book Antiqua"/>
          <w:b/>
          <w:sz w:val="22"/>
          <w:szCs w:val="22"/>
        </w:rPr>
        <w:t>7</w:t>
      </w:r>
    </w:p>
    <w:p w:rsidR="004370D2" w:rsidRPr="00F71879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F71879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F71879">
        <w:rPr>
          <w:rFonts w:ascii="Book Antiqua" w:hAnsi="Book Antiqua"/>
          <w:sz w:val="21"/>
          <w:szCs w:val="21"/>
        </w:rPr>
        <w:t>1. Dane dotyczące Wykonawcy:</w:t>
      </w:r>
    </w:p>
    <w:p w:rsidR="004370D2" w:rsidRPr="00F71879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F71879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F71879">
        <w:rPr>
          <w:rFonts w:ascii="Book Antiqua" w:hAnsi="Book Antiqua" w:cs="Arial"/>
          <w:sz w:val="21"/>
          <w:szCs w:val="21"/>
        </w:rPr>
        <w:t>Nazwa:</w:t>
      </w:r>
      <w:r w:rsidRPr="00F71879">
        <w:rPr>
          <w:rFonts w:ascii="Book Antiqua" w:hAnsi="Book Antiqua" w:cs="Arial"/>
          <w:sz w:val="21"/>
          <w:szCs w:val="21"/>
        </w:rPr>
        <w:tab/>
      </w:r>
    </w:p>
    <w:p w:rsidR="004370D2" w:rsidRPr="00F71879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F71879">
        <w:rPr>
          <w:rFonts w:ascii="Book Antiqua" w:hAnsi="Book Antiqua" w:cs="Arial"/>
          <w:sz w:val="21"/>
          <w:szCs w:val="21"/>
        </w:rPr>
        <w:t>Siedziba:</w:t>
      </w:r>
      <w:r w:rsidRPr="00F71879">
        <w:rPr>
          <w:rFonts w:ascii="Book Antiqua" w:hAnsi="Book Antiqua" w:cs="Arial"/>
          <w:sz w:val="21"/>
          <w:szCs w:val="21"/>
        </w:rPr>
        <w:tab/>
      </w:r>
    </w:p>
    <w:p w:rsidR="004370D2" w:rsidRPr="00F71879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F71879">
        <w:rPr>
          <w:rFonts w:ascii="Book Antiqua" w:hAnsi="Book Antiqua" w:cs="Arial"/>
          <w:sz w:val="21"/>
          <w:szCs w:val="21"/>
        </w:rPr>
        <w:t>Nr telefonu/faksu:</w:t>
      </w:r>
      <w:r w:rsidRPr="00F71879">
        <w:rPr>
          <w:rFonts w:ascii="Book Antiqua" w:hAnsi="Book Antiqua" w:cs="Arial"/>
          <w:sz w:val="21"/>
          <w:szCs w:val="21"/>
        </w:rPr>
        <w:tab/>
      </w:r>
    </w:p>
    <w:p w:rsidR="004370D2" w:rsidRPr="00F71879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F71879">
        <w:rPr>
          <w:rFonts w:ascii="Book Antiqua" w:hAnsi="Book Antiqua" w:cs="Arial"/>
          <w:sz w:val="21"/>
          <w:szCs w:val="21"/>
        </w:rPr>
        <w:t>Nr NIP:</w:t>
      </w:r>
      <w:r w:rsidRPr="00F71879">
        <w:rPr>
          <w:rFonts w:ascii="Book Antiqua" w:hAnsi="Book Antiqua" w:cs="Arial"/>
          <w:sz w:val="21"/>
          <w:szCs w:val="21"/>
        </w:rPr>
        <w:tab/>
      </w:r>
    </w:p>
    <w:p w:rsidR="004370D2" w:rsidRPr="00F71879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F71879">
        <w:rPr>
          <w:rFonts w:ascii="Book Antiqua" w:hAnsi="Book Antiqua" w:cs="Arial"/>
          <w:sz w:val="21"/>
          <w:szCs w:val="21"/>
        </w:rPr>
        <w:t>Nr REGON:</w:t>
      </w:r>
      <w:r w:rsidRPr="00F71879">
        <w:rPr>
          <w:rFonts w:ascii="Book Antiqua" w:hAnsi="Book Antiqua" w:cs="Arial"/>
          <w:sz w:val="21"/>
          <w:szCs w:val="21"/>
        </w:rPr>
        <w:tab/>
      </w:r>
    </w:p>
    <w:p w:rsidR="004370D2" w:rsidRPr="00F71879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F71879">
        <w:rPr>
          <w:rFonts w:ascii="Book Antiqua" w:hAnsi="Book Antiqua" w:cs="Arial"/>
          <w:sz w:val="21"/>
          <w:szCs w:val="21"/>
        </w:rPr>
        <w:t>Osoba do kontaktu, tel. e-mail:</w:t>
      </w:r>
      <w:r w:rsidRPr="00F71879">
        <w:rPr>
          <w:rFonts w:ascii="Book Antiqua" w:hAnsi="Book Antiqua" w:cs="Arial"/>
          <w:sz w:val="21"/>
          <w:szCs w:val="21"/>
        </w:rPr>
        <w:tab/>
      </w:r>
    </w:p>
    <w:p w:rsidR="004D70FE" w:rsidRPr="00F71879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F71879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F71879">
        <w:rPr>
          <w:rFonts w:ascii="Book Antiqua" w:hAnsi="Book Antiqua"/>
          <w:b/>
          <w:sz w:val="21"/>
          <w:szCs w:val="21"/>
        </w:rPr>
        <w:t>2.</w:t>
      </w:r>
      <w:r w:rsidRPr="00F71879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F71879">
        <w:rPr>
          <w:rFonts w:ascii="Book Antiqua" w:hAnsi="Book Antiqua"/>
          <w:i/>
          <w:sz w:val="21"/>
          <w:szCs w:val="21"/>
        </w:rPr>
        <w:t>„</w:t>
      </w:r>
      <w:r w:rsidR="00F71879" w:rsidRPr="00F71879">
        <w:rPr>
          <w:rFonts w:ascii="Book Antiqua" w:hAnsi="Book Antiqua"/>
          <w:i/>
          <w:sz w:val="21"/>
          <w:szCs w:val="21"/>
        </w:rPr>
        <w:t>Ochrona obiektów Uniwersytetu Kazimierza Wielkiego w Bydgoszczy</w:t>
      </w:r>
      <w:r w:rsidR="003043F2" w:rsidRPr="00F71879">
        <w:rPr>
          <w:rFonts w:ascii="Book Antiqua" w:hAnsi="Book Antiqua"/>
          <w:i/>
          <w:sz w:val="21"/>
          <w:szCs w:val="21"/>
        </w:rPr>
        <w:t>”</w:t>
      </w:r>
      <w:r w:rsidRPr="00F71879">
        <w:rPr>
          <w:rFonts w:ascii="Book Antiqua" w:hAnsi="Book Antiqua" w:cs="Tahoma"/>
          <w:sz w:val="21"/>
          <w:szCs w:val="21"/>
        </w:rPr>
        <w:t xml:space="preserve"> </w:t>
      </w:r>
      <w:r w:rsidRPr="00F71879">
        <w:rPr>
          <w:rFonts w:ascii="Book Antiqua" w:hAnsi="Book Antiqua"/>
          <w:i/>
          <w:sz w:val="21"/>
          <w:szCs w:val="21"/>
        </w:rPr>
        <w:t>za:</w:t>
      </w:r>
    </w:p>
    <w:p w:rsidR="00230BA5" w:rsidRPr="00F71879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F71879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F71879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F71879">
        <w:rPr>
          <w:rFonts w:ascii="Book Antiqua" w:hAnsi="Book Antiqua" w:cs="Book Antiqua"/>
          <w:sz w:val="21"/>
          <w:szCs w:val="21"/>
        </w:rPr>
        <w:t>–</w:t>
      </w:r>
      <w:r w:rsidRPr="00F71879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F71879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F71879">
        <w:rPr>
          <w:rFonts w:ascii="Book Antiqua" w:hAnsi="Book Antiqua"/>
          <w:b/>
          <w:bCs/>
          <w:sz w:val="21"/>
          <w:szCs w:val="21"/>
        </w:rPr>
        <w:t>CZĘŚĆ 1:</w:t>
      </w:r>
    </w:p>
    <w:p w:rsidR="00824069" w:rsidRPr="00B87629" w:rsidRDefault="00824069" w:rsidP="00453B94">
      <w:pPr>
        <w:pStyle w:val="Zwykytekst1"/>
        <w:numPr>
          <w:ilvl w:val="0"/>
          <w:numId w:val="43"/>
        </w:numPr>
        <w:spacing w:before="120"/>
        <w:rPr>
          <w:rFonts w:ascii="Century Gothic" w:hAnsi="Century Gothic" w:cs="Times New Roman"/>
        </w:rPr>
      </w:pPr>
      <w:r w:rsidRPr="006D2085">
        <w:rPr>
          <w:rFonts w:ascii="Century Gothic" w:hAnsi="Century Gothic" w:cs="Arial"/>
        </w:rPr>
        <w:t>miesięczne</w:t>
      </w:r>
      <w:r>
        <w:rPr>
          <w:rFonts w:ascii="Century Gothic" w:hAnsi="Century Gothic" w:cs="Arial"/>
        </w:rPr>
        <w:t xml:space="preserve"> wynagrodzenie netto ........………… PLN</w:t>
      </w:r>
      <w:r w:rsidRPr="00F9534B">
        <w:rPr>
          <w:rFonts w:ascii="Century Gothic" w:hAnsi="Century Gothic" w:cs="Arial"/>
        </w:rPr>
        <w:t xml:space="preserve"> </w:t>
      </w:r>
      <w:r>
        <w:rPr>
          <w:rFonts w:ascii="Century Gothic" w:hAnsi="Century Gothic" w:cs="Arial"/>
        </w:rPr>
        <w:t>+ ..... %VAT</w:t>
      </w:r>
    </w:p>
    <w:p w:rsidR="00824069" w:rsidRPr="00D454AA" w:rsidRDefault="00824069" w:rsidP="00453B94">
      <w:pPr>
        <w:pStyle w:val="Zwykytekst1"/>
        <w:numPr>
          <w:ilvl w:val="0"/>
          <w:numId w:val="43"/>
        </w:numPr>
        <w:spacing w:before="120"/>
        <w:jc w:val="both"/>
        <w:rPr>
          <w:rFonts w:ascii="Century Gothic" w:hAnsi="Century Gothic" w:cs="Times New Roman"/>
        </w:rPr>
      </w:pPr>
      <w:r>
        <w:rPr>
          <w:rFonts w:ascii="Century Gothic" w:hAnsi="Century Gothic" w:cs="Arial"/>
          <w:b/>
          <w:bCs/>
        </w:rPr>
        <w:t xml:space="preserve">miesięczne wynagrodzenie </w:t>
      </w:r>
      <w:r w:rsidRPr="00F9534B">
        <w:rPr>
          <w:rFonts w:ascii="Century Gothic" w:hAnsi="Century Gothic" w:cs="Arial"/>
          <w:b/>
          <w:bCs/>
        </w:rPr>
        <w:t xml:space="preserve">brutto </w:t>
      </w:r>
      <w:r w:rsidRPr="00F9534B">
        <w:rPr>
          <w:rFonts w:ascii="Century Gothic" w:hAnsi="Century Gothic" w:cs="Arial"/>
        </w:rPr>
        <w:t>...............................</w:t>
      </w:r>
      <w:r>
        <w:rPr>
          <w:rFonts w:ascii="Century Gothic" w:hAnsi="Century Gothic" w:cs="Arial"/>
        </w:rPr>
        <w:t>........</w:t>
      </w:r>
      <w:r w:rsidRPr="00F9534B">
        <w:rPr>
          <w:rFonts w:ascii="Century Gothic" w:hAnsi="Century Gothic" w:cs="Arial"/>
        </w:rPr>
        <w:t>.</w:t>
      </w:r>
      <w:r>
        <w:rPr>
          <w:rFonts w:ascii="Century Gothic" w:hAnsi="Century Gothic" w:cs="Arial"/>
        </w:rPr>
        <w:t xml:space="preserve"> PLN</w:t>
      </w:r>
    </w:p>
    <w:p w:rsidR="00824069" w:rsidRPr="00B87629" w:rsidRDefault="00824069" w:rsidP="00824069">
      <w:pPr>
        <w:pStyle w:val="Zwykytekst1"/>
        <w:spacing w:before="120"/>
        <w:ind w:left="360"/>
        <w:rPr>
          <w:rFonts w:ascii="Century Gothic" w:hAnsi="Century Gothic" w:cs="Arial"/>
          <w:bCs/>
        </w:rPr>
      </w:pPr>
      <w:r w:rsidRPr="00B87629">
        <w:rPr>
          <w:rFonts w:ascii="Century Gothic" w:hAnsi="Century Gothic" w:cs="Arial"/>
          <w:b/>
          <w:bCs/>
        </w:rPr>
        <w:t xml:space="preserve">słownie </w:t>
      </w:r>
      <w:r w:rsidRPr="00B87629">
        <w:rPr>
          <w:rFonts w:ascii="Century Gothic" w:hAnsi="Century Gothic" w:cs="Arial"/>
          <w:bCs/>
        </w:rPr>
        <w:t>.....................................................................................................................</w:t>
      </w:r>
    </w:p>
    <w:p w:rsidR="00824069" w:rsidRPr="00B87629" w:rsidRDefault="00824069" w:rsidP="00453B94">
      <w:pPr>
        <w:pStyle w:val="Zwykytekst1"/>
        <w:numPr>
          <w:ilvl w:val="0"/>
          <w:numId w:val="43"/>
        </w:numPr>
        <w:spacing w:before="120"/>
        <w:jc w:val="both"/>
        <w:rPr>
          <w:rFonts w:ascii="Century Gothic" w:hAnsi="Century Gothic" w:cs="Times New Roman"/>
        </w:rPr>
      </w:pPr>
      <w:r w:rsidRPr="00A63349">
        <w:rPr>
          <w:rFonts w:ascii="Century Gothic" w:hAnsi="Century Gothic" w:cs="Arial"/>
          <w:b/>
          <w:bCs/>
        </w:rPr>
        <w:t xml:space="preserve">Ogólna wartość zamówienia w okresie od </w:t>
      </w:r>
      <w:r>
        <w:rPr>
          <w:rFonts w:ascii="Century Gothic" w:hAnsi="Century Gothic" w:cs="Arial"/>
          <w:b/>
          <w:bCs/>
        </w:rPr>
        <w:t>0</w:t>
      </w:r>
      <w:r w:rsidRPr="00A63349">
        <w:rPr>
          <w:rFonts w:ascii="Century Gothic" w:hAnsi="Century Gothic" w:cs="Arial"/>
          <w:b/>
          <w:bCs/>
        </w:rPr>
        <w:t>1.0</w:t>
      </w:r>
      <w:r>
        <w:rPr>
          <w:rFonts w:ascii="Century Gothic" w:hAnsi="Century Gothic" w:cs="Arial"/>
          <w:b/>
          <w:bCs/>
        </w:rPr>
        <w:t>2</w:t>
      </w:r>
      <w:r w:rsidRPr="00A63349">
        <w:rPr>
          <w:rFonts w:ascii="Century Gothic" w:hAnsi="Century Gothic" w:cs="Arial"/>
          <w:b/>
          <w:bCs/>
        </w:rPr>
        <w:t>.201</w:t>
      </w:r>
      <w:r>
        <w:rPr>
          <w:rFonts w:ascii="Century Gothic" w:hAnsi="Century Gothic" w:cs="Arial"/>
          <w:b/>
          <w:bCs/>
        </w:rPr>
        <w:t>8</w:t>
      </w:r>
      <w:r w:rsidRPr="00A63349">
        <w:rPr>
          <w:rFonts w:ascii="Century Gothic" w:hAnsi="Century Gothic" w:cs="Arial"/>
          <w:b/>
          <w:bCs/>
        </w:rPr>
        <w:t>r. do 31.12.201</w:t>
      </w:r>
      <w:r>
        <w:rPr>
          <w:rFonts w:ascii="Century Gothic" w:hAnsi="Century Gothic" w:cs="Arial"/>
          <w:b/>
          <w:bCs/>
        </w:rPr>
        <w:t>8</w:t>
      </w:r>
      <w:r w:rsidRPr="00A63349">
        <w:rPr>
          <w:rFonts w:ascii="Century Gothic" w:hAnsi="Century Gothic" w:cs="Arial"/>
          <w:b/>
          <w:bCs/>
        </w:rPr>
        <w:t>r. wynosi:</w:t>
      </w:r>
    </w:p>
    <w:p w:rsidR="00824069" w:rsidRDefault="00824069" w:rsidP="00824069">
      <w:pPr>
        <w:pStyle w:val="Zwykytekst1"/>
        <w:spacing w:before="120"/>
        <w:ind w:left="360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wartość netto</w:t>
      </w:r>
      <w:r w:rsidRPr="00A63349">
        <w:rPr>
          <w:rFonts w:ascii="Century Gothic" w:hAnsi="Century Gothic" w:cs="Arial"/>
        </w:rPr>
        <w:t xml:space="preserve"> ................................... </w:t>
      </w:r>
      <w:r>
        <w:rPr>
          <w:rFonts w:ascii="Century Gothic" w:hAnsi="Century Gothic" w:cs="Arial"/>
        </w:rPr>
        <w:t>PLN</w:t>
      </w:r>
      <w:r w:rsidRPr="00A63349">
        <w:rPr>
          <w:rFonts w:ascii="Century Gothic" w:hAnsi="Century Gothic" w:cs="Arial"/>
        </w:rPr>
        <w:t xml:space="preserve"> + ............. % VAT</w:t>
      </w:r>
    </w:p>
    <w:p w:rsidR="00824069" w:rsidRPr="00A63349" w:rsidRDefault="00824069" w:rsidP="00824069">
      <w:pPr>
        <w:pStyle w:val="Zwykytekst1"/>
        <w:spacing w:before="120"/>
        <w:ind w:left="360"/>
        <w:rPr>
          <w:rFonts w:ascii="Century Gothic" w:hAnsi="Century Gothic" w:cs="Arial"/>
          <w:b/>
          <w:bCs/>
        </w:rPr>
      </w:pPr>
      <w:r w:rsidRPr="00A63349">
        <w:rPr>
          <w:rFonts w:ascii="Century Gothic" w:hAnsi="Century Gothic" w:cs="Arial"/>
          <w:b/>
          <w:bCs/>
        </w:rPr>
        <w:t>wartość brutto .............................................</w:t>
      </w:r>
      <w:r>
        <w:rPr>
          <w:rFonts w:ascii="Century Gothic" w:hAnsi="Century Gothic" w:cs="Arial"/>
          <w:b/>
          <w:bCs/>
        </w:rPr>
        <w:t xml:space="preserve"> PLN</w:t>
      </w:r>
    </w:p>
    <w:p w:rsidR="00824069" w:rsidRPr="00B87629" w:rsidRDefault="00824069" w:rsidP="00824069">
      <w:pPr>
        <w:pStyle w:val="Zwykytekst1"/>
        <w:spacing w:before="120"/>
        <w:ind w:left="360"/>
        <w:rPr>
          <w:rFonts w:ascii="Century Gothic" w:hAnsi="Century Gothic" w:cs="Arial"/>
          <w:bCs/>
        </w:rPr>
      </w:pPr>
      <w:r w:rsidRPr="00B87629">
        <w:rPr>
          <w:rFonts w:ascii="Century Gothic" w:hAnsi="Century Gothic" w:cs="Arial"/>
          <w:b/>
          <w:bCs/>
        </w:rPr>
        <w:t xml:space="preserve">słownie </w:t>
      </w:r>
      <w:r w:rsidRPr="00B87629">
        <w:rPr>
          <w:rFonts w:ascii="Century Gothic" w:hAnsi="Century Gothic" w:cs="Arial"/>
          <w:bCs/>
        </w:rPr>
        <w:t>.....................................................................................................................</w:t>
      </w:r>
    </w:p>
    <w:p w:rsidR="00824069" w:rsidRPr="00B87629" w:rsidRDefault="00824069" w:rsidP="00824069">
      <w:pPr>
        <w:pStyle w:val="Zwykytekst1"/>
        <w:spacing w:before="120"/>
        <w:ind w:left="360"/>
        <w:rPr>
          <w:rFonts w:ascii="Century Gothic" w:hAnsi="Century Gothic" w:cs="Times New Roman"/>
        </w:rPr>
      </w:pPr>
      <w:r w:rsidRPr="00B87629">
        <w:rPr>
          <w:rFonts w:ascii="Century Gothic" w:hAnsi="Century Gothic" w:cs="Arial"/>
        </w:rPr>
        <w:t>* zaokrąglić do 2 miejsc po przecinku</w:t>
      </w:r>
    </w:p>
    <w:p w:rsidR="00ED4499" w:rsidRPr="00F71879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F71879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F71879">
        <w:rPr>
          <w:rFonts w:ascii="Book Antiqua" w:eastAsia="Arial" w:hAnsi="Book Antiqua" w:cs="Arial"/>
          <w:b/>
          <w:bCs/>
          <w:sz w:val="21"/>
          <w:szCs w:val="21"/>
        </w:rPr>
        <w:t>CZĘŚĆ 2:</w:t>
      </w:r>
    </w:p>
    <w:p w:rsidR="00824069" w:rsidRPr="00B87629" w:rsidRDefault="00824069" w:rsidP="00453B94">
      <w:pPr>
        <w:pStyle w:val="Zwykytekst1"/>
        <w:numPr>
          <w:ilvl w:val="0"/>
          <w:numId w:val="44"/>
        </w:numPr>
        <w:spacing w:before="120"/>
        <w:rPr>
          <w:rFonts w:ascii="Century Gothic" w:hAnsi="Century Gothic" w:cs="Times New Roman"/>
        </w:rPr>
      </w:pPr>
      <w:r w:rsidRPr="006D2085">
        <w:rPr>
          <w:rFonts w:ascii="Century Gothic" w:hAnsi="Century Gothic" w:cs="Arial"/>
        </w:rPr>
        <w:t>miesięczne</w:t>
      </w:r>
      <w:r>
        <w:rPr>
          <w:rFonts w:ascii="Century Gothic" w:hAnsi="Century Gothic" w:cs="Arial"/>
        </w:rPr>
        <w:t xml:space="preserve"> wynagrodzenie netto ........………… PLN</w:t>
      </w:r>
      <w:r w:rsidRPr="00F9534B">
        <w:rPr>
          <w:rFonts w:ascii="Century Gothic" w:hAnsi="Century Gothic" w:cs="Arial"/>
        </w:rPr>
        <w:t xml:space="preserve"> </w:t>
      </w:r>
      <w:r>
        <w:rPr>
          <w:rFonts w:ascii="Century Gothic" w:hAnsi="Century Gothic" w:cs="Arial"/>
        </w:rPr>
        <w:t>+ ..... %VAT</w:t>
      </w:r>
    </w:p>
    <w:p w:rsidR="00824069" w:rsidRPr="00D454AA" w:rsidRDefault="00824069" w:rsidP="00453B94">
      <w:pPr>
        <w:pStyle w:val="Zwykytekst1"/>
        <w:numPr>
          <w:ilvl w:val="0"/>
          <w:numId w:val="44"/>
        </w:numPr>
        <w:spacing w:before="120"/>
        <w:jc w:val="both"/>
        <w:rPr>
          <w:rFonts w:ascii="Century Gothic" w:hAnsi="Century Gothic" w:cs="Times New Roman"/>
        </w:rPr>
      </w:pPr>
      <w:r>
        <w:rPr>
          <w:rFonts w:ascii="Century Gothic" w:hAnsi="Century Gothic" w:cs="Arial"/>
          <w:b/>
          <w:bCs/>
        </w:rPr>
        <w:t xml:space="preserve">miesięczne wynagrodzenie </w:t>
      </w:r>
      <w:r w:rsidRPr="00F9534B">
        <w:rPr>
          <w:rFonts w:ascii="Century Gothic" w:hAnsi="Century Gothic" w:cs="Arial"/>
          <w:b/>
          <w:bCs/>
        </w:rPr>
        <w:t xml:space="preserve">brutto </w:t>
      </w:r>
      <w:r w:rsidRPr="00F9534B">
        <w:rPr>
          <w:rFonts w:ascii="Century Gothic" w:hAnsi="Century Gothic" w:cs="Arial"/>
        </w:rPr>
        <w:t>...............................</w:t>
      </w:r>
      <w:r>
        <w:rPr>
          <w:rFonts w:ascii="Century Gothic" w:hAnsi="Century Gothic" w:cs="Arial"/>
        </w:rPr>
        <w:t>........</w:t>
      </w:r>
      <w:r w:rsidRPr="00F9534B">
        <w:rPr>
          <w:rFonts w:ascii="Century Gothic" w:hAnsi="Century Gothic" w:cs="Arial"/>
        </w:rPr>
        <w:t>.</w:t>
      </w:r>
      <w:r>
        <w:rPr>
          <w:rFonts w:ascii="Century Gothic" w:hAnsi="Century Gothic" w:cs="Arial"/>
        </w:rPr>
        <w:t xml:space="preserve"> PLN</w:t>
      </w:r>
    </w:p>
    <w:p w:rsidR="00824069" w:rsidRPr="00B87629" w:rsidRDefault="00824069" w:rsidP="00824069">
      <w:pPr>
        <w:pStyle w:val="Zwykytekst1"/>
        <w:spacing w:before="120"/>
        <w:ind w:left="360"/>
        <w:rPr>
          <w:rFonts w:ascii="Century Gothic" w:hAnsi="Century Gothic" w:cs="Arial"/>
          <w:bCs/>
        </w:rPr>
      </w:pPr>
      <w:r w:rsidRPr="00B87629">
        <w:rPr>
          <w:rFonts w:ascii="Century Gothic" w:hAnsi="Century Gothic" w:cs="Arial"/>
          <w:b/>
          <w:bCs/>
        </w:rPr>
        <w:t xml:space="preserve">słownie </w:t>
      </w:r>
      <w:r w:rsidRPr="00B87629">
        <w:rPr>
          <w:rFonts w:ascii="Century Gothic" w:hAnsi="Century Gothic" w:cs="Arial"/>
          <w:bCs/>
        </w:rPr>
        <w:t>.....................................................................................................................</w:t>
      </w:r>
    </w:p>
    <w:p w:rsidR="00824069" w:rsidRPr="00B87629" w:rsidRDefault="00824069" w:rsidP="00453B94">
      <w:pPr>
        <w:pStyle w:val="Zwykytekst1"/>
        <w:numPr>
          <w:ilvl w:val="0"/>
          <w:numId w:val="44"/>
        </w:numPr>
        <w:spacing w:before="120"/>
        <w:jc w:val="both"/>
        <w:rPr>
          <w:rFonts w:ascii="Century Gothic" w:hAnsi="Century Gothic" w:cs="Times New Roman"/>
        </w:rPr>
      </w:pPr>
      <w:r w:rsidRPr="00A63349">
        <w:rPr>
          <w:rFonts w:ascii="Century Gothic" w:hAnsi="Century Gothic" w:cs="Arial"/>
          <w:b/>
          <w:bCs/>
        </w:rPr>
        <w:t xml:space="preserve">Ogólna wartość zamówienia w okresie od </w:t>
      </w:r>
      <w:r>
        <w:rPr>
          <w:rFonts w:ascii="Century Gothic" w:hAnsi="Century Gothic" w:cs="Arial"/>
          <w:b/>
          <w:bCs/>
        </w:rPr>
        <w:t>0</w:t>
      </w:r>
      <w:r w:rsidRPr="00A63349">
        <w:rPr>
          <w:rFonts w:ascii="Century Gothic" w:hAnsi="Century Gothic" w:cs="Arial"/>
          <w:b/>
          <w:bCs/>
        </w:rPr>
        <w:t>1.0</w:t>
      </w:r>
      <w:r>
        <w:rPr>
          <w:rFonts w:ascii="Century Gothic" w:hAnsi="Century Gothic" w:cs="Arial"/>
          <w:b/>
          <w:bCs/>
        </w:rPr>
        <w:t>2</w:t>
      </w:r>
      <w:r w:rsidRPr="00A63349">
        <w:rPr>
          <w:rFonts w:ascii="Century Gothic" w:hAnsi="Century Gothic" w:cs="Arial"/>
          <w:b/>
          <w:bCs/>
        </w:rPr>
        <w:t>.201</w:t>
      </w:r>
      <w:r>
        <w:rPr>
          <w:rFonts w:ascii="Century Gothic" w:hAnsi="Century Gothic" w:cs="Arial"/>
          <w:b/>
          <w:bCs/>
        </w:rPr>
        <w:t>8</w:t>
      </w:r>
      <w:r w:rsidRPr="00A63349">
        <w:rPr>
          <w:rFonts w:ascii="Century Gothic" w:hAnsi="Century Gothic" w:cs="Arial"/>
          <w:b/>
          <w:bCs/>
        </w:rPr>
        <w:t>r. do 31.12.201</w:t>
      </w:r>
      <w:r>
        <w:rPr>
          <w:rFonts w:ascii="Century Gothic" w:hAnsi="Century Gothic" w:cs="Arial"/>
          <w:b/>
          <w:bCs/>
        </w:rPr>
        <w:t>8</w:t>
      </w:r>
      <w:r w:rsidRPr="00A63349">
        <w:rPr>
          <w:rFonts w:ascii="Century Gothic" w:hAnsi="Century Gothic" w:cs="Arial"/>
          <w:b/>
          <w:bCs/>
        </w:rPr>
        <w:t>r. wynosi:</w:t>
      </w:r>
    </w:p>
    <w:p w:rsidR="00824069" w:rsidRDefault="00824069" w:rsidP="00824069">
      <w:pPr>
        <w:pStyle w:val="Zwykytekst1"/>
        <w:spacing w:before="120"/>
        <w:ind w:left="360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wartość netto</w:t>
      </w:r>
      <w:r w:rsidRPr="00A63349">
        <w:rPr>
          <w:rFonts w:ascii="Century Gothic" w:hAnsi="Century Gothic" w:cs="Arial"/>
        </w:rPr>
        <w:t xml:space="preserve"> ................................... </w:t>
      </w:r>
      <w:r>
        <w:rPr>
          <w:rFonts w:ascii="Century Gothic" w:hAnsi="Century Gothic" w:cs="Arial"/>
        </w:rPr>
        <w:t>PLN</w:t>
      </w:r>
      <w:r w:rsidRPr="00A63349">
        <w:rPr>
          <w:rFonts w:ascii="Century Gothic" w:hAnsi="Century Gothic" w:cs="Arial"/>
        </w:rPr>
        <w:t xml:space="preserve"> + ............. % VAT</w:t>
      </w:r>
    </w:p>
    <w:p w:rsidR="00824069" w:rsidRPr="00A63349" w:rsidRDefault="00824069" w:rsidP="00824069">
      <w:pPr>
        <w:pStyle w:val="Zwykytekst1"/>
        <w:spacing w:before="120"/>
        <w:ind w:left="360"/>
        <w:rPr>
          <w:rFonts w:ascii="Century Gothic" w:hAnsi="Century Gothic" w:cs="Arial"/>
          <w:b/>
          <w:bCs/>
        </w:rPr>
      </w:pPr>
      <w:r w:rsidRPr="00A63349">
        <w:rPr>
          <w:rFonts w:ascii="Century Gothic" w:hAnsi="Century Gothic" w:cs="Arial"/>
          <w:b/>
          <w:bCs/>
        </w:rPr>
        <w:t>wartość brutto .............................................</w:t>
      </w:r>
      <w:r>
        <w:rPr>
          <w:rFonts w:ascii="Century Gothic" w:hAnsi="Century Gothic" w:cs="Arial"/>
          <w:b/>
          <w:bCs/>
        </w:rPr>
        <w:t xml:space="preserve"> PLN</w:t>
      </w:r>
    </w:p>
    <w:p w:rsidR="00824069" w:rsidRPr="00B87629" w:rsidRDefault="00824069" w:rsidP="00824069">
      <w:pPr>
        <w:pStyle w:val="Zwykytekst1"/>
        <w:spacing w:before="120"/>
        <w:ind w:left="360"/>
        <w:rPr>
          <w:rFonts w:ascii="Century Gothic" w:hAnsi="Century Gothic" w:cs="Arial"/>
          <w:bCs/>
        </w:rPr>
      </w:pPr>
      <w:r w:rsidRPr="00B87629">
        <w:rPr>
          <w:rFonts w:ascii="Century Gothic" w:hAnsi="Century Gothic" w:cs="Arial"/>
          <w:b/>
          <w:bCs/>
        </w:rPr>
        <w:t xml:space="preserve">słownie </w:t>
      </w:r>
      <w:r w:rsidRPr="00B87629">
        <w:rPr>
          <w:rFonts w:ascii="Century Gothic" w:hAnsi="Century Gothic" w:cs="Arial"/>
          <w:bCs/>
        </w:rPr>
        <w:t>.....................................................................................................................</w:t>
      </w:r>
    </w:p>
    <w:p w:rsidR="00824069" w:rsidRPr="00B87629" w:rsidRDefault="00824069" w:rsidP="00824069">
      <w:pPr>
        <w:pStyle w:val="Zwykytekst1"/>
        <w:spacing w:before="120"/>
        <w:ind w:left="360"/>
        <w:rPr>
          <w:rFonts w:ascii="Century Gothic" w:hAnsi="Century Gothic" w:cs="Times New Roman"/>
        </w:rPr>
      </w:pPr>
      <w:r w:rsidRPr="00B87629">
        <w:rPr>
          <w:rFonts w:ascii="Century Gothic" w:hAnsi="Century Gothic" w:cs="Arial"/>
        </w:rPr>
        <w:t>* zaokrąglić do 2 miejsc po przecinku</w:t>
      </w:r>
    </w:p>
    <w:p w:rsidR="00ED4499" w:rsidRPr="00F71879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864E31" w:rsidRPr="00F71879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F71879">
        <w:rPr>
          <w:rFonts w:ascii="Book Antiqua" w:hAnsi="Book Antiqua"/>
          <w:b/>
          <w:sz w:val="21"/>
          <w:szCs w:val="21"/>
        </w:rPr>
        <w:t>3.</w:t>
      </w:r>
      <w:r w:rsidRPr="00F71879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</w:t>
      </w:r>
      <w:r w:rsidR="00F71879" w:rsidRPr="00F71879">
        <w:rPr>
          <w:rFonts w:ascii="Book Antiqua" w:hAnsi="Book Antiqua"/>
          <w:sz w:val="21"/>
          <w:szCs w:val="21"/>
        </w:rPr>
        <w:t xml:space="preserve">ykonaniem przedmiotu zamówienia </w:t>
      </w:r>
      <w:r w:rsidRPr="00F71879">
        <w:rPr>
          <w:rFonts w:ascii="Book Antiqua" w:hAnsi="Book Antiqua"/>
          <w:sz w:val="21"/>
          <w:szCs w:val="21"/>
        </w:rPr>
        <w:t>oraz udzielone ewentualne rabaty.</w:t>
      </w:r>
    </w:p>
    <w:p w:rsidR="00864E31" w:rsidRPr="00F71879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F71879">
        <w:rPr>
          <w:rFonts w:ascii="Book Antiqua" w:hAnsi="Book Antiqua"/>
          <w:b/>
          <w:sz w:val="21"/>
          <w:szCs w:val="21"/>
        </w:rPr>
        <w:t>4.</w:t>
      </w:r>
      <w:r w:rsidRPr="00F71879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</w:t>
      </w:r>
      <w:r w:rsidR="00F71879" w:rsidRPr="00F71879">
        <w:rPr>
          <w:rFonts w:ascii="Book Antiqua" w:hAnsi="Book Antiqua"/>
          <w:sz w:val="21"/>
          <w:szCs w:val="21"/>
        </w:rPr>
        <w:t>treści</w:t>
      </w:r>
      <w:r w:rsidRPr="00F71879">
        <w:rPr>
          <w:rFonts w:ascii="Book Antiqua" w:hAnsi="Book Antiqua"/>
          <w:sz w:val="21"/>
          <w:szCs w:val="21"/>
        </w:rPr>
        <w:t xml:space="preserve"> Zapytania Ofertowego nr </w:t>
      </w:r>
      <w:r w:rsidR="0040008F" w:rsidRPr="00F71879">
        <w:rPr>
          <w:rFonts w:ascii="Book Antiqua" w:hAnsi="Book Antiqua" w:cs="Book Antiqua"/>
          <w:bCs/>
          <w:sz w:val="21"/>
          <w:szCs w:val="21"/>
        </w:rPr>
        <w:t>UKW/DZP-282-ZO-</w:t>
      </w:r>
      <w:r w:rsidR="00F71879" w:rsidRPr="00F71879">
        <w:rPr>
          <w:rFonts w:ascii="Book Antiqua" w:hAnsi="Book Antiqua" w:cs="Book Antiqua"/>
          <w:bCs/>
          <w:sz w:val="21"/>
          <w:szCs w:val="21"/>
        </w:rPr>
        <w:t>207</w:t>
      </w:r>
      <w:r w:rsidRPr="00F71879">
        <w:rPr>
          <w:rFonts w:ascii="Book Antiqua" w:hAnsi="Book Antiqua" w:cs="Book Antiqua"/>
          <w:bCs/>
          <w:sz w:val="21"/>
          <w:szCs w:val="21"/>
        </w:rPr>
        <w:t>/2017.</w:t>
      </w:r>
    </w:p>
    <w:p w:rsidR="00864E31" w:rsidRPr="00F71879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F71879">
        <w:rPr>
          <w:rFonts w:ascii="Book Antiqua" w:hAnsi="Book Antiqua"/>
          <w:b/>
          <w:sz w:val="21"/>
          <w:szCs w:val="21"/>
        </w:rPr>
        <w:t>5</w:t>
      </w:r>
      <w:r w:rsidRPr="00F71879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F71879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F71879">
        <w:rPr>
          <w:rFonts w:ascii="Book Antiqua" w:hAnsi="Book Antiqua"/>
          <w:b/>
          <w:sz w:val="21"/>
          <w:szCs w:val="21"/>
        </w:rPr>
        <w:lastRenderedPageBreak/>
        <w:t>6.</w:t>
      </w:r>
      <w:r w:rsidRPr="00F71879">
        <w:rPr>
          <w:rFonts w:ascii="Book Antiqua" w:hAnsi="Book Antiqua"/>
          <w:sz w:val="21"/>
          <w:szCs w:val="21"/>
        </w:rPr>
        <w:t xml:space="preserve"> </w:t>
      </w:r>
      <w:r w:rsidRPr="00F71879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4370D2" w:rsidRPr="00F71879" w:rsidRDefault="00F71879" w:rsidP="004370D2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 w:rsidRPr="00F71879">
        <w:rPr>
          <w:rFonts w:ascii="Book Antiqua" w:hAnsi="Book Antiqua"/>
          <w:b/>
          <w:sz w:val="21"/>
          <w:szCs w:val="21"/>
        </w:rPr>
        <w:t>7</w:t>
      </w:r>
      <w:r w:rsidR="004370D2" w:rsidRPr="00F71879">
        <w:rPr>
          <w:rFonts w:ascii="Book Antiqua" w:hAnsi="Book Antiqua"/>
          <w:b/>
          <w:sz w:val="21"/>
          <w:szCs w:val="21"/>
        </w:rPr>
        <w:t>.</w:t>
      </w:r>
      <w:r w:rsidR="004D70FE" w:rsidRPr="00F71879">
        <w:rPr>
          <w:rFonts w:ascii="Book Antiqua" w:hAnsi="Book Antiqua"/>
          <w:sz w:val="21"/>
          <w:szCs w:val="21"/>
        </w:rPr>
        <w:t xml:space="preserve"> </w:t>
      </w:r>
      <w:r w:rsidR="004370D2" w:rsidRPr="00F71879">
        <w:rPr>
          <w:rFonts w:ascii="Book Antiqua" w:hAnsi="Book Antiqua"/>
          <w:sz w:val="21"/>
          <w:szCs w:val="21"/>
        </w:rPr>
        <w:t>Zgadzam/my się na przetwarzanie danych osobowych zgodnie z obowiązującymi, w tym zakresie przepisami prawnymi.</w:t>
      </w:r>
    </w:p>
    <w:p w:rsidR="00E46F82" w:rsidRPr="00F71879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F71879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F71879">
        <w:rPr>
          <w:rFonts w:ascii="Book Antiqua" w:hAnsi="Book Antiqua"/>
          <w:sz w:val="21"/>
          <w:szCs w:val="21"/>
        </w:rPr>
        <w:t>Załącznikami do ofert są:</w:t>
      </w:r>
    </w:p>
    <w:p w:rsidR="004370D2" w:rsidRPr="00F71879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F71879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F71879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F71879">
        <w:rPr>
          <w:rFonts w:ascii="Book Antiqua" w:hAnsi="Book Antiqua"/>
          <w:sz w:val="21"/>
          <w:szCs w:val="21"/>
        </w:rPr>
        <w:t xml:space="preserve">b) </w:t>
      </w:r>
      <w:r w:rsidR="00230BA5" w:rsidRPr="00F71879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F71879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F71879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F71879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F71879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F71879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F71879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F71879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F71879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F71879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294B1F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294B1F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5F0BA7" w:rsidRPr="00F71879" w:rsidRDefault="005F0BA7" w:rsidP="005F0BA7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F71879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>
        <w:rPr>
          <w:rFonts w:ascii="Book Antiqua" w:hAnsi="Book Antiqua"/>
          <w:i/>
          <w:sz w:val="20"/>
          <w:szCs w:val="20"/>
        </w:rPr>
        <w:t>2</w:t>
      </w:r>
    </w:p>
    <w:p w:rsidR="005F0BA7" w:rsidRPr="005F0BA7" w:rsidRDefault="005F0BA7" w:rsidP="005F0BA7">
      <w:pPr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5F0BA7" w:rsidRPr="005F0BA7" w:rsidRDefault="005F0BA7" w:rsidP="005F0BA7">
      <w:pPr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5F0BA7" w:rsidRPr="00B57B46" w:rsidRDefault="005F0BA7" w:rsidP="005F0BA7">
      <w:pPr>
        <w:jc w:val="both"/>
        <w:rPr>
          <w:rFonts w:ascii="Century Gothic" w:hAnsi="Century Gothic"/>
          <w:sz w:val="20"/>
          <w:szCs w:val="20"/>
        </w:rPr>
      </w:pPr>
    </w:p>
    <w:p w:rsidR="005F0BA7" w:rsidRPr="005F0BA7" w:rsidRDefault="005F0BA7" w:rsidP="005F0BA7">
      <w:pPr>
        <w:spacing w:line="360" w:lineRule="auto"/>
        <w:rPr>
          <w:rFonts w:ascii="Book Antiqua" w:hAnsi="Book Antiqua"/>
          <w:b/>
          <w:bCs/>
          <w:spacing w:val="4"/>
          <w:sz w:val="20"/>
          <w:szCs w:val="22"/>
        </w:rPr>
      </w:pPr>
    </w:p>
    <w:p w:rsidR="005F0BA7" w:rsidRPr="005F0BA7" w:rsidRDefault="005F0BA7" w:rsidP="005F0BA7">
      <w:pPr>
        <w:rPr>
          <w:rFonts w:ascii="Book Antiqua" w:hAnsi="Book Antiqua"/>
          <w:i/>
          <w:sz w:val="20"/>
          <w:szCs w:val="20"/>
        </w:rPr>
      </w:pPr>
      <w:r w:rsidRPr="005F0BA7">
        <w:rPr>
          <w:rFonts w:ascii="Book Antiqua" w:hAnsi="Book Antiqua"/>
          <w:b/>
          <w:bCs/>
          <w:noProof/>
          <w:spacing w:val="4"/>
          <w:sz w:val="20"/>
          <w:szCs w:val="22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-179070</wp:posOffset>
                </wp:positionV>
                <wp:extent cx="4098925" cy="1143000"/>
                <wp:effectExtent l="0" t="0" r="15875" b="19050"/>
                <wp:wrapTight wrapText="bothSides">
                  <wp:wrapPolygon edited="0">
                    <wp:start x="0" y="0"/>
                    <wp:lineTo x="0" y="21600"/>
                    <wp:lineTo x="21583" y="21600"/>
                    <wp:lineTo x="21583" y="0"/>
                    <wp:lineTo x="0" y="0"/>
                  </wp:wrapPolygon>
                </wp:wrapTight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8925" cy="11430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0BA7" w:rsidRPr="004027E9" w:rsidRDefault="005F0BA7" w:rsidP="005F0BA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2"/>
                              </w:rPr>
                            </w:pPr>
                          </w:p>
                          <w:p w:rsidR="005F0BA7" w:rsidRPr="00BF3047" w:rsidRDefault="005F0BA7" w:rsidP="005F0BA7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  <w:t>Wykaz zrealizowanych usług</w:t>
                            </w:r>
                          </w:p>
                          <w:p w:rsidR="005F0BA7" w:rsidRPr="005A39FD" w:rsidRDefault="005F0BA7" w:rsidP="005F0BA7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6" o:spid="_x0000_s1026" type="#_x0000_t202" style="position:absolute;margin-left:162pt;margin-top:-14.1pt;width:322.75pt;height:90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" fillcolor="silver" strokeweight=".5pt">
                <v:textbox inset="7.45pt,3.85pt,7.45pt,3.85pt">
                  <w:txbxContent>
                    <w:p w:rsidR="005F0BA7" w:rsidRPr="004027E9" w:rsidRDefault="005F0BA7" w:rsidP="005F0BA7">
                      <w:pPr>
                        <w:jc w:val="center"/>
                        <w:rPr>
                          <w:rFonts w:ascii="Verdana" w:hAnsi="Verdana"/>
                          <w:b/>
                          <w:sz w:val="32"/>
                        </w:rPr>
                      </w:pPr>
                    </w:p>
                    <w:p w:rsidR="005F0BA7" w:rsidRPr="00BF3047" w:rsidRDefault="005F0BA7" w:rsidP="005F0BA7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40"/>
                          <w:szCs w:val="40"/>
                        </w:rPr>
                        <w:t>Wykaz zrealizowanych usług</w:t>
                      </w:r>
                    </w:p>
                    <w:p w:rsidR="005F0BA7" w:rsidRPr="005A39FD" w:rsidRDefault="005F0BA7" w:rsidP="005F0BA7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5F0BA7">
        <w:rPr>
          <w:rFonts w:ascii="Book Antiqua" w:hAnsi="Book Antiqua"/>
          <w:b/>
          <w:bCs/>
          <w:noProof/>
          <w:spacing w:val="4"/>
          <w:sz w:val="20"/>
          <w:szCs w:val="22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-179070</wp:posOffset>
                </wp:positionV>
                <wp:extent cx="2171700" cy="11430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2" name="Pole tekstow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0BA7" w:rsidRDefault="005F0BA7" w:rsidP="005F0BA7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5F0BA7" w:rsidRDefault="005F0BA7" w:rsidP="005F0BA7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5F0BA7" w:rsidRDefault="005F0BA7" w:rsidP="005F0BA7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5F0BA7" w:rsidRDefault="005F0BA7" w:rsidP="005F0BA7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5F0BA7" w:rsidRDefault="005F0BA7" w:rsidP="005F0BA7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5F0BA7" w:rsidRDefault="005F0BA7" w:rsidP="005F0BA7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5F0BA7" w:rsidRPr="00D166FD" w:rsidRDefault="005F0BA7" w:rsidP="005F0BA7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 w:rsidRPr="00D166FD"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2" o:spid="_x0000_s1027" type="#_x0000_t202" style="position:absolute;margin-left:-9pt;margin-top:-14.1pt;width:171pt;height:90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" strokeweight=".5pt">
                <v:textbox inset="7.45pt,3.85pt,7.45pt,3.85pt">
                  <w:txbxContent>
                    <w:p w:rsidR="005F0BA7" w:rsidRDefault="005F0BA7" w:rsidP="005F0BA7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5F0BA7" w:rsidRDefault="005F0BA7" w:rsidP="005F0BA7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5F0BA7" w:rsidRDefault="005F0BA7" w:rsidP="005F0BA7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5F0BA7" w:rsidRDefault="005F0BA7" w:rsidP="005F0BA7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5F0BA7" w:rsidRDefault="005F0BA7" w:rsidP="005F0BA7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5F0BA7" w:rsidRDefault="005F0BA7" w:rsidP="005F0BA7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5F0BA7" w:rsidRPr="00D166FD" w:rsidRDefault="005F0BA7" w:rsidP="005F0BA7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 w:rsidRPr="00D166FD"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5F0BA7">
        <w:rPr>
          <w:rFonts w:ascii="Book Antiqua" w:hAnsi="Book Antiqua" w:cs="Courier New"/>
          <w:sz w:val="22"/>
          <w:szCs w:val="22"/>
        </w:rPr>
        <w:t>S</w:t>
      </w:r>
      <w:r w:rsidRPr="005F0BA7">
        <w:rPr>
          <w:rFonts w:ascii="Book Antiqua" w:hAnsi="Book Antiqua" w:cs="Courier New"/>
          <w:sz w:val="20"/>
          <w:szCs w:val="20"/>
        </w:rPr>
        <w:t>kładając ofertę w przetargu nieograniczonym pod nazwą:</w:t>
      </w:r>
    </w:p>
    <w:p w:rsidR="005F0BA7" w:rsidRPr="005F0BA7" w:rsidRDefault="005F0BA7" w:rsidP="005F0BA7">
      <w:pPr>
        <w:spacing w:before="120"/>
        <w:ind w:right="-7"/>
        <w:jc w:val="center"/>
        <w:rPr>
          <w:rFonts w:ascii="Book Antiqua" w:hAnsi="Book Antiqua" w:cs="Arial"/>
          <w:b/>
          <w:bCs/>
          <w:i/>
          <w:iCs/>
        </w:rPr>
      </w:pPr>
      <w:r w:rsidRPr="005F0BA7">
        <w:rPr>
          <w:rFonts w:ascii="Book Antiqua" w:hAnsi="Book Antiqua"/>
          <w:b/>
          <w:bCs/>
        </w:rPr>
        <w:t>„</w:t>
      </w:r>
      <w:r w:rsidRPr="005F0BA7">
        <w:rPr>
          <w:rFonts w:ascii="Book Antiqua" w:hAnsi="Book Antiqua"/>
          <w:b/>
        </w:rPr>
        <w:t>Ochrona obiektów Uniwersytetu Kazimierza Wielkiego w Bydgoszczy</w:t>
      </w:r>
      <w:r w:rsidRPr="005F0BA7">
        <w:rPr>
          <w:rFonts w:ascii="Book Antiqua" w:hAnsi="Book Antiqua"/>
          <w:b/>
          <w:bCs/>
        </w:rPr>
        <w:t>”</w:t>
      </w:r>
      <w:r w:rsidRPr="005F0BA7">
        <w:rPr>
          <w:rFonts w:ascii="Book Antiqua" w:hAnsi="Book Antiqua"/>
          <w:b/>
          <w:i/>
        </w:rPr>
        <w:t>,</w:t>
      </w:r>
    </w:p>
    <w:p w:rsidR="005F0BA7" w:rsidRPr="005F0BA7" w:rsidRDefault="005F0BA7" w:rsidP="005F0BA7">
      <w:pPr>
        <w:spacing w:before="120"/>
        <w:ind w:right="-7"/>
        <w:jc w:val="both"/>
        <w:rPr>
          <w:rFonts w:ascii="Book Antiqua" w:hAnsi="Book Antiqua"/>
          <w:sz w:val="20"/>
          <w:szCs w:val="20"/>
          <w:lang w:eastAsia="x-none"/>
        </w:rPr>
      </w:pPr>
      <w:r w:rsidRPr="005F0BA7">
        <w:rPr>
          <w:rFonts w:ascii="Book Antiqua" w:hAnsi="Book Antiqua"/>
          <w:sz w:val="20"/>
          <w:szCs w:val="20"/>
          <w:lang w:val="x-none" w:eastAsia="x-none"/>
        </w:rPr>
        <w:t xml:space="preserve">oświadczamy, że wykazujemy się wiedzą i doświadczeniem, polegającym na wykonaniu </w:t>
      </w:r>
      <w:r w:rsidRPr="005F0BA7">
        <w:rPr>
          <w:rFonts w:ascii="Book Antiqua" w:hAnsi="Book Antiqua"/>
          <w:sz w:val="20"/>
          <w:szCs w:val="20"/>
        </w:rPr>
        <w:t>a w przypadku świadczeń okresowych lub ciągłych również wykonywaniu</w:t>
      </w:r>
      <w:r w:rsidRPr="005F0BA7">
        <w:rPr>
          <w:rFonts w:ascii="Book Antiqua" w:hAnsi="Book Antiqua"/>
          <w:sz w:val="20"/>
          <w:szCs w:val="20"/>
          <w:lang w:val="x-none" w:eastAsia="x-none"/>
        </w:rPr>
        <w:t xml:space="preserve"> w okresie ostatnich trzech lat przed upływem terminu składania ofert, a jeżeli okres prowadzenia działalności jest krótszy – w tym okresie, następujących </w:t>
      </w:r>
      <w:r w:rsidRPr="005F0BA7">
        <w:rPr>
          <w:rFonts w:ascii="Book Antiqua" w:hAnsi="Book Antiqua"/>
          <w:sz w:val="20"/>
          <w:szCs w:val="20"/>
          <w:lang w:eastAsia="x-none"/>
        </w:rPr>
        <w:t>usług</w:t>
      </w:r>
      <w:r w:rsidRPr="005F0BA7">
        <w:rPr>
          <w:rFonts w:ascii="Book Antiqua" w:hAnsi="Book Antiqua"/>
          <w:sz w:val="20"/>
          <w:szCs w:val="20"/>
          <w:lang w:val="x-none" w:eastAsia="x-none"/>
        </w:rPr>
        <w:t>, odpowiadających wymaganiom Zamawiającego</w:t>
      </w:r>
      <w:r w:rsidRPr="005F0BA7">
        <w:rPr>
          <w:rFonts w:ascii="Book Antiqua" w:hAnsi="Book Antiqua"/>
          <w:sz w:val="20"/>
          <w:szCs w:val="20"/>
          <w:lang w:eastAsia="x-none"/>
        </w:rPr>
        <w:t>:</w:t>
      </w:r>
    </w:p>
    <w:p w:rsidR="005F0BA7" w:rsidRPr="005F0BA7" w:rsidRDefault="005F0BA7" w:rsidP="005F0BA7">
      <w:pPr>
        <w:spacing w:before="120"/>
        <w:ind w:right="-7"/>
        <w:jc w:val="both"/>
        <w:rPr>
          <w:rFonts w:ascii="Book Antiqua" w:hAnsi="Book Antiqua"/>
          <w:sz w:val="20"/>
          <w:szCs w:val="20"/>
          <w:lang w:eastAsia="x-none"/>
        </w:rPr>
      </w:pPr>
    </w:p>
    <w:tbl>
      <w:tblPr>
        <w:tblpPr w:leftFromText="141" w:rightFromText="141" w:vertAnchor="text" w:horzAnchor="margin" w:tblpXSpec="center" w:tblpY="496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2"/>
        <w:gridCol w:w="1938"/>
        <w:gridCol w:w="1938"/>
        <w:gridCol w:w="1938"/>
        <w:gridCol w:w="1939"/>
        <w:gridCol w:w="1938"/>
      </w:tblGrid>
      <w:tr w:rsidR="005F0BA7" w:rsidRPr="005F0BA7" w:rsidTr="005D6F60">
        <w:tc>
          <w:tcPr>
            <w:tcW w:w="468" w:type="dxa"/>
            <w:shd w:val="clear" w:color="auto" w:fill="auto"/>
            <w:vAlign w:val="center"/>
          </w:tcPr>
          <w:p w:rsidR="005F0BA7" w:rsidRPr="005F0BA7" w:rsidRDefault="005F0BA7" w:rsidP="005D6F60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5F0BA7">
              <w:rPr>
                <w:rFonts w:ascii="Book Antiqua" w:hAnsi="Book Antiqua"/>
                <w:b/>
                <w:sz w:val="18"/>
                <w:szCs w:val="18"/>
              </w:rPr>
              <w:t>Lp.</w:t>
            </w:r>
          </w:p>
        </w:tc>
        <w:tc>
          <w:tcPr>
            <w:tcW w:w="1941" w:type="dxa"/>
            <w:shd w:val="clear" w:color="auto" w:fill="auto"/>
            <w:vAlign w:val="center"/>
          </w:tcPr>
          <w:p w:rsidR="005F0BA7" w:rsidRPr="005F0BA7" w:rsidRDefault="005F0BA7" w:rsidP="005D6F60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5F0BA7">
              <w:rPr>
                <w:rFonts w:ascii="Book Antiqua" w:hAnsi="Book Antiqua"/>
                <w:b/>
                <w:sz w:val="18"/>
                <w:szCs w:val="18"/>
              </w:rPr>
              <w:t>Przedmiot usługi</w:t>
            </w:r>
          </w:p>
        </w:tc>
        <w:tc>
          <w:tcPr>
            <w:tcW w:w="1941" w:type="dxa"/>
            <w:vAlign w:val="center"/>
          </w:tcPr>
          <w:p w:rsidR="005F0BA7" w:rsidRPr="005F0BA7" w:rsidRDefault="005F0BA7" w:rsidP="005D6F60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5F0BA7">
              <w:rPr>
                <w:rFonts w:ascii="Book Antiqua" w:hAnsi="Book Antiqua" w:cs="Arial"/>
                <w:b/>
                <w:bCs/>
                <w:sz w:val="18"/>
                <w:szCs w:val="18"/>
              </w:rPr>
              <w:t>Nr części której dotyczy wskazana usługa</w:t>
            </w:r>
          </w:p>
        </w:tc>
        <w:tc>
          <w:tcPr>
            <w:tcW w:w="1941" w:type="dxa"/>
            <w:shd w:val="clear" w:color="auto" w:fill="auto"/>
            <w:vAlign w:val="center"/>
          </w:tcPr>
          <w:p w:rsidR="005F0BA7" w:rsidRPr="005F0BA7" w:rsidRDefault="005F0BA7" w:rsidP="005F0BA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5F0BA7">
              <w:rPr>
                <w:rFonts w:ascii="Book Antiqua" w:hAnsi="Book Antiqua"/>
                <w:b/>
                <w:sz w:val="18"/>
                <w:szCs w:val="18"/>
              </w:rPr>
              <w:t>Wartość usługi</w:t>
            </w:r>
          </w:p>
        </w:tc>
        <w:tc>
          <w:tcPr>
            <w:tcW w:w="1941" w:type="dxa"/>
            <w:shd w:val="clear" w:color="auto" w:fill="auto"/>
            <w:vAlign w:val="center"/>
          </w:tcPr>
          <w:p w:rsidR="005F0BA7" w:rsidRPr="005F0BA7" w:rsidRDefault="005F0BA7" w:rsidP="005D6F60">
            <w:pPr>
              <w:jc w:val="center"/>
              <w:rPr>
                <w:rFonts w:ascii="Book Antiqua" w:hAnsi="Book Antiqua" w:cs="Arial"/>
                <w:b/>
                <w:bCs/>
                <w:sz w:val="18"/>
                <w:szCs w:val="18"/>
              </w:rPr>
            </w:pPr>
            <w:r w:rsidRPr="005F0BA7">
              <w:rPr>
                <w:rFonts w:ascii="Book Antiqua" w:hAnsi="Book Antiqua" w:cs="Arial"/>
                <w:b/>
                <w:bCs/>
                <w:sz w:val="18"/>
                <w:szCs w:val="18"/>
              </w:rPr>
              <w:t>Data wykonania</w:t>
            </w:r>
          </w:p>
          <w:p w:rsidR="005F0BA7" w:rsidRPr="005F0BA7" w:rsidRDefault="005F0BA7" w:rsidP="005D6F60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5F0BA7">
              <w:rPr>
                <w:rFonts w:ascii="Book Antiqua" w:hAnsi="Book Antiqua" w:cs="Arial"/>
                <w:b/>
                <w:bCs/>
                <w:sz w:val="18"/>
                <w:szCs w:val="18"/>
              </w:rPr>
              <w:t>(data początkowa – data końcowa)</w:t>
            </w:r>
          </w:p>
        </w:tc>
        <w:tc>
          <w:tcPr>
            <w:tcW w:w="1941" w:type="dxa"/>
            <w:shd w:val="clear" w:color="auto" w:fill="auto"/>
            <w:vAlign w:val="center"/>
          </w:tcPr>
          <w:p w:rsidR="005F0BA7" w:rsidRPr="005F0BA7" w:rsidRDefault="005F0BA7" w:rsidP="005D6F60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5F0BA7">
              <w:rPr>
                <w:rFonts w:ascii="Book Antiqua" w:hAnsi="Book Antiqua"/>
                <w:b/>
                <w:sz w:val="18"/>
                <w:szCs w:val="18"/>
              </w:rPr>
              <w:t>Podmiot na rzecz którego została wykonana usługa</w:t>
            </w:r>
          </w:p>
        </w:tc>
      </w:tr>
      <w:tr w:rsidR="005F0BA7" w:rsidRPr="005F0BA7" w:rsidTr="005D6F60">
        <w:trPr>
          <w:trHeight w:val="727"/>
        </w:trPr>
        <w:tc>
          <w:tcPr>
            <w:tcW w:w="468" w:type="dxa"/>
            <w:shd w:val="clear" w:color="auto" w:fill="auto"/>
          </w:tcPr>
          <w:p w:rsidR="005F0BA7" w:rsidRPr="005F0BA7" w:rsidRDefault="005F0BA7" w:rsidP="005D6F6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941" w:type="dxa"/>
            <w:shd w:val="clear" w:color="auto" w:fill="auto"/>
          </w:tcPr>
          <w:p w:rsidR="005F0BA7" w:rsidRPr="005F0BA7" w:rsidRDefault="005F0BA7" w:rsidP="005D6F6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941" w:type="dxa"/>
          </w:tcPr>
          <w:p w:rsidR="005F0BA7" w:rsidRPr="005F0BA7" w:rsidRDefault="005F0BA7" w:rsidP="005D6F6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941" w:type="dxa"/>
            <w:shd w:val="clear" w:color="auto" w:fill="auto"/>
          </w:tcPr>
          <w:p w:rsidR="005F0BA7" w:rsidRPr="005F0BA7" w:rsidRDefault="005F0BA7" w:rsidP="005D6F6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941" w:type="dxa"/>
            <w:shd w:val="clear" w:color="auto" w:fill="auto"/>
          </w:tcPr>
          <w:p w:rsidR="005F0BA7" w:rsidRPr="005F0BA7" w:rsidRDefault="005F0BA7" w:rsidP="005D6F6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941" w:type="dxa"/>
            <w:shd w:val="clear" w:color="auto" w:fill="auto"/>
          </w:tcPr>
          <w:p w:rsidR="005F0BA7" w:rsidRPr="005F0BA7" w:rsidRDefault="005F0BA7" w:rsidP="005D6F6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5F0BA7" w:rsidRPr="005F0BA7" w:rsidTr="005D6F60">
        <w:trPr>
          <w:trHeight w:val="759"/>
        </w:trPr>
        <w:tc>
          <w:tcPr>
            <w:tcW w:w="468" w:type="dxa"/>
            <w:shd w:val="clear" w:color="auto" w:fill="auto"/>
          </w:tcPr>
          <w:p w:rsidR="005F0BA7" w:rsidRPr="005F0BA7" w:rsidRDefault="005F0BA7" w:rsidP="005D6F6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941" w:type="dxa"/>
            <w:shd w:val="clear" w:color="auto" w:fill="auto"/>
          </w:tcPr>
          <w:p w:rsidR="005F0BA7" w:rsidRPr="005F0BA7" w:rsidRDefault="005F0BA7" w:rsidP="005D6F6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941" w:type="dxa"/>
          </w:tcPr>
          <w:p w:rsidR="005F0BA7" w:rsidRPr="005F0BA7" w:rsidRDefault="005F0BA7" w:rsidP="005D6F6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941" w:type="dxa"/>
            <w:shd w:val="clear" w:color="auto" w:fill="auto"/>
          </w:tcPr>
          <w:p w:rsidR="005F0BA7" w:rsidRPr="005F0BA7" w:rsidRDefault="005F0BA7" w:rsidP="005D6F6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941" w:type="dxa"/>
            <w:shd w:val="clear" w:color="auto" w:fill="auto"/>
          </w:tcPr>
          <w:p w:rsidR="005F0BA7" w:rsidRPr="005F0BA7" w:rsidRDefault="005F0BA7" w:rsidP="005D6F6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941" w:type="dxa"/>
            <w:shd w:val="clear" w:color="auto" w:fill="auto"/>
          </w:tcPr>
          <w:p w:rsidR="005F0BA7" w:rsidRPr="005F0BA7" w:rsidRDefault="005F0BA7" w:rsidP="005D6F6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5F0BA7" w:rsidRPr="005F0BA7" w:rsidTr="005D6F60">
        <w:trPr>
          <w:trHeight w:val="791"/>
        </w:trPr>
        <w:tc>
          <w:tcPr>
            <w:tcW w:w="468" w:type="dxa"/>
            <w:shd w:val="clear" w:color="auto" w:fill="auto"/>
          </w:tcPr>
          <w:p w:rsidR="005F0BA7" w:rsidRPr="005F0BA7" w:rsidRDefault="005F0BA7" w:rsidP="005D6F6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941" w:type="dxa"/>
            <w:shd w:val="clear" w:color="auto" w:fill="auto"/>
          </w:tcPr>
          <w:p w:rsidR="005F0BA7" w:rsidRPr="005F0BA7" w:rsidRDefault="005F0BA7" w:rsidP="005D6F6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941" w:type="dxa"/>
          </w:tcPr>
          <w:p w:rsidR="005F0BA7" w:rsidRPr="005F0BA7" w:rsidRDefault="005F0BA7" w:rsidP="005D6F6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941" w:type="dxa"/>
            <w:shd w:val="clear" w:color="auto" w:fill="auto"/>
          </w:tcPr>
          <w:p w:rsidR="005F0BA7" w:rsidRPr="005F0BA7" w:rsidRDefault="005F0BA7" w:rsidP="005D6F6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941" w:type="dxa"/>
            <w:shd w:val="clear" w:color="auto" w:fill="auto"/>
          </w:tcPr>
          <w:p w:rsidR="005F0BA7" w:rsidRPr="005F0BA7" w:rsidRDefault="005F0BA7" w:rsidP="005D6F6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941" w:type="dxa"/>
            <w:shd w:val="clear" w:color="auto" w:fill="auto"/>
          </w:tcPr>
          <w:p w:rsidR="005F0BA7" w:rsidRPr="005F0BA7" w:rsidRDefault="005F0BA7" w:rsidP="005D6F6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5F0BA7" w:rsidRPr="005F0BA7" w:rsidRDefault="005F0BA7" w:rsidP="005F0BA7">
      <w:pPr>
        <w:spacing w:before="120"/>
        <w:ind w:right="-7"/>
        <w:jc w:val="both"/>
        <w:rPr>
          <w:rFonts w:ascii="Book Antiqua" w:hAnsi="Book Antiqua"/>
          <w:sz w:val="20"/>
          <w:szCs w:val="20"/>
          <w:lang w:eastAsia="x-none"/>
        </w:rPr>
      </w:pPr>
    </w:p>
    <w:p w:rsidR="005F0BA7" w:rsidRPr="005F0BA7" w:rsidRDefault="005F0BA7" w:rsidP="005F0BA7">
      <w:pPr>
        <w:spacing w:before="120"/>
        <w:ind w:right="-7"/>
        <w:jc w:val="both"/>
        <w:rPr>
          <w:rFonts w:ascii="Book Antiqua" w:hAnsi="Book Antiqua"/>
          <w:sz w:val="20"/>
          <w:szCs w:val="20"/>
          <w:lang w:eastAsia="x-none"/>
        </w:rPr>
      </w:pPr>
    </w:p>
    <w:p w:rsidR="005F0BA7" w:rsidRPr="005F0BA7" w:rsidRDefault="005F0BA7" w:rsidP="005F0BA7">
      <w:pPr>
        <w:spacing w:before="120"/>
        <w:ind w:right="-7"/>
        <w:jc w:val="both"/>
        <w:rPr>
          <w:rFonts w:ascii="Book Antiqua" w:hAnsi="Book Antiqua"/>
          <w:b/>
          <w:sz w:val="20"/>
          <w:szCs w:val="20"/>
          <w:lang w:eastAsia="x-none"/>
        </w:rPr>
      </w:pPr>
      <w:r w:rsidRPr="005F0BA7">
        <w:rPr>
          <w:rFonts w:ascii="Book Antiqua" w:hAnsi="Book Antiqua"/>
          <w:b/>
          <w:sz w:val="20"/>
          <w:szCs w:val="20"/>
          <w:lang w:eastAsia="x-none"/>
        </w:rPr>
        <w:t>UWAGA:</w:t>
      </w:r>
    </w:p>
    <w:p w:rsidR="005F0BA7" w:rsidRPr="005F0BA7" w:rsidRDefault="005F0BA7" w:rsidP="005F0BA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5F0BA7">
        <w:rPr>
          <w:rFonts w:ascii="Book Antiqua" w:hAnsi="Book Antiqua" w:cs="Arial"/>
          <w:b/>
          <w:bCs/>
          <w:sz w:val="20"/>
          <w:szCs w:val="20"/>
        </w:rPr>
        <w:t>Do wykazu usług Wykonawca winien załączyć dowody, czy zostały one wykonane należycie.</w:t>
      </w:r>
    </w:p>
    <w:p w:rsidR="005F0BA7" w:rsidRPr="005F0BA7" w:rsidRDefault="005F0BA7" w:rsidP="005F0BA7">
      <w:pPr>
        <w:spacing w:line="264" w:lineRule="auto"/>
        <w:jc w:val="both"/>
        <w:rPr>
          <w:rFonts w:ascii="Book Antiqua" w:hAnsi="Book Antiqua"/>
          <w:i/>
          <w:sz w:val="20"/>
          <w:szCs w:val="20"/>
        </w:rPr>
      </w:pPr>
      <w:r w:rsidRPr="005F0BA7">
        <w:rPr>
          <w:rFonts w:ascii="Book Antiqua" w:hAnsi="Book Antiqua"/>
          <w:i/>
          <w:sz w:val="20"/>
          <w:szCs w:val="20"/>
        </w:rPr>
        <w:t xml:space="preserve">Wartości podane w dokumentach potwierdzających spełnienie warunku w walutach innych niż wskazane przez Zamawiającego Wykonawca przeliczy wg średniego kursu NBP na dzień ogłoszenia niniejszego postępowania. </w:t>
      </w:r>
    </w:p>
    <w:p w:rsidR="005F0BA7" w:rsidRPr="005F0BA7" w:rsidRDefault="005F0BA7" w:rsidP="005F0BA7">
      <w:pPr>
        <w:spacing w:line="264" w:lineRule="auto"/>
        <w:jc w:val="both"/>
        <w:rPr>
          <w:rFonts w:ascii="Book Antiqua" w:hAnsi="Book Antiqua"/>
          <w:sz w:val="20"/>
          <w:szCs w:val="20"/>
        </w:rPr>
      </w:pPr>
    </w:p>
    <w:p w:rsidR="005F0BA7" w:rsidRPr="005F0BA7" w:rsidRDefault="005F0BA7" w:rsidP="005F0BA7">
      <w:pPr>
        <w:spacing w:line="264" w:lineRule="auto"/>
        <w:jc w:val="both"/>
        <w:rPr>
          <w:rFonts w:ascii="Book Antiqua" w:hAnsi="Book Antiqua"/>
          <w:sz w:val="20"/>
          <w:szCs w:val="20"/>
        </w:rPr>
      </w:pPr>
    </w:p>
    <w:p w:rsidR="005F0BA7" w:rsidRPr="005F0BA7" w:rsidRDefault="005F0BA7" w:rsidP="005F0BA7">
      <w:pPr>
        <w:spacing w:line="264" w:lineRule="auto"/>
        <w:jc w:val="both"/>
        <w:rPr>
          <w:rFonts w:ascii="Book Antiqua" w:hAnsi="Book Antiqua"/>
          <w:sz w:val="20"/>
          <w:szCs w:val="20"/>
        </w:rPr>
      </w:pPr>
    </w:p>
    <w:p w:rsidR="005F0BA7" w:rsidRPr="005F0BA7" w:rsidRDefault="005F0BA7" w:rsidP="005F0BA7">
      <w:pPr>
        <w:pStyle w:val="Zwykytekst1"/>
        <w:tabs>
          <w:tab w:val="left" w:pos="5670"/>
        </w:tabs>
        <w:spacing w:line="276" w:lineRule="auto"/>
        <w:ind w:right="-1"/>
        <w:jc w:val="both"/>
        <w:rPr>
          <w:rFonts w:ascii="Book Antiqua" w:hAnsi="Book Antiqua" w:cs="Times New Roman"/>
          <w:szCs w:val="22"/>
        </w:rPr>
      </w:pPr>
      <w:r w:rsidRPr="005F0BA7">
        <w:rPr>
          <w:rFonts w:ascii="Book Antiqua" w:hAnsi="Book Antiqua" w:cs="Times New Roman"/>
          <w:szCs w:val="22"/>
        </w:rPr>
        <w:t>__________________ dnia __ __ 2017 roku</w:t>
      </w:r>
      <w:r w:rsidRPr="005F0BA7">
        <w:rPr>
          <w:rFonts w:ascii="Book Antiqua" w:hAnsi="Book Antiqua" w:cs="Times New Roman"/>
          <w:szCs w:val="22"/>
        </w:rPr>
        <w:tab/>
      </w:r>
      <w:r w:rsidRPr="005F0BA7">
        <w:rPr>
          <w:rFonts w:ascii="Book Antiqua" w:hAnsi="Book Antiqua" w:cs="Times New Roman"/>
          <w:i/>
          <w:szCs w:val="22"/>
        </w:rPr>
        <w:t>________________________________</w:t>
      </w:r>
    </w:p>
    <w:p w:rsidR="005F0BA7" w:rsidRPr="005F0BA7" w:rsidRDefault="005F0BA7" w:rsidP="005F0BA7">
      <w:pPr>
        <w:pStyle w:val="Zwykytekst1"/>
        <w:spacing w:line="276" w:lineRule="auto"/>
        <w:ind w:left="1704" w:right="-1" w:firstLine="5100"/>
        <w:rPr>
          <w:rFonts w:ascii="Book Antiqua" w:hAnsi="Book Antiqua" w:cs="Times New Roman"/>
          <w:i/>
          <w:sz w:val="18"/>
          <w:szCs w:val="22"/>
        </w:rPr>
      </w:pPr>
      <w:r w:rsidRPr="005F0BA7">
        <w:rPr>
          <w:rFonts w:ascii="Book Antiqua" w:hAnsi="Book Antiqua" w:cs="Times New Roman"/>
          <w:i/>
          <w:sz w:val="18"/>
          <w:szCs w:val="22"/>
        </w:rPr>
        <w:t>(podpis)</w:t>
      </w:r>
    </w:p>
    <w:p w:rsidR="005F0BA7" w:rsidRPr="005F0BA7" w:rsidRDefault="005F0BA7" w:rsidP="005F0BA7">
      <w:pPr>
        <w:jc w:val="both"/>
        <w:rPr>
          <w:rFonts w:ascii="Book Antiqua" w:hAnsi="Book Antiqua"/>
          <w:sz w:val="20"/>
          <w:szCs w:val="20"/>
        </w:rPr>
      </w:pPr>
    </w:p>
    <w:p w:rsidR="005F0BA7" w:rsidRPr="005F0BA7" w:rsidRDefault="005F0BA7" w:rsidP="005F0BA7">
      <w:pPr>
        <w:jc w:val="both"/>
        <w:rPr>
          <w:rFonts w:ascii="Book Antiqua" w:hAnsi="Book Antiqua"/>
          <w:sz w:val="20"/>
          <w:szCs w:val="20"/>
        </w:rPr>
      </w:pPr>
    </w:p>
    <w:p w:rsidR="005F0BA7" w:rsidRPr="00B57B46" w:rsidRDefault="005F0BA7" w:rsidP="005F0BA7">
      <w:pPr>
        <w:jc w:val="both"/>
        <w:rPr>
          <w:rFonts w:ascii="Century Gothic" w:hAnsi="Century Gothic"/>
          <w:sz w:val="20"/>
          <w:szCs w:val="20"/>
        </w:rPr>
      </w:pPr>
    </w:p>
    <w:p w:rsidR="005F0BA7" w:rsidRDefault="005F0BA7" w:rsidP="005F0BA7">
      <w:pPr>
        <w:jc w:val="both"/>
        <w:rPr>
          <w:rFonts w:ascii="Century Gothic" w:hAnsi="Century Gothic"/>
          <w:sz w:val="20"/>
          <w:szCs w:val="20"/>
        </w:rPr>
      </w:pPr>
    </w:p>
    <w:p w:rsidR="005F0BA7" w:rsidRDefault="005F0BA7" w:rsidP="005F0BA7">
      <w:pPr>
        <w:jc w:val="both"/>
        <w:rPr>
          <w:rFonts w:ascii="Century Gothic" w:hAnsi="Century Gothic"/>
          <w:sz w:val="20"/>
          <w:szCs w:val="20"/>
        </w:rPr>
      </w:pPr>
    </w:p>
    <w:p w:rsidR="005F0BA7" w:rsidRPr="00B57B46" w:rsidRDefault="005F0BA7" w:rsidP="005F0BA7">
      <w:pPr>
        <w:jc w:val="both"/>
        <w:rPr>
          <w:rFonts w:ascii="Century Gothic" w:hAnsi="Century Gothic"/>
          <w:sz w:val="20"/>
          <w:szCs w:val="20"/>
        </w:rPr>
      </w:pPr>
    </w:p>
    <w:p w:rsidR="005F0BA7" w:rsidRPr="005F0BA7" w:rsidRDefault="005F0BA7" w:rsidP="005F0BA7">
      <w:pPr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5F0BA7" w:rsidRPr="005F0BA7" w:rsidRDefault="005F0BA7" w:rsidP="005F0BA7">
      <w:pPr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5F0BA7" w:rsidRDefault="005F0BA7" w:rsidP="005F0BA7">
      <w:pPr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1F7229" w:rsidRDefault="001F7229" w:rsidP="005F0BA7">
      <w:pPr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1F7229" w:rsidRPr="00087BD4" w:rsidRDefault="001F7229" w:rsidP="001F7229">
      <w:pPr>
        <w:jc w:val="center"/>
        <w:rPr>
          <w:rFonts w:ascii="Century Gothic" w:hAnsi="Century Gothic"/>
          <w:b/>
          <w:sz w:val="20"/>
          <w:szCs w:val="20"/>
        </w:rPr>
      </w:pPr>
      <w:r w:rsidRPr="00087BD4">
        <w:rPr>
          <w:rFonts w:ascii="Century Gothic" w:hAnsi="Century Gothic"/>
          <w:b/>
          <w:sz w:val="20"/>
          <w:szCs w:val="20"/>
        </w:rPr>
        <w:lastRenderedPageBreak/>
        <w:t>dotyczy części nr 1</w:t>
      </w:r>
    </w:p>
    <w:p w:rsidR="001F7229" w:rsidRPr="00087BD4" w:rsidRDefault="001F7229" w:rsidP="001F7229">
      <w:pPr>
        <w:jc w:val="center"/>
        <w:rPr>
          <w:rFonts w:ascii="Century Gothic" w:hAnsi="Century Gothic"/>
          <w:b/>
          <w:sz w:val="20"/>
          <w:szCs w:val="20"/>
        </w:rPr>
      </w:pPr>
    </w:p>
    <w:p w:rsidR="001F7229" w:rsidRPr="00087BD4" w:rsidRDefault="001F7229" w:rsidP="001F7229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87BD4">
        <w:rPr>
          <w:rFonts w:ascii="Century Gothic" w:hAnsi="Century Gothic" w:cs="Century Gothic"/>
          <w:b/>
          <w:bCs/>
          <w:sz w:val="20"/>
          <w:szCs w:val="20"/>
        </w:rPr>
        <w:t>Umowa nr UKW/DZP-282-ZO-207 /2017</w:t>
      </w:r>
    </w:p>
    <w:p w:rsidR="001F7229" w:rsidRPr="00087BD4" w:rsidRDefault="001F7229" w:rsidP="001F7229">
      <w:pPr>
        <w:jc w:val="center"/>
        <w:rPr>
          <w:rFonts w:ascii="Century Gothic" w:hAnsi="Century Gothic" w:cs="Century Gothic"/>
          <w:sz w:val="20"/>
          <w:szCs w:val="20"/>
        </w:rPr>
      </w:pPr>
      <w:r w:rsidRPr="00087BD4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1F7229" w:rsidRPr="00087BD4" w:rsidRDefault="001F7229" w:rsidP="001F7229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087BD4">
        <w:rPr>
          <w:rFonts w:ascii="Century Gothic" w:hAnsi="Century Gothic"/>
          <w:b/>
          <w:sz w:val="20"/>
          <w:szCs w:val="20"/>
        </w:rPr>
        <w:t>1.</w:t>
      </w:r>
      <w:r w:rsidRPr="00087BD4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087BD4">
        <w:rPr>
          <w:rFonts w:ascii="Century Gothic" w:hAnsi="Century Gothic"/>
          <w:sz w:val="20"/>
          <w:szCs w:val="20"/>
        </w:rPr>
        <w:t xml:space="preserve">, adres: 85 – 064 Bydgoszcz, </w:t>
      </w:r>
      <w:r w:rsidRPr="00087BD4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1F7229" w:rsidRPr="00087BD4" w:rsidRDefault="001F7229" w:rsidP="001F7229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087BD4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1F7229" w:rsidRPr="00087BD4" w:rsidRDefault="001F7229" w:rsidP="001F7229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087BD4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1F7229" w:rsidRPr="00087BD4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Pr="00087BD4" w:rsidRDefault="001F7229" w:rsidP="001F7229">
      <w:pPr>
        <w:jc w:val="both"/>
        <w:rPr>
          <w:rFonts w:ascii="Century Gothic" w:hAnsi="Century Gothic"/>
          <w:sz w:val="20"/>
          <w:szCs w:val="20"/>
        </w:rPr>
      </w:pPr>
      <w:r w:rsidRPr="00087BD4">
        <w:rPr>
          <w:rFonts w:ascii="Century Gothic" w:hAnsi="Century Gothic"/>
          <w:sz w:val="20"/>
          <w:szCs w:val="20"/>
        </w:rPr>
        <w:t>a</w:t>
      </w:r>
    </w:p>
    <w:p w:rsidR="001F7229" w:rsidRPr="00087BD4" w:rsidRDefault="001F7229" w:rsidP="001F7229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087BD4">
        <w:rPr>
          <w:rFonts w:ascii="Century Gothic" w:hAnsi="Century Gothic"/>
          <w:b/>
          <w:sz w:val="20"/>
          <w:szCs w:val="20"/>
        </w:rPr>
        <w:t xml:space="preserve">2. </w:t>
      </w:r>
      <w:r w:rsidRPr="00087BD4">
        <w:rPr>
          <w:rFonts w:ascii="Century Gothic" w:hAnsi="Century Gothic"/>
          <w:b/>
          <w:sz w:val="20"/>
          <w:szCs w:val="20"/>
        </w:rPr>
        <w:tab/>
      </w:r>
      <w:r w:rsidRPr="00087BD4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 …………………………………………………………………………………………………………………..</w:t>
      </w:r>
    </w:p>
    <w:p w:rsidR="001F7229" w:rsidRPr="00087BD4" w:rsidRDefault="001F7229" w:rsidP="001F7229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1F7229" w:rsidRPr="00087BD4" w:rsidRDefault="001F7229" w:rsidP="001F7229">
      <w:pPr>
        <w:ind w:left="360"/>
        <w:rPr>
          <w:rFonts w:ascii="Century Gothic" w:hAnsi="Century Gothic"/>
          <w:sz w:val="20"/>
          <w:szCs w:val="20"/>
        </w:rPr>
      </w:pPr>
      <w:r w:rsidRPr="00087BD4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…………………………………………………………………………………………………………………..</w:t>
      </w:r>
    </w:p>
    <w:p w:rsidR="001F7229" w:rsidRPr="00087BD4" w:rsidRDefault="001F7229" w:rsidP="001F7229">
      <w:pPr>
        <w:rPr>
          <w:rFonts w:ascii="Century Gothic" w:hAnsi="Century Gothic"/>
          <w:sz w:val="20"/>
          <w:szCs w:val="20"/>
        </w:rPr>
      </w:pPr>
    </w:p>
    <w:p w:rsidR="001F7229" w:rsidRPr="00087BD4" w:rsidRDefault="001F7229" w:rsidP="001F7229">
      <w:pPr>
        <w:autoSpaceDE w:val="0"/>
        <w:autoSpaceDN w:val="0"/>
        <w:adjustRightInd w:val="0"/>
        <w:ind w:firstLine="708"/>
        <w:jc w:val="both"/>
        <w:rPr>
          <w:rFonts w:ascii="Century Gothic" w:hAnsi="Century Gothic" w:cs="Century Gothic"/>
          <w:sz w:val="20"/>
          <w:szCs w:val="20"/>
        </w:rPr>
      </w:pPr>
      <w:r w:rsidRPr="00087BD4">
        <w:rPr>
          <w:rFonts w:ascii="Century Gothic" w:hAnsi="Century Gothic" w:cs="Book Antiqua"/>
          <w:sz w:val="20"/>
          <w:szCs w:val="20"/>
        </w:rPr>
        <w:t>Niniejsza umowa jest następstwem wyboru przez Zamawiającego oferty Wykonawcy w postępowaniu prowadzonym w trybie zapytania ofertowego, zgodnie z Regulaminem udzielania zamówień publicznych poniżej 30.000 euro, na: „</w:t>
      </w:r>
      <w:r w:rsidRPr="00087BD4">
        <w:rPr>
          <w:rFonts w:ascii="Century Gothic" w:hAnsi="Century Gothic"/>
          <w:i/>
          <w:sz w:val="20"/>
          <w:szCs w:val="20"/>
        </w:rPr>
        <w:t>Ochronę obiektów Uniwersytetu Kazimierza Wielkiego w Bydgoszczy</w:t>
      </w:r>
      <w:r w:rsidRPr="00087BD4">
        <w:rPr>
          <w:rFonts w:ascii="Century Gothic" w:hAnsi="Century Gothic" w:cs="Century Gothic"/>
          <w:iCs/>
          <w:sz w:val="20"/>
          <w:szCs w:val="20"/>
        </w:rPr>
        <w:t>”</w:t>
      </w:r>
      <w:r w:rsidRPr="00087BD4">
        <w:rPr>
          <w:rFonts w:ascii="Century Gothic" w:hAnsi="Century Gothic" w:cs="Book Antiqua"/>
          <w:sz w:val="20"/>
          <w:szCs w:val="20"/>
        </w:rPr>
        <w:t xml:space="preserve"> nr UKW/DZP-282-ZO-207/2017.</w:t>
      </w:r>
    </w:p>
    <w:p w:rsidR="001F7229" w:rsidRPr="00824069" w:rsidRDefault="001F7229" w:rsidP="001F7229">
      <w:pPr>
        <w:rPr>
          <w:rFonts w:ascii="Century Gothic" w:hAnsi="Century Gothic"/>
          <w:b/>
          <w:sz w:val="20"/>
          <w:szCs w:val="20"/>
        </w:rPr>
      </w:pPr>
    </w:p>
    <w:p w:rsidR="001F7229" w:rsidRPr="00824069" w:rsidRDefault="001F7229" w:rsidP="001F7229">
      <w:pPr>
        <w:jc w:val="center"/>
        <w:rPr>
          <w:rFonts w:ascii="Century Gothic" w:hAnsi="Century Gothic"/>
          <w:b/>
          <w:sz w:val="20"/>
          <w:szCs w:val="20"/>
        </w:rPr>
      </w:pPr>
      <w:r w:rsidRPr="00824069">
        <w:rPr>
          <w:rFonts w:ascii="Century Gothic" w:hAnsi="Century Gothic"/>
          <w:b/>
          <w:sz w:val="20"/>
          <w:szCs w:val="20"/>
        </w:rPr>
        <w:t>§ 1</w:t>
      </w:r>
    </w:p>
    <w:p w:rsidR="001F7229" w:rsidRPr="00824069" w:rsidRDefault="001F7229" w:rsidP="001F7229">
      <w:pPr>
        <w:numPr>
          <w:ilvl w:val="0"/>
          <w:numId w:val="41"/>
        </w:numPr>
        <w:suppressAutoHyphens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824069">
        <w:rPr>
          <w:rFonts w:ascii="Century Gothic" w:hAnsi="Century Gothic"/>
          <w:sz w:val="20"/>
          <w:szCs w:val="20"/>
        </w:rPr>
        <w:t xml:space="preserve">Zamawiający zleca a Wykonawca zobowiązuje się do ochrony obiektów przy </w:t>
      </w:r>
      <w:r>
        <w:rPr>
          <w:rFonts w:ascii="Century Gothic" w:hAnsi="Century Gothic"/>
          <w:sz w:val="20"/>
          <w:szCs w:val="20"/>
        </w:rPr>
        <w:br/>
      </w:r>
      <w:r w:rsidRPr="00824069">
        <w:rPr>
          <w:rFonts w:ascii="Century Gothic" w:hAnsi="Century Gothic"/>
          <w:sz w:val="20"/>
          <w:szCs w:val="20"/>
        </w:rPr>
        <w:t>ul. Kopernika 1, Weyssenhoffa 11, Ossolińskich 12, Powstańców Wielkopolskich 2 w Bydgoszczy.</w:t>
      </w:r>
    </w:p>
    <w:p w:rsidR="001F7229" w:rsidRPr="00824069" w:rsidRDefault="001F7229" w:rsidP="001F7229">
      <w:pPr>
        <w:numPr>
          <w:ilvl w:val="0"/>
          <w:numId w:val="41"/>
        </w:numPr>
        <w:suppressAutoHyphens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824069">
        <w:rPr>
          <w:rFonts w:ascii="Century Gothic" w:hAnsi="Century Gothic"/>
          <w:sz w:val="20"/>
          <w:szCs w:val="20"/>
        </w:rPr>
        <w:t xml:space="preserve"> Ochrona obiektu będzie wykonywana poprzez:</w:t>
      </w:r>
    </w:p>
    <w:p w:rsidR="001F7229" w:rsidRPr="00824069" w:rsidRDefault="001F7229" w:rsidP="001F7229">
      <w:pPr>
        <w:numPr>
          <w:ilvl w:val="0"/>
          <w:numId w:val="19"/>
        </w:numPr>
        <w:suppressAutoHyphens/>
        <w:jc w:val="both"/>
        <w:rPr>
          <w:rFonts w:ascii="Century Gothic" w:hAnsi="Century Gothic"/>
          <w:sz w:val="20"/>
          <w:szCs w:val="20"/>
        </w:rPr>
      </w:pPr>
      <w:r w:rsidRPr="00824069">
        <w:rPr>
          <w:rFonts w:ascii="Century Gothic" w:hAnsi="Century Gothic"/>
          <w:sz w:val="20"/>
          <w:szCs w:val="20"/>
        </w:rPr>
        <w:t>monitorowanie (przyjmowanie) sygnałów z lokalnego systemu alarmowego zainstalowanego w obiekcie,  przy pomocy użyczonego modułu radiowego,</w:t>
      </w:r>
    </w:p>
    <w:p w:rsidR="001F7229" w:rsidRPr="00824069" w:rsidRDefault="001F7229" w:rsidP="001F7229">
      <w:pPr>
        <w:numPr>
          <w:ilvl w:val="0"/>
          <w:numId w:val="19"/>
        </w:numPr>
        <w:suppressAutoHyphens/>
        <w:jc w:val="both"/>
        <w:rPr>
          <w:rFonts w:ascii="Century Gothic" w:hAnsi="Century Gothic"/>
          <w:strike/>
          <w:sz w:val="20"/>
          <w:szCs w:val="20"/>
        </w:rPr>
      </w:pPr>
      <w:r w:rsidRPr="00824069">
        <w:rPr>
          <w:rFonts w:ascii="Century Gothic" w:hAnsi="Century Gothic"/>
          <w:sz w:val="20"/>
          <w:szCs w:val="20"/>
        </w:rPr>
        <w:t>niezwłoczne wysłanie grupy interwencyjnej do chronionego obiektu po odebraniu sygnału o bezpośrednim zagrożeniu dla życia, zdrowia lub mienia i zabezpieczenie obiektu w razie potrzeby do czasu przybycia uprawnionych przez Zamawiającego osób,</w:t>
      </w:r>
    </w:p>
    <w:p w:rsidR="001F7229" w:rsidRPr="00824069" w:rsidRDefault="001F7229" w:rsidP="001F7229">
      <w:pPr>
        <w:numPr>
          <w:ilvl w:val="0"/>
          <w:numId w:val="19"/>
        </w:numPr>
        <w:suppressAutoHyphens/>
        <w:jc w:val="both"/>
        <w:rPr>
          <w:rFonts w:ascii="Century Gothic" w:hAnsi="Century Gothic"/>
          <w:strike/>
          <w:sz w:val="20"/>
          <w:szCs w:val="20"/>
        </w:rPr>
      </w:pPr>
      <w:r w:rsidRPr="00824069">
        <w:rPr>
          <w:rFonts w:ascii="Century Gothic" w:hAnsi="Century Gothic"/>
          <w:sz w:val="20"/>
          <w:szCs w:val="20"/>
        </w:rPr>
        <w:t>wejście grupy interwencyjnej na teren obiektu w celu jego ochrony może się odbyć wyłącznie za zgodą Zamawiającego,</w:t>
      </w:r>
    </w:p>
    <w:p w:rsidR="001F7229" w:rsidRPr="00824069" w:rsidRDefault="001F7229" w:rsidP="001F7229">
      <w:pPr>
        <w:numPr>
          <w:ilvl w:val="0"/>
          <w:numId w:val="41"/>
        </w:numPr>
        <w:suppressAutoHyphens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824069">
        <w:rPr>
          <w:rFonts w:ascii="Century Gothic" w:hAnsi="Century Gothic"/>
          <w:sz w:val="20"/>
          <w:szCs w:val="20"/>
        </w:rPr>
        <w:t>Za obiekt chroniony systemem zabezpieczenia elektronicznego uważa się tę część budynku lub obszaru, w której system zabezpieczenia elektronicznego jest w stanie wykryć ingerencję zgodnie ze swoimi parametrami technicznymi przy uwzględnieniu uzgodnionych z Zamawiającym miejsc montażu poszczególnych detektorów.</w:t>
      </w:r>
    </w:p>
    <w:p w:rsidR="001F7229" w:rsidRPr="00824069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Pr="00824069" w:rsidRDefault="001F7229" w:rsidP="001F7229">
      <w:pPr>
        <w:jc w:val="center"/>
        <w:rPr>
          <w:rFonts w:ascii="Century Gothic" w:hAnsi="Century Gothic"/>
          <w:b/>
          <w:bCs/>
          <w:sz w:val="20"/>
          <w:szCs w:val="20"/>
        </w:rPr>
      </w:pPr>
      <w:r w:rsidRPr="00824069">
        <w:rPr>
          <w:rFonts w:ascii="Century Gothic" w:hAnsi="Century Gothic"/>
          <w:b/>
          <w:bCs/>
          <w:sz w:val="20"/>
          <w:szCs w:val="20"/>
        </w:rPr>
        <w:t>§ 2</w:t>
      </w:r>
    </w:p>
    <w:p w:rsidR="001F7229" w:rsidRPr="00824069" w:rsidRDefault="001F7229" w:rsidP="001F7229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824069">
        <w:rPr>
          <w:rFonts w:ascii="Century Gothic" w:hAnsi="Century Gothic"/>
          <w:sz w:val="20"/>
          <w:szCs w:val="20"/>
        </w:rPr>
        <w:t>Wykonawca oświadcza, że posiada:</w:t>
      </w:r>
    </w:p>
    <w:p w:rsidR="001F7229" w:rsidRPr="00824069" w:rsidRDefault="001F7229" w:rsidP="001F7229">
      <w:pPr>
        <w:pStyle w:val="Akapitzlist"/>
        <w:numPr>
          <w:ilvl w:val="0"/>
          <w:numId w:val="18"/>
        </w:numPr>
        <w:suppressAutoHyphens w:val="0"/>
        <w:spacing w:after="0" w:line="240" w:lineRule="auto"/>
        <w:ind w:left="360"/>
        <w:contextualSpacing/>
        <w:jc w:val="both"/>
        <w:rPr>
          <w:rFonts w:ascii="Century Gothic" w:hAnsi="Century Gothic"/>
        </w:rPr>
      </w:pPr>
      <w:r w:rsidRPr="00824069">
        <w:rPr>
          <w:rFonts w:ascii="Century Gothic" w:hAnsi="Century Gothic"/>
        </w:rPr>
        <w:t>polisę ubezpieczeniową na prowadzoną działalność gospodarczą obejmującą cały zakres przedmiotowy niniejszej umowy oraz zobowiązuje się do ubezpieczenia działalności na kolejne okresy podczas całego okresu wykonywania umowy,</w:t>
      </w:r>
    </w:p>
    <w:p w:rsidR="001F7229" w:rsidRPr="00824069" w:rsidRDefault="001F7229" w:rsidP="001F7229">
      <w:pPr>
        <w:pStyle w:val="Akapitzlist"/>
        <w:numPr>
          <w:ilvl w:val="0"/>
          <w:numId w:val="18"/>
        </w:numPr>
        <w:suppressAutoHyphens w:val="0"/>
        <w:spacing w:after="0" w:line="240" w:lineRule="auto"/>
        <w:ind w:left="360"/>
        <w:contextualSpacing/>
        <w:jc w:val="both"/>
        <w:rPr>
          <w:rFonts w:ascii="Century Gothic" w:hAnsi="Century Gothic"/>
        </w:rPr>
      </w:pPr>
      <w:r w:rsidRPr="00824069">
        <w:rPr>
          <w:rFonts w:ascii="Century Gothic" w:hAnsi="Century Gothic"/>
        </w:rPr>
        <w:t>koncesję na prowadzenie działalności gospodarczej w zakresie bezpośredniej ochrony fizycznej oraz zabezpieczenia technicznego, która to koncesja nie wygasła, ani nie została cofnięta.</w:t>
      </w:r>
    </w:p>
    <w:p w:rsidR="001F7229" w:rsidRPr="00824069" w:rsidRDefault="001F7229" w:rsidP="001F7229">
      <w:pPr>
        <w:contextualSpacing/>
        <w:jc w:val="both"/>
        <w:rPr>
          <w:rFonts w:ascii="Century Gothic" w:hAnsi="Century Gothic"/>
          <w:sz w:val="20"/>
          <w:szCs w:val="20"/>
        </w:rPr>
      </w:pPr>
    </w:p>
    <w:p w:rsidR="001F7229" w:rsidRPr="00824069" w:rsidRDefault="001F7229" w:rsidP="001F7229">
      <w:pPr>
        <w:jc w:val="center"/>
        <w:rPr>
          <w:rFonts w:ascii="Century Gothic" w:hAnsi="Century Gothic"/>
          <w:b/>
          <w:sz w:val="20"/>
          <w:szCs w:val="20"/>
        </w:rPr>
      </w:pPr>
      <w:r w:rsidRPr="00824069">
        <w:rPr>
          <w:rFonts w:ascii="Century Gothic" w:hAnsi="Century Gothic"/>
          <w:b/>
          <w:sz w:val="20"/>
          <w:szCs w:val="20"/>
        </w:rPr>
        <w:t>§ 3</w:t>
      </w:r>
    </w:p>
    <w:p w:rsidR="001F7229" w:rsidRPr="00824069" w:rsidRDefault="001F7229" w:rsidP="001F7229">
      <w:pPr>
        <w:jc w:val="both"/>
        <w:rPr>
          <w:rFonts w:ascii="Century Gothic" w:hAnsi="Century Gothic"/>
          <w:sz w:val="20"/>
          <w:szCs w:val="20"/>
        </w:rPr>
      </w:pPr>
      <w:r w:rsidRPr="00824069">
        <w:rPr>
          <w:rFonts w:ascii="Century Gothic" w:hAnsi="Century Gothic"/>
          <w:sz w:val="20"/>
          <w:szCs w:val="20"/>
        </w:rPr>
        <w:t>Wykonawca zobowiązuje się do ochrony obiektu określonego § 1 ust. 1 przez cały okres trwania umowy - przez całą dobę.</w:t>
      </w:r>
    </w:p>
    <w:p w:rsidR="001F7229" w:rsidRPr="00824069" w:rsidRDefault="001F7229" w:rsidP="001F7229">
      <w:pPr>
        <w:rPr>
          <w:rFonts w:ascii="Century Gothic" w:hAnsi="Century Gothic"/>
          <w:b/>
          <w:sz w:val="20"/>
          <w:szCs w:val="20"/>
        </w:rPr>
      </w:pPr>
    </w:p>
    <w:p w:rsidR="001F7229" w:rsidRPr="00824069" w:rsidRDefault="001F7229" w:rsidP="001F7229">
      <w:pPr>
        <w:jc w:val="center"/>
        <w:rPr>
          <w:rFonts w:ascii="Century Gothic" w:hAnsi="Century Gothic"/>
          <w:b/>
          <w:sz w:val="20"/>
          <w:szCs w:val="20"/>
        </w:rPr>
      </w:pPr>
      <w:r w:rsidRPr="00824069">
        <w:rPr>
          <w:rFonts w:ascii="Century Gothic" w:hAnsi="Century Gothic"/>
          <w:b/>
          <w:sz w:val="20"/>
          <w:szCs w:val="20"/>
        </w:rPr>
        <w:t>§  4</w:t>
      </w:r>
    </w:p>
    <w:p w:rsidR="001F7229" w:rsidRPr="00824069" w:rsidRDefault="001F7229" w:rsidP="001F7229">
      <w:pPr>
        <w:jc w:val="both"/>
        <w:rPr>
          <w:rFonts w:ascii="Century Gothic" w:hAnsi="Century Gothic"/>
          <w:sz w:val="20"/>
          <w:szCs w:val="20"/>
        </w:rPr>
      </w:pPr>
      <w:r w:rsidRPr="00824069">
        <w:rPr>
          <w:rFonts w:ascii="Century Gothic" w:hAnsi="Century Gothic"/>
          <w:sz w:val="20"/>
          <w:szCs w:val="20"/>
        </w:rPr>
        <w:t>Wykonawca zobowiązuje się ponadto:</w:t>
      </w:r>
    </w:p>
    <w:p w:rsidR="001F7229" w:rsidRPr="00824069" w:rsidRDefault="001F7229" w:rsidP="001F7229">
      <w:pPr>
        <w:numPr>
          <w:ilvl w:val="0"/>
          <w:numId w:val="42"/>
        </w:numPr>
        <w:suppressAutoHyphens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824069">
        <w:rPr>
          <w:rFonts w:ascii="Century Gothic" w:hAnsi="Century Gothic"/>
          <w:sz w:val="20"/>
          <w:szCs w:val="20"/>
        </w:rPr>
        <w:t>rejestrować określone sygnały przyjmowane z lokalnego systemu alarmowego,</w:t>
      </w:r>
    </w:p>
    <w:p w:rsidR="001F7229" w:rsidRPr="00250AEA" w:rsidRDefault="001F7229" w:rsidP="001F7229">
      <w:pPr>
        <w:numPr>
          <w:ilvl w:val="0"/>
          <w:numId w:val="42"/>
        </w:numPr>
        <w:suppressAutoHyphens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rejestrować czynności wykonane na rzecz Zamawiającego oraz informacje przekazane odbiorcom wymienionym w karcie zgłoszenia,</w:t>
      </w:r>
    </w:p>
    <w:p w:rsidR="001F7229" w:rsidRPr="00250AEA" w:rsidRDefault="001F7229" w:rsidP="001F7229">
      <w:pPr>
        <w:numPr>
          <w:ilvl w:val="0"/>
          <w:numId w:val="42"/>
        </w:numPr>
        <w:suppressAutoHyphens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lastRenderedPageBreak/>
        <w:t>udostępniać Zamawiającemu na jego uzasadnione żądanie wyciągi z rejestrów, o których mowa w pkt. 1 i 2.</w:t>
      </w:r>
    </w:p>
    <w:p w:rsidR="001F7229" w:rsidRPr="00250AEA" w:rsidRDefault="001F7229" w:rsidP="001F7229">
      <w:pPr>
        <w:jc w:val="both"/>
        <w:rPr>
          <w:rFonts w:ascii="Century Gothic" w:hAnsi="Century Gothic"/>
          <w:b/>
          <w:sz w:val="20"/>
          <w:szCs w:val="20"/>
        </w:rPr>
      </w:pPr>
    </w:p>
    <w:p w:rsidR="001F7229" w:rsidRPr="00250AEA" w:rsidRDefault="001F7229" w:rsidP="001F7229">
      <w:pPr>
        <w:jc w:val="center"/>
        <w:rPr>
          <w:rFonts w:ascii="Century Gothic" w:hAnsi="Century Gothic"/>
          <w:b/>
          <w:sz w:val="20"/>
          <w:szCs w:val="20"/>
        </w:rPr>
      </w:pPr>
      <w:r w:rsidRPr="00250AEA">
        <w:rPr>
          <w:rFonts w:ascii="Century Gothic" w:hAnsi="Century Gothic"/>
          <w:b/>
          <w:sz w:val="20"/>
          <w:szCs w:val="20"/>
        </w:rPr>
        <w:t>§ 5</w:t>
      </w:r>
    </w:p>
    <w:p w:rsidR="001F7229" w:rsidRPr="00250AEA" w:rsidRDefault="001F7229" w:rsidP="001F7229">
      <w:pPr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Strony zobowiązują się do wzajemnego informowania o wszystkich wydarzeniach mogących mieć znaczenie dla ochrony obiektu.</w:t>
      </w:r>
    </w:p>
    <w:p w:rsidR="001F7229" w:rsidRPr="00250AEA" w:rsidRDefault="001F7229" w:rsidP="001F7229">
      <w:pPr>
        <w:rPr>
          <w:rFonts w:ascii="Century Gothic" w:hAnsi="Century Gothic"/>
          <w:b/>
          <w:sz w:val="20"/>
          <w:szCs w:val="20"/>
        </w:rPr>
      </w:pPr>
    </w:p>
    <w:p w:rsidR="001F7229" w:rsidRPr="00250AEA" w:rsidRDefault="001F7229" w:rsidP="001F7229">
      <w:pPr>
        <w:ind w:left="426" w:hanging="426"/>
        <w:jc w:val="center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b/>
          <w:sz w:val="20"/>
          <w:szCs w:val="20"/>
        </w:rPr>
        <w:t>§ 6</w:t>
      </w:r>
    </w:p>
    <w:p w:rsidR="001F7229" w:rsidRPr="00250AEA" w:rsidRDefault="001F7229" w:rsidP="001F7229">
      <w:pPr>
        <w:pStyle w:val="Tekstpodstawowywcity2"/>
        <w:numPr>
          <w:ilvl w:val="0"/>
          <w:numId w:val="17"/>
        </w:numPr>
        <w:tabs>
          <w:tab w:val="clear" w:pos="1440"/>
        </w:tabs>
        <w:suppressAutoHyphens w:val="0"/>
        <w:spacing w:after="0" w:line="240" w:lineRule="auto"/>
        <w:ind w:left="360"/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250AEA">
        <w:rPr>
          <w:rFonts w:ascii="Century Gothic" w:eastAsia="TimesNewRoman" w:hAnsi="Century Gothic" w:cs="Century Gothic"/>
          <w:sz w:val="20"/>
          <w:szCs w:val="20"/>
        </w:rPr>
        <w:t>ś</w:t>
      </w:r>
      <w:r w:rsidRPr="00250AEA">
        <w:rPr>
          <w:rFonts w:ascii="Century Gothic" w:hAnsi="Century Gothic" w:cs="Century Gothic"/>
          <w:sz w:val="20"/>
          <w:szCs w:val="20"/>
        </w:rPr>
        <w:t>ci:</w:t>
      </w:r>
    </w:p>
    <w:p w:rsidR="001F7229" w:rsidRPr="00250AEA" w:rsidRDefault="001F7229" w:rsidP="001F7229">
      <w:pPr>
        <w:autoSpaceDE w:val="0"/>
        <w:autoSpaceDN w:val="0"/>
        <w:adjustRightInd w:val="0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250AEA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1F7229" w:rsidRPr="00250AEA" w:rsidRDefault="001F7229" w:rsidP="001F7229">
      <w:pPr>
        <w:pStyle w:val="Akapitzlist"/>
        <w:autoSpaceDE w:val="0"/>
        <w:autoSpaceDN w:val="0"/>
        <w:adjustRightInd w:val="0"/>
        <w:ind w:left="426"/>
        <w:jc w:val="both"/>
        <w:rPr>
          <w:rFonts w:ascii="Century Gothic" w:hAnsi="Century Gothic" w:cs="Century Gothic"/>
        </w:rPr>
      </w:pPr>
      <w:r w:rsidRPr="00250AEA">
        <w:rPr>
          <w:rFonts w:ascii="Century Gothic" w:hAnsi="Century Gothic" w:cs="Century Gothic"/>
        </w:rPr>
        <w:t>podatek od towarów i usług ( VAT ) ……. %</w:t>
      </w:r>
    </w:p>
    <w:p w:rsidR="001F7229" w:rsidRPr="00250AEA" w:rsidRDefault="001F7229" w:rsidP="001F7229">
      <w:pPr>
        <w:pStyle w:val="Akapitzlist"/>
        <w:autoSpaceDE w:val="0"/>
        <w:autoSpaceDN w:val="0"/>
        <w:adjustRightInd w:val="0"/>
        <w:ind w:left="426"/>
        <w:jc w:val="both"/>
        <w:rPr>
          <w:rFonts w:ascii="Century Gothic" w:hAnsi="Century Gothic" w:cs="Century Gothic"/>
          <w:b/>
          <w:bCs/>
        </w:rPr>
      </w:pPr>
      <w:r w:rsidRPr="00250AEA">
        <w:rPr>
          <w:rFonts w:ascii="Century Gothic" w:hAnsi="Century Gothic" w:cs="Century Gothic"/>
          <w:b/>
          <w:bCs/>
        </w:rPr>
        <w:t>wynagrodzenie brutto: .......................... PLN</w:t>
      </w:r>
    </w:p>
    <w:p w:rsidR="001F7229" w:rsidRPr="00250AEA" w:rsidRDefault="001F7229" w:rsidP="001F7229">
      <w:pPr>
        <w:pStyle w:val="Akapitzlist"/>
        <w:autoSpaceDE w:val="0"/>
        <w:autoSpaceDN w:val="0"/>
        <w:adjustRightInd w:val="0"/>
        <w:ind w:left="426"/>
        <w:jc w:val="both"/>
        <w:rPr>
          <w:rFonts w:ascii="Century Gothic" w:hAnsi="Century Gothic" w:cs="Century Gothic"/>
        </w:rPr>
      </w:pPr>
      <w:r w:rsidRPr="00250AEA">
        <w:rPr>
          <w:rFonts w:ascii="Century Gothic" w:hAnsi="Century Gothic" w:cs="Century Gothic"/>
        </w:rPr>
        <w:t>(słownie: .................................................................................................................................... )</w:t>
      </w:r>
    </w:p>
    <w:p w:rsidR="001F7229" w:rsidRPr="00250AEA" w:rsidRDefault="001F7229" w:rsidP="001F7229">
      <w:pPr>
        <w:pStyle w:val="Tekstpodstawowywcity2"/>
        <w:numPr>
          <w:ilvl w:val="0"/>
          <w:numId w:val="17"/>
        </w:numPr>
        <w:tabs>
          <w:tab w:val="clear" w:pos="1440"/>
          <w:tab w:val="left" w:pos="426"/>
        </w:tabs>
        <w:suppressAutoHyphens w:val="0"/>
        <w:spacing w:after="0" w:line="240" w:lineRule="auto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Zamawiający będzie uiszczać miesięczną opłatę w wysokości ……………..</w:t>
      </w:r>
      <w:r w:rsidRPr="00250AEA">
        <w:rPr>
          <w:rFonts w:ascii="Century Gothic" w:hAnsi="Century Gothic"/>
          <w:sz w:val="20"/>
          <w:szCs w:val="20"/>
          <w:lang w:val="pl-PL"/>
        </w:rPr>
        <w:t xml:space="preserve"> PLN</w:t>
      </w:r>
      <w:r w:rsidRPr="00250AEA">
        <w:rPr>
          <w:rFonts w:ascii="Century Gothic" w:hAnsi="Century Gothic"/>
          <w:sz w:val="20"/>
          <w:szCs w:val="20"/>
        </w:rPr>
        <w:t xml:space="preserve"> brutto słownie: …………………............................ za wykonanie usługi, po zakończeniu danego miesiąca rozliczeniowego, w terminie </w:t>
      </w:r>
      <w:r w:rsidRPr="00250AEA">
        <w:rPr>
          <w:rFonts w:ascii="Century Gothic" w:hAnsi="Century Gothic"/>
          <w:sz w:val="20"/>
          <w:szCs w:val="20"/>
          <w:lang w:val="pl-PL"/>
        </w:rPr>
        <w:t>30</w:t>
      </w:r>
      <w:r w:rsidRPr="00250AEA">
        <w:rPr>
          <w:rFonts w:ascii="Century Gothic" w:hAnsi="Century Gothic"/>
          <w:sz w:val="20"/>
          <w:szCs w:val="20"/>
        </w:rPr>
        <w:t xml:space="preserve"> dni od daty otrzymania prawidłowo wystawionej faktury VAT, na rachunek bankowy wskazany przez Wykonawcę.</w:t>
      </w:r>
    </w:p>
    <w:p w:rsidR="001F7229" w:rsidRPr="00250AEA" w:rsidRDefault="001F7229" w:rsidP="001F7229">
      <w:pPr>
        <w:numPr>
          <w:ilvl w:val="0"/>
          <w:numId w:val="17"/>
        </w:numPr>
        <w:tabs>
          <w:tab w:val="clear" w:pos="1440"/>
          <w:tab w:val="left" w:pos="426"/>
        </w:tabs>
        <w:suppressAutoHyphens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Zamawiający upoważnia Wykonawcę do wystawiania faktur VAT bez podpisu Zamawiającego jako odbiorcy.</w:t>
      </w:r>
    </w:p>
    <w:p w:rsidR="001F7229" w:rsidRPr="00250AEA" w:rsidRDefault="001F7229" w:rsidP="001F7229">
      <w:pPr>
        <w:jc w:val="both"/>
        <w:rPr>
          <w:rFonts w:ascii="Century Gothic" w:hAnsi="Century Gothic"/>
          <w:strike/>
          <w:sz w:val="20"/>
          <w:szCs w:val="20"/>
        </w:rPr>
      </w:pPr>
    </w:p>
    <w:p w:rsidR="001F7229" w:rsidRPr="00250AEA" w:rsidRDefault="001F7229" w:rsidP="001F7229">
      <w:pPr>
        <w:jc w:val="center"/>
        <w:rPr>
          <w:rFonts w:ascii="Century Gothic" w:hAnsi="Century Gothic"/>
          <w:b/>
          <w:sz w:val="20"/>
          <w:szCs w:val="20"/>
        </w:rPr>
      </w:pPr>
      <w:r w:rsidRPr="00250AEA">
        <w:rPr>
          <w:rFonts w:ascii="Century Gothic" w:hAnsi="Century Gothic"/>
          <w:b/>
          <w:sz w:val="20"/>
          <w:szCs w:val="20"/>
        </w:rPr>
        <w:t>§ 7</w:t>
      </w:r>
    </w:p>
    <w:p w:rsidR="001F7229" w:rsidRPr="00250AEA" w:rsidRDefault="001F7229" w:rsidP="001F7229">
      <w:pPr>
        <w:numPr>
          <w:ilvl w:val="0"/>
          <w:numId w:val="11"/>
        </w:numPr>
        <w:suppressAutoHyphens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Wykonawca odpowiada za szkody doznane przez Zamawiającego wynikłe z niewykonania lub nienależytego wykonania usługi.</w:t>
      </w:r>
    </w:p>
    <w:p w:rsidR="001F7229" w:rsidRPr="00250AEA" w:rsidRDefault="001F7229" w:rsidP="001F7229">
      <w:pPr>
        <w:numPr>
          <w:ilvl w:val="0"/>
          <w:numId w:val="11"/>
        </w:numPr>
        <w:suppressAutoHyphens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Wykonawca nie odpowiada za szkody wynikłe z powodu:</w:t>
      </w:r>
    </w:p>
    <w:p w:rsidR="001F7229" w:rsidRPr="00250AEA" w:rsidRDefault="001F7229" w:rsidP="001F7229">
      <w:pPr>
        <w:numPr>
          <w:ilvl w:val="0"/>
          <w:numId w:val="12"/>
        </w:numPr>
        <w:suppressAutoHyphens/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braku skutecznej reakcji Zamawiającego lub wymienionych w karcie zgłoszenia upoważnionych przez niego osób na informacje przekazane przez Wykonawcę w zakresie działań zabezpieczających przed skutkami zdarzeń stwierdzonych po przybyciu grupy interwencyjnej, a wymagających działań przez Zamawiającego,</w:t>
      </w:r>
    </w:p>
    <w:p w:rsidR="001F7229" w:rsidRPr="00250AEA" w:rsidRDefault="001F7229" w:rsidP="001F7229">
      <w:pPr>
        <w:numPr>
          <w:ilvl w:val="0"/>
          <w:numId w:val="12"/>
        </w:numPr>
        <w:suppressAutoHyphens/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zakłóceń radiowych powstałych w wyniku niekorzystnego działania czynników atmosferycznych i zewnętrznych emiterów innych fal.</w:t>
      </w:r>
    </w:p>
    <w:p w:rsidR="001F7229" w:rsidRPr="00250AEA" w:rsidRDefault="001F7229" w:rsidP="001F7229">
      <w:pPr>
        <w:numPr>
          <w:ilvl w:val="0"/>
          <w:numId w:val="11"/>
        </w:numPr>
        <w:suppressAutoHyphens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Zamawiający zobowiązuje się stawić w chronionym obiekcie w ciągu 4 godzin od zawiadomienia o konieczności fizycznego zabezpieczenia obiektu.</w:t>
      </w:r>
    </w:p>
    <w:p w:rsidR="001F7229" w:rsidRPr="00250AEA" w:rsidRDefault="001F7229" w:rsidP="001F7229">
      <w:pPr>
        <w:jc w:val="both"/>
        <w:rPr>
          <w:rFonts w:ascii="Century Gothic" w:hAnsi="Century Gothic"/>
          <w:b/>
          <w:sz w:val="20"/>
          <w:szCs w:val="20"/>
        </w:rPr>
      </w:pPr>
    </w:p>
    <w:p w:rsidR="001F7229" w:rsidRPr="00250AEA" w:rsidRDefault="001F7229" w:rsidP="001F7229">
      <w:pPr>
        <w:jc w:val="center"/>
        <w:rPr>
          <w:rFonts w:ascii="Century Gothic" w:hAnsi="Century Gothic"/>
          <w:b/>
          <w:bCs/>
          <w:sz w:val="20"/>
          <w:szCs w:val="20"/>
        </w:rPr>
      </w:pPr>
      <w:r w:rsidRPr="00250AEA">
        <w:rPr>
          <w:rFonts w:ascii="Century Gothic" w:hAnsi="Century Gothic"/>
          <w:b/>
          <w:bCs/>
          <w:sz w:val="20"/>
          <w:szCs w:val="20"/>
        </w:rPr>
        <w:t>§ 8</w:t>
      </w:r>
    </w:p>
    <w:p w:rsidR="001F7229" w:rsidRPr="00250AEA" w:rsidRDefault="001F7229" w:rsidP="001F7229">
      <w:pPr>
        <w:pStyle w:val="Tekstpodstawowywcity2"/>
        <w:numPr>
          <w:ilvl w:val="0"/>
          <w:numId w:val="21"/>
        </w:numPr>
        <w:tabs>
          <w:tab w:val="clear" w:pos="1440"/>
          <w:tab w:val="num" w:pos="480"/>
        </w:tabs>
        <w:suppressAutoHyphens w:val="0"/>
        <w:spacing w:after="0" w:line="240" w:lineRule="auto"/>
        <w:ind w:left="360"/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Wykonawca zobowiązuje się zapłacić Zamawiającemu kary umowne:</w:t>
      </w:r>
    </w:p>
    <w:p w:rsidR="001F7229" w:rsidRPr="00250AEA" w:rsidRDefault="001F7229" w:rsidP="001F7229">
      <w:pPr>
        <w:pStyle w:val="Akapitzlist"/>
        <w:numPr>
          <w:ilvl w:val="0"/>
          <w:numId w:val="35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</w:rPr>
      </w:pPr>
      <w:r w:rsidRPr="00250AEA">
        <w:rPr>
          <w:rFonts w:ascii="Century Gothic" w:hAnsi="Century Gothic"/>
        </w:rPr>
        <w:t>w wysokości 3 % wartości ł</w:t>
      </w:r>
      <w:r w:rsidRPr="00250AEA">
        <w:rPr>
          <w:rFonts w:ascii="Century Gothic" w:eastAsia="TimesNewRoman" w:hAnsi="Century Gothic" w:cs="TimesNewRoman"/>
        </w:rPr>
        <w:t>ą</w:t>
      </w:r>
      <w:r w:rsidRPr="00250AEA">
        <w:rPr>
          <w:rFonts w:ascii="Century Gothic" w:hAnsi="Century Gothic"/>
        </w:rPr>
        <w:t>cznego wynagrodzenia brutto za cały okres realizacji umowy, okre</w:t>
      </w:r>
      <w:r w:rsidRPr="00250AEA">
        <w:rPr>
          <w:rFonts w:ascii="Century Gothic" w:eastAsia="TimesNewRoman" w:hAnsi="Century Gothic" w:cs="TimesNewRoman"/>
        </w:rPr>
        <w:t>ś</w:t>
      </w:r>
      <w:r w:rsidRPr="00250AEA">
        <w:rPr>
          <w:rFonts w:ascii="Century Gothic" w:hAnsi="Century Gothic"/>
        </w:rPr>
        <w:t xml:space="preserve">lonego w § </w:t>
      </w:r>
      <w:r w:rsidRPr="00250AEA">
        <w:rPr>
          <w:rFonts w:ascii="Century Gothic" w:hAnsi="Century Gothic"/>
          <w:lang w:val="pl-PL"/>
        </w:rPr>
        <w:t xml:space="preserve">6 </w:t>
      </w:r>
      <w:r w:rsidRPr="00250AEA">
        <w:rPr>
          <w:rFonts w:ascii="Century Gothic" w:hAnsi="Century Gothic"/>
        </w:rPr>
        <w:t>ust. 1, w przypadku naruszenia postanowień niniejszej umowy;</w:t>
      </w:r>
    </w:p>
    <w:p w:rsidR="001F7229" w:rsidRPr="003A61AB" w:rsidRDefault="001F7229" w:rsidP="001F7229">
      <w:pPr>
        <w:pStyle w:val="Akapitzlist"/>
        <w:numPr>
          <w:ilvl w:val="0"/>
          <w:numId w:val="35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</w:rPr>
      </w:pPr>
      <w:r w:rsidRPr="00250AEA">
        <w:rPr>
          <w:rFonts w:ascii="Century Gothic" w:hAnsi="Century Gothic"/>
        </w:rPr>
        <w:t xml:space="preserve">w wysokości 10 % wartości łącznego wynagrodzenia brutto za cały okres realizacji umowy, określonego w § </w:t>
      </w:r>
      <w:r w:rsidRPr="00250AEA">
        <w:rPr>
          <w:rFonts w:ascii="Century Gothic" w:hAnsi="Century Gothic"/>
          <w:lang w:val="pl-PL"/>
        </w:rPr>
        <w:t xml:space="preserve">6 </w:t>
      </w:r>
      <w:r w:rsidRPr="00250AEA">
        <w:rPr>
          <w:rFonts w:ascii="Century Gothic" w:hAnsi="Century Gothic"/>
        </w:rPr>
        <w:t xml:space="preserve">ust. 1, w przypadku rozwiązania umowy przez Zamawiającego z powodów określonych w §  </w:t>
      </w:r>
      <w:r w:rsidRPr="00250AEA">
        <w:rPr>
          <w:rFonts w:ascii="Century Gothic" w:hAnsi="Century Gothic"/>
          <w:lang w:val="pl-PL"/>
        </w:rPr>
        <w:t xml:space="preserve">9 </w:t>
      </w:r>
      <w:r w:rsidRPr="00250AEA">
        <w:rPr>
          <w:rFonts w:ascii="Century Gothic" w:hAnsi="Century Gothic"/>
        </w:rPr>
        <w:t>ust. 2</w:t>
      </w:r>
    </w:p>
    <w:p w:rsidR="001F7229" w:rsidRPr="00250AEA" w:rsidRDefault="001F7229" w:rsidP="001F7229">
      <w:pPr>
        <w:numPr>
          <w:ilvl w:val="0"/>
          <w:numId w:val="21"/>
        </w:numPr>
        <w:tabs>
          <w:tab w:val="clear" w:pos="1440"/>
        </w:tabs>
        <w:ind w:left="360"/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Zamawiający zastrzega sobie prawo potrącenia należności z tytułu kar umownych, o których mowa w ust.1, z wynagrodzenia Wykonawcy.</w:t>
      </w:r>
    </w:p>
    <w:p w:rsidR="001F7229" w:rsidRPr="00250AEA" w:rsidRDefault="001F7229" w:rsidP="001F7229">
      <w:pPr>
        <w:numPr>
          <w:ilvl w:val="0"/>
          <w:numId w:val="21"/>
        </w:numPr>
        <w:tabs>
          <w:tab w:val="clear" w:pos="1440"/>
        </w:tabs>
        <w:ind w:left="360"/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Stronom przysługuje prawo dochodzenia odszkodowania uzupełniającego, przekraczającego wysokość kar umownych do wysokości rzeczywiście poniesionej szkody na zasadach przewidzianych przepisami Kodeksu cywilnego.</w:t>
      </w:r>
    </w:p>
    <w:p w:rsidR="001F7229" w:rsidRPr="00250AEA" w:rsidRDefault="001F7229" w:rsidP="001F7229">
      <w:pPr>
        <w:numPr>
          <w:ilvl w:val="0"/>
          <w:numId w:val="21"/>
        </w:numPr>
        <w:tabs>
          <w:tab w:val="clear" w:pos="1440"/>
        </w:tabs>
        <w:ind w:left="360"/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Strony postanawiają, że niewykonanie lub nienależyte wykonanie umowy spowodowane działaniem siły wyższej nie będzie rodziło odpowiedzialności odszkodowawczej. Każda ze stron zobowiązuje się do natychmiastowego poinformowania drugiej strony o wystąpieniu siły wyższej i konieczności zmiany lub rozwiązania umowy.</w:t>
      </w:r>
    </w:p>
    <w:p w:rsidR="001F7229" w:rsidRPr="00250AEA" w:rsidRDefault="001F7229" w:rsidP="001F7229">
      <w:pPr>
        <w:jc w:val="both"/>
        <w:rPr>
          <w:rFonts w:ascii="Century Gothic" w:hAnsi="Century Gothic"/>
          <w:b/>
          <w:sz w:val="20"/>
          <w:szCs w:val="20"/>
        </w:rPr>
      </w:pPr>
    </w:p>
    <w:p w:rsidR="001F7229" w:rsidRPr="00250AEA" w:rsidRDefault="001F7229" w:rsidP="001F7229">
      <w:pPr>
        <w:jc w:val="center"/>
        <w:rPr>
          <w:rFonts w:ascii="Century Gothic" w:hAnsi="Century Gothic"/>
          <w:b/>
          <w:sz w:val="20"/>
          <w:szCs w:val="20"/>
        </w:rPr>
      </w:pPr>
      <w:r w:rsidRPr="00250AEA">
        <w:rPr>
          <w:rFonts w:ascii="Century Gothic" w:hAnsi="Century Gothic"/>
          <w:b/>
          <w:sz w:val="20"/>
          <w:szCs w:val="20"/>
        </w:rPr>
        <w:t>§ 9</w:t>
      </w:r>
    </w:p>
    <w:p w:rsidR="001F7229" w:rsidRPr="00250AEA" w:rsidRDefault="001F7229" w:rsidP="001F7229">
      <w:pPr>
        <w:numPr>
          <w:ilvl w:val="0"/>
          <w:numId w:val="13"/>
        </w:numPr>
        <w:suppressAutoHyphens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Umowa zostaje zawarta na czas określony od dnia ………... do dnia …………….r.</w:t>
      </w:r>
    </w:p>
    <w:p w:rsidR="001F7229" w:rsidRPr="00250AEA" w:rsidRDefault="001F7229" w:rsidP="001F7229">
      <w:pPr>
        <w:pStyle w:val="Tekstpodstawowywcity2"/>
        <w:numPr>
          <w:ilvl w:val="0"/>
          <w:numId w:val="20"/>
        </w:numPr>
        <w:tabs>
          <w:tab w:val="clear" w:pos="1440"/>
          <w:tab w:val="left" w:pos="480"/>
          <w:tab w:val="left" w:pos="900"/>
          <w:tab w:val="num" w:pos="1200"/>
        </w:tabs>
        <w:suppressAutoHyphens w:val="0"/>
        <w:spacing w:after="0" w:line="240" w:lineRule="auto"/>
        <w:ind w:left="360"/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Zamawiający może rozwiązać umowę w terminie wcześniejszym bez wypowiedzenia, w przypadku gdy Wykonawca:</w:t>
      </w:r>
    </w:p>
    <w:p w:rsidR="001F7229" w:rsidRPr="00250AEA" w:rsidRDefault="001F7229" w:rsidP="001F7229">
      <w:pPr>
        <w:numPr>
          <w:ilvl w:val="1"/>
          <w:numId w:val="20"/>
        </w:numPr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nie przedłoży w wymaganym terminie aktualnej polisy ubezpieczeniowej,</w:t>
      </w:r>
    </w:p>
    <w:p w:rsidR="001F7229" w:rsidRPr="00250AEA" w:rsidRDefault="001F7229" w:rsidP="001F7229">
      <w:pPr>
        <w:numPr>
          <w:ilvl w:val="1"/>
          <w:numId w:val="20"/>
        </w:numPr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utraci koncesję,</w:t>
      </w:r>
    </w:p>
    <w:p w:rsidR="001F7229" w:rsidRPr="00250AEA" w:rsidRDefault="001F7229" w:rsidP="001F7229">
      <w:pPr>
        <w:numPr>
          <w:ilvl w:val="1"/>
          <w:numId w:val="20"/>
        </w:numPr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lastRenderedPageBreak/>
        <w:t>rażąco naruszy postanowienia niniejszej umowy.</w:t>
      </w:r>
    </w:p>
    <w:p w:rsidR="001F7229" w:rsidRPr="00250AEA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Pr="00250AEA" w:rsidRDefault="001F7229" w:rsidP="001F7229">
      <w:pPr>
        <w:jc w:val="center"/>
        <w:rPr>
          <w:rFonts w:ascii="Century Gothic" w:hAnsi="Century Gothic"/>
          <w:b/>
          <w:sz w:val="20"/>
          <w:szCs w:val="20"/>
        </w:rPr>
      </w:pPr>
      <w:r w:rsidRPr="00250AEA">
        <w:rPr>
          <w:rFonts w:ascii="Century Gothic" w:hAnsi="Century Gothic"/>
          <w:b/>
          <w:sz w:val="20"/>
          <w:szCs w:val="20"/>
        </w:rPr>
        <w:t>§ 10</w:t>
      </w:r>
    </w:p>
    <w:p w:rsidR="001F7229" w:rsidRPr="00250AEA" w:rsidRDefault="001F7229" w:rsidP="001F7229">
      <w:pPr>
        <w:numPr>
          <w:ilvl w:val="0"/>
          <w:numId w:val="14"/>
        </w:numPr>
        <w:suppressAutoHyphens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Wykonawca jest uprawniony do rozwiązania umowy bez zachowania okresu wypowiedzenia jeżeli Zamawiający:</w:t>
      </w:r>
    </w:p>
    <w:p w:rsidR="001F7229" w:rsidRPr="00250AEA" w:rsidRDefault="001F7229" w:rsidP="001F7229">
      <w:pPr>
        <w:numPr>
          <w:ilvl w:val="0"/>
          <w:numId w:val="15"/>
        </w:numPr>
        <w:suppressAutoHyphens/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zalega z zapłaceniem wynagrodzenia określonego w § 6 ust. 2 za co najmniej dwa okresy płatności,</w:t>
      </w:r>
    </w:p>
    <w:p w:rsidR="001F7229" w:rsidRPr="00250AEA" w:rsidRDefault="001F7229" w:rsidP="001F7229">
      <w:pPr>
        <w:numPr>
          <w:ilvl w:val="0"/>
          <w:numId w:val="15"/>
        </w:numPr>
        <w:suppressAutoHyphens/>
        <w:jc w:val="both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nie usunie w wyznaczonym przez Wykonawcę czasie usterki lub nie będzie utrzymywał w sprawności lokalnego systemu alarmowego mimo wezwania Wykonawcy do wykonania tego obowiązku, w przypadku gdyby Wykonawca nie przejął z mocy odrębnej umowy tych czynności.</w:t>
      </w:r>
    </w:p>
    <w:p w:rsidR="001F7229" w:rsidRPr="00250AEA" w:rsidRDefault="001F7229" w:rsidP="001F7229">
      <w:pPr>
        <w:jc w:val="both"/>
        <w:rPr>
          <w:rFonts w:ascii="Century Gothic" w:hAnsi="Century Gothic"/>
          <w:b/>
          <w:sz w:val="20"/>
          <w:szCs w:val="20"/>
        </w:rPr>
      </w:pPr>
    </w:p>
    <w:p w:rsidR="001F7229" w:rsidRPr="00250AEA" w:rsidRDefault="001F7229" w:rsidP="001F7229">
      <w:pPr>
        <w:jc w:val="center"/>
        <w:rPr>
          <w:rFonts w:ascii="Century Gothic" w:hAnsi="Century Gothic"/>
          <w:b/>
          <w:bCs/>
          <w:sz w:val="20"/>
          <w:szCs w:val="20"/>
        </w:rPr>
      </w:pPr>
      <w:r w:rsidRPr="00250AEA">
        <w:rPr>
          <w:rFonts w:ascii="Century Gothic" w:hAnsi="Century Gothic"/>
          <w:b/>
          <w:bCs/>
          <w:sz w:val="20"/>
          <w:szCs w:val="20"/>
        </w:rPr>
        <w:t>§ 11</w:t>
      </w:r>
    </w:p>
    <w:p w:rsidR="001F7229" w:rsidRPr="00250AEA" w:rsidRDefault="001F7229" w:rsidP="001F7229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Verdana"/>
        </w:rPr>
      </w:pPr>
      <w:r w:rsidRPr="00250AEA">
        <w:rPr>
          <w:rFonts w:ascii="Century Gothic" w:hAnsi="Century Gothic" w:cs="Verdana"/>
        </w:rPr>
        <w:t xml:space="preserve">Zamawiający przewiduje możliwość zmiany w formie pisemnego aneksu postanowień zawartej umowy w przypadku zaistnienia obiektywnego braku potrzeby </w:t>
      </w:r>
      <w:r w:rsidRPr="00250AEA">
        <w:rPr>
          <w:rFonts w:ascii="Century Gothic" w:hAnsi="Century Gothic"/>
        </w:rPr>
        <w:t>zapewnienia ochrony w jednym z obiektów</w:t>
      </w:r>
      <w:r w:rsidRPr="00250AEA">
        <w:rPr>
          <w:rFonts w:ascii="Century Gothic" w:hAnsi="Century Gothic" w:cs="Verdana"/>
        </w:rPr>
        <w:t xml:space="preserve"> wymienionych w § 1 ust. 1 poprzez wyłączenie takiego obiektu z zakresu obejmującego przedmiot umowy i odpowiednie proporcjonalne zmniejszenie wynagrodzenia.</w:t>
      </w:r>
    </w:p>
    <w:p w:rsidR="001F7229" w:rsidRPr="00250AEA" w:rsidRDefault="001F7229" w:rsidP="001F7229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Verdana"/>
        </w:rPr>
      </w:pPr>
      <w:r w:rsidRPr="00250AEA">
        <w:rPr>
          <w:rFonts w:ascii="Century Gothic" w:hAnsi="Century Gothic" w:cs="Verdana"/>
        </w:rPr>
        <w:t xml:space="preserve">Wszelkie zmiany wprowadzane do umowy dokonywane będą z poszanowaniem zasad i obowiązków wynikających z powszechnie obowiązujących przepisów prawa </w:t>
      </w:r>
      <w:r w:rsidRPr="00250AEA">
        <w:rPr>
          <w:rFonts w:ascii="Century Gothic" w:hAnsi="Century Gothic" w:cs="Century Gothic"/>
        </w:rPr>
        <w:t>tylko w formie pisemnego aneksu</w:t>
      </w:r>
      <w:r w:rsidRPr="00250AEA">
        <w:rPr>
          <w:rFonts w:ascii="Century Gothic" w:hAnsi="Century Gothic" w:cs="Verdana"/>
        </w:rPr>
        <w:t>.</w:t>
      </w:r>
    </w:p>
    <w:p w:rsidR="001F7229" w:rsidRPr="00250AEA" w:rsidRDefault="001F7229" w:rsidP="001F7229">
      <w:pPr>
        <w:jc w:val="both"/>
        <w:rPr>
          <w:rFonts w:ascii="Century Gothic" w:hAnsi="Century Gothic"/>
          <w:b/>
          <w:bCs/>
          <w:sz w:val="20"/>
          <w:szCs w:val="20"/>
        </w:rPr>
      </w:pPr>
    </w:p>
    <w:p w:rsidR="001F7229" w:rsidRPr="00250AEA" w:rsidRDefault="001F7229" w:rsidP="001F7229">
      <w:pPr>
        <w:jc w:val="center"/>
        <w:rPr>
          <w:rFonts w:ascii="Century Gothic" w:hAnsi="Century Gothic"/>
          <w:b/>
          <w:sz w:val="20"/>
          <w:szCs w:val="20"/>
        </w:rPr>
      </w:pPr>
      <w:r w:rsidRPr="00250AEA">
        <w:rPr>
          <w:rFonts w:ascii="Century Gothic" w:hAnsi="Century Gothic"/>
          <w:b/>
          <w:sz w:val="20"/>
          <w:szCs w:val="20"/>
        </w:rPr>
        <w:t>§ 12</w:t>
      </w:r>
    </w:p>
    <w:p w:rsidR="001F7229" w:rsidRPr="00250AEA" w:rsidRDefault="001F7229" w:rsidP="001F7229">
      <w:pPr>
        <w:numPr>
          <w:ilvl w:val="0"/>
          <w:numId w:val="2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50AEA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1F7229" w:rsidRPr="00250AEA" w:rsidRDefault="001F7229" w:rsidP="001F7229">
      <w:pPr>
        <w:numPr>
          <w:ilvl w:val="0"/>
          <w:numId w:val="2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50AEA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1F7229" w:rsidRPr="00250AEA" w:rsidRDefault="001F7229" w:rsidP="001F7229">
      <w:pPr>
        <w:numPr>
          <w:ilvl w:val="0"/>
          <w:numId w:val="2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50AEA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1F7229" w:rsidRPr="00250AEA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Pr="00250AEA" w:rsidRDefault="001F7229" w:rsidP="001F7229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1F7229" w:rsidRPr="00250AEA" w:rsidRDefault="001F7229" w:rsidP="001F7229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1F7229" w:rsidRPr="00250AEA" w:rsidRDefault="001F7229" w:rsidP="001F7229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250AEA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250AEA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1F7229" w:rsidRPr="00250AEA" w:rsidRDefault="001F7229" w:rsidP="001F7229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F7229" w:rsidRPr="00250AEA" w:rsidRDefault="001F7229" w:rsidP="001F7229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F7229" w:rsidRPr="00250AEA" w:rsidRDefault="001F7229" w:rsidP="001F7229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F7229" w:rsidRPr="00250AEA" w:rsidRDefault="001F7229" w:rsidP="001F7229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F7229" w:rsidRPr="00250AEA" w:rsidRDefault="001F7229" w:rsidP="001F7229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250AEA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250AEA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1F7229" w:rsidRPr="00250AEA" w:rsidRDefault="001F7229" w:rsidP="001F7229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F7229" w:rsidRPr="00250AEA" w:rsidRDefault="001F7229" w:rsidP="001F7229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F7229" w:rsidRPr="00250AEA" w:rsidRDefault="001F7229" w:rsidP="001F7229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F7229" w:rsidRPr="00250AEA" w:rsidRDefault="001F7229" w:rsidP="001F7229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F7229" w:rsidRPr="00250AEA" w:rsidRDefault="001F7229" w:rsidP="001F7229">
      <w:pPr>
        <w:pStyle w:val="ust"/>
        <w:tabs>
          <w:tab w:val="left" w:pos="1146"/>
        </w:tabs>
        <w:spacing w:before="0" w:after="27"/>
        <w:jc w:val="left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Załączniki do umowy:</w:t>
      </w:r>
    </w:p>
    <w:p w:rsidR="001F7229" w:rsidRPr="00250AEA" w:rsidRDefault="001F7229" w:rsidP="001F7229">
      <w:pPr>
        <w:pStyle w:val="ust"/>
        <w:numPr>
          <w:ilvl w:val="2"/>
          <w:numId w:val="37"/>
        </w:numPr>
        <w:tabs>
          <w:tab w:val="left" w:pos="360"/>
        </w:tabs>
        <w:spacing w:before="0" w:after="27"/>
        <w:ind w:hanging="2175"/>
        <w:jc w:val="left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Koncesja Wykonawcy</w:t>
      </w:r>
    </w:p>
    <w:p w:rsidR="001F7229" w:rsidRPr="00250AEA" w:rsidRDefault="001F7229" w:rsidP="001F7229">
      <w:pPr>
        <w:pStyle w:val="ust"/>
        <w:numPr>
          <w:ilvl w:val="2"/>
          <w:numId w:val="37"/>
        </w:numPr>
        <w:tabs>
          <w:tab w:val="left" w:pos="360"/>
        </w:tabs>
        <w:spacing w:before="0" w:after="27"/>
        <w:ind w:left="360"/>
        <w:jc w:val="left"/>
        <w:rPr>
          <w:rFonts w:ascii="Century Gothic" w:hAnsi="Century Gothic"/>
          <w:sz w:val="20"/>
          <w:szCs w:val="20"/>
        </w:rPr>
      </w:pPr>
      <w:r w:rsidRPr="00250AEA">
        <w:rPr>
          <w:rFonts w:ascii="Century Gothic" w:hAnsi="Century Gothic"/>
          <w:sz w:val="20"/>
          <w:szCs w:val="20"/>
        </w:rPr>
        <w:t>Opłacona polisa ubezpieczeniowa</w:t>
      </w:r>
    </w:p>
    <w:p w:rsidR="001F7229" w:rsidRPr="00250AEA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Pr="00250AEA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Pr="00250AEA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Pr="00250AEA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Pr="00250AEA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Pr="00250AEA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Pr="00A354F0" w:rsidRDefault="001F7229" w:rsidP="001F7229">
      <w:pPr>
        <w:jc w:val="center"/>
        <w:rPr>
          <w:rFonts w:ascii="Century Gothic" w:hAnsi="Century Gothic"/>
          <w:b/>
          <w:sz w:val="20"/>
          <w:szCs w:val="20"/>
        </w:rPr>
      </w:pPr>
      <w:r w:rsidRPr="00A354F0">
        <w:rPr>
          <w:rFonts w:ascii="Century Gothic" w:hAnsi="Century Gothic"/>
          <w:b/>
          <w:sz w:val="20"/>
          <w:szCs w:val="20"/>
        </w:rPr>
        <w:lastRenderedPageBreak/>
        <w:t>dotyczy części nr 2</w:t>
      </w:r>
    </w:p>
    <w:p w:rsidR="001F7229" w:rsidRPr="00A354F0" w:rsidRDefault="001F7229" w:rsidP="001F7229">
      <w:pPr>
        <w:jc w:val="center"/>
        <w:rPr>
          <w:rFonts w:ascii="Century Gothic" w:hAnsi="Century Gothic"/>
          <w:b/>
          <w:sz w:val="20"/>
          <w:szCs w:val="20"/>
        </w:rPr>
      </w:pPr>
    </w:p>
    <w:p w:rsidR="001F7229" w:rsidRPr="00A354F0" w:rsidRDefault="001F7229" w:rsidP="001F7229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354F0">
        <w:rPr>
          <w:rFonts w:ascii="Century Gothic" w:hAnsi="Century Gothic" w:cs="Century Gothic"/>
          <w:b/>
          <w:bCs/>
          <w:sz w:val="20"/>
          <w:szCs w:val="20"/>
        </w:rPr>
        <w:t>Umowa nr UKW/DZP-282-ZO-207 /2017</w:t>
      </w:r>
    </w:p>
    <w:p w:rsidR="001F7229" w:rsidRPr="00A354F0" w:rsidRDefault="001F7229" w:rsidP="001F7229">
      <w:pPr>
        <w:jc w:val="center"/>
        <w:rPr>
          <w:rFonts w:ascii="Century Gothic" w:hAnsi="Century Gothic" w:cs="Century Gothic"/>
          <w:sz w:val="20"/>
          <w:szCs w:val="20"/>
        </w:rPr>
      </w:pPr>
      <w:r w:rsidRPr="00A354F0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1F7229" w:rsidRPr="00A354F0" w:rsidRDefault="001F7229" w:rsidP="001F7229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A354F0">
        <w:rPr>
          <w:rFonts w:ascii="Century Gothic" w:hAnsi="Century Gothic"/>
          <w:b/>
          <w:sz w:val="20"/>
          <w:szCs w:val="20"/>
        </w:rPr>
        <w:t>1.</w:t>
      </w:r>
      <w:r w:rsidRPr="00A354F0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A354F0">
        <w:rPr>
          <w:rFonts w:ascii="Century Gothic" w:hAnsi="Century Gothic"/>
          <w:sz w:val="20"/>
          <w:szCs w:val="20"/>
        </w:rPr>
        <w:t xml:space="preserve">, adres: 85 – 064 Bydgoszcz, </w:t>
      </w:r>
      <w:r w:rsidRPr="00A354F0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1F7229" w:rsidRPr="00A354F0" w:rsidRDefault="001F7229" w:rsidP="001F7229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A354F0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1F7229" w:rsidRPr="00A354F0" w:rsidRDefault="001F7229" w:rsidP="001F7229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A354F0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1F7229" w:rsidRPr="00A354F0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Pr="00A354F0" w:rsidRDefault="001F7229" w:rsidP="001F7229">
      <w:pPr>
        <w:jc w:val="both"/>
        <w:rPr>
          <w:rFonts w:ascii="Century Gothic" w:hAnsi="Century Gothic"/>
          <w:sz w:val="20"/>
          <w:szCs w:val="20"/>
        </w:rPr>
      </w:pPr>
      <w:r w:rsidRPr="00A354F0">
        <w:rPr>
          <w:rFonts w:ascii="Century Gothic" w:hAnsi="Century Gothic"/>
          <w:sz w:val="20"/>
          <w:szCs w:val="20"/>
        </w:rPr>
        <w:t>a</w:t>
      </w:r>
    </w:p>
    <w:p w:rsidR="001F7229" w:rsidRPr="00A354F0" w:rsidRDefault="001F7229" w:rsidP="001F7229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A354F0">
        <w:rPr>
          <w:rFonts w:ascii="Century Gothic" w:hAnsi="Century Gothic"/>
          <w:b/>
          <w:sz w:val="20"/>
          <w:szCs w:val="20"/>
        </w:rPr>
        <w:t xml:space="preserve">2. </w:t>
      </w:r>
      <w:r w:rsidRPr="00A354F0">
        <w:rPr>
          <w:rFonts w:ascii="Century Gothic" w:hAnsi="Century Gothic"/>
          <w:b/>
          <w:sz w:val="20"/>
          <w:szCs w:val="20"/>
        </w:rPr>
        <w:tab/>
      </w:r>
      <w:r w:rsidRPr="00A354F0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 …………………………………………………………………………………………………………………..</w:t>
      </w:r>
    </w:p>
    <w:p w:rsidR="001F7229" w:rsidRPr="00A354F0" w:rsidRDefault="001F7229" w:rsidP="001F7229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1F7229" w:rsidRPr="00A354F0" w:rsidRDefault="001F7229" w:rsidP="001F7229">
      <w:pPr>
        <w:ind w:left="360"/>
        <w:rPr>
          <w:rFonts w:ascii="Century Gothic" w:hAnsi="Century Gothic"/>
          <w:sz w:val="20"/>
          <w:szCs w:val="20"/>
        </w:rPr>
      </w:pPr>
      <w:r w:rsidRPr="00A354F0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…………………………………………………………………………………………………………………..</w:t>
      </w:r>
    </w:p>
    <w:p w:rsidR="001F7229" w:rsidRPr="00A354F0" w:rsidRDefault="001F7229" w:rsidP="001F7229">
      <w:pPr>
        <w:rPr>
          <w:rFonts w:ascii="Century Gothic" w:hAnsi="Century Gothic"/>
          <w:sz w:val="20"/>
          <w:szCs w:val="20"/>
        </w:rPr>
      </w:pPr>
    </w:p>
    <w:p w:rsidR="001F7229" w:rsidRPr="00D62733" w:rsidRDefault="001F7229" w:rsidP="001F7229">
      <w:pPr>
        <w:autoSpaceDE w:val="0"/>
        <w:autoSpaceDN w:val="0"/>
        <w:adjustRightInd w:val="0"/>
        <w:ind w:firstLine="708"/>
        <w:jc w:val="both"/>
        <w:rPr>
          <w:rFonts w:ascii="Century Gothic" w:hAnsi="Century Gothic" w:cs="Century Gothic"/>
          <w:sz w:val="20"/>
          <w:szCs w:val="20"/>
        </w:rPr>
      </w:pPr>
      <w:r w:rsidRPr="00A354F0">
        <w:rPr>
          <w:rFonts w:ascii="Century Gothic" w:hAnsi="Century Gothic" w:cs="Book Antiqua"/>
          <w:sz w:val="20"/>
          <w:szCs w:val="20"/>
        </w:rPr>
        <w:t xml:space="preserve">Niniejsza umowa jest następstwem wyboru przez Zamawiającego oferty Wykonawcy w postępowaniu </w:t>
      </w:r>
      <w:r w:rsidRPr="00D62733">
        <w:rPr>
          <w:rFonts w:ascii="Century Gothic" w:hAnsi="Century Gothic" w:cs="Book Antiqua"/>
          <w:sz w:val="20"/>
          <w:szCs w:val="20"/>
        </w:rPr>
        <w:t>prowadzonym w trybie zapytania ofertowego, zgodnie z Regulaminem udzielania zamówień publicznych poniżej 30.000 euro, na: „</w:t>
      </w:r>
      <w:r w:rsidRPr="00D62733">
        <w:rPr>
          <w:rFonts w:ascii="Century Gothic" w:hAnsi="Century Gothic"/>
          <w:i/>
          <w:sz w:val="20"/>
          <w:szCs w:val="20"/>
        </w:rPr>
        <w:t>Ochronę obiektów Uniwersytetu Kazimierza Wielkiego w Bydgoszczy</w:t>
      </w:r>
      <w:r w:rsidRPr="00D62733">
        <w:rPr>
          <w:rFonts w:ascii="Century Gothic" w:hAnsi="Century Gothic" w:cs="Century Gothic"/>
          <w:iCs/>
          <w:sz w:val="20"/>
          <w:szCs w:val="20"/>
        </w:rPr>
        <w:t>”</w:t>
      </w:r>
      <w:r w:rsidRPr="00D62733">
        <w:rPr>
          <w:rFonts w:ascii="Century Gothic" w:hAnsi="Century Gothic" w:cs="Book Antiqua"/>
          <w:sz w:val="20"/>
          <w:szCs w:val="20"/>
        </w:rPr>
        <w:t xml:space="preserve"> nr UKW/DZP-282-ZO-207/2017.</w:t>
      </w:r>
    </w:p>
    <w:p w:rsidR="001F7229" w:rsidRPr="00D62733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Pr="00D62733" w:rsidRDefault="001F7229" w:rsidP="001F7229">
      <w:pPr>
        <w:jc w:val="center"/>
        <w:rPr>
          <w:rFonts w:ascii="Century Gothic" w:hAnsi="Century Gothic"/>
          <w:b/>
          <w:sz w:val="20"/>
          <w:szCs w:val="20"/>
        </w:rPr>
      </w:pPr>
      <w:r w:rsidRPr="00D62733">
        <w:rPr>
          <w:rFonts w:ascii="Century Gothic" w:hAnsi="Century Gothic"/>
          <w:b/>
          <w:sz w:val="20"/>
          <w:szCs w:val="20"/>
        </w:rPr>
        <w:t>§ 1</w:t>
      </w:r>
    </w:p>
    <w:p w:rsidR="001F7229" w:rsidRPr="00D62733" w:rsidRDefault="001F7229" w:rsidP="001F7229">
      <w:pPr>
        <w:numPr>
          <w:ilvl w:val="0"/>
          <w:numId w:val="22"/>
        </w:numPr>
        <w:tabs>
          <w:tab w:val="left" w:pos="284"/>
        </w:tabs>
        <w:suppressAutoHyphens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Zamawiający zleca a Wykonawca zobowiązuje się do ochrony obiektów zlokalizowanych przy ulicy Kopernika 1, Weyssenhoffa 11 w Bydgoszczy w formie monitorowania wizyjnego z kamer:</w:t>
      </w:r>
    </w:p>
    <w:p w:rsidR="001F7229" w:rsidRPr="00D62733" w:rsidRDefault="001F7229" w:rsidP="001F7229">
      <w:pPr>
        <w:tabs>
          <w:tab w:val="left" w:pos="284"/>
        </w:tabs>
        <w:ind w:left="720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Monitoring wizyjny kamery:</w:t>
      </w:r>
    </w:p>
    <w:p w:rsidR="001F7229" w:rsidRPr="00D62733" w:rsidRDefault="001F7229" w:rsidP="001F7229">
      <w:pPr>
        <w:tabs>
          <w:tab w:val="left" w:pos="993"/>
        </w:tabs>
        <w:ind w:left="709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Kopernika 1:</w:t>
      </w:r>
    </w:p>
    <w:p w:rsidR="001F7229" w:rsidRPr="00D62733" w:rsidRDefault="001F7229" w:rsidP="001F7229">
      <w:pPr>
        <w:tabs>
          <w:tab w:val="left" w:pos="993"/>
        </w:tabs>
        <w:ind w:left="709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KAMERY ZEWNĘTRZNE</w:t>
      </w:r>
    </w:p>
    <w:p w:rsidR="001F7229" w:rsidRPr="00D62733" w:rsidRDefault="001F7229" w:rsidP="001F7229">
      <w:pPr>
        <w:tabs>
          <w:tab w:val="left" w:pos="284"/>
          <w:tab w:val="left" w:pos="993"/>
        </w:tabs>
        <w:ind w:left="709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Monitor 2</w:t>
      </w:r>
    </w:p>
    <w:p w:rsidR="001F7229" w:rsidRPr="00D62733" w:rsidRDefault="001F7229" w:rsidP="001F7229">
      <w:pPr>
        <w:numPr>
          <w:ilvl w:val="0"/>
          <w:numId w:val="8"/>
        </w:numPr>
        <w:tabs>
          <w:tab w:val="left" w:pos="993"/>
        </w:tabs>
        <w:suppressAutoHyphens/>
        <w:spacing w:line="276" w:lineRule="auto"/>
        <w:ind w:left="993" w:hanging="284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kamera nr 5 – wejście główne do budynku od strony ul. Kopernika,</w:t>
      </w:r>
    </w:p>
    <w:p w:rsidR="001F7229" w:rsidRPr="00D62733" w:rsidRDefault="001F7229" w:rsidP="001F7229">
      <w:pPr>
        <w:numPr>
          <w:ilvl w:val="0"/>
          <w:numId w:val="8"/>
        </w:numPr>
        <w:tabs>
          <w:tab w:val="left" w:pos="993"/>
        </w:tabs>
        <w:suppressAutoHyphens/>
        <w:spacing w:line="276" w:lineRule="auto"/>
        <w:ind w:left="993" w:hanging="284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kamera nr 9 – brama wjazdowa ( szlaban) od strony ul. Kopernika,</w:t>
      </w:r>
    </w:p>
    <w:p w:rsidR="001F7229" w:rsidRPr="00D62733" w:rsidRDefault="001F7229" w:rsidP="001F7229">
      <w:pPr>
        <w:numPr>
          <w:ilvl w:val="0"/>
          <w:numId w:val="8"/>
        </w:numPr>
        <w:tabs>
          <w:tab w:val="left" w:pos="993"/>
        </w:tabs>
        <w:suppressAutoHyphens/>
        <w:spacing w:line="276" w:lineRule="auto"/>
        <w:ind w:left="993" w:hanging="284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kamera nr 10 – fragment parkingu po prawej stronie od wjazdu,</w:t>
      </w:r>
    </w:p>
    <w:p w:rsidR="001F7229" w:rsidRPr="00D62733" w:rsidRDefault="001F7229" w:rsidP="001F7229">
      <w:pPr>
        <w:numPr>
          <w:ilvl w:val="0"/>
          <w:numId w:val="8"/>
        </w:numPr>
        <w:tabs>
          <w:tab w:val="left" w:pos="993"/>
        </w:tabs>
        <w:suppressAutoHyphens/>
        <w:spacing w:line="276" w:lineRule="auto"/>
        <w:ind w:left="993" w:hanging="284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kamera nr 11 – wejście do budynku od strony parkingu ( portierni)</w:t>
      </w:r>
    </w:p>
    <w:p w:rsidR="001F7229" w:rsidRPr="00D62733" w:rsidRDefault="001F7229" w:rsidP="001F7229">
      <w:pPr>
        <w:numPr>
          <w:ilvl w:val="0"/>
          <w:numId w:val="10"/>
        </w:numPr>
        <w:tabs>
          <w:tab w:val="left" w:pos="993"/>
        </w:tabs>
        <w:suppressAutoHyphens/>
        <w:spacing w:line="276" w:lineRule="auto"/>
        <w:ind w:left="993" w:hanging="284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kamera nr 12– wejście do budynku od strony przedszkola (widać klimatyzatory),</w:t>
      </w:r>
    </w:p>
    <w:p w:rsidR="001F7229" w:rsidRPr="00D62733" w:rsidRDefault="001F7229" w:rsidP="001F7229">
      <w:pPr>
        <w:numPr>
          <w:ilvl w:val="0"/>
          <w:numId w:val="10"/>
        </w:numPr>
        <w:tabs>
          <w:tab w:val="left" w:pos="993"/>
        </w:tabs>
        <w:suppressAutoHyphens/>
        <w:spacing w:line="276" w:lineRule="auto"/>
        <w:ind w:left="993" w:hanging="284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kamera nr13 – fragment parkingu po lewej stronie od wjazdu,</w:t>
      </w:r>
    </w:p>
    <w:p w:rsidR="001F7229" w:rsidRPr="00D62733" w:rsidRDefault="001F7229" w:rsidP="001F7229">
      <w:pPr>
        <w:numPr>
          <w:ilvl w:val="0"/>
          <w:numId w:val="10"/>
        </w:numPr>
        <w:tabs>
          <w:tab w:val="left" w:pos="993"/>
        </w:tabs>
        <w:suppressAutoHyphens/>
        <w:spacing w:line="276" w:lineRule="auto"/>
        <w:ind w:left="993" w:hanging="284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kamera nr 14 – fragment budynku od strony ul. Paderewskiego ( widok od połowy budynku do bramy pożarowej )</w:t>
      </w:r>
    </w:p>
    <w:p w:rsidR="001F7229" w:rsidRPr="00D62733" w:rsidRDefault="001F7229" w:rsidP="001F7229">
      <w:pPr>
        <w:numPr>
          <w:ilvl w:val="0"/>
          <w:numId w:val="10"/>
        </w:numPr>
        <w:tabs>
          <w:tab w:val="left" w:pos="993"/>
        </w:tabs>
        <w:suppressAutoHyphens/>
        <w:spacing w:line="276" w:lineRule="auto"/>
        <w:ind w:left="993" w:hanging="284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kamera nr 15 – fragment budynku od strony ul. Paderewskiego ( widok od połowy budynku do narożnika w kierunku ul. Kopernika )</w:t>
      </w:r>
    </w:p>
    <w:p w:rsidR="001F7229" w:rsidRPr="00D62733" w:rsidRDefault="001F7229" w:rsidP="001F7229">
      <w:pPr>
        <w:tabs>
          <w:tab w:val="left" w:pos="993"/>
        </w:tabs>
        <w:ind w:left="709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KAMERY WEWNĘTRZNE</w:t>
      </w:r>
    </w:p>
    <w:p w:rsidR="001F7229" w:rsidRPr="00D62733" w:rsidRDefault="001F7229" w:rsidP="001F7229">
      <w:pPr>
        <w:tabs>
          <w:tab w:val="left" w:pos="284"/>
          <w:tab w:val="left" w:pos="993"/>
        </w:tabs>
        <w:ind w:left="709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Monitor 1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ind w:left="993" w:hanging="284"/>
        <w:contextualSpacing/>
        <w:jc w:val="both"/>
        <w:rPr>
          <w:rFonts w:ascii="Century Gothic" w:eastAsia="Times New Roman" w:hAnsi="Century Gothic"/>
          <w:lang w:eastAsia="pl-PL"/>
        </w:rPr>
      </w:pPr>
      <w:r w:rsidRPr="00D62733">
        <w:rPr>
          <w:rFonts w:ascii="Century Gothic" w:eastAsia="Times New Roman" w:hAnsi="Century Gothic"/>
          <w:lang w:eastAsia="pl-PL"/>
        </w:rPr>
        <w:t>kamera nr 1 – sala jadalna 013 z automatami,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ind w:left="993" w:hanging="284"/>
        <w:contextualSpacing/>
        <w:jc w:val="both"/>
        <w:rPr>
          <w:rFonts w:ascii="Century Gothic" w:eastAsia="Times New Roman" w:hAnsi="Century Gothic"/>
          <w:lang w:eastAsia="pl-PL"/>
        </w:rPr>
      </w:pPr>
      <w:r w:rsidRPr="00D62733">
        <w:rPr>
          <w:rFonts w:ascii="Century Gothic" w:eastAsia="Times New Roman" w:hAnsi="Century Gothic"/>
          <w:lang w:eastAsia="pl-PL"/>
        </w:rPr>
        <w:t>kamera nr 2 - 3 piętro, korytarz przy sali 303,wejscie na strych, schody.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ind w:left="993" w:hanging="284"/>
        <w:contextualSpacing/>
        <w:jc w:val="both"/>
        <w:rPr>
          <w:rFonts w:ascii="Century Gothic" w:eastAsia="Times New Roman" w:hAnsi="Century Gothic"/>
          <w:lang w:eastAsia="pl-PL"/>
        </w:rPr>
      </w:pPr>
      <w:r w:rsidRPr="00D62733">
        <w:rPr>
          <w:rFonts w:ascii="Century Gothic" w:eastAsia="Times New Roman" w:hAnsi="Century Gothic"/>
          <w:lang w:eastAsia="pl-PL"/>
        </w:rPr>
        <w:t>kamera nr 3 - sala koncertowa (lewa strona)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ind w:left="993" w:hanging="284"/>
        <w:contextualSpacing/>
        <w:jc w:val="both"/>
        <w:rPr>
          <w:rFonts w:ascii="Century Gothic" w:eastAsia="Times New Roman" w:hAnsi="Century Gothic"/>
          <w:lang w:eastAsia="pl-PL"/>
        </w:rPr>
      </w:pPr>
      <w:r w:rsidRPr="00D62733">
        <w:rPr>
          <w:rFonts w:ascii="Century Gothic" w:eastAsia="Times New Roman" w:hAnsi="Century Gothic"/>
          <w:lang w:eastAsia="pl-PL"/>
        </w:rPr>
        <w:t>kamera nr 4 - sala koncertowa (prawa strona)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ind w:left="993" w:hanging="284"/>
        <w:contextualSpacing/>
        <w:jc w:val="both"/>
        <w:rPr>
          <w:rFonts w:ascii="Century Gothic" w:eastAsia="Times New Roman" w:hAnsi="Century Gothic"/>
          <w:lang w:eastAsia="pl-PL"/>
        </w:rPr>
      </w:pPr>
      <w:r w:rsidRPr="00D62733">
        <w:rPr>
          <w:rFonts w:ascii="Century Gothic" w:eastAsia="Times New Roman" w:hAnsi="Century Gothic"/>
          <w:lang w:eastAsia="pl-PL"/>
        </w:rPr>
        <w:t>kamera nr 5 - 2 piętro, wejście na balkon, toaleta męska , schody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ind w:left="993" w:hanging="284"/>
        <w:contextualSpacing/>
        <w:jc w:val="both"/>
        <w:rPr>
          <w:rFonts w:ascii="Century Gothic" w:eastAsia="Times New Roman" w:hAnsi="Century Gothic"/>
          <w:lang w:eastAsia="pl-PL"/>
        </w:rPr>
      </w:pPr>
      <w:r w:rsidRPr="00D62733">
        <w:rPr>
          <w:rFonts w:ascii="Century Gothic" w:eastAsia="Times New Roman" w:hAnsi="Century Gothic"/>
          <w:lang w:eastAsia="pl-PL"/>
        </w:rPr>
        <w:t>kamera nr 6 - 2 piętro, korytarz przy salach 208,207,206,205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ind w:left="993" w:hanging="284"/>
        <w:contextualSpacing/>
        <w:jc w:val="both"/>
        <w:rPr>
          <w:rFonts w:ascii="Century Gothic" w:eastAsia="Times New Roman" w:hAnsi="Century Gothic"/>
          <w:lang w:eastAsia="pl-PL"/>
        </w:rPr>
      </w:pPr>
      <w:r w:rsidRPr="00D62733">
        <w:rPr>
          <w:rFonts w:ascii="Century Gothic" w:eastAsia="Times New Roman" w:hAnsi="Century Gothic"/>
          <w:lang w:eastAsia="pl-PL"/>
        </w:rPr>
        <w:t>kamera nr 7 - 2 piętro, korytarz przy salach 203,204,205,toaleta damska, winda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ind w:left="993" w:hanging="284"/>
        <w:contextualSpacing/>
        <w:jc w:val="both"/>
        <w:rPr>
          <w:rFonts w:ascii="Century Gothic" w:eastAsia="Times New Roman" w:hAnsi="Century Gothic"/>
          <w:lang w:eastAsia="pl-PL"/>
        </w:rPr>
      </w:pPr>
      <w:r w:rsidRPr="00D62733">
        <w:rPr>
          <w:rFonts w:ascii="Century Gothic" w:eastAsia="Times New Roman" w:hAnsi="Century Gothic"/>
          <w:lang w:eastAsia="pl-PL"/>
        </w:rPr>
        <w:t>kamera nr 8 - 2 piętro, korytarz za drzwiami wahadłowymi przy salach 209,210,211, wyjście na korytarz ewakuacyjny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ind w:left="993" w:hanging="284"/>
        <w:contextualSpacing/>
        <w:jc w:val="both"/>
        <w:rPr>
          <w:rFonts w:ascii="Century Gothic" w:eastAsia="Times New Roman" w:hAnsi="Century Gothic"/>
          <w:lang w:eastAsia="pl-PL"/>
        </w:rPr>
      </w:pPr>
      <w:r w:rsidRPr="00D62733">
        <w:rPr>
          <w:rFonts w:ascii="Century Gothic" w:eastAsia="Times New Roman" w:hAnsi="Century Gothic"/>
          <w:lang w:eastAsia="pl-PL"/>
        </w:rPr>
        <w:t>kamera nr 9 - 1 piętro, wejście na salę koncertową, toaleta męska, schody.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ind w:left="993" w:hanging="284"/>
        <w:contextualSpacing/>
        <w:jc w:val="both"/>
        <w:rPr>
          <w:rFonts w:ascii="Century Gothic" w:eastAsia="Times New Roman" w:hAnsi="Century Gothic"/>
          <w:lang w:eastAsia="pl-PL"/>
        </w:rPr>
      </w:pPr>
      <w:r w:rsidRPr="00D62733">
        <w:rPr>
          <w:rFonts w:ascii="Century Gothic" w:eastAsia="Times New Roman" w:hAnsi="Century Gothic"/>
          <w:lang w:eastAsia="pl-PL"/>
        </w:rPr>
        <w:t>kamera nr 10 - 1 piętro, korytarz przy salach 108 i 109.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ind w:left="993" w:hanging="284"/>
        <w:contextualSpacing/>
        <w:jc w:val="both"/>
        <w:rPr>
          <w:rFonts w:ascii="Century Gothic" w:eastAsia="Times New Roman" w:hAnsi="Century Gothic"/>
          <w:lang w:eastAsia="pl-PL"/>
        </w:rPr>
      </w:pPr>
      <w:r w:rsidRPr="00D62733">
        <w:rPr>
          <w:rFonts w:ascii="Century Gothic" w:eastAsia="Times New Roman" w:hAnsi="Century Gothic"/>
          <w:lang w:eastAsia="pl-PL"/>
        </w:rPr>
        <w:t>kamera nr 11 - 1 piętro, kamera nad wejściem do sal 104 i 105, widok korytarza od wejścia do s. koncertowej aż do wejścia do windy,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ind w:left="993" w:hanging="284"/>
        <w:contextualSpacing/>
        <w:jc w:val="both"/>
        <w:rPr>
          <w:rFonts w:ascii="Century Gothic" w:eastAsia="Times New Roman" w:hAnsi="Century Gothic"/>
          <w:lang w:eastAsia="pl-PL"/>
        </w:rPr>
      </w:pPr>
      <w:r w:rsidRPr="00D62733">
        <w:rPr>
          <w:rFonts w:ascii="Century Gothic" w:eastAsia="Times New Roman" w:hAnsi="Century Gothic"/>
          <w:lang w:eastAsia="pl-PL"/>
        </w:rPr>
        <w:t xml:space="preserve">kamera nr 12 - 1 piętro, korytarz przy salach 110,111,112,schody, 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ind w:left="993" w:hanging="284"/>
        <w:contextualSpacing/>
        <w:jc w:val="both"/>
        <w:rPr>
          <w:rFonts w:ascii="Century Gothic" w:eastAsia="Times New Roman" w:hAnsi="Century Gothic"/>
          <w:lang w:eastAsia="pl-PL"/>
        </w:rPr>
      </w:pPr>
      <w:r w:rsidRPr="00D62733">
        <w:rPr>
          <w:rFonts w:ascii="Century Gothic" w:eastAsia="Times New Roman" w:hAnsi="Century Gothic"/>
          <w:lang w:eastAsia="pl-PL"/>
        </w:rPr>
        <w:lastRenderedPageBreak/>
        <w:t>kamera nr 13 - parter, kamera przy drzwiach wahadłowych (wejście główne),widok na schody prowadzące do portierni i na pierwsze piętro.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ind w:left="993" w:hanging="284"/>
        <w:contextualSpacing/>
        <w:jc w:val="both"/>
        <w:rPr>
          <w:rFonts w:ascii="Century Gothic" w:eastAsia="Times New Roman" w:hAnsi="Century Gothic"/>
          <w:lang w:eastAsia="pl-PL"/>
        </w:rPr>
      </w:pPr>
      <w:r w:rsidRPr="00D62733">
        <w:rPr>
          <w:rFonts w:ascii="Century Gothic" w:eastAsia="Times New Roman" w:hAnsi="Century Gothic"/>
          <w:lang w:eastAsia="pl-PL"/>
        </w:rPr>
        <w:t>kamera nr 14 – parter,  korytarz przy salach 3,4,5.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ind w:left="993" w:hanging="284"/>
        <w:contextualSpacing/>
        <w:jc w:val="both"/>
        <w:rPr>
          <w:rFonts w:ascii="Century Gothic" w:eastAsia="Times New Roman" w:hAnsi="Century Gothic"/>
          <w:lang w:eastAsia="pl-PL"/>
        </w:rPr>
      </w:pPr>
      <w:r w:rsidRPr="00D62733">
        <w:rPr>
          <w:rFonts w:ascii="Century Gothic" w:eastAsia="Times New Roman" w:hAnsi="Century Gothic"/>
          <w:lang w:eastAsia="pl-PL"/>
        </w:rPr>
        <w:t>kamera  nr 15 – parter, korytarz przy sali 6.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ind w:left="993" w:hanging="284"/>
        <w:contextualSpacing/>
        <w:jc w:val="both"/>
        <w:rPr>
          <w:rFonts w:ascii="Century Gothic" w:eastAsia="Times New Roman" w:hAnsi="Century Gothic"/>
          <w:lang w:eastAsia="pl-PL"/>
        </w:rPr>
      </w:pPr>
      <w:r w:rsidRPr="00D62733">
        <w:rPr>
          <w:rFonts w:ascii="Century Gothic" w:eastAsia="Times New Roman" w:hAnsi="Century Gothic"/>
          <w:lang w:eastAsia="pl-PL"/>
        </w:rPr>
        <w:t>kamera nr 16 – parter, widok na serwerownię, salę 8 i 7 , schody,</w:t>
      </w:r>
    </w:p>
    <w:p w:rsidR="001F7229" w:rsidRPr="00D62733" w:rsidRDefault="001F7229" w:rsidP="001F7229">
      <w:pPr>
        <w:tabs>
          <w:tab w:val="left" w:pos="284"/>
          <w:tab w:val="left" w:pos="993"/>
        </w:tabs>
        <w:ind w:left="709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Monitor 2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ind w:left="993" w:hanging="284"/>
        <w:contextualSpacing/>
        <w:jc w:val="both"/>
        <w:rPr>
          <w:rFonts w:ascii="Century Gothic" w:eastAsia="Times New Roman" w:hAnsi="Century Gothic"/>
          <w:lang w:eastAsia="pl-PL"/>
        </w:rPr>
      </w:pPr>
      <w:r w:rsidRPr="00D62733">
        <w:rPr>
          <w:rFonts w:ascii="Century Gothic" w:eastAsia="Times New Roman" w:hAnsi="Century Gothic"/>
          <w:lang w:eastAsia="pl-PL"/>
        </w:rPr>
        <w:t xml:space="preserve">kamera nr 1 - widok na wejście główne i schody (od wewnątrz), 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ind w:left="993" w:hanging="284"/>
        <w:contextualSpacing/>
        <w:jc w:val="both"/>
        <w:rPr>
          <w:rFonts w:ascii="Century Gothic" w:eastAsia="Times New Roman" w:hAnsi="Century Gothic"/>
          <w:lang w:eastAsia="pl-PL"/>
        </w:rPr>
      </w:pPr>
      <w:r w:rsidRPr="00D62733">
        <w:rPr>
          <w:rFonts w:ascii="Century Gothic" w:eastAsia="Times New Roman" w:hAnsi="Century Gothic"/>
          <w:lang w:eastAsia="pl-PL"/>
        </w:rPr>
        <w:t xml:space="preserve">kamera nr  2 - korytarz przy auli 02, widok na sale 03 i toaletę damską, 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ind w:left="993" w:hanging="284"/>
        <w:contextualSpacing/>
        <w:jc w:val="both"/>
        <w:rPr>
          <w:rFonts w:ascii="Century Gothic" w:eastAsia="Times New Roman" w:hAnsi="Century Gothic"/>
          <w:lang w:eastAsia="pl-PL"/>
        </w:rPr>
      </w:pPr>
      <w:r w:rsidRPr="00D62733">
        <w:rPr>
          <w:rFonts w:ascii="Century Gothic" w:eastAsia="Times New Roman" w:hAnsi="Century Gothic"/>
          <w:lang w:eastAsia="pl-PL"/>
        </w:rPr>
        <w:t>kamera nr  3 - widok na drzwi od portierni, ladę do wydawania płaszczy, windę,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ind w:left="993" w:hanging="284"/>
        <w:contextualSpacing/>
        <w:jc w:val="both"/>
        <w:rPr>
          <w:rFonts w:ascii="Century Gothic" w:eastAsia="Times New Roman" w:hAnsi="Century Gothic"/>
          <w:lang w:eastAsia="pl-PL"/>
        </w:rPr>
      </w:pPr>
      <w:r w:rsidRPr="00D62733">
        <w:rPr>
          <w:rFonts w:ascii="Century Gothic" w:eastAsia="Times New Roman" w:hAnsi="Century Gothic"/>
          <w:lang w:eastAsia="pl-PL"/>
        </w:rPr>
        <w:t>kamera nr 4 – piwnica, drzwi wahadłowe przy wyjściu ewakuacyjnym od strony przedszkola, schody,</w:t>
      </w:r>
    </w:p>
    <w:p w:rsidR="001F7229" w:rsidRPr="00D62733" w:rsidRDefault="001F7229" w:rsidP="001F7229">
      <w:pPr>
        <w:numPr>
          <w:ilvl w:val="0"/>
          <w:numId w:val="10"/>
        </w:numPr>
        <w:tabs>
          <w:tab w:val="left" w:pos="284"/>
        </w:tabs>
        <w:suppressAutoHyphens/>
        <w:spacing w:line="276" w:lineRule="auto"/>
        <w:ind w:left="993" w:hanging="284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kamera nr 6 – piwnica, korytarz od automatu na kawę do połowy korytarza,</w:t>
      </w:r>
    </w:p>
    <w:p w:rsidR="001F7229" w:rsidRPr="00D62733" w:rsidRDefault="001F7229" w:rsidP="001F7229">
      <w:pPr>
        <w:numPr>
          <w:ilvl w:val="0"/>
          <w:numId w:val="10"/>
        </w:numPr>
        <w:tabs>
          <w:tab w:val="left" w:pos="284"/>
        </w:tabs>
        <w:suppressAutoHyphens/>
        <w:spacing w:line="276" w:lineRule="auto"/>
        <w:ind w:left="993" w:hanging="284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kamera nr 7 – portiernia, widok na ladę do wydawania płaszczy,</w:t>
      </w:r>
    </w:p>
    <w:p w:rsidR="001F7229" w:rsidRPr="00D62733" w:rsidRDefault="001F7229" w:rsidP="001F7229">
      <w:pPr>
        <w:numPr>
          <w:ilvl w:val="0"/>
          <w:numId w:val="10"/>
        </w:numPr>
        <w:tabs>
          <w:tab w:val="left" w:pos="284"/>
        </w:tabs>
        <w:suppressAutoHyphens/>
        <w:spacing w:line="276" w:lineRule="auto"/>
        <w:ind w:left="993" w:hanging="284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 xml:space="preserve">kamera nr 8 – piwnica, od połowy korytarza do salki jadalnej, 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ind w:left="993" w:hanging="284"/>
        <w:contextualSpacing/>
        <w:jc w:val="both"/>
        <w:rPr>
          <w:rFonts w:ascii="Century Gothic" w:eastAsia="Times New Roman" w:hAnsi="Century Gothic"/>
          <w:lang w:eastAsia="pl-PL"/>
        </w:rPr>
      </w:pPr>
      <w:r w:rsidRPr="00D62733">
        <w:rPr>
          <w:rFonts w:ascii="Century Gothic" w:eastAsia="Times New Roman" w:hAnsi="Century Gothic"/>
          <w:lang w:eastAsia="pl-PL"/>
        </w:rPr>
        <w:t>kamera nr 16 – serwerownia, widok na serwery.</w:t>
      </w:r>
    </w:p>
    <w:p w:rsidR="001F7229" w:rsidRPr="00D62733" w:rsidRDefault="001F7229" w:rsidP="001F7229">
      <w:pPr>
        <w:tabs>
          <w:tab w:val="left" w:pos="993"/>
        </w:tabs>
        <w:ind w:left="709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Weyssenhoffa 11:</w:t>
      </w:r>
    </w:p>
    <w:p w:rsidR="001F7229" w:rsidRPr="00D62733" w:rsidRDefault="001F7229" w:rsidP="001F7229">
      <w:pPr>
        <w:tabs>
          <w:tab w:val="left" w:pos="993"/>
        </w:tabs>
        <w:ind w:left="709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KAMERY ZEWNĘTRZNE</w:t>
      </w:r>
    </w:p>
    <w:p w:rsidR="001F7229" w:rsidRPr="00D62733" w:rsidRDefault="001F7229" w:rsidP="001F7229">
      <w:pPr>
        <w:tabs>
          <w:tab w:val="left" w:pos="284"/>
          <w:tab w:val="left" w:pos="993"/>
        </w:tabs>
        <w:ind w:left="709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Monitor 2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  <w:shd w:val="clear" w:color="auto" w:fill="FFFFFF"/>
        </w:rPr>
        <w:t>kamera nr 1 - Wejście główne- ulica Weyssenhoffa,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  <w:shd w:val="clear" w:color="auto" w:fill="FFFFFF"/>
        </w:rPr>
        <w:t>kamera nr 2 - Chodnik  Wejście do Pań sprzątających.,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  <w:shd w:val="clear" w:color="auto" w:fill="FFFFFF"/>
        </w:rPr>
        <w:t>kamera nr 3 - Wejście  tył budynku Weyssenhoffa przy windzie,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  <w:shd w:val="clear" w:color="auto" w:fill="FFFFFF"/>
        </w:rPr>
        <w:t>kamera nr 4 – Wejście na obiekt brama – szlaban,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  <w:shd w:val="clear" w:color="auto" w:fill="FFFFFF"/>
        </w:rPr>
        <w:t>kamera nr 5 –  Budynek Weyssenhoffa wejście boczne do budynku,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6 – Widok na wejście do budynku Ossolińskich i na parking,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7 – Widok na klimatyzacje i bramę od strony Ossolińskich,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8  -</w:t>
      </w:r>
      <w:r w:rsidRPr="00D62733">
        <w:rPr>
          <w:rFonts w:ascii="Century Gothic" w:hAnsi="Century Gothic"/>
          <w:lang w:val="pl-PL"/>
        </w:rPr>
        <w:t xml:space="preserve"> </w:t>
      </w:r>
      <w:r w:rsidRPr="00D62733">
        <w:rPr>
          <w:rFonts w:ascii="Century Gothic" w:hAnsi="Century Gothic"/>
        </w:rPr>
        <w:t>Ulica Weyssenhoffa wzdłuż  budynku,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9 – Tył budynku Powstańców Wielkopolskich 2,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10 –  Budynek Powstańców Wielkopolskich 2a,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nr11 – Bok Budynku Weyssenhoffa widok na klimatyzatory,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12 – Wejście główne Powstańców Wielkopolskich 2,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13 – Wejście do budynku od strony ulicy Ossolińskich,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14– bok budynku Ossolińskich – polana,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15 –  Botanik rzeźba.</w:t>
      </w:r>
    </w:p>
    <w:p w:rsidR="001F7229" w:rsidRPr="00D62733" w:rsidRDefault="001F7229" w:rsidP="001F7229">
      <w:pPr>
        <w:tabs>
          <w:tab w:val="left" w:pos="993"/>
        </w:tabs>
        <w:ind w:left="709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KAMERY WEWNĘTRZNE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pacing w:after="0"/>
        <w:ind w:left="993" w:hanging="284"/>
        <w:contextualSpacing/>
        <w:jc w:val="both"/>
        <w:rPr>
          <w:rFonts w:ascii="Century Gothic" w:hAnsi="Century Gothic"/>
          <w:b/>
        </w:rPr>
      </w:pPr>
      <w:r w:rsidRPr="00D62733">
        <w:rPr>
          <w:rFonts w:ascii="Century Gothic" w:hAnsi="Century Gothic"/>
        </w:rPr>
        <w:t>kamera nr 1</w:t>
      </w:r>
      <w:r w:rsidRPr="00D62733">
        <w:rPr>
          <w:rFonts w:ascii="Century Gothic" w:hAnsi="Century Gothic"/>
          <w:b/>
        </w:rPr>
        <w:t xml:space="preserve">- </w:t>
      </w:r>
      <w:r w:rsidRPr="00D62733">
        <w:rPr>
          <w:rFonts w:ascii="Century Gothic" w:hAnsi="Century Gothic"/>
        </w:rPr>
        <w:t>Budynek Powstańców Wielkopolskich I piętro widok na kancelarię i sekretariat,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uppressAutoHyphens w:val="0"/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2- Poddasze budynek Weyssenhoffa II piętro,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uppressAutoHyphens w:val="0"/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3- Poddasze budynek Weyssenhoffa II piętro,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uppressAutoHyphens w:val="0"/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4- Schody na poddasze budynku Weyssenhoffa II piętro,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uppressAutoHyphens w:val="0"/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5- Wejście boczne do budynku Ossolińskich od strony parkingu,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uppressAutoHyphens w:val="0"/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6- I piętro budynku Weyssenhoffa lewa strona Sekretariat matematyki,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uppressAutoHyphens w:val="0"/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7- I piętro budynku Weyssenhoffa prawa strona,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uppressAutoHyphens w:val="0"/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8- Klatka schodowa I piętro budynku Weyssenhoffa,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uppressAutoHyphens w:val="0"/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9- Parter budynku Weyssenhoffa lewa strona korytarza,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uppressAutoHyphens w:val="0"/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10- Automaty parter budynku Weyssenhoffa przy klatce schodowej,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uppressAutoHyphens w:val="0"/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11- Komputery parter lewa strona budynek Weyssenhoffa,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uppressAutoHyphens w:val="0"/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12- Parter schody budynek Weyssenhoffa,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uppressAutoHyphens w:val="0"/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13- Klatka schodowa parter budynek Powstańców Wielkopolskich,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uppressAutoHyphens w:val="0"/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14- Wejście główne do budynku Weyssenhoffa od strony ulicy,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uppressAutoHyphens w:val="0"/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15- Schody do piwnicy przy portierni budynek Weyssenhoffa,</w:t>
      </w:r>
    </w:p>
    <w:p w:rsidR="001F7229" w:rsidRPr="00D62733" w:rsidRDefault="001F7229" w:rsidP="001F7229">
      <w:pPr>
        <w:pStyle w:val="Akapitzlist"/>
        <w:numPr>
          <w:ilvl w:val="0"/>
          <w:numId w:val="10"/>
        </w:numPr>
        <w:tabs>
          <w:tab w:val="left" w:pos="993"/>
        </w:tabs>
        <w:suppressAutoHyphens w:val="0"/>
        <w:spacing w:after="0"/>
        <w:ind w:left="993" w:hanging="284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kamera nr 16- Schody do wyjścia z budynku Weyssenhoffa drzwi boczne.</w:t>
      </w:r>
    </w:p>
    <w:p w:rsidR="001F7229" w:rsidRPr="00D62733" w:rsidRDefault="001F7229" w:rsidP="001F7229">
      <w:pPr>
        <w:tabs>
          <w:tab w:val="left" w:pos="284"/>
          <w:tab w:val="left" w:pos="993"/>
        </w:tabs>
        <w:ind w:left="709"/>
        <w:jc w:val="both"/>
        <w:rPr>
          <w:rFonts w:ascii="Century Gothic" w:hAnsi="Century Gothic"/>
          <w:sz w:val="20"/>
          <w:szCs w:val="20"/>
          <w:lang w:val="x-none"/>
        </w:rPr>
      </w:pPr>
    </w:p>
    <w:p w:rsidR="001F7229" w:rsidRPr="00D62733" w:rsidRDefault="001F7229" w:rsidP="001F7229">
      <w:pPr>
        <w:numPr>
          <w:ilvl w:val="0"/>
          <w:numId w:val="32"/>
        </w:numPr>
        <w:tabs>
          <w:tab w:val="left" w:pos="284"/>
        </w:tabs>
        <w:suppressAutoHyphens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Ochrona obiektu będzie wykonywana poprzez:</w:t>
      </w:r>
    </w:p>
    <w:p w:rsidR="001F7229" w:rsidRPr="00D62733" w:rsidRDefault="001F7229" w:rsidP="001F7229">
      <w:pPr>
        <w:numPr>
          <w:ilvl w:val="2"/>
          <w:numId w:val="20"/>
        </w:numPr>
        <w:tabs>
          <w:tab w:val="left" w:pos="851"/>
        </w:tabs>
        <w:suppressAutoHyphens/>
        <w:ind w:left="851" w:right="-3" w:hanging="425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lastRenderedPageBreak/>
        <w:t>monitorowanie (przyjmowanie) sygnałów z lokalnego systemu alarmowego zainstalowanego w obiekcie, o którym mowa w § 1 ust.1 przy pomocy użyczonego modułu radiowego,</w:t>
      </w:r>
    </w:p>
    <w:p w:rsidR="001F7229" w:rsidRPr="00D62733" w:rsidRDefault="001F7229" w:rsidP="001F7229">
      <w:pPr>
        <w:numPr>
          <w:ilvl w:val="2"/>
          <w:numId w:val="20"/>
        </w:numPr>
        <w:tabs>
          <w:tab w:val="left" w:pos="851"/>
        </w:tabs>
        <w:suppressAutoHyphens/>
        <w:ind w:left="851" w:right="-3" w:hanging="425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niezwłoczne wysłanie grupy interwencyjnej do chronionego obiektu po odebraniu sygnału o bezpośrednim zagrożeniu dla życia, zdrowia lub mienia i zabezpieczenie obiektu w razie potrzeby do czasu przybycia uprawnionych przez Zamawiającego osób,</w:t>
      </w:r>
    </w:p>
    <w:p w:rsidR="001F7229" w:rsidRPr="00D62733" w:rsidRDefault="001F7229" w:rsidP="001F7229">
      <w:pPr>
        <w:numPr>
          <w:ilvl w:val="2"/>
          <w:numId w:val="20"/>
        </w:numPr>
        <w:tabs>
          <w:tab w:val="left" w:pos="851"/>
        </w:tabs>
        <w:suppressAutoHyphens/>
        <w:ind w:left="851" w:right="-3" w:hanging="425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wejście grupy interwencyjnej na teren obiektu w celu jego ochrony może się odbyć wyłącznie za zgodą Zamawiającego (zgoda podpisana w karcie zgłoszenia),</w:t>
      </w:r>
    </w:p>
    <w:p w:rsidR="001F7229" w:rsidRPr="00D62733" w:rsidRDefault="001F7229" w:rsidP="001F7229">
      <w:pPr>
        <w:numPr>
          <w:ilvl w:val="2"/>
          <w:numId w:val="20"/>
        </w:numPr>
        <w:tabs>
          <w:tab w:val="left" w:pos="851"/>
        </w:tabs>
        <w:suppressAutoHyphens/>
        <w:ind w:left="851" w:right="-3" w:hanging="425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niezwłoczne przekazanie odbiorcom określonym w karcie danych obiektu monitorowanego informacji o sygnałach i dokonanych ustaleniach.</w:t>
      </w:r>
    </w:p>
    <w:p w:rsidR="001F7229" w:rsidRPr="00D62733" w:rsidRDefault="001F7229" w:rsidP="001F7229">
      <w:pPr>
        <w:numPr>
          <w:ilvl w:val="0"/>
          <w:numId w:val="33"/>
        </w:numPr>
        <w:suppressAutoHyphens/>
        <w:ind w:left="284" w:right="-143" w:hanging="284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Za obiekt chroniony systemem zabezpieczenia elektronicznego uważa się tę część budynku lub obszaru, w której system zabezpieczenia elektronicznego jest w stanie wykryć ingerencję zgodnie ze swoimi parametrami technicznymi przy uwzględnieniu uzgodnionych z Zamawiającym miejsc montażu poszczególnych detektorów.</w:t>
      </w:r>
    </w:p>
    <w:p w:rsidR="001F7229" w:rsidRPr="00D62733" w:rsidRDefault="001F7229" w:rsidP="001F7229">
      <w:pPr>
        <w:numPr>
          <w:ilvl w:val="0"/>
          <w:numId w:val="33"/>
        </w:numPr>
        <w:suppressAutoHyphens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Zamawiający wymaga, aby firma posiadała centralę monitoringu alarmowego na terenie Bydgoszczy.</w:t>
      </w:r>
    </w:p>
    <w:p w:rsidR="001F7229" w:rsidRPr="00D62733" w:rsidRDefault="001F7229" w:rsidP="001F7229">
      <w:pPr>
        <w:ind w:left="284" w:right="-143"/>
        <w:jc w:val="both"/>
        <w:rPr>
          <w:rFonts w:ascii="Century Gothic" w:hAnsi="Century Gothic"/>
          <w:sz w:val="20"/>
          <w:szCs w:val="20"/>
        </w:rPr>
      </w:pPr>
    </w:p>
    <w:p w:rsidR="001F7229" w:rsidRPr="00D62733" w:rsidRDefault="001F7229" w:rsidP="001F7229">
      <w:pPr>
        <w:jc w:val="center"/>
        <w:rPr>
          <w:rFonts w:ascii="Century Gothic" w:hAnsi="Century Gothic"/>
          <w:b/>
          <w:bCs/>
          <w:sz w:val="20"/>
          <w:szCs w:val="20"/>
        </w:rPr>
      </w:pPr>
      <w:r w:rsidRPr="00D62733">
        <w:rPr>
          <w:rFonts w:ascii="Century Gothic" w:hAnsi="Century Gothic"/>
          <w:b/>
          <w:bCs/>
          <w:sz w:val="20"/>
          <w:szCs w:val="20"/>
        </w:rPr>
        <w:t>§ 2</w:t>
      </w:r>
    </w:p>
    <w:p w:rsidR="001F7229" w:rsidRPr="00D62733" w:rsidRDefault="001F7229" w:rsidP="001F7229">
      <w:pPr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Wykonawca oświadcza, że posiada:</w:t>
      </w:r>
    </w:p>
    <w:p w:rsidR="001F7229" w:rsidRPr="00D62733" w:rsidRDefault="001F7229" w:rsidP="001F7229">
      <w:pPr>
        <w:pStyle w:val="Akapitzlist"/>
        <w:numPr>
          <w:ilvl w:val="0"/>
          <w:numId w:val="30"/>
        </w:numPr>
        <w:suppressAutoHyphens w:val="0"/>
        <w:spacing w:after="0" w:line="240" w:lineRule="auto"/>
        <w:ind w:left="360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polisę ubezpieczeniową na prowadzoną działalność gospodarczą obejmującą cały zakres przedmiotowy niniejszej umowy oraz zobowiązuje się do ubezpieczenia działalności na kolejne okresy podczas całego okresu wykonywania umowy,</w:t>
      </w:r>
    </w:p>
    <w:p w:rsidR="001F7229" w:rsidRPr="00D62733" w:rsidRDefault="001F7229" w:rsidP="001F7229">
      <w:pPr>
        <w:pStyle w:val="Akapitzlist"/>
        <w:numPr>
          <w:ilvl w:val="0"/>
          <w:numId w:val="30"/>
        </w:numPr>
        <w:suppressAutoHyphens w:val="0"/>
        <w:spacing w:after="0" w:line="240" w:lineRule="auto"/>
        <w:ind w:left="360"/>
        <w:contextualSpacing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koncesję na prowadzenie działalności gospodarczej w zakresie bezpośredniej ochrony fizycznej oraz zabezpieczenia technicznego, która to koncesja nie wygasła, ani nie została cofnięta.</w:t>
      </w:r>
    </w:p>
    <w:p w:rsidR="001F7229" w:rsidRPr="00D62733" w:rsidRDefault="001F7229" w:rsidP="001F7229">
      <w:pPr>
        <w:ind w:right="-3"/>
        <w:rPr>
          <w:rFonts w:ascii="Century Gothic" w:hAnsi="Century Gothic"/>
          <w:b/>
          <w:sz w:val="20"/>
          <w:szCs w:val="20"/>
        </w:rPr>
      </w:pPr>
    </w:p>
    <w:p w:rsidR="001F7229" w:rsidRPr="00D62733" w:rsidRDefault="001F7229" w:rsidP="001F7229">
      <w:pPr>
        <w:ind w:right="-3"/>
        <w:jc w:val="center"/>
        <w:rPr>
          <w:rFonts w:ascii="Century Gothic" w:hAnsi="Century Gothic"/>
          <w:b/>
          <w:sz w:val="20"/>
          <w:szCs w:val="20"/>
        </w:rPr>
      </w:pPr>
      <w:r w:rsidRPr="00D62733">
        <w:rPr>
          <w:rFonts w:ascii="Century Gothic" w:hAnsi="Century Gothic"/>
          <w:b/>
          <w:sz w:val="20"/>
          <w:szCs w:val="20"/>
        </w:rPr>
        <w:t>§ 3</w:t>
      </w:r>
    </w:p>
    <w:p w:rsidR="001F7229" w:rsidRPr="00D62733" w:rsidRDefault="001F7229" w:rsidP="001F7229">
      <w:pPr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Wykonawca zobowiązuje się do ochrony obiektu określonego przez cały czas trwania umowy - przez całą dobę.</w:t>
      </w:r>
    </w:p>
    <w:p w:rsidR="001F7229" w:rsidRPr="00D62733" w:rsidRDefault="001F7229" w:rsidP="001F7229">
      <w:pPr>
        <w:jc w:val="both"/>
        <w:rPr>
          <w:rFonts w:ascii="Century Gothic" w:hAnsi="Century Gothic"/>
          <w:b/>
          <w:sz w:val="20"/>
          <w:szCs w:val="20"/>
        </w:rPr>
      </w:pPr>
    </w:p>
    <w:p w:rsidR="001F7229" w:rsidRPr="00D62733" w:rsidRDefault="001F7229" w:rsidP="001F7229">
      <w:pPr>
        <w:jc w:val="center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b/>
          <w:sz w:val="20"/>
          <w:szCs w:val="20"/>
        </w:rPr>
        <w:t>§ 4</w:t>
      </w:r>
    </w:p>
    <w:p w:rsidR="001F7229" w:rsidRPr="00D62733" w:rsidRDefault="001F7229" w:rsidP="001F7229">
      <w:pPr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Wykonawca zobowiązuje się ponadto:</w:t>
      </w:r>
    </w:p>
    <w:p w:rsidR="001F7229" w:rsidRPr="00D62733" w:rsidRDefault="001F7229" w:rsidP="001F7229">
      <w:pPr>
        <w:pStyle w:val="Akapitzlist"/>
        <w:numPr>
          <w:ilvl w:val="0"/>
          <w:numId w:val="34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rejestrować określone sygnały przyjmowane z lokalnego systemu alarmowego,</w:t>
      </w:r>
    </w:p>
    <w:p w:rsidR="001F7229" w:rsidRPr="00D62733" w:rsidRDefault="001F7229" w:rsidP="001F7229">
      <w:pPr>
        <w:pStyle w:val="Akapitzlist"/>
        <w:numPr>
          <w:ilvl w:val="0"/>
          <w:numId w:val="34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rejestrować czynności wykonane na rzecz Zamawiającego oraz informacje przekazane odbiorcom wymienionym w karcie zgłoszenia,</w:t>
      </w:r>
    </w:p>
    <w:p w:rsidR="001F7229" w:rsidRPr="00D62733" w:rsidRDefault="001F7229" w:rsidP="001F7229">
      <w:pPr>
        <w:pStyle w:val="Akapitzlist"/>
        <w:numPr>
          <w:ilvl w:val="0"/>
          <w:numId w:val="34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udostępniać Zamawiającemu na jego uzasadnione żądanie wyciągi z rejestrów, o których mowa w pkt. 1 i 2.</w:t>
      </w:r>
    </w:p>
    <w:p w:rsidR="001F7229" w:rsidRPr="00D62733" w:rsidRDefault="001F7229" w:rsidP="001F7229">
      <w:pPr>
        <w:tabs>
          <w:tab w:val="left" w:pos="426"/>
        </w:tabs>
        <w:jc w:val="both"/>
        <w:rPr>
          <w:rFonts w:ascii="Century Gothic" w:hAnsi="Century Gothic"/>
          <w:sz w:val="20"/>
          <w:szCs w:val="20"/>
        </w:rPr>
      </w:pPr>
    </w:p>
    <w:p w:rsidR="001F7229" w:rsidRPr="00D62733" w:rsidRDefault="001F7229" w:rsidP="001F7229">
      <w:pPr>
        <w:jc w:val="center"/>
        <w:rPr>
          <w:rFonts w:ascii="Century Gothic" w:hAnsi="Century Gothic"/>
          <w:b/>
          <w:sz w:val="20"/>
          <w:szCs w:val="20"/>
        </w:rPr>
      </w:pPr>
      <w:r w:rsidRPr="00D62733">
        <w:rPr>
          <w:rFonts w:ascii="Century Gothic" w:hAnsi="Century Gothic"/>
          <w:b/>
          <w:sz w:val="20"/>
          <w:szCs w:val="20"/>
        </w:rPr>
        <w:t>§ 5</w:t>
      </w:r>
    </w:p>
    <w:p w:rsidR="001F7229" w:rsidRPr="00D62733" w:rsidRDefault="001F7229" w:rsidP="001F7229">
      <w:pPr>
        <w:numPr>
          <w:ilvl w:val="0"/>
          <w:numId w:val="23"/>
        </w:numPr>
        <w:suppressAutoHyphens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Zamawiający zobowiązuje się do utrzymania lokalnego systemu CCTV przez cały czas trwania umowy w stanie przydatnym do używania, w tym do dokonania odpowiednich czynności konserwacyjnych i okresowych przeglądów.</w:t>
      </w:r>
    </w:p>
    <w:p w:rsidR="001F7229" w:rsidRPr="00D62733" w:rsidRDefault="001F7229" w:rsidP="001F7229">
      <w:pPr>
        <w:numPr>
          <w:ilvl w:val="0"/>
          <w:numId w:val="23"/>
        </w:numPr>
        <w:suppressAutoHyphens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Obowiązki Zamawiającego określone w ust. 1 może przejąć Wykonawca przez zawarcie odrębnej umowy.</w:t>
      </w:r>
    </w:p>
    <w:p w:rsidR="001F7229" w:rsidRPr="00D62733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Pr="00D62733" w:rsidRDefault="001F7229" w:rsidP="001F7229">
      <w:pPr>
        <w:jc w:val="center"/>
        <w:rPr>
          <w:rFonts w:ascii="Century Gothic" w:hAnsi="Century Gothic"/>
          <w:b/>
          <w:sz w:val="20"/>
          <w:szCs w:val="20"/>
        </w:rPr>
      </w:pPr>
      <w:r w:rsidRPr="00D62733">
        <w:rPr>
          <w:rFonts w:ascii="Century Gothic" w:hAnsi="Century Gothic"/>
          <w:b/>
          <w:sz w:val="20"/>
          <w:szCs w:val="20"/>
        </w:rPr>
        <w:t>§ 6</w:t>
      </w:r>
    </w:p>
    <w:p w:rsidR="001F7229" w:rsidRPr="00D62733" w:rsidRDefault="001F7229" w:rsidP="001F7229">
      <w:pPr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Strony zobowiązują się do wzajemnego informowania o wszystkich wydarzeniach mogących mieć znaczenie dla ochrony obiektu.</w:t>
      </w:r>
    </w:p>
    <w:p w:rsidR="001F7229" w:rsidRPr="00D62733" w:rsidRDefault="001F7229" w:rsidP="001F7229">
      <w:pPr>
        <w:jc w:val="both"/>
        <w:rPr>
          <w:rFonts w:ascii="Century Gothic" w:hAnsi="Century Gothic"/>
          <w:b/>
          <w:sz w:val="20"/>
          <w:szCs w:val="20"/>
        </w:rPr>
      </w:pPr>
    </w:p>
    <w:p w:rsidR="001F7229" w:rsidRPr="00D62733" w:rsidRDefault="001F7229" w:rsidP="001F7229">
      <w:pPr>
        <w:pStyle w:val="Tekstpodstawowywcity2"/>
        <w:spacing w:after="0" w:line="240" w:lineRule="auto"/>
        <w:ind w:left="567" w:hanging="567"/>
        <w:jc w:val="center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b/>
          <w:sz w:val="20"/>
          <w:szCs w:val="20"/>
        </w:rPr>
        <w:t>§ 7</w:t>
      </w:r>
    </w:p>
    <w:p w:rsidR="001F7229" w:rsidRPr="00D62733" w:rsidRDefault="001F7229" w:rsidP="001F7229">
      <w:pPr>
        <w:pStyle w:val="Tekstpodstawowywcity2"/>
        <w:numPr>
          <w:ilvl w:val="0"/>
          <w:numId w:val="17"/>
        </w:numPr>
        <w:tabs>
          <w:tab w:val="clear" w:pos="1440"/>
        </w:tabs>
        <w:suppressAutoHyphens w:val="0"/>
        <w:spacing w:after="0" w:line="240" w:lineRule="auto"/>
        <w:ind w:left="360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D62733">
        <w:rPr>
          <w:rFonts w:ascii="Century Gothic" w:eastAsia="TimesNewRoman" w:hAnsi="Century Gothic" w:cs="Century Gothic"/>
          <w:sz w:val="20"/>
          <w:szCs w:val="20"/>
        </w:rPr>
        <w:t>ś</w:t>
      </w:r>
      <w:r w:rsidRPr="00D62733">
        <w:rPr>
          <w:rFonts w:ascii="Century Gothic" w:hAnsi="Century Gothic" w:cs="Century Gothic"/>
          <w:sz w:val="20"/>
          <w:szCs w:val="20"/>
        </w:rPr>
        <w:t>ci:</w:t>
      </w:r>
    </w:p>
    <w:p w:rsidR="001F7229" w:rsidRPr="00D62733" w:rsidRDefault="001F7229" w:rsidP="001F7229">
      <w:pPr>
        <w:autoSpaceDE w:val="0"/>
        <w:autoSpaceDN w:val="0"/>
        <w:adjustRightInd w:val="0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62733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1F7229" w:rsidRPr="00D62733" w:rsidRDefault="001F7229" w:rsidP="001F7229">
      <w:pPr>
        <w:pStyle w:val="Akapitzlist"/>
        <w:autoSpaceDE w:val="0"/>
        <w:autoSpaceDN w:val="0"/>
        <w:adjustRightInd w:val="0"/>
        <w:ind w:left="426"/>
        <w:jc w:val="both"/>
        <w:rPr>
          <w:rFonts w:ascii="Century Gothic" w:hAnsi="Century Gothic" w:cs="Century Gothic"/>
        </w:rPr>
      </w:pPr>
      <w:r w:rsidRPr="00D62733">
        <w:rPr>
          <w:rFonts w:ascii="Century Gothic" w:hAnsi="Century Gothic" w:cs="Century Gothic"/>
        </w:rPr>
        <w:t>podatek od towarów i usług ( VAT ) ……. %</w:t>
      </w:r>
    </w:p>
    <w:p w:rsidR="001F7229" w:rsidRPr="00D62733" w:rsidRDefault="001F7229" w:rsidP="001F7229">
      <w:pPr>
        <w:pStyle w:val="Akapitzlist"/>
        <w:autoSpaceDE w:val="0"/>
        <w:autoSpaceDN w:val="0"/>
        <w:adjustRightInd w:val="0"/>
        <w:ind w:left="426"/>
        <w:jc w:val="both"/>
        <w:rPr>
          <w:rFonts w:ascii="Century Gothic" w:hAnsi="Century Gothic" w:cs="Century Gothic"/>
          <w:b/>
          <w:bCs/>
        </w:rPr>
      </w:pPr>
      <w:r w:rsidRPr="00D62733">
        <w:rPr>
          <w:rFonts w:ascii="Century Gothic" w:hAnsi="Century Gothic" w:cs="Century Gothic"/>
          <w:b/>
          <w:bCs/>
        </w:rPr>
        <w:t>wynagrodzenie brutto: .......................... PLN</w:t>
      </w:r>
    </w:p>
    <w:p w:rsidR="001F7229" w:rsidRPr="00D62733" w:rsidRDefault="001F7229" w:rsidP="001F7229">
      <w:pPr>
        <w:pStyle w:val="Akapitzlist"/>
        <w:autoSpaceDE w:val="0"/>
        <w:autoSpaceDN w:val="0"/>
        <w:adjustRightInd w:val="0"/>
        <w:ind w:left="426"/>
        <w:jc w:val="both"/>
        <w:rPr>
          <w:rFonts w:ascii="Century Gothic" w:hAnsi="Century Gothic" w:cs="Century Gothic"/>
        </w:rPr>
      </w:pPr>
      <w:r w:rsidRPr="00D62733">
        <w:rPr>
          <w:rFonts w:ascii="Century Gothic" w:hAnsi="Century Gothic" w:cs="Century Gothic"/>
        </w:rPr>
        <w:t>(słownie: .................................................................................................................................... )</w:t>
      </w:r>
    </w:p>
    <w:p w:rsidR="001F7229" w:rsidRPr="00D62733" w:rsidRDefault="001F7229" w:rsidP="001F7229">
      <w:pPr>
        <w:pStyle w:val="Tekstpodstawowywcity2"/>
        <w:numPr>
          <w:ilvl w:val="0"/>
          <w:numId w:val="17"/>
        </w:numPr>
        <w:tabs>
          <w:tab w:val="clear" w:pos="1440"/>
          <w:tab w:val="left" w:pos="426"/>
        </w:tabs>
        <w:suppressAutoHyphens w:val="0"/>
        <w:spacing w:after="0" w:line="240" w:lineRule="auto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lastRenderedPageBreak/>
        <w:t>Zamawiający będzie uiszczać miesięczną opłatę w wysokości ……………..</w:t>
      </w:r>
      <w:r w:rsidRPr="00D62733">
        <w:rPr>
          <w:rFonts w:ascii="Century Gothic" w:hAnsi="Century Gothic"/>
          <w:sz w:val="20"/>
          <w:szCs w:val="20"/>
          <w:lang w:val="pl-PL"/>
        </w:rPr>
        <w:t xml:space="preserve"> PLN</w:t>
      </w:r>
      <w:r w:rsidRPr="00D62733">
        <w:rPr>
          <w:rFonts w:ascii="Century Gothic" w:hAnsi="Century Gothic"/>
          <w:sz w:val="20"/>
          <w:szCs w:val="20"/>
        </w:rPr>
        <w:t xml:space="preserve"> brutto słownie: …………………............................ za wykonanie usługi, po zakończeniu danego miesiąca rozliczeniowego, w terminie </w:t>
      </w:r>
      <w:r w:rsidRPr="00D62733">
        <w:rPr>
          <w:rFonts w:ascii="Century Gothic" w:hAnsi="Century Gothic"/>
          <w:sz w:val="20"/>
          <w:szCs w:val="20"/>
          <w:lang w:val="pl-PL"/>
        </w:rPr>
        <w:t>30</w:t>
      </w:r>
      <w:r w:rsidRPr="00D62733">
        <w:rPr>
          <w:rFonts w:ascii="Century Gothic" w:hAnsi="Century Gothic"/>
          <w:sz w:val="20"/>
          <w:szCs w:val="20"/>
        </w:rPr>
        <w:t xml:space="preserve"> dni od daty otrzymania prawidłowo wystawionej faktury VAT, na rachunek bankowy wskazany przez Wykonawcę.</w:t>
      </w:r>
    </w:p>
    <w:p w:rsidR="001F7229" w:rsidRPr="00D62733" w:rsidRDefault="001F7229" w:rsidP="001F7229">
      <w:pPr>
        <w:pStyle w:val="Tekstpodstawowywcity2"/>
        <w:numPr>
          <w:ilvl w:val="0"/>
          <w:numId w:val="17"/>
        </w:numPr>
        <w:tabs>
          <w:tab w:val="clear" w:pos="1440"/>
          <w:tab w:val="left" w:pos="426"/>
        </w:tabs>
        <w:suppressAutoHyphens w:val="0"/>
        <w:spacing w:after="0" w:line="240" w:lineRule="auto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Zamawiający upoważnia Wykonawcy do wystawiania faktur VAT bez podpisu Zamawiającego jako odbiorcy.</w:t>
      </w:r>
    </w:p>
    <w:p w:rsidR="001F7229" w:rsidRPr="00D62733" w:rsidRDefault="001F7229" w:rsidP="001F7229">
      <w:pPr>
        <w:pStyle w:val="Tekstpodstawowywcity2"/>
        <w:spacing w:after="0" w:line="240" w:lineRule="auto"/>
        <w:ind w:left="0"/>
        <w:jc w:val="both"/>
        <w:rPr>
          <w:rFonts w:ascii="Century Gothic" w:hAnsi="Century Gothic"/>
          <w:sz w:val="20"/>
          <w:szCs w:val="20"/>
        </w:rPr>
      </w:pPr>
    </w:p>
    <w:p w:rsidR="001F7229" w:rsidRPr="00D62733" w:rsidRDefault="001F7229" w:rsidP="001F7229">
      <w:pPr>
        <w:jc w:val="center"/>
        <w:rPr>
          <w:rFonts w:ascii="Century Gothic" w:hAnsi="Century Gothic"/>
          <w:b/>
          <w:sz w:val="20"/>
          <w:szCs w:val="20"/>
        </w:rPr>
      </w:pPr>
      <w:r w:rsidRPr="00D62733">
        <w:rPr>
          <w:rFonts w:ascii="Century Gothic" w:hAnsi="Century Gothic"/>
          <w:b/>
          <w:sz w:val="20"/>
          <w:szCs w:val="20"/>
        </w:rPr>
        <w:t>§ 8</w:t>
      </w:r>
    </w:p>
    <w:p w:rsidR="001F7229" w:rsidRPr="00D62733" w:rsidRDefault="001F7229" w:rsidP="001F7229">
      <w:pPr>
        <w:numPr>
          <w:ilvl w:val="0"/>
          <w:numId w:val="24"/>
        </w:numPr>
        <w:suppressAutoHyphens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Wykonawca odpowiada za szkody wynikłe z niewykonania lub nienależytego wykonania usługi ochrony obiektu.</w:t>
      </w:r>
    </w:p>
    <w:p w:rsidR="001F7229" w:rsidRPr="00D62733" w:rsidRDefault="001F7229" w:rsidP="001F7229">
      <w:pPr>
        <w:numPr>
          <w:ilvl w:val="0"/>
          <w:numId w:val="24"/>
        </w:numPr>
        <w:suppressAutoHyphens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Wykonawca nie odpowiada za szkody wynikłe z powodu:</w:t>
      </w:r>
    </w:p>
    <w:p w:rsidR="001F7229" w:rsidRPr="00D62733" w:rsidRDefault="001F7229" w:rsidP="001F7229">
      <w:pPr>
        <w:numPr>
          <w:ilvl w:val="0"/>
          <w:numId w:val="25"/>
        </w:numPr>
        <w:suppressAutoHyphens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nieprawidłowej pracy lokalnego systemu CCTV, będącego w posiadaniu Zamawiającego, z wyjątkiem sytuacji gdy Wykonawca z mocy odrębnej umowy jest zobowiązany do konserwacji i utrzymania tego systemu w sprawności;</w:t>
      </w:r>
    </w:p>
    <w:p w:rsidR="001F7229" w:rsidRPr="00D62733" w:rsidRDefault="001F7229" w:rsidP="001F7229">
      <w:pPr>
        <w:numPr>
          <w:ilvl w:val="0"/>
          <w:numId w:val="25"/>
        </w:numPr>
        <w:suppressAutoHyphens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braku skutecznej reakcji Zamawiającego lub wymienionych w karcie zgłoszenia upoważnionych przez niego osób na informacje przekazane przez Wykonawcę w zakresie działań zabezpieczających przed skutkami zdarzeń stwierdzonych po przybyciu grupy interwencyjnej, a wymagających działań przez Zamawiającego;</w:t>
      </w:r>
    </w:p>
    <w:p w:rsidR="001F7229" w:rsidRPr="00D62733" w:rsidRDefault="001F7229" w:rsidP="001F7229">
      <w:pPr>
        <w:numPr>
          <w:ilvl w:val="0"/>
          <w:numId w:val="25"/>
        </w:numPr>
        <w:suppressAutoHyphens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nieprawidłowej pracy routera lub łączy operatora internetowego.</w:t>
      </w:r>
    </w:p>
    <w:p w:rsidR="001F7229" w:rsidRPr="00D62733" w:rsidRDefault="001F7229" w:rsidP="001F7229">
      <w:pPr>
        <w:numPr>
          <w:ilvl w:val="0"/>
          <w:numId w:val="24"/>
        </w:numPr>
        <w:suppressAutoHyphens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Wykonawca zobowiązuje się stawić w chronionym obiekcie w ciągu 15 minut w przypadku zaistnienia zagrożenia.</w:t>
      </w:r>
    </w:p>
    <w:p w:rsidR="001F7229" w:rsidRPr="00D62733" w:rsidRDefault="001F7229" w:rsidP="001F7229">
      <w:pPr>
        <w:numPr>
          <w:ilvl w:val="0"/>
          <w:numId w:val="24"/>
        </w:numPr>
        <w:suppressAutoHyphens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Zamawiający zobowiązuje się stawić w chronionym obiekcie w ciągu 4 godzin od zawiadomienia o konieczności fizycznego zabezpieczenia obiektu.</w:t>
      </w:r>
    </w:p>
    <w:p w:rsidR="001F7229" w:rsidRPr="00D62733" w:rsidRDefault="001F7229" w:rsidP="001F7229">
      <w:pPr>
        <w:numPr>
          <w:ilvl w:val="0"/>
          <w:numId w:val="24"/>
        </w:numPr>
        <w:suppressAutoHyphens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Wykonawca zobowiązuje się do natychmiastowego zgłaszania i aktualizowania wszystkich danych dotyczących obiektu i niezbędnych do prawidłowego wykonywania czynności ochrony obiektu w systemie monitorowania alarmów – w szczególności danych osób uprawnionych do przyjęcia zgłoszenie o alarmie, tj. imion, nazwisk i numerów telefonów.</w:t>
      </w:r>
    </w:p>
    <w:p w:rsidR="001F7229" w:rsidRPr="00D62733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Pr="00D62733" w:rsidRDefault="001F7229" w:rsidP="001F7229">
      <w:pPr>
        <w:jc w:val="center"/>
        <w:rPr>
          <w:rFonts w:ascii="Century Gothic" w:hAnsi="Century Gothic"/>
          <w:b/>
          <w:bCs/>
          <w:sz w:val="20"/>
          <w:szCs w:val="20"/>
        </w:rPr>
      </w:pPr>
      <w:r w:rsidRPr="00D62733">
        <w:rPr>
          <w:rFonts w:ascii="Century Gothic" w:hAnsi="Century Gothic"/>
          <w:b/>
          <w:bCs/>
          <w:sz w:val="20"/>
          <w:szCs w:val="20"/>
        </w:rPr>
        <w:t>§ 9</w:t>
      </w:r>
    </w:p>
    <w:p w:rsidR="001F7229" w:rsidRPr="00D62733" w:rsidRDefault="001F7229" w:rsidP="001F7229">
      <w:pPr>
        <w:pStyle w:val="Tekstpodstawowywcity2"/>
        <w:numPr>
          <w:ilvl w:val="0"/>
          <w:numId w:val="31"/>
        </w:numPr>
        <w:tabs>
          <w:tab w:val="clear" w:pos="1440"/>
        </w:tabs>
        <w:suppressAutoHyphens w:val="0"/>
        <w:spacing w:after="0" w:line="240" w:lineRule="auto"/>
        <w:ind w:left="360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Wykonawca zobowiązuje się zapłacić Zamawiającemu kary umowne:</w:t>
      </w:r>
    </w:p>
    <w:p w:rsidR="001F7229" w:rsidRPr="00D62733" w:rsidRDefault="001F7229" w:rsidP="001F7229">
      <w:pPr>
        <w:pStyle w:val="Akapitzlist"/>
        <w:tabs>
          <w:tab w:val="left" w:pos="709"/>
        </w:tabs>
        <w:autoSpaceDE w:val="0"/>
        <w:autoSpaceDN w:val="0"/>
        <w:adjustRightInd w:val="0"/>
        <w:spacing w:after="0"/>
        <w:ind w:left="709" w:hanging="425"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1)</w:t>
      </w:r>
      <w:r w:rsidRPr="00D62733">
        <w:rPr>
          <w:rFonts w:ascii="Century Gothic" w:hAnsi="Century Gothic"/>
        </w:rPr>
        <w:tab/>
        <w:t>w wysokości 3% wartości ł</w:t>
      </w:r>
      <w:r w:rsidRPr="00D62733">
        <w:rPr>
          <w:rFonts w:ascii="Century Gothic" w:eastAsia="TimesNewRoman" w:hAnsi="Century Gothic" w:cs="TimesNewRoman"/>
        </w:rPr>
        <w:t>ą</w:t>
      </w:r>
      <w:r w:rsidRPr="00D62733">
        <w:rPr>
          <w:rFonts w:ascii="Century Gothic" w:hAnsi="Century Gothic"/>
        </w:rPr>
        <w:t>cznego wynagrodzenia brutto za cały okres realizacji umowy, okre</w:t>
      </w:r>
      <w:r w:rsidRPr="00D62733">
        <w:rPr>
          <w:rFonts w:ascii="Century Gothic" w:eastAsia="TimesNewRoman" w:hAnsi="Century Gothic" w:cs="TimesNewRoman"/>
        </w:rPr>
        <w:t>ś</w:t>
      </w:r>
      <w:r w:rsidRPr="00D62733">
        <w:rPr>
          <w:rFonts w:ascii="Century Gothic" w:hAnsi="Century Gothic"/>
        </w:rPr>
        <w:t>lonego w §7 ust. 1, za każdy przypadek naruszenia postanowień niniejszej umowy;</w:t>
      </w:r>
    </w:p>
    <w:p w:rsidR="001F7229" w:rsidRPr="00D62733" w:rsidRDefault="001F7229" w:rsidP="001F7229">
      <w:pPr>
        <w:pStyle w:val="Akapitzlist"/>
        <w:tabs>
          <w:tab w:val="left" w:pos="709"/>
        </w:tabs>
        <w:autoSpaceDE w:val="0"/>
        <w:autoSpaceDN w:val="0"/>
        <w:adjustRightInd w:val="0"/>
        <w:spacing w:after="0"/>
        <w:ind w:left="709" w:hanging="425"/>
        <w:jc w:val="both"/>
        <w:rPr>
          <w:rFonts w:ascii="Century Gothic" w:hAnsi="Century Gothic"/>
        </w:rPr>
      </w:pPr>
      <w:r w:rsidRPr="00D62733">
        <w:rPr>
          <w:rFonts w:ascii="Century Gothic" w:hAnsi="Century Gothic"/>
        </w:rPr>
        <w:t>2)</w:t>
      </w:r>
      <w:r w:rsidRPr="00D62733">
        <w:rPr>
          <w:rFonts w:ascii="Century Gothic" w:hAnsi="Century Gothic"/>
        </w:rPr>
        <w:tab/>
        <w:t>w wysokości 10% wartości łącznego wynagrodzenia brutto za cały okres realizacji umowy, określonego w §7 ust. 1, w przypadku w przypadku rozwiązania umowy przez Zamawiającego z powodów określonych w § 10 ust. 2</w:t>
      </w:r>
    </w:p>
    <w:p w:rsidR="001F7229" w:rsidRPr="00D62733" w:rsidRDefault="001F7229" w:rsidP="001F7229">
      <w:pPr>
        <w:numPr>
          <w:ilvl w:val="0"/>
          <w:numId w:val="31"/>
        </w:numPr>
        <w:tabs>
          <w:tab w:val="clear" w:pos="1440"/>
          <w:tab w:val="num" w:pos="360"/>
        </w:tabs>
        <w:ind w:left="360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Zamawiający zastrzega sobie prawo potrącenia należności z tytułu kar umownych, o których mowa w ust.1, z wynagrodzenia Wykonawcy.</w:t>
      </w:r>
    </w:p>
    <w:p w:rsidR="001F7229" w:rsidRPr="00D62733" w:rsidRDefault="001F7229" w:rsidP="001F7229">
      <w:pPr>
        <w:numPr>
          <w:ilvl w:val="0"/>
          <w:numId w:val="31"/>
        </w:numPr>
        <w:tabs>
          <w:tab w:val="clear" w:pos="1440"/>
          <w:tab w:val="num" w:pos="360"/>
        </w:tabs>
        <w:ind w:left="360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Stronom przysługuje prawo dochodzenia odszkodowania uzupełniającego, przekraczającego wysokość kar umownych do wysokości rzeczywiście poniesionej szkody na zasadach przewidzianych przepisami Kodeksu cywilnego.</w:t>
      </w:r>
    </w:p>
    <w:p w:rsidR="001F7229" w:rsidRPr="00D62733" w:rsidRDefault="001F7229" w:rsidP="001F7229">
      <w:pPr>
        <w:numPr>
          <w:ilvl w:val="0"/>
          <w:numId w:val="31"/>
        </w:numPr>
        <w:tabs>
          <w:tab w:val="clear" w:pos="1440"/>
          <w:tab w:val="num" w:pos="360"/>
        </w:tabs>
        <w:ind w:left="360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Strony postanawiają, że niewykonanie lub nienależyte wykonanie umowy spowodowane działaniem siły wyższej nie będzie rodziło odpowiedzialności odszkodowawczej. Każda ze stron zobowiązuje się do natychmiastowego poinformowania drugiej strony o wystąpieniu siły wyższej i konieczności zmiany lub rozwiązania umowy.</w:t>
      </w:r>
    </w:p>
    <w:p w:rsidR="001F7229" w:rsidRPr="00D62733" w:rsidRDefault="001F7229" w:rsidP="001F7229">
      <w:pPr>
        <w:rPr>
          <w:rFonts w:ascii="Century Gothic" w:hAnsi="Century Gothic"/>
          <w:b/>
          <w:sz w:val="20"/>
          <w:szCs w:val="20"/>
        </w:rPr>
      </w:pPr>
    </w:p>
    <w:p w:rsidR="001F7229" w:rsidRPr="00D62733" w:rsidRDefault="001F7229" w:rsidP="001F7229">
      <w:pPr>
        <w:jc w:val="center"/>
        <w:rPr>
          <w:rFonts w:ascii="Century Gothic" w:hAnsi="Century Gothic"/>
          <w:b/>
          <w:sz w:val="20"/>
          <w:szCs w:val="20"/>
        </w:rPr>
      </w:pPr>
      <w:r w:rsidRPr="00D62733">
        <w:rPr>
          <w:rFonts w:ascii="Century Gothic" w:hAnsi="Century Gothic"/>
          <w:b/>
          <w:sz w:val="20"/>
          <w:szCs w:val="20"/>
        </w:rPr>
        <w:t>§ 10</w:t>
      </w:r>
    </w:p>
    <w:p w:rsidR="001F7229" w:rsidRPr="00D62733" w:rsidRDefault="001F7229" w:rsidP="001F7229">
      <w:pPr>
        <w:numPr>
          <w:ilvl w:val="0"/>
          <w:numId w:val="26"/>
        </w:numPr>
        <w:suppressAutoHyphens/>
        <w:ind w:hanging="420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Umowa zostaje zawarta na czas określony od dnia …………r. do dnia …………..r.</w:t>
      </w:r>
    </w:p>
    <w:p w:rsidR="001F7229" w:rsidRPr="00D62733" w:rsidRDefault="001F7229" w:rsidP="001F7229">
      <w:pPr>
        <w:pStyle w:val="Tekstpodstawowywcity2"/>
        <w:numPr>
          <w:ilvl w:val="0"/>
          <w:numId w:val="29"/>
        </w:numPr>
        <w:tabs>
          <w:tab w:val="clear" w:pos="1440"/>
          <w:tab w:val="left" w:pos="480"/>
          <w:tab w:val="left" w:pos="900"/>
        </w:tabs>
        <w:suppressAutoHyphens w:val="0"/>
        <w:spacing w:after="0" w:line="240" w:lineRule="auto"/>
        <w:ind w:left="360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Zamawiający może rozwiązać umowę w terminie wcześniejszym bez wypowiedzenia, w przypadku gdy Wykonawca:</w:t>
      </w:r>
    </w:p>
    <w:p w:rsidR="001F7229" w:rsidRPr="00D62733" w:rsidRDefault="001F7229" w:rsidP="001F7229">
      <w:pPr>
        <w:numPr>
          <w:ilvl w:val="1"/>
          <w:numId w:val="29"/>
        </w:numPr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nie przedłoży w wymaganym terminie aktualnej polisy ubezpieczeniowej,</w:t>
      </w:r>
    </w:p>
    <w:p w:rsidR="001F7229" w:rsidRPr="00D62733" w:rsidRDefault="001F7229" w:rsidP="001F7229">
      <w:pPr>
        <w:numPr>
          <w:ilvl w:val="1"/>
          <w:numId w:val="29"/>
        </w:numPr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utraci koncesję,</w:t>
      </w:r>
    </w:p>
    <w:p w:rsidR="001F7229" w:rsidRPr="00D62733" w:rsidRDefault="001F7229" w:rsidP="001F7229">
      <w:pPr>
        <w:numPr>
          <w:ilvl w:val="1"/>
          <w:numId w:val="29"/>
        </w:numPr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rażąco naruszy postanowienia niniejszej umowy.</w:t>
      </w:r>
    </w:p>
    <w:p w:rsidR="001F7229" w:rsidRPr="00D62733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Pr="00D62733" w:rsidRDefault="001F7229" w:rsidP="001F7229">
      <w:pPr>
        <w:jc w:val="center"/>
        <w:rPr>
          <w:rFonts w:ascii="Century Gothic" w:hAnsi="Century Gothic"/>
          <w:b/>
          <w:sz w:val="20"/>
          <w:szCs w:val="20"/>
        </w:rPr>
      </w:pPr>
      <w:r w:rsidRPr="00D62733">
        <w:rPr>
          <w:rFonts w:ascii="Century Gothic" w:hAnsi="Century Gothic"/>
          <w:b/>
          <w:sz w:val="20"/>
          <w:szCs w:val="20"/>
        </w:rPr>
        <w:t>§ 11</w:t>
      </w:r>
    </w:p>
    <w:p w:rsidR="001F7229" w:rsidRPr="00D62733" w:rsidRDefault="001F7229" w:rsidP="001F7229">
      <w:pPr>
        <w:numPr>
          <w:ilvl w:val="0"/>
          <w:numId w:val="27"/>
        </w:numPr>
        <w:suppressAutoHyphens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Wykonawca jest uprawniony do rozwiązania umowy bez zachowania okresu wypowiedzenia jeżeli Zamawiający:</w:t>
      </w:r>
    </w:p>
    <w:p w:rsidR="001F7229" w:rsidRPr="00D62733" w:rsidRDefault="001F7229" w:rsidP="001F7229">
      <w:pPr>
        <w:numPr>
          <w:ilvl w:val="0"/>
          <w:numId w:val="28"/>
        </w:numPr>
        <w:suppressAutoHyphens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lastRenderedPageBreak/>
        <w:t>zalega z zapłaceniem wynagrodzenia określonego w § 7 ust. 2 za co najmniej dwa okresy płatności,</w:t>
      </w:r>
    </w:p>
    <w:p w:rsidR="001F7229" w:rsidRPr="00D62733" w:rsidRDefault="001F7229" w:rsidP="001F7229">
      <w:pPr>
        <w:numPr>
          <w:ilvl w:val="0"/>
          <w:numId w:val="28"/>
        </w:numPr>
        <w:suppressAutoHyphens/>
        <w:jc w:val="both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nie usunie w wyznaczonym przez Wykonawcę czasie usterki lub nie będzie utrzymywał w sprawności lokalnego systemu alarmowego mimo wezwania Wykonawcy do wykonania tego obowiązku, w przypadku gdyby Wykonawca nie przejął z mocy odrębnej umowy tych czynności.</w:t>
      </w:r>
    </w:p>
    <w:p w:rsidR="001F7229" w:rsidRPr="00D62733" w:rsidRDefault="001F7229" w:rsidP="001F7229">
      <w:pPr>
        <w:jc w:val="both"/>
        <w:rPr>
          <w:rFonts w:ascii="Century Gothic" w:hAnsi="Century Gothic"/>
          <w:sz w:val="20"/>
          <w:szCs w:val="20"/>
        </w:rPr>
      </w:pPr>
    </w:p>
    <w:p w:rsidR="001F7229" w:rsidRPr="00D62733" w:rsidRDefault="001F7229" w:rsidP="001F7229">
      <w:pPr>
        <w:jc w:val="center"/>
        <w:rPr>
          <w:rFonts w:ascii="Century Gothic" w:hAnsi="Century Gothic"/>
          <w:b/>
          <w:bCs/>
          <w:sz w:val="20"/>
          <w:szCs w:val="20"/>
        </w:rPr>
      </w:pPr>
      <w:r w:rsidRPr="00D62733">
        <w:rPr>
          <w:rFonts w:ascii="Century Gothic" w:hAnsi="Century Gothic"/>
          <w:b/>
          <w:bCs/>
          <w:sz w:val="20"/>
          <w:szCs w:val="20"/>
        </w:rPr>
        <w:t>§ 12</w:t>
      </w:r>
    </w:p>
    <w:p w:rsidR="001F7229" w:rsidRPr="00D62733" w:rsidRDefault="001F7229" w:rsidP="001F7229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Verdana"/>
        </w:rPr>
      </w:pPr>
      <w:r w:rsidRPr="00D62733">
        <w:rPr>
          <w:rFonts w:ascii="Century Gothic" w:hAnsi="Century Gothic" w:cs="Verdana"/>
        </w:rPr>
        <w:t xml:space="preserve">Zamawiający przewiduje możliwość zmiany w formie pisemnego aneksu postanowień zawartej umowy w przypadku zaistnienia obiektywnego braku potrzeby </w:t>
      </w:r>
      <w:r w:rsidRPr="00D62733">
        <w:rPr>
          <w:rFonts w:ascii="Century Gothic" w:hAnsi="Century Gothic"/>
        </w:rPr>
        <w:t>zapewnienia ochrony w jednym z obiektów</w:t>
      </w:r>
      <w:r w:rsidRPr="00D62733">
        <w:rPr>
          <w:rFonts w:ascii="Century Gothic" w:hAnsi="Century Gothic" w:cs="Verdana"/>
        </w:rPr>
        <w:t xml:space="preserve"> wymienionych w § 1 ust. 1 poprzez wyłączenie takiego obiektu z zakresu obejmującego przedmiot umowy i odpowiednie proporcjonalne zmniejszenie wynagrodzenia.</w:t>
      </w:r>
    </w:p>
    <w:p w:rsidR="001F7229" w:rsidRPr="00D62733" w:rsidRDefault="001F7229" w:rsidP="001F7229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Verdana"/>
        </w:rPr>
      </w:pPr>
      <w:r w:rsidRPr="00D62733">
        <w:rPr>
          <w:rFonts w:ascii="Century Gothic" w:hAnsi="Century Gothic" w:cs="Verdana"/>
        </w:rPr>
        <w:t xml:space="preserve">Wszelkie zmiany wprowadzane do umowy dokonywane będą z poszanowaniem zasad i obowiązków wynikających z powszechnie obowiązujących przepisów prawa </w:t>
      </w:r>
      <w:r w:rsidRPr="00D62733">
        <w:rPr>
          <w:rFonts w:ascii="Century Gothic" w:hAnsi="Century Gothic" w:cs="Century Gothic"/>
        </w:rPr>
        <w:t>tylko w formie pisemnego aneksu</w:t>
      </w:r>
      <w:r w:rsidRPr="00D62733">
        <w:rPr>
          <w:rFonts w:ascii="Century Gothic" w:hAnsi="Century Gothic" w:cs="Verdana"/>
        </w:rPr>
        <w:t>.</w:t>
      </w:r>
    </w:p>
    <w:p w:rsidR="001F7229" w:rsidRPr="00D62733" w:rsidRDefault="001F7229" w:rsidP="001F7229">
      <w:pPr>
        <w:jc w:val="both"/>
        <w:rPr>
          <w:rFonts w:ascii="Century Gothic" w:hAnsi="Century Gothic"/>
          <w:sz w:val="20"/>
          <w:szCs w:val="20"/>
          <w:lang w:val="x-none"/>
        </w:rPr>
      </w:pPr>
    </w:p>
    <w:p w:rsidR="001F7229" w:rsidRPr="00D62733" w:rsidRDefault="001F7229" w:rsidP="001F7229">
      <w:pPr>
        <w:jc w:val="center"/>
        <w:rPr>
          <w:rFonts w:ascii="Century Gothic" w:hAnsi="Century Gothic"/>
          <w:b/>
          <w:sz w:val="20"/>
          <w:szCs w:val="20"/>
        </w:rPr>
      </w:pPr>
      <w:r w:rsidRPr="00D62733">
        <w:rPr>
          <w:rFonts w:ascii="Century Gothic" w:hAnsi="Century Gothic"/>
          <w:b/>
          <w:sz w:val="20"/>
          <w:szCs w:val="20"/>
        </w:rPr>
        <w:t>§ 13</w:t>
      </w:r>
    </w:p>
    <w:p w:rsidR="001F7229" w:rsidRPr="00D62733" w:rsidRDefault="001F7229" w:rsidP="001F7229">
      <w:pPr>
        <w:numPr>
          <w:ilvl w:val="0"/>
          <w:numId w:val="2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D62733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1F7229" w:rsidRPr="00D62733" w:rsidRDefault="001F7229" w:rsidP="001F7229">
      <w:pPr>
        <w:numPr>
          <w:ilvl w:val="0"/>
          <w:numId w:val="2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D62733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1F7229" w:rsidRPr="00D62733" w:rsidRDefault="001F7229" w:rsidP="001F7229">
      <w:pPr>
        <w:numPr>
          <w:ilvl w:val="0"/>
          <w:numId w:val="2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D62733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1F7229" w:rsidRPr="00D62733" w:rsidRDefault="001F7229" w:rsidP="001F7229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1F7229" w:rsidRPr="00D62733" w:rsidRDefault="001F7229" w:rsidP="001F7229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1F7229" w:rsidRPr="00D62733" w:rsidRDefault="001F7229" w:rsidP="001F7229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D62733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D62733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1F7229" w:rsidRPr="00D62733" w:rsidRDefault="001F7229" w:rsidP="001F7229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F7229" w:rsidRPr="00D62733" w:rsidRDefault="001F7229" w:rsidP="001F7229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F7229" w:rsidRPr="00D62733" w:rsidRDefault="001F7229" w:rsidP="001F7229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F7229" w:rsidRPr="00D62733" w:rsidRDefault="001F7229" w:rsidP="001F7229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F7229" w:rsidRPr="00D62733" w:rsidRDefault="001F7229" w:rsidP="001F7229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D62733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D62733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1F7229" w:rsidRPr="00D62733" w:rsidRDefault="001F7229" w:rsidP="001F7229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F7229" w:rsidRPr="00D62733" w:rsidRDefault="001F7229" w:rsidP="001F7229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F7229" w:rsidRPr="00D62733" w:rsidRDefault="001F7229" w:rsidP="001F7229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F7229" w:rsidRPr="00D62733" w:rsidRDefault="001F7229" w:rsidP="001F7229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F7229" w:rsidRPr="00D62733" w:rsidRDefault="001F7229" w:rsidP="001F7229">
      <w:pPr>
        <w:pStyle w:val="ust"/>
        <w:tabs>
          <w:tab w:val="left" w:pos="1146"/>
        </w:tabs>
        <w:spacing w:before="0" w:after="27"/>
        <w:jc w:val="left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Załączniki do umowy:</w:t>
      </w:r>
    </w:p>
    <w:p w:rsidR="001F7229" w:rsidRPr="00D62733" w:rsidRDefault="001F7229" w:rsidP="001F7229">
      <w:pPr>
        <w:pStyle w:val="ust"/>
        <w:numPr>
          <w:ilvl w:val="2"/>
          <w:numId w:val="39"/>
        </w:numPr>
        <w:tabs>
          <w:tab w:val="left" w:pos="360"/>
        </w:tabs>
        <w:spacing w:before="0" w:after="27"/>
        <w:ind w:hanging="2175"/>
        <w:jc w:val="left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Koncesja Wykonawcy</w:t>
      </w:r>
    </w:p>
    <w:p w:rsidR="001F7229" w:rsidRPr="00D62733" w:rsidRDefault="001F7229" w:rsidP="001F7229">
      <w:pPr>
        <w:pStyle w:val="ust"/>
        <w:numPr>
          <w:ilvl w:val="2"/>
          <w:numId w:val="39"/>
        </w:numPr>
        <w:tabs>
          <w:tab w:val="left" w:pos="360"/>
        </w:tabs>
        <w:spacing w:before="0" w:after="27"/>
        <w:ind w:left="360"/>
        <w:jc w:val="left"/>
        <w:rPr>
          <w:rFonts w:ascii="Century Gothic" w:hAnsi="Century Gothic"/>
          <w:sz w:val="20"/>
          <w:szCs w:val="20"/>
        </w:rPr>
      </w:pPr>
      <w:r w:rsidRPr="00D62733">
        <w:rPr>
          <w:rFonts w:ascii="Century Gothic" w:hAnsi="Century Gothic"/>
          <w:sz w:val="20"/>
          <w:szCs w:val="20"/>
        </w:rPr>
        <w:t>Opłacona polisa ubezpieczeniowa</w:t>
      </w:r>
    </w:p>
    <w:sectPr w:rsidR="001F7229" w:rsidRPr="00D62733" w:rsidSect="00012BAF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0B95FA0"/>
    <w:multiLevelType w:val="hybridMultilevel"/>
    <w:tmpl w:val="F014CCA2"/>
    <w:lvl w:ilvl="0" w:tplc="AC082E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F1442D"/>
    <w:multiLevelType w:val="hybridMultilevel"/>
    <w:tmpl w:val="6962685C"/>
    <w:lvl w:ilvl="0" w:tplc="62C4800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35E6ECA"/>
    <w:multiLevelType w:val="hybridMultilevel"/>
    <w:tmpl w:val="672C5E12"/>
    <w:lvl w:ilvl="0" w:tplc="39BEA9A8">
      <w:start w:val="2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Century Gothic" w:eastAsia="Times New Roman" w:hAnsi="Century Gothic" w:cs="Times New Roman" w:hint="default"/>
      </w:rPr>
    </w:lvl>
    <w:lvl w:ilvl="1" w:tplc="65B2D7C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932A3896">
      <w:start w:val="1"/>
      <w:numFmt w:val="lowerLetter"/>
      <w:lvlText w:val="%3)"/>
      <w:lvlJc w:val="left"/>
      <w:pPr>
        <w:ind w:left="2700" w:hanging="72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3EA5DBF"/>
    <w:multiLevelType w:val="hybridMultilevel"/>
    <w:tmpl w:val="7A4C529A"/>
    <w:lvl w:ilvl="0" w:tplc="6B66C14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264BAC"/>
    <w:multiLevelType w:val="hybridMultilevel"/>
    <w:tmpl w:val="A8B482A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A452931"/>
    <w:multiLevelType w:val="hybridMultilevel"/>
    <w:tmpl w:val="98A8D362"/>
    <w:lvl w:ilvl="0" w:tplc="21AACDC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A61511"/>
    <w:multiLevelType w:val="hybridMultilevel"/>
    <w:tmpl w:val="A4AA773A"/>
    <w:lvl w:ilvl="0" w:tplc="F8B262B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40F33BF"/>
    <w:multiLevelType w:val="hybridMultilevel"/>
    <w:tmpl w:val="2E12C886"/>
    <w:lvl w:ilvl="0" w:tplc="0882E5E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F47B8B"/>
    <w:multiLevelType w:val="hybridMultilevel"/>
    <w:tmpl w:val="96F01860"/>
    <w:lvl w:ilvl="0" w:tplc="E656ED66">
      <w:start w:val="3"/>
      <w:numFmt w:val="decimal"/>
      <w:lvlText w:val="%1."/>
      <w:lvlJc w:val="left"/>
      <w:pPr>
        <w:tabs>
          <w:tab w:val="num" w:pos="720"/>
        </w:tabs>
        <w:ind w:left="144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C95267A"/>
    <w:multiLevelType w:val="hybridMultilevel"/>
    <w:tmpl w:val="804C6F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C90690"/>
    <w:multiLevelType w:val="hybridMultilevel"/>
    <w:tmpl w:val="824AF09C"/>
    <w:lvl w:ilvl="0" w:tplc="52E0D4F0">
      <w:start w:val="1"/>
      <w:numFmt w:val="decimal"/>
      <w:lvlText w:val="%1)"/>
      <w:lvlJc w:val="left"/>
      <w:pPr>
        <w:ind w:left="720" w:hanging="360"/>
      </w:pPr>
      <w:rPr>
        <w:rFonts w:ascii="Century Gothic" w:eastAsia="Times New Roman" w:hAnsi="Century Gothic" w:cs="Times New Roman" w:hint="default"/>
        <w:b w:val="0"/>
        <w:bCs w:val="0"/>
        <w:strike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2386FF8"/>
    <w:multiLevelType w:val="hybridMultilevel"/>
    <w:tmpl w:val="8FAAD7D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B6241F"/>
    <w:multiLevelType w:val="hybridMultilevel"/>
    <w:tmpl w:val="E4F2B124"/>
    <w:lvl w:ilvl="0" w:tplc="F8B262B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4ED5DA6"/>
    <w:multiLevelType w:val="hybridMultilevel"/>
    <w:tmpl w:val="85B2999C"/>
    <w:lvl w:ilvl="0" w:tplc="303E3D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6D41C0"/>
    <w:multiLevelType w:val="hybridMultilevel"/>
    <w:tmpl w:val="4FF8600C"/>
    <w:lvl w:ilvl="0" w:tplc="A7F2874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255899"/>
    <w:multiLevelType w:val="hybridMultilevel"/>
    <w:tmpl w:val="A8B482A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B049AF"/>
    <w:multiLevelType w:val="hybridMultilevel"/>
    <w:tmpl w:val="C406CE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387FD5"/>
    <w:multiLevelType w:val="hybridMultilevel"/>
    <w:tmpl w:val="C49883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DA153C"/>
    <w:multiLevelType w:val="hybridMultilevel"/>
    <w:tmpl w:val="85B2999C"/>
    <w:lvl w:ilvl="0" w:tplc="303E3D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BD0C67"/>
    <w:multiLevelType w:val="hybridMultilevel"/>
    <w:tmpl w:val="FA28977C"/>
    <w:lvl w:ilvl="0" w:tplc="56C8C2C4">
      <w:start w:val="2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FE129E5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5477B35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75"/>
        </w:tabs>
        <w:ind w:left="2175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/>
      </w:rPr>
    </w:lvl>
  </w:abstractNum>
  <w:abstractNum w:abstractNumId="23" w15:restartNumberingAfterBreak="0">
    <w:nsid w:val="46B8401A"/>
    <w:multiLevelType w:val="hybridMultilevel"/>
    <w:tmpl w:val="C53041A8"/>
    <w:lvl w:ilvl="0" w:tplc="EF228BE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7E134DD"/>
    <w:multiLevelType w:val="hybridMultilevel"/>
    <w:tmpl w:val="7A2ECB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7C0647"/>
    <w:multiLevelType w:val="hybridMultilevel"/>
    <w:tmpl w:val="FFEEE6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2A01D6"/>
    <w:multiLevelType w:val="hybridMultilevel"/>
    <w:tmpl w:val="60E47F0C"/>
    <w:lvl w:ilvl="0" w:tplc="0046B9B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B81586D"/>
    <w:multiLevelType w:val="hybridMultilevel"/>
    <w:tmpl w:val="F5DECEB4"/>
    <w:lvl w:ilvl="0" w:tplc="5074D316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9C6F33"/>
    <w:multiLevelType w:val="hybridMultilevel"/>
    <w:tmpl w:val="8D4AE8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EB2399"/>
    <w:multiLevelType w:val="hybridMultilevel"/>
    <w:tmpl w:val="085CEF84"/>
    <w:lvl w:ilvl="0" w:tplc="EE8C0C8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1" w15:restartNumberingAfterBreak="0">
    <w:nsid w:val="525A0B66"/>
    <w:multiLevelType w:val="hybridMultilevel"/>
    <w:tmpl w:val="798A01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F96E83"/>
    <w:multiLevelType w:val="hybridMultilevel"/>
    <w:tmpl w:val="3B463F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9B7820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75"/>
        </w:tabs>
        <w:ind w:left="2175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/>
      </w:rPr>
    </w:lvl>
  </w:abstractNum>
  <w:abstractNum w:abstractNumId="34" w15:restartNumberingAfterBreak="0">
    <w:nsid w:val="662908DA"/>
    <w:multiLevelType w:val="hybridMultilevel"/>
    <w:tmpl w:val="8D4AE8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48130C"/>
    <w:multiLevelType w:val="hybridMultilevel"/>
    <w:tmpl w:val="A8B482A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992297"/>
    <w:multiLevelType w:val="hybridMultilevel"/>
    <w:tmpl w:val="658E4E46"/>
    <w:lvl w:ilvl="0" w:tplc="A6DA8D9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 w15:restartNumberingAfterBreak="0">
    <w:nsid w:val="6D83785F"/>
    <w:multiLevelType w:val="hybridMultilevel"/>
    <w:tmpl w:val="9626A6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EA6D66"/>
    <w:multiLevelType w:val="hybridMultilevel"/>
    <w:tmpl w:val="7F0C8FF8"/>
    <w:lvl w:ilvl="0" w:tplc="E2B83CE8">
      <w:start w:val="3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2BA17B0"/>
    <w:multiLevelType w:val="hybridMultilevel"/>
    <w:tmpl w:val="CD3C08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1025FA"/>
    <w:multiLevelType w:val="hybridMultilevel"/>
    <w:tmpl w:val="FA60F084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235E73"/>
    <w:multiLevelType w:val="hybridMultilevel"/>
    <w:tmpl w:val="690680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94E6857"/>
    <w:multiLevelType w:val="hybridMultilevel"/>
    <w:tmpl w:val="FD2284F4"/>
    <w:lvl w:ilvl="0" w:tplc="C08C63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293862"/>
    <w:multiLevelType w:val="hybridMultilevel"/>
    <w:tmpl w:val="3B463F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7D1803"/>
    <w:multiLevelType w:val="hybridMultilevel"/>
    <w:tmpl w:val="A0FE9E2C"/>
    <w:lvl w:ilvl="0" w:tplc="80547F88">
      <w:start w:val="3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6"/>
  </w:num>
  <w:num w:numId="3">
    <w:abstractNumId w:val="32"/>
  </w:num>
  <w:num w:numId="4">
    <w:abstractNumId w:val="27"/>
  </w:num>
  <w:num w:numId="5">
    <w:abstractNumId w:val="5"/>
  </w:num>
  <w:num w:numId="6">
    <w:abstractNumId w:val="39"/>
  </w:num>
  <w:num w:numId="7">
    <w:abstractNumId w:val="35"/>
  </w:num>
  <w:num w:numId="8">
    <w:abstractNumId w:val="24"/>
  </w:num>
  <w:num w:numId="9">
    <w:abstractNumId w:val="41"/>
  </w:num>
  <w:num w:numId="10">
    <w:abstractNumId w:val="25"/>
  </w:num>
  <w:num w:numId="11">
    <w:abstractNumId w:val="19"/>
  </w:num>
  <w:num w:numId="12">
    <w:abstractNumId w:val="7"/>
  </w:num>
  <w:num w:numId="13">
    <w:abstractNumId w:val="37"/>
  </w:num>
  <w:num w:numId="14">
    <w:abstractNumId w:val="18"/>
  </w:num>
  <w:num w:numId="15">
    <w:abstractNumId w:val="42"/>
  </w:num>
  <w:num w:numId="16">
    <w:abstractNumId w:val="10"/>
  </w:num>
  <w:num w:numId="17">
    <w:abstractNumId w:val="26"/>
  </w:num>
  <w:num w:numId="18">
    <w:abstractNumId w:val="14"/>
  </w:num>
  <w:num w:numId="19">
    <w:abstractNumId w:val="12"/>
  </w:num>
  <w:num w:numId="20">
    <w:abstractNumId w:val="3"/>
  </w:num>
  <w:num w:numId="21">
    <w:abstractNumId w:val="2"/>
  </w:num>
  <w:num w:numId="22">
    <w:abstractNumId w:val="9"/>
  </w:num>
  <w:num w:numId="23">
    <w:abstractNumId w:val="31"/>
  </w:num>
  <w:num w:numId="24">
    <w:abstractNumId w:val="40"/>
  </w:num>
  <w:num w:numId="25">
    <w:abstractNumId w:val="4"/>
  </w:num>
  <w:num w:numId="26">
    <w:abstractNumId w:val="30"/>
  </w:num>
  <w:num w:numId="27">
    <w:abstractNumId w:val="11"/>
  </w:num>
  <w:num w:numId="28">
    <w:abstractNumId w:val="1"/>
  </w:num>
  <w:num w:numId="29">
    <w:abstractNumId w:val="21"/>
  </w:num>
  <w:num w:numId="30">
    <w:abstractNumId w:val="8"/>
  </w:num>
  <w:num w:numId="31">
    <w:abstractNumId w:val="23"/>
  </w:num>
  <w:num w:numId="32">
    <w:abstractNumId w:val="16"/>
  </w:num>
  <w:num w:numId="33">
    <w:abstractNumId w:val="44"/>
  </w:num>
  <w:num w:numId="34">
    <w:abstractNumId w:val="13"/>
  </w:num>
  <w:num w:numId="35">
    <w:abstractNumId w:val="36"/>
  </w:num>
  <w:num w:numId="36">
    <w:abstractNumId w:val="29"/>
  </w:num>
  <w:num w:numId="37">
    <w:abstractNumId w:val="33"/>
  </w:num>
  <w:num w:numId="38">
    <w:abstractNumId w:val="38"/>
  </w:num>
  <w:num w:numId="39">
    <w:abstractNumId w:val="22"/>
  </w:num>
  <w:num w:numId="40">
    <w:abstractNumId w:val="34"/>
  </w:num>
  <w:num w:numId="41">
    <w:abstractNumId w:val="43"/>
  </w:num>
  <w:num w:numId="42">
    <w:abstractNumId w:val="17"/>
  </w:num>
  <w:num w:numId="43">
    <w:abstractNumId w:val="20"/>
  </w:num>
  <w:num w:numId="44">
    <w:abstractNumId w:val="15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55BDF"/>
    <w:rsid w:val="00085034"/>
    <w:rsid w:val="00087BD4"/>
    <w:rsid w:val="00087D49"/>
    <w:rsid w:val="000A6EC1"/>
    <w:rsid w:val="000A78FD"/>
    <w:rsid w:val="000C0B61"/>
    <w:rsid w:val="000C7D4F"/>
    <w:rsid w:val="000F23C0"/>
    <w:rsid w:val="00110287"/>
    <w:rsid w:val="001120E1"/>
    <w:rsid w:val="001146A0"/>
    <w:rsid w:val="001256B3"/>
    <w:rsid w:val="0014303C"/>
    <w:rsid w:val="00150B15"/>
    <w:rsid w:val="00160BB6"/>
    <w:rsid w:val="0017546C"/>
    <w:rsid w:val="00175CE3"/>
    <w:rsid w:val="001F7229"/>
    <w:rsid w:val="00203103"/>
    <w:rsid w:val="0021511F"/>
    <w:rsid w:val="00216645"/>
    <w:rsid w:val="00225F3C"/>
    <w:rsid w:val="002269FE"/>
    <w:rsid w:val="00230BA5"/>
    <w:rsid w:val="00250AEA"/>
    <w:rsid w:val="00267163"/>
    <w:rsid w:val="002867E1"/>
    <w:rsid w:val="00294B1F"/>
    <w:rsid w:val="00297F69"/>
    <w:rsid w:val="002C4616"/>
    <w:rsid w:val="002C4D29"/>
    <w:rsid w:val="002E216A"/>
    <w:rsid w:val="003043F2"/>
    <w:rsid w:val="00317B51"/>
    <w:rsid w:val="00323BEB"/>
    <w:rsid w:val="0033741B"/>
    <w:rsid w:val="00353FAE"/>
    <w:rsid w:val="003629CE"/>
    <w:rsid w:val="0038700A"/>
    <w:rsid w:val="0038740C"/>
    <w:rsid w:val="003A46CB"/>
    <w:rsid w:val="003A62CA"/>
    <w:rsid w:val="003B5273"/>
    <w:rsid w:val="003C15DD"/>
    <w:rsid w:val="003C4533"/>
    <w:rsid w:val="003C50E9"/>
    <w:rsid w:val="003C741A"/>
    <w:rsid w:val="003F0E6D"/>
    <w:rsid w:val="0040008F"/>
    <w:rsid w:val="00400401"/>
    <w:rsid w:val="004112F1"/>
    <w:rsid w:val="004117BE"/>
    <w:rsid w:val="00413649"/>
    <w:rsid w:val="004370D2"/>
    <w:rsid w:val="0043719A"/>
    <w:rsid w:val="0044798E"/>
    <w:rsid w:val="00453B94"/>
    <w:rsid w:val="004663D3"/>
    <w:rsid w:val="00485D09"/>
    <w:rsid w:val="0049377A"/>
    <w:rsid w:val="00495F1D"/>
    <w:rsid w:val="004A2557"/>
    <w:rsid w:val="004A27D1"/>
    <w:rsid w:val="004A73A6"/>
    <w:rsid w:val="004D70FE"/>
    <w:rsid w:val="004F1AF9"/>
    <w:rsid w:val="004F7DA8"/>
    <w:rsid w:val="0053414F"/>
    <w:rsid w:val="00553199"/>
    <w:rsid w:val="00581667"/>
    <w:rsid w:val="00584544"/>
    <w:rsid w:val="005901AA"/>
    <w:rsid w:val="0059345B"/>
    <w:rsid w:val="005A2D0A"/>
    <w:rsid w:val="005C3382"/>
    <w:rsid w:val="005C6FD2"/>
    <w:rsid w:val="005E6112"/>
    <w:rsid w:val="005F0BA7"/>
    <w:rsid w:val="00610A05"/>
    <w:rsid w:val="00650BD0"/>
    <w:rsid w:val="00682031"/>
    <w:rsid w:val="006909D1"/>
    <w:rsid w:val="006A5FF3"/>
    <w:rsid w:val="006B12B7"/>
    <w:rsid w:val="006B375A"/>
    <w:rsid w:val="006B596E"/>
    <w:rsid w:val="006D413B"/>
    <w:rsid w:val="006F6669"/>
    <w:rsid w:val="00700C47"/>
    <w:rsid w:val="007062C5"/>
    <w:rsid w:val="00706847"/>
    <w:rsid w:val="0073470C"/>
    <w:rsid w:val="007415BB"/>
    <w:rsid w:val="00745125"/>
    <w:rsid w:val="0079087A"/>
    <w:rsid w:val="007955B5"/>
    <w:rsid w:val="007B6378"/>
    <w:rsid w:val="007C4FC6"/>
    <w:rsid w:val="007D12C4"/>
    <w:rsid w:val="007D4B9A"/>
    <w:rsid w:val="007E4E26"/>
    <w:rsid w:val="00801772"/>
    <w:rsid w:val="00812A52"/>
    <w:rsid w:val="00824069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CE2"/>
    <w:rsid w:val="008C2282"/>
    <w:rsid w:val="008D649E"/>
    <w:rsid w:val="008E16BA"/>
    <w:rsid w:val="008E7FF1"/>
    <w:rsid w:val="00931239"/>
    <w:rsid w:val="009452D3"/>
    <w:rsid w:val="00957E49"/>
    <w:rsid w:val="00962CF1"/>
    <w:rsid w:val="00977047"/>
    <w:rsid w:val="00980C68"/>
    <w:rsid w:val="009B301E"/>
    <w:rsid w:val="009B394C"/>
    <w:rsid w:val="009C60AF"/>
    <w:rsid w:val="009C617C"/>
    <w:rsid w:val="009D31E5"/>
    <w:rsid w:val="009E783E"/>
    <w:rsid w:val="009F564A"/>
    <w:rsid w:val="009F688D"/>
    <w:rsid w:val="00A15680"/>
    <w:rsid w:val="00A21DBB"/>
    <w:rsid w:val="00A3694C"/>
    <w:rsid w:val="00A65D91"/>
    <w:rsid w:val="00A704FE"/>
    <w:rsid w:val="00A70FFF"/>
    <w:rsid w:val="00A73FF9"/>
    <w:rsid w:val="00A826E6"/>
    <w:rsid w:val="00A96D1A"/>
    <w:rsid w:val="00AA42EF"/>
    <w:rsid w:val="00AB1D8C"/>
    <w:rsid w:val="00AC08F2"/>
    <w:rsid w:val="00AC1CCF"/>
    <w:rsid w:val="00AD267C"/>
    <w:rsid w:val="00AE1B6A"/>
    <w:rsid w:val="00B177B7"/>
    <w:rsid w:val="00B31F95"/>
    <w:rsid w:val="00B91FE4"/>
    <w:rsid w:val="00B9583A"/>
    <w:rsid w:val="00BD63BD"/>
    <w:rsid w:val="00BE16F7"/>
    <w:rsid w:val="00C052EA"/>
    <w:rsid w:val="00C337A1"/>
    <w:rsid w:val="00C85B84"/>
    <w:rsid w:val="00C86140"/>
    <w:rsid w:val="00C930FD"/>
    <w:rsid w:val="00C93AD5"/>
    <w:rsid w:val="00CD3C89"/>
    <w:rsid w:val="00CD574F"/>
    <w:rsid w:val="00CD63DC"/>
    <w:rsid w:val="00CD7EEE"/>
    <w:rsid w:val="00CE005B"/>
    <w:rsid w:val="00D01C13"/>
    <w:rsid w:val="00D0218E"/>
    <w:rsid w:val="00D1386E"/>
    <w:rsid w:val="00D25914"/>
    <w:rsid w:val="00D331CD"/>
    <w:rsid w:val="00D60B4E"/>
    <w:rsid w:val="00D72E7B"/>
    <w:rsid w:val="00D81BFA"/>
    <w:rsid w:val="00DB2923"/>
    <w:rsid w:val="00DD27AB"/>
    <w:rsid w:val="00DD34C4"/>
    <w:rsid w:val="00DE2E27"/>
    <w:rsid w:val="00DF7866"/>
    <w:rsid w:val="00DF79E5"/>
    <w:rsid w:val="00E22FA2"/>
    <w:rsid w:val="00E3777C"/>
    <w:rsid w:val="00E46F82"/>
    <w:rsid w:val="00E518AF"/>
    <w:rsid w:val="00E60C6B"/>
    <w:rsid w:val="00E66291"/>
    <w:rsid w:val="00E855E5"/>
    <w:rsid w:val="00E87D0D"/>
    <w:rsid w:val="00EA022A"/>
    <w:rsid w:val="00EA3637"/>
    <w:rsid w:val="00EA67D9"/>
    <w:rsid w:val="00EB2F8A"/>
    <w:rsid w:val="00EB33E4"/>
    <w:rsid w:val="00ED11B2"/>
    <w:rsid w:val="00ED1DB3"/>
    <w:rsid w:val="00ED4499"/>
    <w:rsid w:val="00EE52E9"/>
    <w:rsid w:val="00EF053F"/>
    <w:rsid w:val="00EF42D3"/>
    <w:rsid w:val="00F0036A"/>
    <w:rsid w:val="00F11C06"/>
    <w:rsid w:val="00F450E8"/>
    <w:rsid w:val="00F5739C"/>
    <w:rsid w:val="00F71879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20ECD-BE19-4590-99C8-527659803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uiPriority w:val="99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styleId="Tekstpodstawowywcity2">
    <w:name w:val="Body Text Indent 2"/>
    <w:aliases w:val=" Znak3"/>
    <w:basedOn w:val="Normalny"/>
    <w:link w:val="Tekstpodstawowywcity2Znak"/>
    <w:uiPriority w:val="99"/>
    <w:rsid w:val="00F11C06"/>
    <w:pPr>
      <w:suppressAutoHyphens/>
      <w:spacing w:after="120" w:line="480" w:lineRule="auto"/>
      <w:ind w:left="283"/>
    </w:pPr>
    <w:rPr>
      <w:lang w:val="x-none" w:eastAsia="ar-SA"/>
    </w:rPr>
  </w:style>
  <w:style w:type="character" w:customStyle="1" w:styleId="Tekstpodstawowywcity2Znak">
    <w:name w:val="Tekst podstawowy wcięty 2 Znak"/>
    <w:aliases w:val=" Znak3 Znak"/>
    <w:basedOn w:val="Domylnaczcionkaakapitu"/>
    <w:link w:val="Tekstpodstawowywcity2"/>
    <w:uiPriority w:val="99"/>
    <w:rsid w:val="00F11C06"/>
    <w:rPr>
      <w:rFonts w:ascii="Times New Roman" w:eastAsia="Times New Roman" w:hAnsi="Times New Roman"/>
      <w:sz w:val="24"/>
      <w:szCs w:val="24"/>
      <w:lang w:val="x-none" w:eastAsia="ar-SA"/>
    </w:rPr>
  </w:style>
  <w:style w:type="paragraph" w:customStyle="1" w:styleId="ust">
    <w:name w:val="ust"/>
    <w:uiPriority w:val="99"/>
    <w:rsid w:val="00F11C06"/>
    <w:pPr>
      <w:spacing w:before="60" w:after="60"/>
      <w:ind w:left="426" w:hanging="284"/>
      <w:jc w:val="both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BE7BB4-6C57-428E-A5F7-60053CD4F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18</Pages>
  <Words>5467</Words>
  <Characters>32805</Characters>
  <Application>Microsoft Office Word</Application>
  <DocSecurity>0</DocSecurity>
  <Lines>273</Lines>
  <Paragraphs>76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38196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2017-12-05T09:02:00Z</cp:lastPrinted>
  <dcterms:created xsi:type="dcterms:W3CDTF">2017-12-13T08:35:00Z</dcterms:created>
  <dcterms:modified xsi:type="dcterms:W3CDTF">2017-12-13T13:33:00Z</dcterms:modified>
</cp:coreProperties>
</file>