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7AE" w:rsidRPr="00A857AE" w:rsidRDefault="00A857AE" w:rsidP="00A85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513554-N-2018 z dnia 2018-02-02 r.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serwerów na potrzeby UKW w Bydgoszczy</w:t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857A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serwerów na potrzeby UKW w Bydgoszczy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UKW/DZP-281-D-5/2018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A857AE" w:rsidRPr="00A857AE" w:rsidRDefault="00A857AE" w:rsidP="00A857AE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serwerów na potrzeby UKW w Bydgoszczy, szczegółowo określonych w załączniku nr 2 do SIWZ (Formularz cenowy)oraz w warunkach projektu Umowy przedstawionego w Rozdziale 3 SIWZ.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35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A857AE" w:rsidRPr="00A857AE" w:rsidTr="00A857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A857AE" w:rsidRPr="00A857AE" w:rsidTr="00A857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. W terminie 3 dni od zamieszczenia na stronie internetowej Zamawiającego informacji z otwarcia ofert, o której mowa w art. 86 ust. 5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Certyfikat lub inny dokument potwierdzający, że zaoferowane serwery są zgodne z normą ISO – 9001:2008; 2. Deklarację zgodności CE; 3. Oświadczenie Wykonawcy, że zaoferowane serwery znajdują się na liście Windows Server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posiadają status „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Certified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for Windows” dla systemów Windows Server 2008, Windows Server 2008 R2, Microsoft Windows 2012, Microsoft Windows 2012 R2, Windows Server 2016” wraz ze wskazaniem linku do strony Windows Server </w:t>
      </w:r>
      <w:proofErr w:type="spellStart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Dopuszcza się złożenie oferty wariantowej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857AE" w:rsidRPr="00A857AE" w:rsidTr="00A857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857AE" w:rsidRPr="00A857AE" w:rsidTr="00A857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857AE" w:rsidRPr="00A857AE" w:rsidTr="00A857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Zmiana postanowień niniejszej umowy może nastąpić na podstawie art. 144 ust. 1 pkt 2 -6 ustawy z dnia 29 stycznia 2004 r. Prawo zamówień publicznych. 2. Zmiana umowy dla swej ważności wymaga zachowania formy pisemnej w postaci aneksu podpisanego przez obie Strony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IV.6) INFORMACJE ADMINISTRACYJNE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857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2018-02-12, godzina: 10:00,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857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IV.6.6) Informacje dodatkowe: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857AE" w:rsidRPr="00A857AE" w:rsidRDefault="00A857AE" w:rsidP="00A857A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857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857AE" w:rsidRPr="00A857AE" w:rsidRDefault="00A857AE" w:rsidP="00A857A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857AE" w:rsidRPr="00A857AE" w:rsidRDefault="00A857AE" w:rsidP="00A857AE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857AE" w:rsidRPr="00A857AE" w:rsidRDefault="00A857AE" w:rsidP="00A85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7A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A857AE" w:rsidRPr="00A857AE" w:rsidTr="00A857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57AE" w:rsidRPr="00A857AE" w:rsidRDefault="00A857AE" w:rsidP="00A85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857A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7A1566" w:rsidRDefault="007A1566">
      <w:bookmarkStart w:id="0" w:name="_GoBack"/>
      <w:bookmarkEnd w:id="0"/>
    </w:p>
    <w:sectPr w:rsidR="007A15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7AE"/>
    <w:rsid w:val="007A1566"/>
    <w:rsid w:val="00A8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0DCDF5-5C86-47D9-97E3-D755EB648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65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2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6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71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184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26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8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4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8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2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1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1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83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77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688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15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0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4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0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50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35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41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2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92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81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6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79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42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2579</Words>
  <Characters>15479</Characters>
  <Application>Microsoft Office Word</Application>
  <DocSecurity>0</DocSecurity>
  <Lines>128</Lines>
  <Paragraphs>36</Paragraphs>
  <ScaleCrop>false</ScaleCrop>
  <Company/>
  <LinksUpToDate>false</LinksUpToDate>
  <CharactersWithSpaces>18022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2018-02-02T12:22:00Z</dcterms:created>
  <dcterms:modified xsi:type="dcterms:W3CDTF">2018-02-02T12:23:00Z</dcterms:modified>
</cp:coreProperties>
</file>