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C17EE2" w:rsidRDefault="005B15F4" w:rsidP="004370D2">
      <w:pPr>
        <w:jc w:val="right"/>
        <w:rPr>
          <w:rFonts w:ascii="Book Antiqua" w:hAnsi="Book Antiqua"/>
          <w:sz w:val="20"/>
          <w:szCs w:val="20"/>
        </w:rPr>
      </w:pPr>
      <w:r w:rsidRPr="00C17EE2">
        <w:rPr>
          <w:rFonts w:ascii="Book Antiqua" w:hAnsi="Book Antiqua"/>
          <w:sz w:val="20"/>
          <w:szCs w:val="20"/>
        </w:rPr>
        <w:t>Bydgoszcz, dnia 0</w:t>
      </w:r>
      <w:r w:rsidR="005C1051" w:rsidRPr="00C17EE2">
        <w:rPr>
          <w:rFonts w:ascii="Book Antiqua" w:hAnsi="Book Antiqua"/>
          <w:sz w:val="20"/>
          <w:szCs w:val="20"/>
        </w:rPr>
        <w:t>9</w:t>
      </w:r>
      <w:r w:rsidR="002269FE" w:rsidRPr="00C17EE2">
        <w:rPr>
          <w:rFonts w:ascii="Book Antiqua" w:hAnsi="Book Antiqua"/>
          <w:sz w:val="20"/>
          <w:szCs w:val="20"/>
        </w:rPr>
        <w:t>.</w:t>
      </w:r>
      <w:r w:rsidR="00B34061" w:rsidRPr="00C17EE2">
        <w:rPr>
          <w:rFonts w:ascii="Book Antiqua" w:hAnsi="Book Antiqua"/>
          <w:sz w:val="20"/>
          <w:szCs w:val="20"/>
        </w:rPr>
        <w:t>0</w:t>
      </w:r>
      <w:r w:rsidRPr="00C17EE2">
        <w:rPr>
          <w:rFonts w:ascii="Book Antiqua" w:hAnsi="Book Antiqua"/>
          <w:sz w:val="20"/>
          <w:szCs w:val="20"/>
        </w:rPr>
        <w:t>4</w:t>
      </w:r>
      <w:r w:rsidR="004370D2" w:rsidRPr="00C17EE2">
        <w:rPr>
          <w:rFonts w:ascii="Book Antiqua" w:hAnsi="Book Antiqua"/>
          <w:sz w:val="20"/>
          <w:szCs w:val="20"/>
        </w:rPr>
        <w:t>.201</w:t>
      </w:r>
      <w:r w:rsidR="00B34061" w:rsidRPr="00C17EE2">
        <w:rPr>
          <w:rFonts w:ascii="Book Antiqua" w:hAnsi="Book Antiqua"/>
          <w:sz w:val="20"/>
          <w:szCs w:val="20"/>
        </w:rPr>
        <w:t>8</w:t>
      </w:r>
      <w:r w:rsidR="004370D2" w:rsidRPr="00C17EE2">
        <w:rPr>
          <w:rFonts w:ascii="Book Antiqua" w:hAnsi="Book Antiqua"/>
          <w:sz w:val="20"/>
          <w:szCs w:val="20"/>
        </w:rPr>
        <w:t xml:space="preserve"> r.</w:t>
      </w:r>
    </w:p>
    <w:p w:rsidR="004370D2" w:rsidRPr="00C17EE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5C1051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5C1051" w:rsidRDefault="000C7D4F" w:rsidP="004370D2">
      <w:pPr>
        <w:jc w:val="center"/>
      </w:pPr>
      <w:r w:rsidRPr="005C1051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5C1051" w:rsidRDefault="004370D2" w:rsidP="004370D2"/>
    <w:p w:rsidR="004370D2" w:rsidRPr="005C105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5C105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5C1051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5C105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5C1051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5C105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5C1051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5C1051" w:rsidRDefault="004370D2" w:rsidP="004370D2">
      <w:pPr>
        <w:rPr>
          <w:rFonts w:ascii="Book Antiqua" w:hAnsi="Book Antiqua"/>
        </w:rPr>
      </w:pPr>
    </w:p>
    <w:p w:rsidR="004370D2" w:rsidRPr="005C1051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5C1051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5C1051">
        <w:rPr>
          <w:rFonts w:ascii="Book Antiqua" w:hAnsi="Book Antiqua"/>
          <w:b/>
        </w:rPr>
        <w:t xml:space="preserve">ZAPYTANIE OFERTOWE NR </w:t>
      </w:r>
      <w:r w:rsidR="00AA42EF" w:rsidRPr="005C1051">
        <w:rPr>
          <w:rFonts w:ascii="Book Antiqua" w:hAnsi="Book Antiqua"/>
          <w:b/>
        </w:rPr>
        <w:t>UKW/</w:t>
      </w:r>
      <w:r w:rsidR="003B5273" w:rsidRPr="005C1051">
        <w:rPr>
          <w:rFonts w:ascii="Book Antiqua" w:hAnsi="Book Antiqua"/>
          <w:b/>
        </w:rPr>
        <w:t>D</w:t>
      </w:r>
      <w:r w:rsidR="00D60B4E" w:rsidRPr="005C1051">
        <w:rPr>
          <w:rFonts w:ascii="Book Antiqua" w:hAnsi="Book Antiqua"/>
          <w:b/>
        </w:rPr>
        <w:t>ZP</w:t>
      </w:r>
      <w:r w:rsidR="003B5273" w:rsidRPr="005C1051">
        <w:rPr>
          <w:rFonts w:ascii="Book Antiqua" w:hAnsi="Book Antiqua"/>
          <w:b/>
        </w:rPr>
        <w:t>-282</w:t>
      </w:r>
      <w:r w:rsidR="00D60B4E" w:rsidRPr="005C1051">
        <w:rPr>
          <w:rFonts w:ascii="Book Antiqua" w:hAnsi="Book Antiqua"/>
          <w:b/>
        </w:rPr>
        <w:t>-ZO-</w:t>
      </w:r>
      <w:r w:rsidR="005C1051" w:rsidRPr="005C1051">
        <w:rPr>
          <w:rFonts w:ascii="Book Antiqua" w:hAnsi="Book Antiqua"/>
          <w:b/>
        </w:rPr>
        <w:t>45</w:t>
      </w:r>
      <w:r w:rsidRPr="005C1051">
        <w:rPr>
          <w:rFonts w:ascii="Book Antiqua" w:hAnsi="Book Antiqua"/>
          <w:b/>
        </w:rPr>
        <w:t>/201</w:t>
      </w:r>
      <w:r w:rsidR="00B34061" w:rsidRPr="005C1051">
        <w:rPr>
          <w:rFonts w:ascii="Book Antiqua" w:hAnsi="Book Antiqua"/>
          <w:b/>
        </w:rPr>
        <w:t>8</w:t>
      </w:r>
    </w:p>
    <w:p w:rsidR="004370D2" w:rsidRPr="005C1051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5C1051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5C1051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5C105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5C1051">
        <w:rPr>
          <w:rFonts w:ascii="Book Antiqua" w:hAnsi="Book Antiqua"/>
          <w:b/>
          <w:sz w:val="20"/>
          <w:szCs w:val="20"/>
        </w:rPr>
        <w:t>Tytuł zamówienia</w:t>
      </w:r>
      <w:r w:rsidR="004370D2" w:rsidRPr="005C1051">
        <w:rPr>
          <w:rFonts w:ascii="Book Antiqua" w:hAnsi="Book Antiqua"/>
          <w:sz w:val="20"/>
          <w:szCs w:val="20"/>
        </w:rPr>
        <w:t xml:space="preserve">: </w:t>
      </w:r>
      <w:r w:rsidR="004370D2" w:rsidRPr="005C1051">
        <w:rPr>
          <w:rFonts w:ascii="Book Antiqua" w:hAnsi="Book Antiqua"/>
          <w:i/>
          <w:sz w:val="20"/>
          <w:szCs w:val="20"/>
        </w:rPr>
        <w:t>„</w:t>
      </w:r>
      <w:r w:rsidR="005C1051" w:rsidRPr="005C1051">
        <w:rPr>
          <w:rFonts w:ascii="Book Antiqua" w:hAnsi="Book Antiqua"/>
          <w:i/>
          <w:sz w:val="20"/>
          <w:szCs w:val="20"/>
        </w:rPr>
        <w:t>Świadczenie usług konserwacji, naprawy oraz wymiany części kserokopiarek będących na wyposażeniu Uniwersytetu Kazimierza Wielkiego Bydgoszczy</w:t>
      </w:r>
      <w:r w:rsidR="00D60B4E" w:rsidRPr="005C105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5C105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2</w:t>
      </w:r>
      <w:r w:rsidRPr="005C1051">
        <w:rPr>
          <w:rFonts w:ascii="Book Antiqua" w:hAnsi="Book Antiqua"/>
          <w:sz w:val="20"/>
          <w:szCs w:val="20"/>
        </w:rPr>
        <w:t xml:space="preserve">. </w:t>
      </w:r>
      <w:r w:rsidRPr="005C1051">
        <w:rPr>
          <w:rFonts w:ascii="Book Antiqua" w:hAnsi="Book Antiqua"/>
          <w:b/>
          <w:sz w:val="20"/>
          <w:szCs w:val="20"/>
        </w:rPr>
        <w:t>Rodzaj zamówienia:</w:t>
      </w:r>
      <w:r w:rsidRPr="005C1051">
        <w:rPr>
          <w:rFonts w:ascii="Book Antiqua" w:hAnsi="Book Antiqua"/>
          <w:sz w:val="20"/>
          <w:szCs w:val="20"/>
        </w:rPr>
        <w:t xml:space="preserve"> usługa</w:t>
      </w:r>
      <w:r w:rsidRPr="005C1051">
        <w:rPr>
          <w:rFonts w:ascii="Book Antiqua" w:hAnsi="Book Antiqua"/>
          <w:b/>
          <w:sz w:val="20"/>
          <w:szCs w:val="20"/>
        </w:rPr>
        <w:t>/</w:t>
      </w:r>
      <w:r w:rsidRPr="005C1051">
        <w:rPr>
          <w:rFonts w:ascii="Book Antiqua" w:hAnsi="Book Antiqua"/>
          <w:dstrike/>
          <w:sz w:val="20"/>
          <w:szCs w:val="20"/>
        </w:rPr>
        <w:t>dostawa</w:t>
      </w:r>
      <w:r w:rsidRPr="005C1051">
        <w:rPr>
          <w:rFonts w:ascii="Book Antiqua" w:hAnsi="Book Antiqua"/>
          <w:sz w:val="20"/>
          <w:szCs w:val="20"/>
        </w:rPr>
        <w:t>/</w:t>
      </w:r>
      <w:r w:rsidRPr="005C105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5C105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3. Termin realizacji zamówienia</w:t>
      </w:r>
      <w:r w:rsidRPr="005C1051">
        <w:rPr>
          <w:rFonts w:ascii="Book Antiqua" w:hAnsi="Book Antiqua"/>
          <w:sz w:val="20"/>
          <w:szCs w:val="20"/>
        </w:rPr>
        <w:t>:</w:t>
      </w:r>
    </w:p>
    <w:p w:rsidR="005C1051" w:rsidRPr="005C1051" w:rsidRDefault="005C105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C1051">
        <w:rPr>
          <w:rFonts w:ascii="Book Antiqua" w:hAnsi="Book Antiqua"/>
          <w:sz w:val="20"/>
          <w:szCs w:val="20"/>
        </w:rPr>
        <w:t>Wymagany termin realizacji zamówienia – od daty podpisania umowy do dnia 21.12.2018r. Częstotliwość konserwacji minimum (co 10 000 kopii, lub co trzy miesiące) oraz w każdym przypadku złego funkcjonowania urządzenia, wymiana części zgodnie z zaleceniami producenta kserokopiarki.</w:t>
      </w:r>
    </w:p>
    <w:p w:rsidR="004370D2" w:rsidRPr="00713EE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C1051">
        <w:rPr>
          <w:rFonts w:ascii="Book Antiqua" w:hAnsi="Book Antiqua"/>
          <w:b/>
          <w:sz w:val="20"/>
          <w:szCs w:val="20"/>
        </w:rPr>
        <w:t>4</w:t>
      </w:r>
      <w:r w:rsidR="00D60B4E" w:rsidRPr="005C1051">
        <w:rPr>
          <w:rFonts w:ascii="Book Antiqua" w:hAnsi="Book Antiqua"/>
          <w:b/>
          <w:sz w:val="20"/>
          <w:szCs w:val="20"/>
        </w:rPr>
        <w:t xml:space="preserve">.Opis </w:t>
      </w:r>
      <w:r w:rsidR="00D60B4E" w:rsidRPr="00713EE2">
        <w:rPr>
          <w:rFonts w:ascii="Book Antiqua" w:hAnsi="Book Antiqua"/>
          <w:b/>
          <w:sz w:val="20"/>
          <w:szCs w:val="20"/>
        </w:rPr>
        <w:t>przedmiotu zamówienia:</w:t>
      </w:r>
    </w:p>
    <w:p w:rsidR="005C1051" w:rsidRPr="00713EE2" w:rsidRDefault="005C1051" w:rsidP="005C105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4.1. Przedmiotem zamówienia jest świadczenie usług konserwacji, naprawy oraz wymiany części i materiałów eksploatacyjnych kserokopiarek będących na wyposażeniu Uniwersytetu Kazimierza Wielkiego w Bydgoszczy, których wykaz stanowi załącznik nr 2 do Zapytania Ofertowego, polegający w szczególności na: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a)</w:t>
      </w:r>
      <w:r w:rsidRPr="00713EE2">
        <w:rPr>
          <w:rFonts w:ascii="Book Antiqua" w:hAnsi="Book Antiqua"/>
          <w:sz w:val="20"/>
          <w:szCs w:val="20"/>
        </w:rPr>
        <w:tab/>
        <w:t>czyszczeniu, odkurzaniu układu optycznego i wnętrza maszyny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b)</w:t>
      </w:r>
      <w:r w:rsidRPr="00713EE2">
        <w:rPr>
          <w:rFonts w:ascii="Book Antiqua" w:hAnsi="Book Antiqua"/>
          <w:sz w:val="20"/>
          <w:szCs w:val="20"/>
        </w:rPr>
        <w:tab/>
        <w:t>czyszczeniu zespołu utrwalania oraz elementów pobierania i transportu papieru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c)</w:t>
      </w:r>
      <w:r w:rsidRPr="00713EE2">
        <w:rPr>
          <w:rFonts w:ascii="Book Antiqua" w:hAnsi="Book Antiqua"/>
          <w:sz w:val="20"/>
          <w:szCs w:val="20"/>
        </w:rPr>
        <w:tab/>
        <w:t>czyszczeniu, myciu elektrod, pasa transferowego, lamp, czujników, filtrów, itp.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d)</w:t>
      </w:r>
      <w:r w:rsidRPr="00713EE2">
        <w:rPr>
          <w:rFonts w:ascii="Book Antiqua" w:hAnsi="Book Antiqua"/>
          <w:sz w:val="20"/>
          <w:szCs w:val="20"/>
        </w:rPr>
        <w:tab/>
        <w:t>czyszczeniu zespołu wywoływaczki, zespołu bębna i zespołu czyszczącego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e)</w:t>
      </w:r>
      <w:r w:rsidRPr="00713EE2">
        <w:rPr>
          <w:rFonts w:ascii="Book Antiqua" w:hAnsi="Book Antiqua"/>
          <w:sz w:val="20"/>
          <w:szCs w:val="20"/>
        </w:rPr>
        <w:tab/>
        <w:t>smarowaniu mechanizmów napędowych i zespołu utrwalania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f)</w:t>
      </w:r>
      <w:r w:rsidRPr="00713EE2">
        <w:rPr>
          <w:rFonts w:ascii="Book Antiqua" w:hAnsi="Book Antiqua"/>
          <w:sz w:val="20"/>
          <w:szCs w:val="20"/>
        </w:rPr>
        <w:tab/>
        <w:t xml:space="preserve">kontroli stanu technicznego podzespołów 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g)</w:t>
      </w:r>
      <w:r w:rsidRPr="00713EE2">
        <w:rPr>
          <w:rFonts w:ascii="Book Antiqua" w:hAnsi="Book Antiqua"/>
          <w:sz w:val="20"/>
          <w:szCs w:val="20"/>
        </w:rPr>
        <w:tab/>
        <w:t>regulacji jakości kopii i automatyki ekspozycji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h)</w:t>
      </w:r>
      <w:r w:rsidRPr="00713EE2">
        <w:rPr>
          <w:rFonts w:ascii="Book Antiqua" w:hAnsi="Book Antiqua"/>
          <w:sz w:val="20"/>
          <w:szCs w:val="20"/>
        </w:rPr>
        <w:tab/>
        <w:t>regulacji napięć czujników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lastRenderedPageBreak/>
        <w:t>i)</w:t>
      </w:r>
      <w:r w:rsidRPr="00713EE2">
        <w:rPr>
          <w:rFonts w:ascii="Book Antiqua" w:hAnsi="Book Antiqua"/>
          <w:sz w:val="20"/>
          <w:szCs w:val="20"/>
        </w:rPr>
        <w:tab/>
        <w:t>wymianie na nowe zużytych, uszkodzonych, lub innych niezbędnych do prawidłowego funkcjonowania części oraz materiałów eksploatacyjnych, w tym tonerów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j)</w:t>
      </w:r>
      <w:r w:rsidRPr="00713EE2">
        <w:rPr>
          <w:rFonts w:ascii="Book Antiqua" w:hAnsi="Book Antiqua"/>
          <w:sz w:val="20"/>
          <w:szCs w:val="20"/>
        </w:rPr>
        <w:tab/>
        <w:t>usuwaniu lub naprawie wszelkich usterek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k)</w:t>
      </w:r>
      <w:r w:rsidRPr="00713EE2">
        <w:rPr>
          <w:rFonts w:ascii="Book Antiqua" w:hAnsi="Book Antiqua"/>
          <w:sz w:val="20"/>
          <w:szCs w:val="20"/>
        </w:rPr>
        <w:tab/>
        <w:t>montażu końcowym i kompleksowym sprawdzeniu działania</w:t>
      </w:r>
    </w:p>
    <w:p w:rsidR="005C1051" w:rsidRPr="00713EE2" w:rsidRDefault="005C1051" w:rsidP="005C1051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l)</w:t>
      </w:r>
      <w:r w:rsidRPr="00713EE2">
        <w:rPr>
          <w:rFonts w:ascii="Book Antiqua" w:hAnsi="Book Antiqua"/>
          <w:sz w:val="20"/>
          <w:szCs w:val="20"/>
        </w:rPr>
        <w:tab/>
        <w:t>innych czynnościach mających na celu utrzymanie w sprawności maszyn objętych przedmiotem zamówienia</w:t>
      </w:r>
    </w:p>
    <w:p w:rsidR="005C1051" w:rsidRPr="00713EE2" w:rsidRDefault="005C1051" w:rsidP="005C105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ab/>
        <w:t>Części zamienne i materiały eksploatacyjne do kserokopiarek, z wyjątkiem tonerów, objęte ofertą, Wykonawca zakupuje na własny koszt. Każdorazowy dojazd przedstawiciela Wykonawcy do urządzenia bez względu na jego umiejscowienie na terenie miasta Bydgoszczy, oraz dostawę niezbędnych części i materiałów odbywa się na koszt Wykonawcy.</w:t>
      </w:r>
    </w:p>
    <w:p w:rsidR="005C1051" w:rsidRPr="00713EE2" w:rsidRDefault="005C1051" w:rsidP="005C1051">
      <w:pPr>
        <w:spacing w:line="360" w:lineRule="auto"/>
        <w:rPr>
          <w:rFonts w:ascii="Book Antiqua" w:hAnsi="Book Antiqua"/>
          <w:sz w:val="20"/>
          <w:szCs w:val="20"/>
          <w:u w:val="single"/>
        </w:rPr>
      </w:pPr>
      <w:r w:rsidRPr="00713EE2">
        <w:rPr>
          <w:rFonts w:ascii="Book Antiqua" w:hAnsi="Book Antiqua"/>
          <w:sz w:val="20"/>
          <w:szCs w:val="20"/>
          <w:u w:val="single"/>
        </w:rPr>
        <w:t>Podczas trwania umowy mogą ulec zmianie: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-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ilości kserokopiarek,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-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adres zainstalowania kserokopiarek (między obiektami UKW).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09" w:hanging="425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-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średnie ilości wykonywanych kopii.</w:t>
      </w:r>
    </w:p>
    <w:p w:rsidR="005C1051" w:rsidRPr="00713EE2" w:rsidRDefault="005C1051" w:rsidP="005C1051">
      <w:pPr>
        <w:spacing w:line="360" w:lineRule="auto"/>
        <w:rPr>
          <w:rFonts w:ascii="Book Antiqua" w:hAnsi="Book Antiqua"/>
          <w:sz w:val="20"/>
          <w:szCs w:val="20"/>
        </w:rPr>
      </w:pPr>
    </w:p>
    <w:p w:rsidR="005C1051" w:rsidRPr="00713EE2" w:rsidRDefault="005C1051" w:rsidP="005C1051">
      <w:pPr>
        <w:spacing w:line="360" w:lineRule="auto"/>
        <w:rPr>
          <w:rFonts w:ascii="Book Antiqua" w:hAnsi="Book Antiqua"/>
          <w:b/>
          <w:sz w:val="20"/>
          <w:szCs w:val="20"/>
          <w:u w:val="single"/>
        </w:rPr>
      </w:pPr>
      <w:r w:rsidRPr="00713EE2">
        <w:rPr>
          <w:rFonts w:ascii="Book Antiqua" w:hAnsi="Book Antiqua"/>
          <w:b/>
          <w:sz w:val="20"/>
          <w:szCs w:val="20"/>
          <w:u w:val="single"/>
        </w:rPr>
        <w:t>4.2. Nadto Zamawiający wymaga, aby: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a)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sposób zgłaszania awarii, lub zlecenia konserwacji odbywał się: telefonicznie lub faxem/mailem;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b)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czas reakcji Wykonawcy na usunięcie awarii lub wykonania konserwacji: 8 godzin roboczych od chwili przyjęcia zgłoszenia, nie później niż następnego dnia roboczego do godz. 12:00;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c)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konserwacje i przeglądy były wykonywane niezwłocznie po przybyciu do jednostki, w której należy wykonać zlecenie/naprawę;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d)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naprawy oraz wymiany części muszą być wykonane nie później niż w ciągu 48 godzin od chwili przyjęcia przez Wykonawcę zgłoszenia, o którym mowa w pkt.</w:t>
      </w:r>
      <w:r w:rsidR="00713EE2" w:rsidRPr="00713EE2">
        <w:rPr>
          <w:rFonts w:ascii="Book Antiqua" w:hAnsi="Book Antiqua"/>
          <w:sz w:val="20"/>
          <w:szCs w:val="20"/>
        </w:rPr>
        <w:t xml:space="preserve"> </w:t>
      </w:r>
      <w:r w:rsidRPr="00713EE2">
        <w:rPr>
          <w:rFonts w:ascii="Book Antiqua" w:hAnsi="Book Antiqua"/>
          <w:sz w:val="20"/>
          <w:szCs w:val="20"/>
        </w:rPr>
        <w:t>a);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e)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dostarczane przez Wykonawcę części wymienne oraz materiały eksploatacyjne były fabrycznie nowe, nie używane wcześniej;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f)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Wykonawca zabierał  wymienione części i podzespoły oraz zużyte materiały eksploatacyjne  z wyjątkiem obudowy tonera;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g)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w przypadku stwierdzenia wadliwej pracy kserokopiarki i niemożności dokonania naprawy w ciągu 48 godzin, Wykonawca zobowiązany jest na czas dokonywania naprawy zastąpić je urządzeniem zastępczym o parametrach nie gors</w:t>
      </w:r>
      <w:r w:rsidR="00713EE2" w:rsidRPr="00713EE2">
        <w:rPr>
          <w:rFonts w:ascii="Book Antiqua" w:hAnsi="Book Antiqua"/>
          <w:sz w:val="20"/>
          <w:szCs w:val="20"/>
        </w:rPr>
        <w:t>zych niż urządzenie naprawiane.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11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Eksploatacja urządzenia zastępczego przez Zamawiającego jest bezpłatna.</w:t>
      </w:r>
    </w:p>
    <w:p w:rsidR="005C1051" w:rsidRPr="00713EE2" w:rsidRDefault="005C1051" w:rsidP="00713EE2">
      <w:pPr>
        <w:tabs>
          <w:tab w:val="left" w:pos="709"/>
        </w:tabs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h)</w:t>
      </w:r>
      <w:r w:rsidR="00713EE2" w:rsidRPr="00713EE2">
        <w:rPr>
          <w:rFonts w:ascii="Book Antiqua" w:hAnsi="Book Antiqua"/>
          <w:sz w:val="20"/>
          <w:szCs w:val="20"/>
        </w:rPr>
        <w:tab/>
      </w:r>
      <w:r w:rsidRPr="00713EE2">
        <w:rPr>
          <w:rFonts w:ascii="Book Antiqua" w:hAnsi="Book Antiqua"/>
          <w:sz w:val="20"/>
          <w:szCs w:val="20"/>
        </w:rPr>
        <w:t>okres gwarancji na naprawę wynosił co najmniej 3 miesiące, od dnia podpisania protokołu odbioru</w:t>
      </w:r>
      <w:r w:rsidR="00713EE2" w:rsidRPr="00713EE2">
        <w:rPr>
          <w:rFonts w:ascii="Book Antiqua" w:hAnsi="Book Antiqua"/>
          <w:sz w:val="20"/>
          <w:szCs w:val="20"/>
        </w:rPr>
        <w:t>;</w:t>
      </w:r>
    </w:p>
    <w:p w:rsidR="005C1051" w:rsidRPr="00713EE2" w:rsidRDefault="005C1051" w:rsidP="00713EE2">
      <w:pPr>
        <w:numPr>
          <w:ilvl w:val="0"/>
          <w:numId w:val="26"/>
        </w:numPr>
        <w:tabs>
          <w:tab w:val="left" w:pos="709"/>
        </w:tabs>
        <w:suppressAutoHyphens/>
        <w:spacing w:line="360" w:lineRule="auto"/>
        <w:ind w:left="720" w:hanging="436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 xml:space="preserve">Jeśli oferent zamierza realizować zamówienie publiczne wraz z podwykonawcą lub </w:t>
      </w:r>
      <w:r w:rsidR="00713EE2" w:rsidRPr="00713EE2">
        <w:rPr>
          <w:rFonts w:ascii="Book Antiqua" w:hAnsi="Book Antiqua"/>
          <w:sz w:val="20"/>
          <w:szCs w:val="20"/>
        </w:rPr>
        <w:t>p</w:t>
      </w:r>
      <w:r w:rsidRPr="00713EE2">
        <w:rPr>
          <w:rFonts w:ascii="Book Antiqua" w:hAnsi="Book Antiqua"/>
          <w:sz w:val="20"/>
          <w:szCs w:val="20"/>
        </w:rPr>
        <w:t>odwykonawcami, Zamawiający musi wyrazić na to pisemną zgodę.</w:t>
      </w:r>
    </w:p>
    <w:p w:rsidR="005C1051" w:rsidRPr="00713EE2" w:rsidRDefault="005C1051" w:rsidP="005C105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713EE2">
        <w:rPr>
          <w:rFonts w:ascii="Book Antiqua" w:hAnsi="Book Antiqua"/>
          <w:sz w:val="20"/>
          <w:szCs w:val="20"/>
        </w:rPr>
        <w:t>4.3 Usługi konserwacji kserokopiarek wykonywane będą w miejscu zainstalowania kserokopiarek.</w:t>
      </w:r>
    </w:p>
    <w:p w:rsidR="004370D2" w:rsidRPr="00EE1F3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1F30">
        <w:rPr>
          <w:rFonts w:ascii="Book Antiqua" w:hAnsi="Book Antiqua"/>
          <w:b/>
          <w:sz w:val="20"/>
          <w:szCs w:val="20"/>
        </w:rPr>
        <w:lastRenderedPageBreak/>
        <w:t>5</w:t>
      </w:r>
      <w:r w:rsidR="004370D2" w:rsidRPr="00EE1F30">
        <w:rPr>
          <w:rFonts w:ascii="Book Antiqua" w:hAnsi="Book Antiqua"/>
          <w:b/>
          <w:sz w:val="20"/>
          <w:szCs w:val="20"/>
        </w:rPr>
        <w:t>. Opis sposobu obliczenia ceny:</w:t>
      </w:r>
    </w:p>
    <w:p w:rsidR="00713EE2" w:rsidRPr="00EE1F30" w:rsidRDefault="00713EE2" w:rsidP="00713EE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EE1F3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zamówienia oraz ceny jednostkowe netto/brutto za poszczególne składniki zamówienia, zgodnie z Załącznikiem nr 2 do Zapytani</w:t>
      </w:r>
      <w:r w:rsidR="00EE1F30" w:rsidRPr="00EE1F30">
        <w:rPr>
          <w:rFonts w:ascii="Book Antiqua" w:hAnsi="Book Antiqua" w:cs="CenturyGothic,BoldItalic"/>
          <w:bCs/>
          <w:iCs/>
          <w:sz w:val="20"/>
          <w:szCs w:val="20"/>
        </w:rPr>
        <w:t>a Ofertowego nr UKW/D</w:t>
      </w:r>
      <w:r w:rsidRPr="00EE1F30">
        <w:rPr>
          <w:rFonts w:ascii="Book Antiqua" w:hAnsi="Book Antiqua" w:cs="CenturyGothic,BoldItalic"/>
          <w:bCs/>
          <w:iCs/>
          <w:sz w:val="20"/>
          <w:szCs w:val="20"/>
        </w:rPr>
        <w:t>ZP-282-ZO-45/201</w:t>
      </w:r>
      <w:r w:rsidR="00EE1F30" w:rsidRPr="00EE1F30">
        <w:rPr>
          <w:rFonts w:ascii="Book Antiqua" w:hAnsi="Book Antiqua" w:cs="CenturyGothic,BoldItalic"/>
          <w:bCs/>
          <w:iCs/>
          <w:sz w:val="20"/>
          <w:szCs w:val="20"/>
        </w:rPr>
        <w:t>8</w:t>
      </w:r>
      <w:r w:rsidRPr="00EE1F30">
        <w:rPr>
          <w:rFonts w:ascii="Book Antiqua" w:hAnsi="Book Antiqua" w:cs="CenturyGothic,BoldItalic"/>
          <w:bCs/>
          <w:iCs/>
          <w:sz w:val="20"/>
          <w:szCs w:val="20"/>
        </w:rPr>
        <w:t xml:space="preserve"> r.</w:t>
      </w:r>
    </w:p>
    <w:p w:rsidR="00713EE2" w:rsidRPr="00EE1F30" w:rsidRDefault="00713EE2" w:rsidP="00713EE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Cena powinna zawierać wszystkie koszty związane z realizacją zamówienia .</w:t>
      </w:r>
    </w:p>
    <w:p w:rsidR="00CC18F2" w:rsidRPr="00744159" w:rsidRDefault="00CC18F2" w:rsidP="00CC18F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744159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CC18F2" w:rsidRPr="00744159" w:rsidRDefault="00CC18F2" w:rsidP="00CC18F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744159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CC18F2" w:rsidRPr="00744159" w:rsidRDefault="00CC18F2" w:rsidP="00CC18F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744159">
        <w:rPr>
          <w:rFonts w:ascii="Book Antiqua" w:hAnsi="Book Antiqua" w:cs="Book Antiqua"/>
          <w:sz w:val="20"/>
          <w:szCs w:val="20"/>
        </w:rPr>
        <w:t xml:space="preserve">a) </w:t>
      </w:r>
      <w:r w:rsidRPr="00744159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744159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744159">
        <w:rPr>
          <w:rFonts w:ascii="Book Antiqua" w:hAnsi="Book Antiqua" w:cs="Book Antiqua"/>
          <w:sz w:val="20"/>
          <w:szCs w:val="20"/>
        </w:rPr>
        <w:t xml:space="preserve">b) </w:t>
      </w:r>
      <w:r w:rsidRPr="00744159">
        <w:rPr>
          <w:rFonts w:ascii="Book Antiqua" w:hAnsi="Book Antiqua" w:cs="Book Antiqua"/>
          <w:spacing w:val="-1"/>
          <w:sz w:val="20"/>
          <w:szCs w:val="20"/>
        </w:rPr>
        <w:t xml:space="preserve">nie </w:t>
      </w:r>
      <w:r w:rsidRPr="00AD1AE0">
        <w:rPr>
          <w:rFonts w:ascii="Book Antiqua" w:hAnsi="Book Antiqua" w:cs="Book Antiqua"/>
          <w:spacing w:val="-1"/>
          <w:sz w:val="20"/>
          <w:szCs w:val="20"/>
        </w:rPr>
        <w:t>zostaną odrzucone przez Zamawiającego.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 xml:space="preserve">6.2. </w:t>
      </w:r>
      <w:r w:rsidRPr="00AD1AE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D1AE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CC18F2" w:rsidRPr="00AD1AE0" w:rsidRDefault="00CC18F2" w:rsidP="00CC18F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CC18F2" w:rsidRPr="00AD1AE0" w:rsidRDefault="00CC18F2" w:rsidP="00CC18F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D1AE0">
        <w:rPr>
          <w:rFonts w:ascii="Book Antiqua" w:hAnsi="Book Antiqua"/>
          <w:b/>
          <w:sz w:val="20"/>
          <w:szCs w:val="20"/>
        </w:rPr>
        <w:t>cena – waga 100%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C18F2" w:rsidRPr="00AD1AE0" w:rsidRDefault="00CC18F2" w:rsidP="00CC18F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C18F2" w:rsidRPr="00AD1AE0" w:rsidRDefault="00CC18F2" w:rsidP="00CC18F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D1AE0">
        <w:rPr>
          <w:rFonts w:ascii="Book Antiqua" w:hAnsi="Book Antiqua" w:cs="Book Antiqua"/>
          <w:sz w:val="20"/>
          <w:szCs w:val="20"/>
        </w:rPr>
        <w:t xml:space="preserve"> „</w:t>
      </w:r>
      <w:r w:rsidRPr="00AD1AE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D1AE0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D1AE0">
        <w:rPr>
          <w:rFonts w:ascii="Book Antiqua" w:hAnsi="Book Antiqua" w:cs="Book Antiqua"/>
          <w:sz w:val="20"/>
          <w:szCs w:val="20"/>
        </w:rPr>
        <w:t>C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D1AE0">
        <w:rPr>
          <w:rFonts w:ascii="Book Antiqua" w:hAnsi="Book Antiqua" w:cs="Book Antiqua"/>
          <w:sz w:val="20"/>
          <w:szCs w:val="20"/>
        </w:rPr>
        <w:t xml:space="preserve"> / C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D1AE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gdzie: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D1AE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AE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C18F2" w:rsidRPr="00AD1AE0" w:rsidRDefault="00CC18F2" w:rsidP="00CC18F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D1AE0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AE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D1AE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AE0">
        <w:rPr>
          <w:rFonts w:ascii="Book Antiqua" w:hAnsi="Book Antiqua" w:cs="Book Antiqua"/>
          <w:sz w:val="20"/>
          <w:szCs w:val="20"/>
        </w:rPr>
        <w:t>= cena oferty ocenianej</w:t>
      </w:r>
    </w:p>
    <w:p w:rsidR="00CC18F2" w:rsidRPr="00AD1AE0" w:rsidRDefault="00CC18F2" w:rsidP="00CC18F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C18F2" w:rsidRPr="00AD1AE0" w:rsidRDefault="00CC18F2" w:rsidP="00CC18F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AE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C18F2" w:rsidRPr="00CC18F2" w:rsidRDefault="00CC18F2" w:rsidP="00CC18F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E518AF" w:rsidRPr="00CC18F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E1F3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1F30">
        <w:rPr>
          <w:rFonts w:ascii="Book Antiqua" w:hAnsi="Book Antiqua"/>
          <w:b/>
          <w:sz w:val="20"/>
          <w:szCs w:val="20"/>
        </w:rPr>
        <w:t>7</w:t>
      </w:r>
      <w:r w:rsidR="004370D2" w:rsidRPr="00EE1F3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EE1F3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7</w:t>
      </w:r>
      <w:r w:rsidR="000A6EC1" w:rsidRPr="00EE1F30">
        <w:rPr>
          <w:rFonts w:ascii="Book Antiqua" w:hAnsi="Book Antiqua"/>
          <w:sz w:val="20"/>
          <w:szCs w:val="20"/>
        </w:rPr>
        <w:t>.1.</w:t>
      </w:r>
      <w:r w:rsidR="004370D2" w:rsidRPr="00EE1F3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E1F3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7</w:t>
      </w:r>
      <w:r w:rsidR="000A6EC1" w:rsidRPr="00EE1F30">
        <w:rPr>
          <w:rFonts w:ascii="Book Antiqua" w:hAnsi="Book Antiqua"/>
          <w:sz w:val="20"/>
          <w:szCs w:val="20"/>
        </w:rPr>
        <w:t>.2.</w:t>
      </w:r>
      <w:r w:rsidR="004370D2" w:rsidRPr="00EE1F3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7</w:t>
      </w:r>
      <w:r w:rsidR="000A6EC1" w:rsidRPr="00EE1F30">
        <w:rPr>
          <w:rFonts w:ascii="Book Antiqua" w:hAnsi="Book Antiqua"/>
          <w:sz w:val="20"/>
          <w:szCs w:val="20"/>
        </w:rPr>
        <w:t>.3.</w:t>
      </w:r>
      <w:r w:rsidR="004370D2" w:rsidRPr="00EE1F3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E1F3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E1F3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CC18F2" w:rsidRDefault="00CC18F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CC18F2" w:rsidRDefault="00CC18F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CC18F2" w:rsidRPr="00EE1F30" w:rsidRDefault="00CC18F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A6EC1" w:rsidRPr="00EE1F3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1F30">
        <w:rPr>
          <w:rFonts w:ascii="Book Antiqua" w:hAnsi="Book Antiqua"/>
          <w:b/>
          <w:sz w:val="20"/>
          <w:szCs w:val="20"/>
        </w:rPr>
        <w:lastRenderedPageBreak/>
        <w:t>8</w:t>
      </w:r>
      <w:r w:rsidR="004370D2" w:rsidRPr="00EE1F30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EE1F30">
        <w:rPr>
          <w:rFonts w:ascii="Book Antiqua" w:hAnsi="Book Antiqua"/>
          <w:sz w:val="20"/>
          <w:szCs w:val="20"/>
        </w:rPr>
        <w:t>:</w:t>
      </w:r>
    </w:p>
    <w:p w:rsidR="004370D2" w:rsidRPr="00C17EE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1F30">
        <w:rPr>
          <w:rFonts w:ascii="Book Antiqua" w:hAnsi="Book Antiqua"/>
          <w:sz w:val="20"/>
          <w:szCs w:val="20"/>
        </w:rPr>
        <w:t>8</w:t>
      </w:r>
      <w:r w:rsidR="000A6EC1" w:rsidRPr="00EE1F30">
        <w:rPr>
          <w:rFonts w:ascii="Book Antiqua" w:hAnsi="Book Antiqua"/>
          <w:sz w:val="20"/>
          <w:szCs w:val="20"/>
        </w:rPr>
        <w:t xml:space="preserve">.1. </w:t>
      </w:r>
      <w:r w:rsidR="004370D2" w:rsidRPr="00EE1F30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C17EE2">
        <w:rPr>
          <w:rFonts w:ascii="Book Antiqua" w:hAnsi="Book Antiqua"/>
          <w:sz w:val="20"/>
          <w:szCs w:val="20"/>
        </w:rPr>
        <w:t>Bydgoszczy, ul. Chodkiewicz</w:t>
      </w:r>
      <w:bookmarkStart w:id="0" w:name="_GoBack"/>
      <w:bookmarkEnd w:id="0"/>
      <w:r w:rsidR="004370D2" w:rsidRPr="00C17EE2">
        <w:rPr>
          <w:rFonts w:ascii="Book Antiqua" w:hAnsi="Book Antiqua"/>
          <w:sz w:val="20"/>
          <w:szCs w:val="20"/>
        </w:rPr>
        <w:t>a 30, 85-064 Bydgoszcz</w:t>
      </w:r>
      <w:r w:rsidR="000A6EC1" w:rsidRPr="00C17EE2">
        <w:rPr>
          <w:rFonts w:ascii="Book Antiqua" w:hAnsi="Book Antiqua"/>
          <w:sz w:val="20"/>
          <w:szCs w:val="20"/>
        </w:rPr>
        <w:t xml:space="preserve">, </w:t>
      </w:r>
      <w:r w:rsidR="00F450E8" w:rsidRPr="00C17EE2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C17EE2">
        <w:rPr>
          <w:rFonts w:ascii="Book Antiqua" w:hAnsi="Book Antiqua"/>
          <w:sz w:val="20"/>
          <w:szCs w:val="20"/>
        </w:rPr>
        <w:t>w nieprzekraczalnym terminie:</w:t>
      </w:r>
    </w:p>
    <w:p w:rsidR="000A6EC1" w:rsidRPr="00C17EE2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C17EE2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C17EE2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17EE2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C17EE2" w:rsidRDefault="005B15F4" w:rsidP="00EE1F3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17EE2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E1F30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4370D2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B34061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C17EE2">
              <w:rPr>
                <w:rFonts w:ascii="Book Antiqua" w:hAnsi="Book Antiqua"/>
                <w:b/>
                <w:i/>
                <w:sz w:val="20"/>
                <w:szCs w:val="20"/>
              </w:rPr>
              <w:t>4</w:t>
            </w:r>
            <w:r w:rsidR="004370D2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EE1F30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C17EE2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C17EE2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17EE2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C17EE2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17EE2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C17EE2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C17EE2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C17EE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17EE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C17EE2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sz w:val="20"/>
          <w:szCs w:val="20"/>
        </w:rPr>
        <w:t>8</w:t>
      </w:r>
      <w:r w:rsidR="00F450E8" w:rsidRPr="00C17EE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C17EE2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C17EE2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C17EE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17EE2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C17EE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17EE2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C17EE2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C17EE2">
        <w:rPr>
          <w:rFonts w:ascii="Book Antiqua" w:hAnsi="Book Antiqua" w:cs="Book Antiqua"/>
          <w:sz w:val="20"/>
          <w:szCs w:val="20"/>
        </w:rPr>
        <w:br/>
      </w:r>
      <w:r w:rsidRPr="00C17EE2">
        <w:rPr>
          <w:rFonts w:ascii="Book Antiqua" w:hAnsi="Book Antiqua" w:cs="Book Antiqua"/>
          <w:b/>
          <w:sz w:val="20"/>
          <w:szCs w:val="20"/>
        </w:rPr>
        <w:t>Tytuł zamówienia:</w:t>
      </w:r>
      <w:r w:rsidRPr="00C17EE2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C17EE2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EE1F30" w:rsidRPr="00C17EE2">
        <w:rPr>
          <w:rFonts w:ascii="Book Antiqua" w:hAnsi="Book Antiqua"/>
          <w:i/>
          <w:sz w:val="20"/>
          <w:szCs w:val="20"/>
        </w:rPr>
        <w:t>Świadczenie usług konserwacji, naprawy oraz wymiany części kserokopiarek będących na wyposażeniu Uniwersytetu Kazimierza Wielkiego Bydgoszczy</w:t>
      </w:r>
      <w:r w:rsidRPr="00C17EE2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C17EE2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C17EE2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17EE2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C17EE2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C17EE2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C17EE2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E1F30" w:rsidRPr="00C17EE2">
        <w:rPr>
          <w:rFonts w:ascii="Book Antiqua" w:hAnsi="Book Antiqua" w:cs="Book Antiqua"/>
          <w:iCs/>
          <w:sz w:val="20"/>
          <w:szCs w:val="20"/>
          <w:lang w:eastAsia="ar-SA"/>
        </w:rPr>
        <w:t>45</w:t>
      </w: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C17EE2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C17EE2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B15F4" w:rsidRPr="00C17EE2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EE1F30" w:rsidRPr="00C17EE2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4370D2" w:rsidRPr="00C17EE2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C17EE2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5B15F4" w:rsidRPr="00C17EE2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="004370D2" w:rsidRPr="00C17EE2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EE1F30" w:rsidRPr="00C17EE2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C17EE2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C17EE2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C17EE2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C17EE2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C17EE2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C17EE2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C17EE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17EE2">
        <w:rPr>
          <w:rFonts w:ascii="Book Antiqua" w:hAnsi="Book Antiqua"/>
          <w:b/>
          <w:sz w:val="20"/>
          <w:szCs w:val="20"/>
        </w:rPr>
        <w:t>9</w:t>
      </w:r>
      <w:r w:rsidR="004370D2" w:rsidRPr="00C17EE2">
        <w:rPr>
          <w:rFonts w:ascii="Book Antiqua" w:hAnsi="Book Antiqua"/>
          <w:b/>
          <w:sz w:val="20"/>
          <w:szCs w:val="20"/>
        </w:rPr>
        <w:t>.</w:t>
      </w:r>
      <w:r w:rsidR="004370D2" w:rsidRPr="00C17EE2">
        <w:rPr>
          <w:rFonts w:ascii="Book Antiqua" w:hAnsi="Book Antiqua"/>
          <w:sz w:val="20"/>
          <w:szCs w:val="20"/>
        </w:rPr>
        <w:t xml:space="preserve"> </w:t>
      </w:r>
      <w:r w:rsidR="004370D2" w:rsidRPr="00C17EE2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E1F30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17EE2">
        <w:rPr>
          <w:rFonts w:ascii="Book Antiqua" w:hAnsi="Book Antiqua"/>
          <w:sz w:val="20"/>
          <w:szCs w:val="20"/>
        </w:rPr>
        <w:t xml:space="preserve">Wykonawcy ubiegający </w:t>
      </w:r>
      <w:r w:rsidRPr="00EE1F30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EE1F3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1F30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E1F3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1F30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E1F3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1F30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E1F30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E1F30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E1F30">
        <w:rPr>
          <w:rFonts w:ascii="Book Antiqua" w:hAnsi="Book Antiqua" w:cs="Book Antiqua"/>
          <w:sz w:val="20"/>
          <w:szCs w:val="20"/>
        </w:rPr>
        <w:t>1</w:t>
      </w:r>
      <w:r w:rsidRPr="00EE1F30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E1F30">
        <w:rPr>
          <w:rFonts w:ascii="Book Antiqua" w:hAnsi="Book Antiqua" w:cs="Book Antiqua"/>
          <w:sz w:val="20"/>
          <w:szCs w:val="20"/>
        </w:rPr>
        <w:t>2</w:t>
      </w:r>
      <w:r w:rsidR="00F450E8" w:rsidRPr="00EE1F30">
        <w:rPr>
          <w:rFonts w:ascii="Book Antiqua" w:hAnsi="Book Antiqua" w:cs="Book Antiqua"/>
          <w:sz w:val="20"/>
          <w:szCs w:val="20"/>
        </w:rPr>
        <w:t>.</w:t>
      </w:r>
    </w:p>
    <w:p w:rsidR="004370D2" w:rsidRPr="00CC18F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C18F2">
        <w:rPr>
          <w:rFonts w:ascii="Book Antiqua" w:hAnsi="Book Antiqua"/>
          <w:b/>
          <w:sz w:val="20"/>
          <w:szCs w:val="20"/>
        </w:rPr>
        <w:t>10</w:t>
      </w:r>
      <w:r w:rsidR="004370D2" w:rsidRPr="00CC18F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CC18F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 xml:space="preserve">1) Aktualne </w:t>
      </w:r>
      <w:r w:rsidRPr="00CC18F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CC18F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CC18F2">
        <w:rPr>
          <w:rFonts w:ascii="Book Antiqua" w:hAnsi="Book Antiqua"/>
          <w:sz w:val="20"/>
          <w:szCs w:val="20"/>
        </w:rPr>
        <w:t xml:space="preserve"> lub </w:t>
      </w:r>
      <w:r w:rsidRPr="00CC18F2">
        <w:rPr>
          <w:rFonts w:ascii="Book Antiqua" w:hAnsi="Book Antiqua"/>
          <w:b/>
          <w:sz w:val="20"/>
          <w:szCs w:val="20"/>
        </w:rPr>
        <w:t>wypis z KRS</w:t>
      </w:r>
      <w:r w:rsidRPr="00CC18F2">
        <w:rPr>
          <w:rFonts w:ascii="Book Antiqua" w:hAnsi="Book Antiqua"/>
          <w:sz w:val="20"/>
          <w:szCs w:val="20"/>
        </w:rPr>
        <w:t>,</w:t>
      </w:r>
    </w:p>
    <w:p w:rsidR="004370D2" w:rsidRPr="00CC18F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 xml:space="preserve">2) </w:t>
      </w:r>
      <w:r w:rsidRPr="00CC18F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CC18F2">
        <w:rPr>
          <w:rFonts w:ascii="Book Antiqua" w:hAnsi="Book Antiqua" w:cs="Book Antiqua"/>
          <w:sz w:val="20"/>
          <w:szCs w:val="20"/>
        </w:rPr>
        <w:t>1</w:t>
      </w:r>
      <w:r w:rsidRPr="00CC18F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CC18F2">
        <w:rPr>
          <w:rFonts w:ascii="Book Antiqua" w:hAnsi="Book Antiqua" w:cs="Book Antiqua"/>
          <w:sz w:val="20"/>
          <w:szCs w:val="20"/>
        </w:rPr>
        <w:t>2</w:t>
      </w:r>
      <w:r w:rsidRPr="00CC18F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CC18F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C18F2">
        <w:rPr>
          <w:rFonts w:ascii="Book Antiqua" w:hAnsi="Book Antiqua"/>
          <w:sz w:val="20"/>
          <w:szCs w:val="20"/>
        </w:rPr>
        <w:t>3)</w:t>
      </w:r>
      <w:r w:rsidRPr="00CC18F2">
        <w:rPr>
          <w:rFonts w:ascii="Book Antiqua" w:hAnsi="Book Antiqua"/>
          <w:b/>
          <w:sz w:val="20"/>
          <w:szCs w:val="20"/>
        </w:rPr>
        <w:t xml:space="preserve"> </w:t>
      </w:r>
      <w:r w:rsidR="00BC6102" w:rsidRPr="00CC18F2">
        <w:rPr>
          <w:rFonts w:ascii="Book Antiqua" w:hAnsi="Book Antiqua"/>
          <w:sz w:val="20"/>
          <w:szCs w:val="20"/>
        </w:rPr>
        <w:t>P</w:t>
      </w:r>
      <w:r w:rsidR="00BC6102" w:rsidRPr="00CC18F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CC18F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CC18F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CC18F2">
        <w:rPr>
          <w:rFonts w:ascii="Book Antiqua" w:hAnsi="Book Antiqua"/>
          <w:bCs/>
          <w:sz w:val="20"/>
          <w:szCs w:val="22"/>
        </w:rPr>
        <w:lastRenderedPageBreak/>
        <w:t>uprawnienie do reprezentacji osoby podpisującej ofertę nie wynika z dokumentu rejestrowego załączonego do oferty.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C18F2">
        <w:rPr>
          <w:rFonts w:ascii="Book Antiqua" w:hAnsi="Book Antiqua"/>
          <w:b/>
          <w:sz w:val="20"/>
          <w:szCs w:val="20"/>
        </w:rPr>
        <w:t>1</w:t>
      </w:r>
      <w:r w:rsidR="0026485F">
        <w:rPr>
          <w:rFonts w:ascii="Book Antiqua" w:hAnsi="Book Antiqua"/>
          <w:b/>
          <w:sz w:val="20"/>
          <w:szCs w:val="20"/>
        </w:rPr>
        <w:t>1</w:t>
      </w:r>
      <w:r w:rsidRPr="00CC18F2">
        <w:rPr>
          <w:rFonts w:ascii="Book Antiqua" w:hAnsi="Book Antiqua"/>
          <w:sz w:val="20"/>
          <w:szCs w:val="20"/>
        </w:rPr>
        <w:t>.</w:t>
      </w:r>
      <w:r w:rsidRPr="00CC18F2">
        <w:rPr>
          <w:rFonts w:ascii="Book Antiqua" w:hAnsi="Book Antiqua"/>
          <w:b/>
          <w:sz w:val="20"/>
          <w:szCs w:val="20"/>
        </w:rPr>
        <w:t xml:space="preserve"> </w:t>
      </w:r>
      <w:r w:rsidRPr="00CC18F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CC18F2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CC18F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C18F2">
        <w:rPr>
          <w:rFonts w:ascii="Book Antiqua" w:hAnsi="Book Antiqua"/>
          <w:b/>
          <w:sz w:val="20"/>
          <w:szCs w:val="20"/>
        </w:rPr>
        <w:t>1</w:t>
      </w:r>
      <w:r w:rsidR="0026485F">
        <w:rPr>
          <w:rFonts w:ascii="Book Antiqua" w:hAnsi="Book Antiqua"/>
          <w:b/>
          <w:sz w:val="20"/>
          <w:szCs w:val="20"/>
        </w:rPr>
        <w:t>2</w:t>
      </w:r>
      <w:r w:rsidRPr="00CC18F2">
        <w:rPr>
          <w:rFonts w:ascii="Book Antiqua" w:hAnsi="Book Antiqua"/>
          <w:b/>
          <w:sz w:val="20"/>
          <w:szCs w:val="20"/>
        </w:rPr>
        <w:t xml:space="preserve">. </w:t>
      </w:r>
      <w:r w:rsidRPr="00CC18F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CC18F2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CC18F2">
        <w:rPr>
          <w:rFonts w:ascii="Book Antiqua" w:hAnsi="Book Antiqua" w:cs="Times"/>
          <w:b/>
          <w:bCs/>
          <w:sz w:val="20"/>
          <w:szCs w:val="20"/>
        </w:rPr>
        <w:t>1</w:t>
      </w:r>
      <w:r w:rsidR="0026485F">
        <w:rPr>
          <w:rFonts w:ascii="Book Antiqua" w:hAnsi="Book Antiqua" w:cs="Times"/>
          <w:b/>
          <w:bCs/>
          <w:sz w:val="20"/>
          <w:szCs w:val="20"/>
        </w:rPr>
        <w:t>3</w:t>
      </w:r>
      <w:r w:rsidRPr="00CC18F2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CC18F2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CC18F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CC18F2">
        <w:rPr>
          <w:rFonts w:ascii="Book Antiqua" w:hAnsi="Book Antiqua" w:cs="Times"/>
          <w:bCs/>
          <w:sz w:val="20"/>
          <w:szCs w:val="20"/>
        </w:rPr>
        <w:t>cego</w:t>
      </w:r>
      <w:r w:rsidRPr="00CC18F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CC18F2" w:rsidRDefault="00011C0C" w:rsidP="0058768C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CC18F2">
        <w:rPr>
          <w:rFonts w:ascii="Book Antiqua" w:hAnsi="Book Antiqua" w:cs="Times"/>
          <w:bCs/>
          <w:sz w:val="20"/>
          <w:szCs w:val="20"/>
        </w:rPr>
        <w:t>w sprawach merytorycznych</w:t>
      </w:r>
      <w:r w:rsidRPr="00CC18F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CC18F2" w:rsidRPr="00CC18F2">
        <w:rPr>
          <w:rFonts w:ascii="Book Antiqua" w:hAnsi="Book Antiqua"/>
          <w:sz w:val="20"/>
          <w:szCs w:val="22"/>
        </w:rPr>
        <w:t>Rafał Tyrakowski</w:t>
      </w:r>
      <w:r w:rsidRPr="00CC18F2">
        <w:rPr>
          <w:rFonts w:ascii="Book Antiqua" w:hAnsi="Book Antiqua" w:cs="Times"/>
          <w:bCs/>
          <w:sz w:val="20"/>
          <w:szCs w:val="20"/>
        </w:rPr>
        <w:t>,</w:t>
      </w:r>
      <w:r w:rsidRPr="00CC18F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CC18F2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CC18F2">
        <w:rPr>
          <w:rStyle w:val="object"/>
          <w:rFonts w:ascii="Book Antiqua" w:hAnsi="Book Antiqua"/>
          <w:bCs/>
          <w:sz w:val="20"/>
          <w:szCs w:val="20"/>
        </w:rPr>
        <w:t>34-19-2</w:t>
      </w:r>
      <w:r w:rsidR="00CC18F2" w:rsidRPr="00CC18F2">
        <w:rPr>
          <w:rStyle w:val="object"/>
          <w:rFonts w:ascii="Book Antiqua" w:hAnsi="Book Antiqua"/>
          <w:bCs/>
          <w:sz w:val="20"/>
          <w:szCs w:val="20"/>
        </w:rPr>
        <w:t>30</w:t>
      </w:r>
    </w:p>
    <w:p w:rsidR="004370D2" w:rsidRPr="00CC18F2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CC18F2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CC18F2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CC18F2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CC18F2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CC18F2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CC18F2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CC18F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CC18F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CC18F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CC18F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CC18F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CC18F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C18F2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CC18F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CC18F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C18F2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CC18F2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C18F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485F" w:rsidRPr="00CC18F2" w:rsidRDefault="0026485F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C18F2" w:rsidRPr="00CC18F2" w:rsidRDefault="00CC18F2" w:rsidP="00CC18F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C18F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CC18F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CC18F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CC18F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CC18F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CC18F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C18F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CC18F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CC18F2">
        <w:rPr>
          <w:rFonts w:ascii="Book Antiqua" w:hAnsi="Book Antiqua"/>
          <w:i/>
          <w:sz w:val="20"/>
          <w:szCs w:val="20"/>
        </w:rPr>
        <w:t>1</w:t>
      </w:r>
    </w:p>
    <w:p w:rsidR="004370D2" w:rsidRPr="00CC18F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CC18F2">
        <w:rPr>
          <w:rFonts w:ascii="Book Antiqua" w:hAnsi="Book Antiqua" w:cs="Arial"/>
          <w:b/>
          <w:bCs/>
        </w:rPr>
        <w:t>FORMULARZ OFERTOWY</w:t>
      </w:r>
    </w:p>
    <w:p w:rsidR="004370D2" w:rsidRPr="00CC18F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CC18F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CC18F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CC18F2">
        <w:rPr>
          <w:rFonts w:ascii="Book Antiqua" w:hAnsi="Book Antiqua"/>
          <w:b/>
          <w:sz w:val="22"/>
          <w:szCs w:val="22"/>
        </w:rPr>
        <w:t>D</w:t>
      </w:r>
      <w:r w:rsidRPr="00CC18F2">
        <w:rPr>
          <w:rFonts w:ascii="Book Antiqua" w:hAnsi="Book Antiqua"/>
          <w:b/>
          <w:sz w:val="22"/>
          <w:szCs w:val="22"/>
        </w:rPr>
        <w:t>ZP</w:t>
      </w:r>
      <w:r w:rsidR="00700C47" w:rsidRPr="00CC18F2">
        <w:rPr>
          <w:rFonts w:ascii="Book Antiqua" w:hAnsi="Book Antiqua"/>
          <w:b/>
          <w:sz w:val="22"/>
          <w:szCs w:val="22"/>
        </w:rPr>
        <w:t>-282</w:t>
      </w:r>
      <w:r w:rsidRPr="00CC18F2">
        <w:rPr>
          <w:rFonts w:ascii="Book Antiqua" w:hAnsi="Book Antiqua"/>
          <w:b/>
          <w:sz w:val="22"/>
          <w:szCs w:val="22"/>
        </w:rPr>
        <w:t>-ZO-</w:t>
      </w:r>
      <w:r w:rsidR="00CC18F2" w:rsidRPr="00CC18F2">
        <w:rPr>
          <w:rFonts w:ascii="Book Antiqua" w:hAnsi="Book Antiqua"/>
          <w:b/>
          <w:sz w:val="22"/>
          <w:szCs w:val="22"/>
        </w:rPr>
        <w:t>45</w:t>
      </w:r>
      <w:r w:rsidRPr="00CC18F2">
        <w:rPr>
          <w:rFonts w:ascii="Book Antiqua" w:hAnsi="Book Antiqua"/>
          <w:b/>
          <w:sz w:val="22"/>
          <w:szCs w:val="22"/>
        </w:rPr>
        <w:t>/201</w:t>
      </w:r>
      <w:r w:rsidR="00B34061" w:rsidRPr="00CC18F2">
        <w:rPr>
          <w:rFonts w:ascii="Book Antiqua" w:hAnsi="Book Antiqua"/>
          <w:b/>
          <w:sz w:val="22"/>
          <w:szCs w:val="22"/>
        </w:rPr>
        <w:t>8</w:t>
      </w:r>
    </w:p>
    <w:p w:rsidR="004370D2" w:rsidRPr="00CC18F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CC18F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>1. Dane dotyczące Wykonawcy:</w:t>
      </w:r>
    </w:p>
    <w:p w:rsidR="004370D2" w:rsidRPr="00CC18F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Nazwa: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Siedziba: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Nr telefonu/faksu: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Nr NIP: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Nr REGON: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370D2" w:rsidRPr="00CC18F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>Osoba do kontaktu, tel. e-mail:</w:t>
      </w:r>
      <w:r w:rsidRPr="00CC18F2">
        <w:rPr>
          <w:rFonts w:ascii="Book Antiqua" w:hAnsi="Book Antiqua" w:cs="Arial"/>
          <w:sz w:val="21"/>
          <w:szCs w:val="21"/>
        </w:rPr>
        <w:tab/>
      </w:r>
    </w:p>
    <w:p w:rsidR="004D70FE" w:rsidRPr="00CC18F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CC18F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2.</w:t>
      </w:r>
      <w:r w:rsidRPr="00CC18F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CC18F2">
        <w:rPr>
          <w:rFonts w:ascii="Book Antiqua" w:hAnsi="Book Antiqua"/>
          <w:i/>
          <w:sz w:val="21"/>
          <w:szCs w:val="21"/>
        </w:rPr>
        <w:t>„</w:t>
      </w:r>
      <w:r w:rsidR="00CC18F2" w:rsidRPr="00CC18F2">
        <w:rPr>
          <w:rFonts w:ascii="Book Antiqua" w:hAnsi="Book Antiqua"/>
          <w:i/>
          <w:sz w:val="21"/>
          <w:szCs w:val="21"/>
        </w:rPr>
        <w:t>Świadczenie usług konserwacji, naprawy oraz wymiany części kserokopiarek będących na wyposażeniu Uniwersytetu Kazimierza Wielkiego Bydgoszczy</w:t>
      </w:r>
      <w:r w:rsidR="003043F2" w:rsidRPr="00CC18F2">
        <w:rPr>
          <w:rFonts w:ascii="Book Antiqua" w:hAnsi="Book Antiqua"/>
          <w:i/>
          <w:sz w:val="21"/>
          <w:szCs w:val="21"/>
        </w:rPr>
        <w:t>”</w:t>
      </w:r>
      <w:r w:rsidRPr="00CC18F2">
        <w:rPr>
          <w:rFonts w:ascii="Book Antiqua" w:hAnsi="Book Antiqua" w:cs="Tahoma"/>
          <w:sz w:val="21"/>
          <w:szCs w:val="21"/>
        </w:rPr>
        <w:t xml:space="preserve"> </w:t>
      </w:r>
      <w:r w:rsidRPr="00CC18F2">
        <w:rPr>
          <w:rFonts w:ascii="Book Antiqua" w:hAnsi="Book Antiqua"/>
          <w:i/>
          <w:sz w:val="21"/>
          <w:szCs w:val="21"/>
        </w:rPr>
        <w:t>za:</w:t>
      </w:r>
    </w:p>
    <w:p w:rsidR="00230BA5" w:rsidRPr="00CC18F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CC18F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CC18F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CC18F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CC18F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CC18F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CC18F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CC18F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7119AC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CC18F2">
        <w:rPr>
          <w:rFonts w:ascii="Book Antiqua" w:hAnsi="Book Antiqua" w:cs="Arial"/>
          <w:sz w:val="21"/>
          <w:szCs w:val="21"/>
        </w:rPr>
        <w:t xml:space="preserve">wartość netto </w:t>
      </w:r>
      <w:r w:rsidR="007119AC" w:rsidRPr="00CC18F2">
        <w:rPr>
          <w:rFonts w:ascii="Book Antiqua" w:hAnsi="Book Antiqua" w:cs="Arial"/>
          <w:sz w:val="21"/>
          <w:szCs w:val="21"/>
        </w:rPr>
        <w:t>.........................................</w:t>
      </w:r>
      <w:r w:rsidR="007119AC">
        <w:rPr>
          <w:rFonts w:ascii="Book Antiqua" w:hAnsi="Book Antiqua" w:cs="Arial"/>
          <w:sz w:val="21"/>
          <w:szCs w:val="21"/>
        </w:rPr>
        <w:t>...................</w:t>
      </w:r>
      <w:r w:rsidR="007119AC" w:rsidRPr="00CC18F2">
        <w:rPr>
          <w:rFonts w:ascii="Book Antiqua" w:hAnsi="Book Antiqua" w:cs="Arial"/>
          <w:sz w:val="21"/>
          <w:szCs w:val="21"/>
        </w:rPr>
        <w:t xml:space="preserve">....................................................... </w:t>
      </w:r>
      <w:r w:rsidRPr="00CC18F2">
        <w:rPr>
          <w:rFonts w:ascii="Book Antiqua" w:hAnsi="Book Antiqua" w:cs="Arial"/>
          <w:sz w:val="21"/>
          <w:szCs w:val="21"/>
        </w:rPr>
        <w:t>PLN</w:t>
      </w:r>
    </w:p>
    <w:p w:rsidR="007119AC" w:rsidRPr="00CC18F2" w:rsidRDefault="007119AC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podatek od towarów i usług ..................... % wartość podatku .......</w:t>
      </w:r>
      <w:r>
        <w:rPr>
          <w:rFonts w:ascii="Book Antiqua" w:hAnsi="Book Antiqua" w:cs="Arial"/>
          <w:sz w:val="21"/>
          <w:szCs w:val="21"/>
        </w:rPr>
        <w:t>..........</w:t>
      </w:r>
      <w:r w:rsidRPr="005B15F4">
        <w:rPr>
          <w:rFonts w:ascii="Book Antiqua" w:hAnsi="Book Antiqua" w:cs="Arial"/>
          <w:sz w:val="21"/>
          <w:szCs w:val="21"/>
        </w:rPr>
        <w:t>.............. PLN</w:t>
      </w:r>
    </w:p>
    <w:p w:rsidR="007119AC" w:rsidRPr="005B15F4" w:rsidRDefault="007119AC" w:rsidP="007119AC">
      <w:pPr>
        <w:pStyle w:val="Zwykytekst1"/>
        <w:spacing w:before="120"/>
        <w:ind w:left="284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CC18F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864E31" w:rsidRPr="00CC18F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3.</w:t>
      </w:r>
      <w:r w:rsidRPr="00CC18F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</w:t>
      </w:r>
      <w:r w:rsidR="00CC18F2" w:rsidRPr="00CC18F2">
        <w:rPr>
          <w:rFonts w:ascii="Book Antiqua" w:hAnsi="Book Antiqua"/>
          <w:sz w:val="21"/>
          <w:szCs w:val="21"/>
        </w:rPr>
        <w:t xml:space="preserve">ykonaniem przedmiotu zamówienia </w:t>
      </w:r>
      <w:r w:rsidRPr="00CC18F2">
        <w:rPr>
          <w:rFonts w:ascii="Book Antiqua" w:hAnsi="Book Antiqua"/>
          <w:sz w:val="21"/>
          <w:szCs w:val="21"/>
        </w:rPr>
        <w:t>oraz udzielone ewentualne rabaty.</w:t>
      </w:r>
    </w:p>
    <w:p w:rsidR="00864E31" w:rsidRPr="00CC18F2" w:rsidRDefault="00CC18F2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4</w:t>
      </w:r>
      <w:r w:rsidR="00864E31" w:rsidRPr="00CC18F2">
        <w:rPr>
          <w:rFonts w:ascii="Book Antiqua" w:hAnsi="Book Antiqua"/>
          <w:b/>
          <w:sz w:val="21"/>
          <w:szCs w:val="21"/>
        </w:rPr>
        <w:t>.</w:t>
      </w:r>
      <w:r w:rsidR="00864E31" w:rsidRPr="00CC18F2">
        <w:rPr>
          <w:rFonts w:ascii="Book Antiqua" w:hAnsi="Book Antiqua"/>
          <w:sz w:val="21"/>
          <w:szCs w:val="21"/>
        </w:rPr>
        <w:t xml:space="preserve"> Zobowiązuje/my się wykonać całość przedmiotu zamówienia z należyta starannością.</w:t>
      </w:r>
    </w:p>
    <w:p w:rsidR="00864E31" w:rsidRPr="00CC18F2" w:rsidRDefault="00CC18F2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5</w:t>
      </w:r>
      <w:r w:rsidR="00864E31" w:rsidRPr="00CC18F2">
        <w:rPr>
          <w:rFonts w:ascii="Book Antiqua" w:hAnsi="Book Antiqua"/>
          <w:b/>
          <w:sz w:val="21"/>
          <w:szCs w:val="21"/>
        </w:rPr>
        <w:t>.</w:t>
      </w:r>
      <w:r w:rsidR="00864E31" w:rsidRPr="00CC18F2">
        <w:rPr>
          <w:rFonts w:ascii="Book Antiqua" w:hAnsi="Book Antiqua"/>
          <w:sz w:val="21"/>
          <w:szCs w:val="21"/>
        </w:rPr>
        <w:t xml:space="preserve"> </w:t>
      </w:r>
      <w:r w:rsidR="00864E31" w:rsidRPr="00CC18F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CC18F2" w:rsidRDefault="00CC18F2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 w:cs="Century Gothic"/>
          <w:b/>
          <w:sz w:val="21"/>
          <w:szCs w:val="21"/>
        </w:rPr>
        <w:t>6</w:t>
      </w:r>
      <w:r w:rsidR="00864E31" w:rsidRPr="00CC18F2">
        <w:rPr>
          <w:rFonts w:ascii="Book Antiqua" w:hAnsi="Book Antiqua" w:cs="Century Gothic"/>
          <w:b/>
          <w:sz w:val="21"/>
          <w:szCs w:val="21"/>
        </w:rPr>
        <w:t>.</w:t>
      </w:r>
      <w:r w:rsidR="00864E31" w:rsidRPr="00CC18F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Pr="00CC18F2">
        <w:rPr>
          <w:rFonts w:ascii="Book Antiqua" w:hAnsi="Book Antiqua" w:cs="Century Gothic"/>
          <w:sz w:val="21"/>
          <w:szCs w:val="21"/>
        </w:rPr>
        <w:t>45</w:t>
      </w:r>
      <w:r w:rsidR="00864E31" w:rsidRPr="00CC18F2">
        <w:rPr>
          <w:rFonts w:ascii="Book Antiqua" w:hAnsi="Book Antiqua" w:cs="Century Gothic"/>
          <w:sz w:val="21"/>
          <w:szCs w:val="21"/>
        </w:rPr>
        <w:t>/201</w:t>
      </w:r>
      <w:r w:rsidR="00B34061" w:rsidRPr="00CC18F2">
        <w:rPr>
          <w:rFonts w:ascii="Book Antiqua" w:hAnsi="Book Antiqua" w:cs="Century Gothic"/>
          <w:sz w:val="21"/>
          <w:szCs w:val="21"/>
        </w:rPr>
        <w:t>8</w:t>
      </w:r>
    </w:p>
    <w:p w:rsidR="004370D2" w:rsidRPr="00CC18F2" w:rsidRDefault="00CC18F2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b/>
          <w:sz w:val="21"/>
          <w:szCs w:val="21"/>
        </w:rPr>
        <w:t>7</w:t>
      </w:r>
      <w:r w:rsidR="004370D2" w:rsidRPr="00CC18F2">
        <w:rPr>
          <w:rFonts w:ascii="Book Antiqua" w:hAnsi="Book Antiqua"/>
          <w:b/>
          <w:sz w:val="21"/>
          <w:szCs w:val="21"/>
        </w:rPr>
        <w:t>.</w:t>
      </w:r>
      <w:r w:rsidR="004D70FE" w:rsidRPr="00CC18F2">
        <w:rPr>
          <w:rFonts w:ascii="Book Antiqua" w:hAnsi="Book Antiqua"/>
          <w:sz w:val="21"/>
          <w:szCs w:val="21"/>
        </w:rPr>
        <w:t xml:space="preserve"> </w:t>
      </w:r>
      <w:r w:rsidR="004370D2" w:rsidRPr="00CC18F2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CC18F2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CC18F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>Załącznikami do ofert są:</w:t>
      </w:r>
    </w:p>
    <w:p w:rsidR="004370D2" w:rsidRPr="00CC18F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CC18F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CC18F2">
        <w:rPr>
          <w:rFonts w:ascii="Book Antiqua" w:hAnsi="Book Antiqua"/>
          <w:sz w:val="21"/>
          <w:szCs w:val="21"/>
        </w:rPr>
        <w:t xml:space="preserve">b) </w:t>
      </w:r>
      <w:r w:rsidR="00230BA5" w:rsidRPr="00CC18F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CC18F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CC18F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CC18F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CC18F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CC18F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CC18F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CC18F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CC18F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CC18F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385130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385130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E444D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E444D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E444DA">
        <w:rPr>
          <w:rFonts w:ascii="Book Antiqua" w:hAnsi="Book Antiqua" w:cs="Book Antiqua"/>
          <w:i/>
          <w:sz w:val="20"/>
          <w:szCs w:val="20"/>
        </w:rPr>
        <w:t>2</w:t>
      </w: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58768C" w:rsidRPr="00E444DA" w:rsidRDefault="0058768C" w:rsidP="0058768C">
      <w:pPr>
        <w:rPr>
          <w:rFonts w:ascii="Century Gothic" w:hAnsi="Century Gothic"/>
          <w:b/>
          <w:sz w:val="28"/>
          <w:szCs w:val="28"/>
        </w:rPr>
      </w:pPr>
      <w:r w:rsidRPr="00E444DA">
        <w:rPr>
          <w:rFonts w:ascii="Century Gothic" w:hAnsi="Century Gothic"/>
          <w:b/>
          <w:sz w:val="28"/>
          <w:szCs w:val="28"/>
        </w:rPr>
        <w:t>FORMULARZ CENOWY</w:t>
      </w:r>
    </w:p>
    <w:p w:rsidR="00E444DA" w:rsidRPr="00E444DA" w:rsidRDefault="00E444DA" w:rsidP="0058768C">
      <w:pPr>
        <w:rPr>
          <w:rFonts w:ascii="Century Gothic" w:hAnsi="Century Gothic"/>
          <w:sz w:val="20"/>
          <w:szCs w:val="20"/>
        </w:rPr>
      </w:pPr>
    </w:p>
    <w:tbl>
      <w:tblPr>
        <w:tblW w:w="11132" w:type="dxa"/>
        <w:tblInd w:w="-1047" w:type="dxa"/>
        <w:tblLayout w:type="fixed"/>
        <w:tblLook w:val="0000" w:firstRow="0" w:lastRow="0" w:firstColumn="0" w:lastColumn="0" w:noHBand="0" w:noVBand="0"/>
      </w:tblPr>
      <w:tblGrid>
        <w:gridCol w:w="615"/>
        <w:gridCol w:w="1308"/>
        <w:gridCol w:w="53"/>
        <w:gridCol w:w="3424"/>
        <w:gridCol w:w="1425"/>
        <w:gridCol w:w="1290"/>
        <w:gridCol w:w="1120"/>
        <w:gridCol w:w="1897"/>
      </w:tblGrid>
      <w:tr w:rsidR="0058768C" w:rsidRPr="0058768C" w:rsidTr="0058768C">
        <w:trPr>
          <w:trHeight w:val="657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Typ i model kopiarki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Miejsce użytkowania i adres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miesiąc/rok zakupu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Średnia miesięczna liczba wykonywanych kopii w 2017r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Cena 1 kopii Brutto (PLN)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Miesięczna wartość brutto (PLN)</w:t>
            </w:r>
          </w:p>
        </w:tc>
      </w:tr>
      <w:tr w:rsidR="0058768C" w:rsidRPr="0058768C" w:rsidTr="0058768C"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ind w:left="15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768C" w:rsidRP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58768C">
              <w:rPr>
                <w:b/>
                <w:sz w:val="22"/>
                <w:szCs w:val="22"/>
              </w:rPr>
              <w:t>4=2x3</w:t>
            </w:r>
          </w:p>
        </w:tc>
      </w:tr>
      <w:tr w:rsidR="0058768C" w:rsidTr="0058768C">
        <w:trPr>
          <w:trHeight w:val="454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 w:rsidRPr="00DF3AD5">
              <w:rPr>
                <w:b/>
                <w:sz w:val="28"/>
                <w:szCs w:val="28"/>
              </w:rPr>
              <w:t>Wydział Nauk Przyrodniczych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sz w:val="22"/>
                <w:szCs w:val="22"/>
                <w:lang w:val="en-US"/>
              </w:rPr>
            </w:pPr>
            <w:r w:rsidRPr="00DF3AD5">
              <w:rPr>
                <w:sz w:val="22"/>
                <w:szCs w:val="22"/>
                <w:lang w:val="en-US"/>
              </w:rPr>
              <w:t xml:space="preserve">Sharp </w:t>
            </w:r>
          </w:p>
          <w:p w:rsidR="0058768C" w:rsidRPr="00DF3AD5" w:rsidRDefault="0058768C" w:rsidP="0058768C">
            <w:pPr>
              <w:snapToGrid w:val="0"/>
              <w:rPr>
                <w:sz w:val="22"/>
                <w:szCs w:val="22"/>
                <w:lang w:val="en-US"/>
              </w:rPr>
            </w:pPr>
            <w:r w:rsidRPr="00DF3AD5">
              <w:rPr>
                <w:sz w:val="22"/>
                <w:szCs w:val="22"/>
                <w:lang w:val="en-US"/>
              </w:rPr>
              <w:t>MX-M200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Przyrod.-, </w:t>
            </w:r>
            <w:proofErr w:type="spellStart"/>
            <w:r>
              <w:rPr>
                <w:sz w:val="20"/>
              </w:rPr>
              <w:t>ul.Ogińskiego</w:t>
            </w:r>
            <w:proofErr w:type="spellEnd"/>
            <w:r>
              <w:rPr>
                <w:sz w:val="20"/>
              </w:rPr>
              <w:t xml:space="preserve"> 16 pok.702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9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Pr="00BB3B19" w:rsidRDefault="0058768C" w:rsidP="0058768C">
            <w:pPr>
              <w:snapToGrid w:val="0"/>
              <w:rPr>
                <w:sz w:val="22"/>
                <w:szCs w:val="22"/>
              </w:rPr>
            </w:pPr>
            <w:r w:rsidRPr="00BB3B19">
              <w:rPr>
                <w:sz w:val="22"/>
                <w:szCs w:val="22"/>
              </w:rPr>
              <w:t>Konica-</w:t>
            </w:r>
            <w:proofErr w:type="spellStart"/>
            <w:r w:rsidRPr="00BB3B19">
              <w:rPr>
                <w:sz w:val="22"/>
                <w:szCs w:val="22"/>
              </w:rPr>
              <w:t>Minolta</w:t>
            </w:r>
            <w:proofErr w:type="spellEnd"/>
            <w:r w:rsidRPr="00BB3B19">
              <w:rPr>
                <w:sz w:val="22"/>
                <w:szCs w:val="22"/>
              </w:rPr>
              <w:t xml:space="preserve"> Bizhub162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Biologii, </w:t>
            </w:r>
            <w:proofErr w:type="spellStart"/>
            <w:r>
              <w:rPr>
                <w:sz w:val="20"/>
              </w:rPr>
              <w:t>ul.Chodkiewicza</w:t>
            </w:r>
            <w:proofErr w:type="spellEnd"/>
            <w:r>
              <w:rPr>
                <w:sz w:val="20"/>
              </w:rPr>
              <w:t xml:space="preserve"> 30 Z-d Fizjologii i Toksykologii paw </w:t>
            </w:r>
            <w:proofErr w:type="spellStart"/>
            <w:r>
              <w:rPr>
                <w:sz w:val="20"/>
              </w:rPr>
              <w:t>stoł</w:t>
            </w:r>
            <w:proofErr w:type="spellEnd"/>
            <w:r>
              <w:rPr>
                <w:sz w:val="20"/>
              </w:rPr>
              <w:t>. pok. 2.7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sz w:val="22"/>
                <w:szCs w:val="22"/>
              </w:rPr>
            </w:pPr>
            <w:r w:rsidRPr="00DF3AD5">
              <w:rPr>
                <w:sz w:val="22"/>
                <w:szCs w:val="22"/>
              </w:rPr>
              <w:t>Ricoh FT 4</w:t>
            </w:r>
            <w:r>
              <w:rPr>
                <w:sz w:val="22"/>
                <w:szCs w:val="22"/>
              </w:rPr>
              <w:t>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 Śr., </w:t>
            </w:r>
            <w:proofErr w:type="spellStart"/>
            <w:r>
              <w:rPr>
                <w:sz w:val="20"/>
              </w:rPr>
              <w:t>ul.Chodkiewicza</w:t>
            </w:r>
            <w:proofErr w:type="spellEnd"/>
            <w:r>
              <w:rPr>
                <w:sz w:val="20"/>
              </w:rPr>
              <w:t xml:space="preserve"> 30, paw. stołówki pok.10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XI-2002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sz w:val="22"/>
                <w:szCs w:val="22"/>
              </w:rPr>
            </w:pPr>
            <w:r w:rsidRPr="00DF3AD5">
              <w:rPr>
                <w:sz w:val="22"/>
                <w:szCs w:val="22"/>
              </w:rPr>
              <w:t>Ricoh FT 4</w:t>
            </w:r>
            <w:r>
              <w:rPr>
                <w:sz w:val="22"/>
                <w:szCs w:val="22"/>
              </w:rPr>
              <w:t>0</w:t>
            </w:r>
            <w:r w:rsidRPr="00DF3AD5">
              <w:rPr>
                <w:sz w:val="22"/>
                <w:szCs w:val="22"/>
              </w:rPr>
              <w:t>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 </w:t>
            </w:r>
            <w:proofErr w:type="spellStart"/>
            <w:r>
              <w:rPr>
                <w:sz w:val="20"/>
              </w:rPr>
              <w:t>Eksp</w:t>
            </w:r>
            <w:proofErr w:type="spellEnd"/>
            <w:r>
              <w:rPr>
                <w:sz w:val="20"/>
              </w:rPr>
              <w:t xml:space="preserve">.., </w:t>
            </w:r>
            <w:proofErr w:type="spellStart"/>
            <w:r>
              <w:rPr>
                <w:sz w:val="20"/>
              </w:rPr>
              <w:t>ul.Poniatowskiego</w:t>
            </w:r>
            <w:proofErr w:type="spellEnd"/>
            <w:r>
              <w:rPr>
                <w:sz w:val="20"/>
              </w:rPr>
              <w:t xml:space="preserve"> 12,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Samsung </w:t>
            </w:r>
            <w:r w:rsidRPr="006B7545">
              <w:rPr>
                <w:sz w:val="20"/>
                <w:szCs w:val="20"/>
              </w:rPr>
              <w:t>SCX6345N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Wydz.Nauk</w:t>
            </w:r>
            <w:proofErr w:type="spellEnd"/>
            <w:r>
              <w:rPr>
                <w:sz w:val="20"/>
              </w:rPr>
              <w:t xml:space="preserve"> Przyrod.- Instytut Biologii Ewolucyjnej,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ul.Osolińskich</w:t>
            </w:r>
            <w:proofErr w:type="spellEnd"/>
            <w:r>
              <w:rPr>
                <w:sz w:val="20"/>
                <w:szCs w:val="20"/>
              </w:rPr>
              <w:t xml:space="preserve"> 12 pok.14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399"/>
        </w:trPr>
        <w:tc>
          <w:tcPr>
            <w:tcW w:w="11132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Pr="00DF3AD5" w:rsidRDefault="0058768C" w:rsidP="0058768C">
            <w:pPr>
              <w:snapToGrid w:val="0"/>
              <w:rPr>
                <w:b/>
                <w:sz w:val="28"/>
                <w:szCs w:val="28"/>
              </w:rPr>
            </w:pPr>
            <w:r w:rsidRPr="00DF3AD5">
              <w:rPr>
                <w:b/>
                <w:sz w:val="28"/>
                <w:szCs w:val="28"/>
              </w:rPr>
              <w:t>Wydział Kultury Fizycznej, Zdrowia i Turystyki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BB3B19" w:rsidRDefault="0058768C" w:rsidP="0058768C">
            <w:pPr>
              <w:snapToGrid w:val="0"/>
              <w:rPr>
                <w:sz w:val="22"/>
              </w:rPr>
            </w:pPr>
            <w:proofErr w:type="spellStart"/>
            <w:r w:rsidRPr="00BB3B19">
              <w:rPr>
                <w:sz w:val="22"/>
              </w:rPr>
              <w:t>Gestetner</w:t>
            </w:r>
            <w:proofErr w:type="spellEnd"/>
            <w:r w:rsidRPr="00BB3B19">
              <w:rPr>
                <w:sz w:val="22"/>
              </w:rPr>
              <w:t xml:space="preserve"> DSM618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2A0103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, Zdrowia i </w:t>
            </w:r>
            <w:r>
              <w:rPr>
                <w:sz w:val="20"/>
                <w:szCs w:val="20"/>
              </w:rPr>
              <w:t>T</w:t>
            </w:r>
            <w:r w:rsidRPr="002A0103">
              <w:rPr>
                <w:sz w:val="20"/>
                <w:szCs w:val="20"/>
              </w:rPr>
              <w:t>urystyki</w:t>
            </w:r>
            <w:r>
              <w:rPr>
                <w:sz w:val="20"/>
                <w:szCs w:val="20"/>
              </w:rPr>
              <w:t>, -</w:t>
            </w:r>
            <w:r>
              <w:rPr>
                <w:sz w:val="20"/>
              </w:rPr>
              <w:t xml:space="preserve">Instytut Geografii ul. </w:t>
            </w:r>
            <w:proofErr w:type="spellStart"/>
            <w:r>
              <w:rPr>
                <w:sz w:val="20"/>
              </w:rPr>
              <w:t>Pl.Kościeleckich</w:t>
            </w:r>
            <w:proofErr w:type="spellEnd"/>
            <w:r>
              <w:rPr>
                <w:sz w:val="20"/>
              </w:rPr>
              <w:t xml:space="preserve"> 8   sekretariat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0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2A0103" w:rsidRDefault="0058768C" w:rsidP="0058768C">
            <w:pPr>
              <w:snapToGrid w:val="0"/>
              <w:rPr>
                <w:sz w:val="22"/>
              </w:rPr>
            </w:pPr>
            <w:r w:rsidRPr="002A0103">
              <w:rPr>
                <w:sz w:val="22"/>
              </w:rP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, Zdrowia i Turystyki</w:t>
            </w:r>
            <w:r>
              <w:rPr>
                <w:sz w:val="20"/>
                <w:szCs w:val="20"/>
              </w:rPr>
              <w:t xml:space="preserve">,- </w:t>
            </w:r>
            <w:r>
              <w:rPr>
                <w:sz w:val="20"/>
              </w:rPr>
              <w:t xml:space="preserve">Instytut Geografii </w:t>
            </w:r>
            <w:proofErr w:type="spellStart"/>
            <w:r>
              <w:rPr>
                <w:sz w:val="20"/>
              </w:rPr>
              <w:t>ul.Pl.Kościeleckich</w:t>
            </w:r>
            <w:proofErr w:type="spellEnd"/>
            <w:r>
              <w:rPr>
                <w:sz w:val="20"/>
              </w:rPr>
              <w:t xml:space="preserve"> 8  portiernia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68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, Zdrowia i Turystyki</w:t>
            </w:r>
            <w:r>
              <w:rPr>
                <w:sz w:val="20"/>
                <w:szCs w:val="20"/>
              </w:rPr>
              <w:t xml:space="preserve">,- </w:t>
            </w:r>
            <w:proofErr w:type="spellStart"/>
            <w:r>
              <w:rPr>
                <w:sz w:val="20"/>
              </w:rPr>
              <w:t>ul.Ogińskiego</w:t>
            </w:r>
            <w:proofErr w:type="spellEnd"/>
            <w:r>
              <w:rPr>
                <w:sz w:val="20"/>
              </w:rPr>
              <w:t xml:space="preserve"> 16 pok.709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</w:t>
            </w:r>
          </w:p>
          <w:p w:rsidR="0058768C" w:rsidRDefault="0058768C" w:rsidP="0058768C">
            <w:pPr>
              <w:snapToGrid w:val="0"/>
            </w:pPr>
            <w:r>
              <w:t>AR-5516N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</w:rPr>
            </w:pPr>
            <w:proofErr w:type="spellStart"/>
            <w:r w:rsidRPr="002A0103">
              <w:rPr>
                <w:sz w:val="20"/>
                <w:szCs w:val="20"/>
              </w:rPr>
              <w:t>Wydz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Kult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 xml:space="preserve"> Fiz</w:t>
            </w:r>
            <w:r>
              <w:rPr>
                <w:sz w:val="20"/>
                <w:szCs w:val="20"/>
              </w:rPr>
              <w:t>.</w:t>
            </w:r>
            <w:r w:rsidRPr="002A0103">
              <w:rPr>
                <w:sz w:val="20"/>
                <w:szCs w:val="20"/>
              </w:rPr>
              <w:t>, Zdrowia i Turystyki</w:t>
            </w:r>
            <w:r>
              <w:rPr>
                <w:sz w:val="20"/>
                <w:szCs w:val="20"/>
              </w:rPr>
              <w:t xml:space="preserve">,- </w:t>
            </w:r>
            <w:r>
              <w:rPr>
                <w:sz w:val="20"/>
              </w:rPr>
              <w:t xml:space="preserve">Instytut  Kultury Fizycznej, </w:t>
            </w:r>
            <w:proofErr w:type="spellStart"/>
            <w:r>
              <w:rPr>
                <w:sz w:val="20"/>
              </w:rPr>
              <w:t>ul.Sportowa</w:t>
            </w:r>
            <w:proofErr w:type="spellEnd"/>
            <w:r>
              <w:rPr>
                <w:sz w:val="20"/>
              </w:rPr>
              <w:t xml:space="preserve">  pok.204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2010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55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 w:rsidRPr="00DF3AD5">
              <w:rPr>
                <w:b/>
                <w:sz w:val="28"/>
                <w:szCs w:val="28"/>
              </w:rPr>
              <w:t>Wydział Administracji i Nauk Społecznych</w:t>
            </w: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AR – M 205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ul. Ogińskiego 16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211 (kod987)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MXM200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 ul. Ogińskiego 16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211 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IX-2010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1200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Ricoh FT 4015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Społ.,,.- Katedra informacji Naukowej i Bibliologii, </w:t>
            </w:r>
            <w:proofErr w:type="spellStart"/>
            <w:r>
              <w:rPr>
                <w:sz w:val="20"/>
                <w:szCs w:val="20"/>
              </w:rPr>
              <w:t>ul.Szymanowskiego</w:t>
            </w:r>
            <w:proofErr w:type="spellEnd"/>
            <w:r>
              <w:rPr>
                <w:sz w:val="20"/>
                <w:szCs w:val="20"/>
              </w:rPr>
              <w:t xml:space="preserve"> 3 pok.1.40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1998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2120C4">
              <w:rPr>
                <w:sz w:val="20"/>
                <w:szCs w:val="20"/>
              </w:rPr>
              <w:t>Sharp AR-5618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</w:t>
            </w:r>
            <w:proofErr w:type="spellStart"/>
            <w:r>
              <w:rPr>
                <w:sz w:val="20"/>
                <w:szCs w:val="20"/>
              </w:rPr>
              <w:t>Społ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pok.508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IX- 2012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Toshiba e-studio 163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 Dziekanat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 601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MX-260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pok.602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V-2010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9D67FB" w:rsidRDefault="0058768C" w:rsidP="0058768C">
            <w:pPr>
              <w:snapToGrid w:val="0"/>
              <w:rPr>
                <w:sz w:val="22"/>
                <w:szCs w:val="22"/>
              </w:rPr>
            </w:pPr>
            <w:r w:rsidRPr="009D67FB">
              <w:rPr>
                <w:sz w:val="22"/>
                <w:szCs w:val="22"/>
              </w:rPr>
              <w:t>Sharp MX-M260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Wydz.Administracji</w:t>
            </w:r>
            <w:proofErr w:type="spellEnd"/>
            <w:r>
              <w:rPr>
                <w:sz w:val="20"/>
                <w:szCs w:val="20"/>
              </w:rPr>
              <w:t xml:space="preserve"> i Nauk Społ.,,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pok.604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V-2010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Pr="0069624B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lastRenderedPageBreak/>
              <w:t>Wydział Humanistyczny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</w:t>
            </w:r>
            <w:proofErr w:type="spellStart"/>
            <w:r>
              <w:rPr>
                <w:sz w:val="20"/>
                <w:szCs w:val="20"/>
              </w:rPr>
              <w:t>Humanist</w:t>
            </w:r>
            <w:proofErr w:type="spellEnd"/>
            <w:r>
              <w:rPr>
                <w:sz w:val="20"/>
                <w:szCs w:val="20"/>
              </w:rPr>
              <w:t xml:space="preserve"> –Instytut Nauk Politycznych, ul. Poniatowskiego 12 pok. 105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900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SharpAR</w:t>
            </w:r>
            <w:proofErr w:type="spellEnd"/>
            <w:r>
              <w:t xml:space="preserve"> –M 236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.-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Historii i Stosunków </w:t>
            </w:r>
            <w:proofErr w:type="spellStart"/>
            <w:r>
              <w:rPr>
                <w:sz w:val="20"/>
                <w:szCs w:val="20"/>
              </w:rPr>
              <w:t>Międzynar</w:t>
            </w:r>
            <w:proofErr w:type="spellEnd"/>
            <w:r>
              <w:rPr>
                <w:sz w:val="20"/>
                <w:szCs w:val="20"/>
              </w:rPr>
              <w:t>., ul. Poniatowskiego 12 pok. 11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.- Instytut Historii i Stosunków </w:t>
            </w:r>
            <w:proofErr w:type="spellStart"/>
            <w:r>
              <w:rPr>
                <w:sz w:val="20"/>
                <w:szCs w:val="20"/>
              </w:rPr>
              <w:t>Międzynar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ul.Poniatowskiego</w:t>
            </w:r>
            <w:proofErr w:type="spellEnd"/>
            <w:r>
              <w:rPr>
                <w:sz w:val="20"/>
                <w:szCs w:val="20"/>
              </w:rPr>
              <w:t xml:space="preserve"> 12 pok. 11/117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</w:t>
            </w:r>
            <w:proofErr w:type="spellStart"/>
            <w:r>
              <w:t>DSm</w:t>
            </w:r>
            <w:proofErr w:type="spellEnd"/>
            <w:r>
              <w:t xml:space="preserve"> 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 Katedra Dziennikarstwa i Kom. Społ.,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pok.909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 3b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27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 10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X-2011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</w:t>
            </w:r>
            <w:proofErr w:type="spellStart"/>
            <w:r>
              <w:t>DSm</w:t>
            </w:r>
            <w:proofErr w:type="spellEnd"/>
            <w:r>
              <w:t xml:space="preserve"> 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 Instytut Filologii Polskiej i Kulturoznawstwa 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 23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 – Instytut Filologii Polskiej, </w:t>
            </w:r>
            <w:proofErr w:type="spellStart"/>
            <w:r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sz w:val="20"/>
                <w:szCs w:val="20"/>
              </w:rPr>
              <w:t xml:space="preserve"> 11 pok.23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pok.100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13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236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. – Instytut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2, pok.101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.- Katedra Germanistyki,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pok.105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-M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</w:t>
            </w:r>
            <w:proofErr w:type="spellStart"/>
            <w:r>
              <w:rPr>
                <w:sz w:val="20"/>
                <w:szCs w:val="20"/>
              </w:rPr>
              <w:t>Humanist</w:t>
            </w:r>
            <w:proofErr w:type="spellEnd"/>
            <w:r>
              <w:rPr>
                <w:sz w:val="20"/>
                <w:szCs w:val="20"/>
              </w:rPr>
              <w:t xml:space="preserve">. – Katedra Germanistyki,,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2,pok105a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pok.106 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Katedra Germanistyki,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pok.200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E444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pok.207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MX-M200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pok.208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VII- 2013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91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Katedra Germanistyki,,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pok.212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1802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Katedra Germanistyki,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pok.213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. – Katedra Germanistyki, 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2, pok.214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pok.300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1999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pok.301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2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38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Samsung </w:t>
            </w:r>
            <w:r w:rsidRPr="0069624B">
              <w:rPr>
                <w:sz w:val="20"/>
                <w:szCs w:val="20"/>
              </w:rPr>
              <w:t>SCX-6345N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 xml:space="preserve">- Instytut 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</w:t>
            </w:r>
            <w:proofErr w:type="spellStart"/>
            <w:r>
              <w:rPr>
                <w:sz w:val="20"/>
                <w:szCs w:val="20"/>
              </w:rPr>
              <w:t>Longwistyki</w:t>
            </w:r>
            <w:proofErr w:type="spellEnd"/>
            <w:r>
              <w:rPr>
                <w:sz w:val="20"/>
                <w:szCs w:val="20"/>
              </w:rPr>
              <w:t xml:space="preserve"> Stosowanej, ul. Grabowa 2  pok. 302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VI- 2009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0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Wydz.Humanist</w:t>
            </w:r>
            <w:proofErr w:type="spellEnd"/>
            <w:r>
              <w:rPr>
                <w:sz w:val="20"/>
                <w:szCs w:val="20"/>
              </w:rPr>
              <w:t>- Instytut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Neofilologii i Lingwistyki Stosowanej, </w:t>
            </w:r>
            <w:proofErr w:type="spellStart"/>
            <w:r>
              <w:rPr>
                <w:sz w:val="20"/>
                <w:szCs w:val="20"/>
              </w:rPr>
              <w:t>ul.Grabowa</w:t>
            </w:r>
            <w:proofErr w:type="spellEnd"/>
            <w:r>
              <w:rPr>
                <w:sz w:val="20"/>
                <w:szCs w:val="20"/>
              </w:rPr>
              <w:t xml:space="preserve"> 2 pok.306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260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Wydział Matematyki, Fizyki i Techniki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Matematyki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ul.Pl.Weysenhoffa</w:t>
            </w:r>
            <w:proofErr w:type="spellEnd"/>
            <w:r>
              <w:rPr>
                <w:sz w:val="20"/>
                <w:szCs w:val="20"/>
              </w:rPr>
              <w:t xml:space="preserve"> 11, pok.115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Rex</w:t>
            </w:r>
            <w:proofErr w:type="spellEnd"/>
            <w:r>
              <w:t xml:space="preserve"> </w:t>
            </w:r>
            <w:proofErr w:type="spellStart"/>
            <w:r>
              <w:t>Rotary</w:t>
            </w:r>
            <w:proofErr w:type="spellEnd"/>
            <w:r>
              <w:t xml:space="preserve"> DSM 616 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Matematyki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ul.Pl.Weysenhoffa</w:t>
            </w:r>
            <w:proofErr w:type="spellEnd"/>
            <w:r>
              <w:rPr>
                <w:sz w:val="20"/>
                <w:szCs w:val="20"/>
              </w:rPr>
              <w:t xml:space="preserve"> 11, pok.107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1802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Matematyki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ul.Pl.Weysenhoffa</w:t>
            </w:r>
            <w:proofErr w:type="spellEnd"/>
            <w:r>
              <w:rPr>
                <w:sz w:val="20"/>
                <w:szCs w:val="20"/>
              </w:rPr>
              <w:t xml:space="preserve"> 11, pok.109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Fizyki ul. </w:t>
            </w:r>
            <w:proofErr w:type="spellStart"/>
            <w:r>
              <w:rPr>
                <w:sz w:val="20"/>
                <w:szCs w:val="20"/>
              </w:rPr>
              <w:t>Powst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Wielkop</w:t>
            </w:r>
            <w:proofErr w:type="spellEnd"/>
            <w:r>
              <w:rPr>
                <w:sz w:val="20"/>
                <w:szCs w:val="20"/>
              </w:rPr>
              <w:t>.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Samsung scx-6x45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Mechaniki i Informatyki Stosowanej </w:t>
            </w:r>
            <w:proofErr w:type="spellStart"/>
            <w:r>
              <w:rPr>
                <w:sz w:val="20"/>
                <w:szCs w:val="20"/>
              </w:rPr>
              <w:t>ul.Kopernika</w:t>
            </w:r>
            <w:proofErr w:type="spellEnd"/>
            <w:r>
              <w:rPr>
                <w:sz w:val="20"/>
                <w:szCs w:val="20"/>
              </w:rPr>
              <w:t xml:space="preserve"> 1 pok. 204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VII-2009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AR-M 236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Mechaniki i Informatyki Stosowanej,  </w:t>
            </w:r>
            <w:proofErr w:type="spellStart"/>
            <w:r>
              <w:rPr>
                <w:sz w:val="20"/>
                <w:szCs w:val="20"/>
              </w:rPr>
              <w:t>ul.Kopernika</w:t>
            </w:r>
            <w:proofErr w:type="spellEnd"/>
            <w:r>
              <w:rPr>
                <w:sz w:val="20"/>
                <w:szCs w:val="20"/>
              </w:rPr>
              <w:t xml:space="preserve"> 1 pok.3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Olivetti Copia16 W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Techniki, 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pok. 039-038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 - 2006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MX-M260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Techniki, sekretariat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pok.33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4215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Tech.-Instytut Techniki,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pok.36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Wydz.Matem.,Fizyki</w:t>
            </w:r>
            <w:proofErr w:type="spellEnd"/>
            <w:r>
              <w:rPr>
                <w:sz w:val="20"/>
                <w:szCs w:val="20"/>
              </w:rPr>
              <w:t xml:space="preserve"> i Tech.- Dziekanat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pok.802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315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Pr="00A67306" w:rsidRDefault="0058768C" w:rsidP="0058768C">
            <w:pPr>
              <w:snapToGrid w:val="0"/>
              <w:ind w:right="-10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Wydział Pedagogiki i Psychologii</w:t>
            </w: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Ricoch</w:t>
            </w:r>
            <w:proofErr w:type="spellEnd"/>
            <w:r>
              <w:t xml:space="preserve"> </w:t>
            </w:r>
            <w:r w:rsidRPr="00B238D1">
              <w:rPr>
                <w:sz w:val="22"/>
                <w:szCs w:val="22"/>
              </w:rPr>
              <w:t>MP33552s</w:t>
            </w:r>
            <w:r>
              <w:rPr>
                <w:sz w:val="22"/>
                <w:szCs w:val="22"/>
              </w:rPr>
              <w:t>p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1, ,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IX-2014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1, ,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13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GestetneDSm</w:t>
            </w:r>
            <w:proofErr w:type="spellEnd"/>
            <w:r>
              <w:t xml:space="preserve"> 618d</w:t>
            </w:r>
          </w:p>
        </w:tc>
        <w:tc>
          <w:tcPr>
            <w:tcW w:w="34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205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Canon IR </w:t>
            </w:r>
            <w:r w:rsidRPr="006A238C">
              <w:rPr>
                <w:sz w:val="20"/>
                <w:szCs w:val="20"/>
              </w:rPr>
              <w:t>2000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pok. 11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-2002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Psychologii, </w:t>
            </w:r>
            <w:proofErr w:type="spellStart"/>
            <w:r>
              <w:rPr>
                <w:sz w:val="20"/>
                <w:szCs w:val="20"/>
              </w:rPr>
              <w:t>ul.Staffa</w:t>
            </w:r>
            <w:proofErr w:type="spellEnd"/>
            <w:r>
              <w:rPr>
                <w:sz w:val="20"/>
                <w:szCs w:val="20"/>
              </w:rPr>
              <w:t xml:space="preserve"> 1, pok.115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AR-5618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AR-5618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Pedagogiki i Psychologii,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 ul. Chodkiewicza 30, pok. 26a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Pedagogiki i Psychologii,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ul. Chodkiewicza 30, pok. 25a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VI-2008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59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30,pok 42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30,pok. 43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pok.46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pok.47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207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pok.127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Dziekanat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pok.122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M-205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Sekretariat Dziekana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pok.152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pok.130  (Kod-345)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96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pok.136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9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pok.139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56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pok.206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lang w:val="en-US"/>
              </w:rPr>
            </w:pPr>
            <w:r>
              <w:rPr>
                <w:lang w:val="en-US"/>
              </w:rPr>
              <w:t>Sharp AR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</w:t>
            </w:r>
            <w:proofErr w:type="spellStart"/>
            <w:r>
              <w:rPr>
                <w:sz w:val="20"/>
                <w:szCs w:val="20"/>
              </w:rPr>
              <w:t>Pedagogiki,ul.Chodkiewicza</w:t>
            </w:r>
            <w:proofErr w:type="spellEnd"/>
            <w:r>
              <w:rPr>
                <w:sz w:val="20"/>
                <w:szCs w:val="20"/>
              </w:rPr>
              <w:t xml:space="preserve"> 30, pok.258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8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pok.243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pok.243a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8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pok.239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pok.19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7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SharpAR-5316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 107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749"/>
        </w:trPr>
        <w:tc>
          <w:tcPr>
            <w:tcW w:w="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Instytut Pedagogiki,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, paw.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114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MX-M260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Z-d </w:t>
            </w:r>
            <w:proofErr w:type="spellStart"/>
            <w:r>
              <w:rPr>
                <w:sz w:val="20"/>
                <w:szCs w:val="20"/>
              </w:rPr>
              <w:t>Ped</w:t>
            </w:r>
            <w:proofErr w:type="spellEnd"/>
            <w:r>
              <w:rPr>
                <w:sz w:val="20"/>
                <w:szCs w:val="20"/>
              </w:rPr>
              <w:t xml:space="preserve">. Opiekuńczej,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2, pok. 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2, pok. 11A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03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79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Wydz.Pedagogiki</w:t>
            </w:r>
            <w:proofErr w:type="spellEnd"/>
            <w:r>
              <w:rPr>
                <w:sz w:val="20"/>
                <w:szCs w:val="20"/>
              </w:rPr>
              <w:t xml:space="preserve"> i Psychologii, 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2, pok. 19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03"/>
        </w:trPr>
        <w:tc>
          <w:tcPr>
            <w:tcW w:w="11132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 w:rsidRPr="001B0BF2">
              <w:rPr>
                <w:b/>
                <w:sz w:val="28"/>
                <w:szCs w:val="28"/>
              </w:rPr>
              <w:t>Wydział Edukacji Muzycznej</w:t>
            </w:r>
          </w:p>
        </w:tc>
      </w:tr>
      <w:tr w:rsidR="0058768C" w:rsidTr="0058768C">
        <w:trPr>
          <w:trHeight w:val="6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Edukacji Muzycznej,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pok.233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Wydz. Edukacji Muzycznej,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pok.256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Administracja</w:t>
            </w:r>
          </w:p>
        </w:tc>
      </w:tr>
      <w:tr w:rsidR="0058768C" w:rsidTr="0058768C">
        <w:trPr>
          <w:trHeight w:val="6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Biuro Rektora,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I piętro blok C, pok. 106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Olivetti </w:t>
            </w:r>
            <w:proofErr w:type="spellStart"/>
            <w:r w:rsidRPr="00265167">
              <w:rPr>
                <w:sz w:val="20"/>
                <w:szCs w:val="20"/>
              </w:rPr>
              <w:t>Copia</w:t>
            </w:r>
            <w:proofErr w:type="spellEnd"/>
            <w:r w:rsidRPr="00265167">
              <w:rPr>
                <w:sz w:val="20"/>
                <w:szCs w:val="20"/>
              </w:rPr>
              <w:t xml:space="preserve"> 16 W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BHP,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 Bud. Przy szlabanie głównym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2006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Biuro ds. obronnych , </w:t>
            </w:r>
            <w:proofErr w:type="spellStart"/>
            <w:r>
              <w:rPr>
                <w:sz w:val="20"/>
                <w:szCs w:val="20"/>
              </w:rPr>
              <w:t>ul.Powst.Wielkopolskich</w:t>
            </w:r>
            <w:proofErr w:type="spellEnd"/>
            <w:r>
              <w:rPr>
                <w:sz w:val="20"/>
                <w:szCs w:val="20"/>
              </w:rPr>
              <w:t xml:space="preserve"> pok. 15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Biuro Karier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pok. 408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CEKFiS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ul.Sportowa</w:t>
            </w:r>
            <w:proofErr w:type="spellEnd"/>
            <w:r>
              <w:rPr>
                <w:sz w:val="20"/>
                <w:szCs w:val="20"/>
              </w:rPr>
              <w:t xml:space="preserve"> 2, pok. 205a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 pok. nr 308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 pok. nr 308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1998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2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 pok. nr 309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2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AR-5631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Języków Obcych,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 pok. nr 309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Praktyk,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16,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pok. nr 401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M165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Praktyk 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 405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2715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Studium Praktyk,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 pok.409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AR-M165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 Rekrutacji i Spraw Studenckich, ul. Łużycka 24 pok. 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 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Rekrutacji i Spraw Studenckich, </w:t>
            </w:r>
            <w:proofErr w:type="spellStart"/>
            <w:r>
              <w:rPr>
                <w:sz w:val="20"/>
                <w:szCs w:val="20"/>
              </w:rPr>
              <w:t>ul.Łużycka</w:t>
            </w:r>
            <w:proofErr w:type="spellEnd"/>
            <w:r>
              <w:rPr>
                <w:sz w:val="20"/>
                <w:szCs w:val="20"/>
              </w:rPr>
              <w:t xml:space="preserve"> 24 pok. nr 1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77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AR-5618B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Samorząd Studencki, </w:t>
            </w:r>
            <w:proofErr w:type="spellStart"/>
            <w:r>
              <w:rPr>
                <w:sz w:val="20"/>
                <w:szCs w:val="20"/>
              </w:rPr>
              <w:t>ul.Łużycka</w:t>
            </w:r>
            <w:proofErr w:type="spellEnd"/>
            <w:r>
              <w:rPr>
                <w:sz w:val="20"/>
                <w:szCs w:val="20"/>
              </w:rPr>
              <w:t xml:space="preserve"> 21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X- 2011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3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</w:t>
            </w:r>
          </w:p>
          <w:p w:rsidR="0058768C" w:rsidRDefault="0058768C" w:rsidP="0058768C">
            <w:r>
              <w:t>5320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Dział promocji 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pok. 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2008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850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68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AR5618N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DWSG, ul.Chodkiewicza30, pok. 261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V-2014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950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3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ARM-205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Biuro Funduszy Europejskich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</w:t>
            </w:r>
            <w:proofErr w:type="spellStart"/>
            <w:r>
              <w:rPr>
                <w:sz w:val="20"/>
                <w:szCs w:val="20"/>
              </w:rPr>
              <w:t>Bud.F</w:t>
            </w:r>
            <w:proofErr w:type="spellEnd"/>
            <w:r>
              <w:rPr>
                <w:sz w:val="20"/>
                <w:szCs w:val="20"/>
              </w:rPr>
              <w:t xml:space="preserve"> pok.1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AR5520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Nauki,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pok. nr 7   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AR-M207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Centrum Komunikacji Klinicznej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ul. Chodkiewicza 30, </w:t>
            </w:r>
            <w:proofErr w:type="spellStart"/>
            <w:r>
              <w:rPr>
                <w:sz w:val="20"/>
                <w:szCs w:val="20"/>
              </w:rPr>
              <w:t>pok</w:t>
            </w:r>
            <w:proofErr w:type="spellEnd"/>
            <w:r>
              <w:rPr>
                <w:sz w:val="20"/>
                <w:szCs w:val="20"/>
              </w:rPr>
              <w:t xml:space="preserve"> 5a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Sekretariat Prorektora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pok.104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DSm-618d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Zamówień Publicznych,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pok. 61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Ricoh FT 4615 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Bud. </w:t>
            </w:r>
            <w:proofErr w:type="spellStart"/>
            <w:r>
              <w:rPr>
                <w:sz w:val="20"/>
                <w:szCs w:val="20"/>
              </w:rPr>
              <w:t>Biblioteki-DAG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B.Zakrzewska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ul.Szymanowskiego</w:t>
            </w:r>
            <w:proofErr w:type="spellEnd"/>
            <w:r>
              <w:rPr>
                <w:sz w:val="20"/>
                <w:szCs w:val="20"/>
              </w:rPr>
              <w:t xml:space="preserve"> 3, pok. 1.16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4615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Księgowości,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pok.3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 – 2002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 Księgowości,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Pawilon ,pok. 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II – 2000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107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proofErr w:type="spellStart"/>
            <w:r>
              <w:t>Gestetner</w:t>
            </w:r>
            <w:proofErr w:type="spellEnd"/>
            <w:r>
              <w:t xml:space="preserve"> </w:t>
            </w:r>
            <w:proofErr w:type="spellStart"/>
            <w:r>
              <w:t>DSm</w:t>
            </w:r>
            <w:proofErr w:type="spellEnd"/>
            <w:r>
              <w:t xml:space="preserve"> 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Zespół samodzielnych stanowisk ds. Ewidencji i Inwentaryzacji,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 – 2004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 xml:space="preserve">Xerox </w:t>
            </w:r>
            <w:proofErr w:type="spellStart"/>
            <w:r>
              <w:t>Wc</w:t>
            </w:r>
            <w:proofErr w:type="spellEnd"/>
          </w:p>
          <w:p w:rsidR="0058768C" w:rsidRDefault="0058768C" w:rsidP="0058768C">
            <w:pPr>
              <w:snapToGrid w:val="0"/>
            </w:pPr>
            <w:r>
              <w:t>5325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 Płac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 paw. Pok. 01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XI-2015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MX-M310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Dzial</w:t>
            </w:r>
            <w:proofErr w:type="spellEnd"/>
            <w:r>
              <w:rPr>
                <w:sz w:val="20"/>
                <w:szCs w:val="20"/>
              </w:rPr>
              <w:t xml:space="preserve"> Administracyjno Gospodarczy, </w:t>
            </w:r>
            <w:proofErr w:type="spellStart"/>
            <w:r>
              <w:rPr>
                <w:sz w:val="20"/>
                <w:szCs w:val="20"/>
              </w:rPr>
              <w:t>ul.Chodkiewicza</w:t>
            </w:r>
            <w:proofErr w:type="spellEnd"/>
            <w:r>
              <w:rPr>
                <w:sz w:val="20"/>
                <w:szCs w:val="20"/>
              </w:rPr>
              <w:t xml:space="preserve"> 30, paw. pok. 09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X-2011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A67306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52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4022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Pr="004F1520" w:rsidRDefault="0058768C" w:rsidP="0058768C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DAG </w:t>
            </w:r>
            <w:r w:rsidRPr="004F1520">
              <w:rPr>
                <w:sz w:val="20"/>
                <w:szCs w:val="20"/>
              </w:rPr>
              <w:t xml:space="preserve">, </w:t>
            </w:r>
            <w:proofErr w:type="spellStart"/>
            <w:r w:rsidRPr="004F1520">
              <w:rPr>
                <w:sz w:val="20"/>
                <w:szCs w:val="20"/>
              </w:rPr>
              <w:t>ul.Jagiellońska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pok.34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IV – 1996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626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111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AR5618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Dom Studenta nr1 , </w:t>
            </w:r>
            <w:proofErr w:type="spellStart"/>
            <w:r>
              <w:rPr>
                <w:sz w:val="20"/>
                <w:szCs w:val="20"/>
              </w:rPr>
              <w:t>ul.Łużycka</w:t>
            </w:r>
            <w:proofErr w:type="spellEnd"/>
            <w:r>
              <w:rPr>
                <w:sz w:val="20"/>
                <w:szCs w:val="20"/>
              </w:rPr>
              <w:t xml:space="preserve"> 24 pok.2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XII- 2012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440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Biblioteka</w:t>
            </w:r>
          </w:p>
        </w:tc>
      </w:tr>
      <w:tr w:rsidR="0058768C" w:rsidTr="0058768C">
        <w:trPr>
          <w:trHeight w:val="5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4015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Biblioteka Główna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ul.Szymanowskiego</w:t>
            </w:r>
            <w:proofErr w:type="spellEnd"/>
            <w:r>
              <w:rPr>
                <w:sz w:val="20"/>
                <w:szCs w:val="20"/>
              </w:rPr>
              <w:t xml:space="preserve"> 3, parter dyrekcja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 – 1997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113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AR-207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Biblioteka Główna</w:t>
            </w:r>
          </w:p>
          <w:p w:rsidR="0058768C" w:rsidRDefault="0058768C" w:rsidP="005876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ul. Szymanowskiego 3, II  piętro </w:t>
            </w:r>
            <w:proofErr w:type="spellStart"/>
            <w:r>
              <w:rPr>
                <w:sz w:val="20"/>
                <w:szCs w:val="20"/>
              </w:rPr>
              <w:t>holl</w:t>
            </w:r>
            <w:proofErr w:type="spellEnd"/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VIII – 2007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Ricoh FT 4220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Muzeum dyplomacji , </w:t>
            </w:r>
          </w:p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ul. Berwińskiego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XII-1995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  <w:tr w:rsidR="0058768C" w:rsidTr="0058768C">
        <w:trPr>
          <w:trHeight w:val="400"/>
        </w:trPr>
        <w:tc>
          <w:tcPr>
            <w:tcW w:w="11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  <w:sz w:val="28"/>
                <w:szCs w:val="28"/>
              </w:rPr>
              <w:t>Poligrafia</w:t>
            </w: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 – M276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Poligrafia, </w:t>
            </w:r>
            <w:proofErr w:type="spellStart"/>
            <w:r>
              <w:rPr>
                <w:sz w:val="20"/>
                <w:szCs w:val="20"/>
              </w:rPr>
              <w:t>ul.Ogińskiego</w:t>
            </w:r>
            <w:proofErr w:type="spellEnd"/>
            <w:r>
              <w:rPr>
                <w:sz w:val="20"/>
                <w:szCs w:val="20"/>
              </w:rPr>
              <w:t xml:space="preserve"> 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VII – 2005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  <w:p w:rsidR="0058768C" w:rsidRDefault="0058768C" w:rsidP="0058768C">
            <w:pPr>
              <w:rPr>
                <w:b/>
              </w:rPr>
            </w:pPr>
          </w:p>
        </w:tc>
      </w:tr>
      <w:tr w:rsidR="0058768C" w:rsidTr="0058768C">
        <w:trPr>
          <w:trHeight w:val="5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</w:pPr>
            <w:r>
              <w:t>Sharp AR-5618N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Wydawnictwo, Ogińskiego 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IX-2011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rPr>
                <w:b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68C" w:rsidRDefault="0058768C" w:rsidP="0058768C">
            <w:pPr>
              <w:snapToGrid w:val="0"/>
              <w:rPr>
                <w:b/>
              </w:rPr>
            </w:pPr>
          </w:p>
        </w:tc>
      </w:tr>
    </w:tbl>
    <w:p w:rsidR="0058768C" w:rsidRPr="00E444DA" w:rsidRDefault="0058768C" w:rsidP="0058768C"/>
    <w:p w:rsidR="0058768C" w:rsidRPr="00E444DA" w:rsidRDefault="0058768C" w:rsidP="0058768C">
      <w:pPr>
        <w:jc w:val="center"/>
        <w:rPr>
          <w:sz w:val="28"/>
          <w:szCs w:val="28"/>
        </w:rPr>
      </w:pPr>
    </w:p>
    <w:p w:rsidR="0058768C" w:rsidRPr="00E444DA" w:rsidRDefault="0058768C" w:rsidP="0058768C">
      <w:pPr>
        <w:jc w:val="center"/>
        <w:rPr>
          <w:sz w:val="28"/>
          <w:szCs w:val="28"/>
        </w:rPr>
      </w:pPr>
      <w:r w:rsidRPr="00E444DA">
        <w:rPr>
          <w:sz w:val="28"/>
          <w:szCs w:val="28"/>
        </w:rPr>
        <w:t>Razem brutto: X 9 miesięcy: ……………………………………….</w:t>
      </w: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444DA" w:rsidRPr="005B15F4" w:rsidRDefault="00E444DA" w:rsidP="00E444DA">
      <w:pPr>
        <w:jc w:val="right"/>
        <w:rPr>
          <w:rFonts w:ascii="Century Gothic" w:hAnsi="Century Gothic" w:cs="Arial"/>
          <w:sz w:val="16"/>
          <w:szCs w:val="16"/>
        </w:rPr>
      </w:pPr>
      <w:r w:rsidRPr="005B15F4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444DA" w:rsidRPr="005B15F4" w:rsidRDefault="00E444DA" w:rsidP="00E444D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5B15F4">
        <w:rPr>
          <w:rFonts w:ascii="Century Gothic" w:hAnsi="Century Gothic" w:cs="Arial"/>
          <w:i/>
          <w:sz w:val="16"/>
          <w:szCs w:val="16"/>
        </w:rPr>
        <w:t>(</w:t>
      </w:r>
      <w:r w:rsidRPr="005B15F4">
        <w:rPr>
          <w:rFonts w:ascii="Century Gothic" w:hAnsi="Century Gothic"/>
          <w:i/>
          <w:sz w:val="16"/>
          <w:szCs w:val="16"/>
        </w:rPr>
        <w:t>podpis Wykonawcy/Pełnomocnika</w:t>
      </w:r>
      <w:r w:rsidRPr="005B15F4">
        <w:rPr>
          <w:rFonts w:ascii="Century Gothic" w:hAnsi="Century Gothic" w:cs="Arial"/>
          <w:i/>
          <w:sz w:val="16"/>
          <w:szCs w:val="16"/>
        </w:rPr>
        <w:t>)</w:t>
      </w:r>
    </w:p>
    <w:p w:rsidR="00E444DA" w:rsidRPr="00E444DA" w:rsidRDefault="00E444DA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444DA" w:rsidRPr="00E444DA" w:rsidRDefault="00E444DA" w:rsidP="00CC18F2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C18F2" w:rsidRPr="00E444DA" w:rsidRDefault="00CC18F2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C93A3B" w:rsidRPr="00EE2873" w:rsidRDefault="00C93A3B" w:rsidP="00C93A3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E2873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UKW/DZP-282-ZO-45 /2018</w:t>
      </w:r>
    </w:p>
    <w:p w:rsidR="00C93A3B" w:rsidRPr="00EE2873" w:rsidRDefault="00C93A3B" w:rsidP="00C93A3B">
      <w:pPr>
        <w:jc w:val="both"/>
        <w:rPr>
          <w:rFonts w:ascii="Century Gothic" w:hAnsi="Century Gothic" w:cs="Century Gothic"/>
          <w:sz w:val="20"/>
          <w:szCs w:val="20"/>
        </w:rPr>
      </w:pPr>
      <w:r w:rsidRPr="00EE2873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93A3B" w:rsidRPr="00EE2873" w:rsidRDefault="00C93A3B" w:rsidP="00C93A3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1.</w:t>
      </w:r>
      <w:r w:rsidRPr="00EE2873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EE2873">
        <w:rPr>
          <w:rFonts w:ascii="Century Gothic" w:hAnsi="Century Gothic"/>
          <w:sz w:val="20"/>
          <w:szCs w:val="20"/>
        </w:rPr>
        <w:t xml:space="preserve">, adres: 85 – 064 Bydgoszcz, </w:t>
      </w:r>
      <w:r w:rsidRPr="00EE2873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C93A3B" w:rsidRPr="00EE2873" w:rsidRDefault="00C93A3B" w:rsidP="00C93A3B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93A3B" w:rsidRPr="00EE2873" w:rsidRDefault="00C93A3B" w:rsidP="00C93A3B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93A3B" w:rsidRPr="00EE2873" w:rsidRDefault="00C93A3B" w:rsidP="00C93A3B">
      <w:pPr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93A3B">
      <w:pPr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a</w:t>
      </w:r>
    </w:p>
    <w:p w:rsidR="00C93A3B" w:rsidRPr="00EE2873" w:rsidRDefault="00C93A3B" w:rsidP="00C93A3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 xml:space="preserve">2. </w:t>
      </w:r>
      <w:r w:rsidRPr="00EE2873">
        <w:rPr>
          <w:rFonts w:ascii="Century Gothic" w:hAnsi="Century Gothic"/>
          <w:b/>
          <w:sz w:val="20"/>
          <w:szCs w:val="20"/>
        </w:rPr>
        <w:tab/>
      </w:r>
      <w:r w:rsidRPr="00EE2873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93A3B" w:rsidRPr="00EE2873" w:rsidRDefault="00C93A3B" w:rsidP="00C93A3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93A3B">
      <w:pPr>
        <w:ind w:left="360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C93A3B" w:rsidRPr="00EE2873" w:rsidRDefault="00C93A3B" w:rsidP="00C93A3B">
      <w:pPr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93A3B">
      <w:pPr>
        <w:jc w:val="both"/>
        <w:rPr>
          <w:rFonts w:ascii="Century Gothic" w:hAnsi="Century Gothic" w:cs="Book Antiqua"/>
          <w:sz w:val="20"/>
          <w:szCs w:val="20"/>
        </w:rPr>
      </w:pPr>
      <w:r w:rsidRPr="00EE2873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euro.</w:t>
      </w:r>
    </w:p>
    <w:p w:rsidR="00C93A3B" w:rsidRPr="00EE2873" w:rsidRDefault="00C93A3B" w:rsidP="00C93A3B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§1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Przedmiotem umowy jest usługa przeglądu i konserwacji oraz napraw kserokopiarek wraz z dostawą oryginalnych części i materiałów będących w posiadaniu Zamawiającego, zgodnie z ofertą z dnia …….. …… r., polegająca w szczególności na: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czyszczeniu, odkurzaniu układu optycznego i wnętrza maszyny,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 zespołu utrwalania oraz elementów pobierania i transportu papieru,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czyszczeniu, myciu elektrod, pasa transferowego, lamp, czujników, filtrów, itp.,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czyszczeniu zespołu wywoływaczki, zespołu bębna i zespołu czyszczącego,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smarowaniu mechanizmów napędowych i zespołu utrwalania,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kontroli stanu technicznego podzespołów,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regulacji jakości kopii i automatyki ekspozycji,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regulacji napięć czujników,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wymianie na nowe zużytych, uszkodzonych, lub innych niezbędnych do prawidłowego funkcjonowania części oraz materiałów eksploatacyjnych, w tym tonerów,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usuwaniu lub naprawie wszelkich usterek,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montażu końcowym i kompleksowym sprawdzeniu działania,</w:t>
      </w:r>
    </w:p>
    <w:p w:rsidR="00C93A3B" w:rsidRPr="00EE2873" w:rsidRDefault="00C93A3B" w:rsidP="00C177EA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innych czynnościach mających na celu utrzymanie w sprawności maszyn objętych przedmiotem zamówienia</w:t>
      </w:r>
      <w:r w:rsidRPr="00EE2873">
        <w:rPr>
          <w:rFonts w:ascii="Century Gothic" w:hAnsi="Century Gothic"/>
          <w:lang w:val="pl-PL"/>
        </w:rPr>
        <w:t>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Wykaz kserokopiarek będących przedmiotem umowy określa załącznik do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Części zamienne i materiały eksploatacyjne do kserokopiarek, z wyjątkiem tonerów, objęte ofertą, Wykonawca zakupuje na własny koszt. Każdorazowy dojazd przedstawiciela Wykonawcy do urządzenia bez względu na jego umiejscowienie oraz  dostawa niezbędnych części i materiałów odbywa się na jego koszt.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Wymagany sposób zgłaszania zlecenia przez Zamawiającego – telefonicznie pod nr …………….., lub  e-mailem …………………………………………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Naprawy oraz wymiany części będą wykonywane nie później niż w ciągu 48 godzin od chwili otrzymania przez Wykonawcę przyjęcia zgłoszenia, o którym mowa w ust. 4.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6.</w:t>
      </w:r>
      <w:r w:rsidRPr="00EE2873">
        <w:rPr>
          <w:rFonts w:ascii="Century Gothic" w:hAnsi="Century Gothic"/>
          <w:sz w:val="20"/>
          <w:szCs w:val="20"/>
        </w:rPr>
        <w:tab/>
        <w:t>Dostarczane przez Wykonawcę części zamienne i materiały eksploatacyjne (z wyjątkiem tonerów) muszą być oryginalne i fabrycznie nowe.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7.</w:t>
      </w:r>
      <w:r w:rsidRPr="00EE2873">
        <w:rPr>
          <w:rFonts w:ascii="Century Gothic" w:hAnsi="Century Gothic"/>
          <w:sz w:val="20"/>
          <w:szCs w:val="20"/>
        </w:rPr>
        <w:tab/>
        <w:t>Wykonawca zobowiązany jest do zabrania wymienionych części i podzespołów oraz zużytych materiałów eksploatacyjnych, z wyjątkiem obudowy tonerów.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8.</w:t>
      </w:r>
      <w:r w:rsidRPr="00EE2873">
        <w:rPr>
          <w:rFonts w:ascii="Century Gothic" w:hAnsi="Century Gothic"/>
          <w:sz w:val="20"/>
          <w:szCs w:val="20"/>
        </w:rPr>
        <w:tab/>
        <w:t>W wypadku stwierdzenia wadliwej pracy kserokopiarki i niemożności dokonania naprawy w ciągu 48 godzin, Wykonawca zobowiązany jest do dostarczenia na czas dokonywania naprawy urządzenia zastępczego o parametrach nie gorszych niż urządzenie naprawiane. Eksploatacja urządzenia zastępczego przez Zamawiającego jest płatna wg stawki tak jak urządzenie wyłączone z eksploatacji. Toner do urządzenia zastępczego bezpłatnie zapewnia Wykonawca.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9.</w:t>
      </w:r>
      <w:r w:rsidRPr="00EE2873">
        <w:rPr>
          <w:rFonts w:ascii="Century Gothic" w:hAnsi="Century Gothic"/>
          <w:sz w:val="20"/>
          <w:szCs w:val="20"/>
        </w:rPr>
        <w:tab/>
        <w:t>Podczas trwania umowy mogą ulec zmianie: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1)</w:t>
      </w:r>
      <w:r w:rsidRPr="00EE2873">
        <w:rPr>
          <w:rFonts w:ascii="Century Gothic" w:hAnsi="Century Gothic"/>
          <w:sz w:val="20"/>
          <w:szCs w:val="20"/>
        </w:rPr>
        <w:tab/>
        <w:t>ilości kserokopiarek,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 w:rsidRPr="00EE2873">
        <w:rPr>
          <w:rFonts w:ascii="Century Gothic" w:hAnsi="Century Gothic"/>
          <w:sz w:val="20"/>
          <w:szCs w:val="20"/>
        </w:rPr>
        <w:tab/>
        <w:t>adres zainstalowania kserokopiarek (między obiektami UKW)</w:t>
      </w:r>
      <w:r>
        <w:rPr>
          <w:rFonts w:ascii="Century Gothic" w:hAnsi="Century Gothic"/>
          <w:sz w:val="20"/>
          <w:szCs w:val="20"/>
        </w:rPr>
        <w:t>,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3)</w:t>
      </w:r>
      <w:r w:rsidRPr="00EE2873">
        <w:rPr>
          <w:rFonts w:ascii="Century Gothic" w:hAnsi="Century Gothic"/>
          <w:sz w:val="20"/>
          <w:szCs w:val="20"/>
        </w:rPr>
        <w:tab/>
        <w:t>średnie ilości wykonywanych kopii.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10.</w:t>
      </w:r>
      <w:r w:rsidRPr="00EE2873">
        <w:rPr>
          <w:rFonts w:ascii="Century Gothic" w:hAnsi="Century Gothic"/>
          <w:sz w:val="20"/>
          <w:szCs w:val="20"/>
        </w:rPr>
        <w:tab/>
        <w:t>Zmiany te, nie wymagają zawierania nowej umowy.</w:t>
      </w:r>
    </w:p>
    <w:p w:rsidR="00C93A3B" w:rsidRPr="00EE2873" w:rsidRDefault="00C93A3B" w:rsidP="00C177EA">
      <w:pPr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2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 zobowiązuje się wykonywać usługi cyklicznie od dnia podpisania umowy do dnia 21</w:t>
      </w:r>
      <w:r>
        <w:rPr>
          <w:rFonts w:ascii="Century Gothic" w:hAnsi="Century Gothic"/>
          <w:sz w:val="20"/>
          <w:szCs w:val="20"/>
        </w:rPr>
        <w:t xml:space="preserve"> grudnia </w:t>
      </w:r>
      <w:r w:rsidRPr="00EE2873">
        <w:rPr>
          <w:rFonts w:ascii="Century Gothic" w:hAnsi="Century Gothic"/>
          <w:sz w:val="20"/>
          <w:szCs w:val="20"/>
        </w:rPr>
        <w:t>2018 r., zgodnie z zasadami określonymi w §1, po otrzymaniu zgłoszenia od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Wykonanie usługi będzie potwierdzane każdorazowo protokołem podpisywanym przez: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1)</w:t>
      </w:r>
      <w:r w:rsidRPr="00EE2873">
        <w:rPr>
          <w:rFonts w:ascii="Century Gothic" w:hAnsi="Century Gothic"/>
          <w:sz w:val="20"/>
          <w:szCs w:val="20"/>
        </w:rPr>
        <w:tab/>
        <w:t>przedstawiciela bezpośredniego użytkownika maszyny</w:t>
      </w:r>
      <w:r>
        <w:rPr>
          <w:rFonts w:ascii="Century Gothic" w:hAnsi="Century Gothic"/>
          <w:sz w:val="20"/>
          <w:szCs w:val="20"/>
        </w:rPr>
        <w:t>,</w:t>
      </w:r>
    </w:p>
    <w:p w:rsidR="00C93A3B" w:rsidRPr="00EE2873" w:rsidRDefault="00C93A3B" w:rsidP="00C177EA">
      <w:pPr>
        <w:tabs>
          <w:tab w:val="left" w:pos="993"/>
        </w:tabs>
        <w:ind w:left="993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 w:rsidRPr="00EE2873">
        <w:rPr>
          <w:rFonts w:ascii="Century Gothic" w:hAnsi="Century Gothic"/>
          <w:sz w:val="20"/>
          <w:szCs w:val="20"/>
        </w:rPr>
        <w:tab/>
        <w:t>upoważnionego przedstawiciela Wykonawcy</w:t>
      </w:r>
      <w:r>
        <w:rPr>
          <w:rFonts w:ascii="Century Gothic" w:hAnsi="Century Gothic"/>
          <w:sz w:val="20"/>
          <w:szCs w:val="20"/>
        </w:rPr>
        <w:t>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Wykonawca, po zawarciu umowy, nie później jednak niż w ciągu dwóch dni przeprowadzi początkową inwentaryzację kserokopiarek objętych przedmiotem umowy. Protokół z inwentaryzacji zawierający początkowy stan licznika dla każdej kserokopiarki będzie podstawą do wyliczenia rzeczywistej ilości wykonywanych kopii w pierwszym kwartale obowiązywania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Wykonawca, w dniu 21 grudnia 2018</w:t>
      </w:r>
      <w:r>
        <w:rPr>
          <w:rFonts w:ascii="Century Gothic" w:hAnsi="Century Gothic"/>
          <w:sz w:val="20"/>
          <w:szCs w:val="20"/>
        </w:rPr>
        <w:t xml:space="preserve"> </w:t>
      </w:r>
      <w:r w:rsidRPr="00EE2873">
        <w:rPr>
          <w:rFonts w:ascii="Century Gothic" w:hAnsi="Century Gothic"/>
          <w:sz w:val="20"/>
          <w:szCs w:val="20"/>
        </w:rPr>
        <w:t>r. przeprowadzi końcową inwentaryzację kserokopiarek objętych przedmiotem umowy. Protokół z inwentaryzacji zawierający końcowy stan licznika dla każdej kserokopiarki będzie podstawą do wyliczenia rzeczywistej ilości wykonywanych kopii w ostatnim kwartale obowiązywania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Wykonawca może realizować zamówienie wraz z podwykonawcą po wyrażeniu zgody przez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3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 xml:space="preserve">Maksymalna wartość przedmiotu umowy brutto wynosi: </w:t>
      </w:r>
      <w:r w:rsidRPr="00EE2873">
        <w:rPr>
          <w:rFonts w:ascii="Century Gothic" w:hAnsi="Century Gothic"/>
          <w:b/>
          <w:sz w:val="20"/>
          <w:szCs w:val="20"/>
        </w:rPr>
        <w:t>…………….. PLN</w:t>
      </w:r>
    </w:p>
    <w:p w:rsidR="00C93A3B" w:rsidRPr="00EE2873" w:rsidRDefault="00C93A3B" w:rsidP="00C177EA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93A3B" w:rsidRPr="00EE2873" w:rsidRDefault="00C93A3B" w:rsidP="00C177EA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 xml:space="preserve">w tym wysokość </w:t>
      </w:r>
      <w:r w:rsidRPr="00EE2873">
        <w:rPr>
          <w:rFonts w:ascii="Century Gothic" w:hAnsi="Century Gothic" w:cs="Century Gothic"/>
          <w:sz w:val="20"/>
          <w:szCs w:val="20"/>
        </w:rPr>
        <w:t>podatku od towarów i usług ( VAT ) ……. % w wysokości: ................... PLN</w:t>
      </w:r>
    </w:p>
    <w:p w:rsidR="00C93A3B" w:rsidRPr="00EE2873" w:rsidRDefault="00C93A3B" w:rsidP="00C177EA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Cena zawiera koszt usługi, części zamiennych, materiałów eksploatacyjnych do kserokopiarek, z wyjątkiem tonerów, oraz koszty dojazdu i dostawy niezbędnych materiałów, a także inne koszty niezbędne do utrzymania kserokopiarek w ciągłej sprawności.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Wynagrodzenie Wykonawcy stanowi iloczyn rzeczywistej ilości wykonywanych kopii w danym kwartale i ceny brutto 1 kopii A4 określonej w Formularzu Cenowym (załącznik do umowy) dla danego modelu kopiarek i nie można przekroczyć kwoty określonej w ust.1.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Wykonawca zobowiązuje się wykonywać usługę wg cen jednostkowych brutto, określonych w załączniku do umowy.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Wszystkie ceny obowiązują przez cały czas trwania umowy i nie będą podlegały zmianom, z wyjątkiem ustawowej zmiany podatku VAT.</w:t>
      </w:r>
    </w:p>
    <w:p w:rsidR="00C93A3B" w:rsidRPr="00EE2873" w:rsidRDefault="00C93A3B" w:rsidP="00C177EA">
      <w:pPr>
        <w:tabs>
          <w:tab w:val="left" w:pos="284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4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Wykonawca, co kwartał, będzie otrzymywał odczyty stanu liczników kserokopiarek, wskazanych w załączniku do umowy. Różnica między stanem początkowym a końcowym liczników stanowi podstawę do obliczenia wynagrodzenia Wykonawcy za poprzedni kwartał. Wykonawca otrzyma od Zamawiającego odczytane stany licznika mailowo, lub osobiście, co kwartał.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Zapłata następować będzie przelewem, na podstawie faktury VAT wystawianej przez Wykonawcę po upływie każdego kwartału.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Termin płatności w ciągu 14 dni od daty otrzymania prawidłowo wystawionej faktury VAT.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Za dzień zapłaty strony umowy uznają dzień obciążenia rachunku bankowego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5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 udziela Zamawiającemu gwarancji, na dostarczone części i materiały eksploatacyjne do kserokopiarek.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Wykonawca oświadcza, że dostarczone części i materiały są wolne od wad i odpowiadają co do jakości wymogom wyrobów dopuszczonych do obrotu.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Termin gwarancji na naprawę wynosi 3 miesiące, od dnia podpisania protokołu odbioru.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  <w:t>Wykonawca zobowiązuje się do wymiany na pełnowartościowe tych części i materiałów eksploatacyjnych, z wyjątkiem tonerów, które w okresie gwarancji okażą się złej jakości.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lastRenderedPageBreak/>
        <w:t>5.</w:t>
      </w:r>
      <w:r w:rsidRPr="00EE2873">
        <w:rPr>
          <w:rFonts w:ascii="Century Gothic" w:hAnsi="Century Gothic"/>
          <w:sz w:val="20"/>
          <w:szCs w:val="20"/>
        </w:rPr>
        <w:tab/>
        <w:t>Dostarczanie nowych części i materiałów eksploatacyjnych, o których mowa w ust. 3, nastąpi na koszt i ryzyko Wykonawcy.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6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 w:cs="Century Gothic"/>
          <w:sz w:val="20"/>
          <w:szCs w:val="20"/>
        </w:rPr>
        <w:tab/>
        <w:t>Wykonawca zapłaci Zamawiaj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ą</w:t>
      </w:r>
      <w:r w:rsidRPr="00EE2873">
        <w:rPr>
          <w:rFonts w:ascii="Century Gothic" w:hAnsi="Century Gothic" w:cs="Century Gothic"/>
          <w:sz w:val="20"/>
          <w:szCs w:val="20"/>
        </w:rPr>
        <w:t>cemu karę umowną:</w:t>
      </w:r>
    </w:p>
    <w:p w:rsidR="00C93A3B" w:rsidRPr="00EE2873" w:rsidRDefault="00C93A3B" w:rsidP="00C177EA">
      <w:pPr>
        <w:pStyle w:val="Akapitzlist"/>
        <w:numPr>
          <w:ilvl w:val="0"/>
          <w:numId w:val="29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w wysokości 2% wartości brutto przedmiotu umowy, w przypadku opóźnienia w realizacji usługi, za każdy dzień opóźnienia, licząc od daty upływu terminu wykonywania usługi, określonego w §1 ust.</w:t>
      </w:r>
      <w:r w:rsidRPr="00EE2873">
        <w:rPr>
          <w:rFonts w:ascii="Century Gothic" w:hAnsi="Century Gothic"/>
          <w:lang w:val="pl-PL"/>
        </w:rPr>
        <w:t xml:space="preserve"> </w:t>
      </w:r>
      <w:r w:rsidRPr="00EE2873">
        <w:rPr>
          <w:rFonts w:ascii="Century Gothic" w:hAnsi="Century Gothic"/>
        </w:rPr>
        <w:t>5.</w:t>
      </w:r>
    </w:p>
    <w:p w:rsidR="00C93A3B" w:rsidRPr="00EE2873" w:rsidRDefault="00C93A3B" w:rsidP="00C177EA">
      <w:pPr>
        <w:pStyle w:val="Akapitzlist"/>
        <w:numPr>
          <w:ilvl w:val="0"/>
          <w:numId w:val="29"/>
        </w:numPr>
        <w:tabs>
          <w:tab w:val="left" w:pos="284"/>
        </w:tabs>
        <w:spacing w:after="0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/>
        </w:rPr>
        <w:t>w wysokości 5% wartości brutto przedmiotu umowy w przypadku odstąpienia od umowy z winy Wykonawcy</w:t>
      </w:r>
      <w:r w:rsidRPr="00EE2873">
        <w:rPr>
          <w:rFonts w:ascii="Century Gothic" w:hAnsi="Century Gothic"/>
          <w:lang w:val="pl-PL"/>
        </w:rPr>
        <w:t>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Zamawiający zapłaci Wykonawcy karę w wysokości 5% wartości brutto przedmiotu  umowy w przypadku odstąpienia od umowy z winy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3.</w:t>
      </w:r>
      <w:r w:rsidRPr="00EE2873">
        <w:rPr>
          <w:rFonts w:ascii="Century Gothic" w:hAnsi="Century Gothic"/>
          <w:sz w:val="20"/>
          <w:szCs w:val="20"/>
        </w:rPr>
        <w:tab/>
        <w:t>Stronom przysługuje prawo dochodzenia odszkodowania uzupełniającego przekraczającego wysokość kar umownych do wysokości rzeczywiście poniesionej szkody na zasadach przewidzianych w kodeksie cywilnym.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4.</w:t>
      </w:r>
      <w:r w:rsidRPr="00EE2873">
        <w:rPr>
          <w:rFonts w:ascii="Century Gothic" w:hAnsi="Century Gothic"/>
          <w:sz w:val="20"/>
          <w:szCs w:val="20"/>
        </w:rPr>
        <w:tab/>
      </w:r>
      <w:r w:rsidRPr="00EE2873">
        <w:rPr>
          <w:rFonts w:ascii="Century Gothic" w:hAnsi="Century Gothic" w:cs="Century Gothic"/>
          <w:sz w:val="20"/>
          <w:szCs w:val="20"/>
        </w:rPr>
        <w:t>Wykonawca wyra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ż</w:t>
      </w:r>
      <w:r w:rsidRPr="00EE2873">
        <w:rPr>
          <w:rFonts w:ascii="Century Gothic" w:hAnsi="Century Gothic" w:cs="Century Gothic"/>
          <w:sz w:val="20"/>
          <w:szCs w:val="20"/>
        </w:rPr>
        <w:t>a zgod</w:t>
      </w:r>
      <w:r w:rsidRPr="00EE2873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EE2873">
        <w:rPr>
          <w:rFonts w:ascii="Century Gothic" w:hAnsi="Century Gothic" w:cs="Century Gothic"/>
          <w:sz w:val="20"/>
          <w:szCs w:val="20"/>
        </w:rPr>
        <w:t>na potr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ą</w:t>
      </w:r>
      <w:r w:rsidRPr="00EE2873">
        <w:rPr>
          <w:rFonts w:ascii="Century Gothic" w:hAnsi="Century Gothic" w:cs="Century Gothic"/>
          <w:sz w:val="20"/>
          <w:szCs w:val="20"/>
        </w:rPr>
        <w:t>cenie kar umownych z przysługuj</w:t>
      </w:r>
      <w:r w:rsidRPr="00EE2873">
        <w:rPr>
          <w:rFonts w:ascii="Century Gothic" w:eastAsia="TimesNewRoman" w:hAnsi="Century Gothic" w:cs="Century Gothic"/>
          <w:sz w:val="20"/>
          <w:szCs w:val="20"/>
        </w:rPr>
        <w:t>ą</w:t>
      </w:r>
      <w:r w:rsidRPr="00EE2873">
        <w:rPr>
          <w:rFonts w:ascii="Century Gothic" w:hAnsi="Century Gothic" w:cs="Century Gothic"/>
          <w:sz w:val="20"/>
          <w:szCs w:val="20"/>
        </w:rPr>
        <w:t>cego mu wynagrodzenia.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5.</w:t>
      </w:r>
      <w:r w:rsidRPr="00EE2873">
        <w:rPr>
          <w:rFonts w:ascii="Century Gothic" w:hAnsi="Century Gothic"/>
          <w:sz w:val="20"/>
          <w:szCs w:val="20"/>
        </w:rPr>
        <w:tab/>
        <w:t>Strony postanawiają, że niewykonanie lub nienależyte wykonanie umowy, spowodowane działaniem siły wyższej nie będzie rodziło odpowiedzialności odszkodowawczej. Każda ze stron zobowiązuje się do natychmiastowego poinformowania drugiej strony o wystąpieniu siły wyższej i konieczności zmiany lub rozwiązania umowy.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E2873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C93A3B" w:rsidRPr="00EE2873" w:rsidRDefault="00C93A3B" w:rsidP="00C177E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EE2873">
        <w:rPr>
          <w:rFonts w:ascii="Century Gothic" w:hAnsi="Century Gothic" w:cs="Arial"/>
          <w:sz w:val="20"/>
          <w:szCs w:val="20"/>
        </w:rPr>
        <w:t>1.</w:t>
      </w:r>
      <w:r w:rsidRPr="00EE2873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C93A3B" w:rsidRPr="00EE2873" w:rsidRDefault="00C93A3B" w:rsidP="00C177E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EE2873">
        <w:rPr>
          <w:rFonts w:ascii="Century Gothic" w:hAnsi="Century Gothic" w:cs="Arial"/>
          <w:sz w:val="20"/>
          <w:szCs w:val="20"/>
        </w:rPr>
        <w:t>2.</w:t>
      </w:r>
      <w:r w:rsidRPr="00EE2873">
        <w:rPr>
          <w:rFonts w:ascii="Century Gothic" w:hAnsi="Century Gothic" w:cs="Arial"/>
          <w:sz w:val="20"/>
          <w:szCs w:val="20"/>
        </w:rPr>
        <w:tab/>
      </w:r>
      <w:r w:rsidRPr="00EE2873">
        <w:rPr>
          <w:rFonts w:ascii="Century Gothic" w:hAnsi="Century Gothic"/>
          <w:sz w:val="20"/>
          <w:szCs w:val="20"/>
        </w:rPr>
        <w:t>Ponadto Zamawiający może odstąpić od umowy w przypadku:</w:t>
      </w:r>
    </w:p>
    <w:p w:rsidR="00C93A3B" w:rsidRPr="00E35AAD" w:rsidRDefault="00C93A3B" w:rsidP="00C177EA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E35AAD">
        <w:rPr>
          <w:rFonts w:ascii="Century Gothic" w:hAnsi="Century Gothic" w:cs="Arial"/>
        </w:rPr>
        <w:t>dwukrotnego stwierdzenia przez Zamawiającego wykonywania przedmiotu umowy w sposób sprzeczny z postanowieniami umowy</w:t>
      </w:r>
      <w:r w:rsidRPr="00E35AAD">
        <w:rPr>
          <w:rFonts w:ascii="Century Gothic" w:hAnsi="Century Gothic" w:cs="Arial"/>
          <w:lang w:val="pl-PL"/>
        </w:rPr>
        <w:t>;</w:t>
      </w:r>
    </w:p>
    <w:p w:rsidR="00C93A3B" w:rsidRPr="00EE2873" w:rsidRDefault="00C93A3B" w:rsidP="00C177EA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EE2873">
        <w:rPr>
          <w:rFonts w:ascii="Century Gothic" w:hAnsi="Century Gothic" w:cs="Century Gothic"/>
        </w:rPr>
        <w:t>gdy Wykonawca wykonuje przedmiot umowy niezgodnie z obowiązującymi przepisami i normami oraz zasadami wiedzy technicznej, bez zachowania należytej staranności wymaganej przy realizacji umowy</w:t>
      </w:r>
      <w:r w:rsidRPr="00EE2873">
        <w:rPr>
          <w:rFonts w:ascii="Century Gothic" w:hAnsi="Century Gothic" w:cs="Century Gothic"/>
          <w:lang w:val="pl-PL"/>
        </w:rPr>
        <w:t>.</w:t>
      </w:r>
    </w:p>
    <w:p w:rsidR="00C93A3B" w:rsidRPr="00EE2873" w:rsidRDefault="00C93A3B" w:rsidP="00C177EA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EE2873">
        <w:rPr>
          <w:rFonts w:ascii="Century Gothic" w:hAnsi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7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Wszelkie zmiany umowy wymagają formy pisemnej pod rygorem nieważności.</w:t>
      </w:r>
    </w:p>
    <w:p w:rsidR="00C93A3B" w:rsidRPr="00EE2873" w:rsidRDefault="00C93A3B" w:rsidP="00C177EA">
      <w:pPr>
        <w:tabs>
          <w:tab w:val="left" w:pos="180"/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8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Wszelkie spory mogące wyniknąć w związku z realizacja niniejszej umowy strony zobowiązują się załatwić polubownie. Jeżeli strony nie dojdą do porozumienia, spór podlega rozstrzygnięciu przez sąd właściwy miejscowo dla siedziby Zamawiającego.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W sprawach nieuregulowanych niniejszą umową mają zastosowanie przepisy Kodeksu Cywilnego.</w:t>
      </w:r>
    </w:p>
    <w:p w:rsidR="00C93A3B" w:rsidRPr="00EE2873" w:rsidRDefault="00C93A3B" w:rsidP="00C177EA">
      <w:pPr>
        <w:tabs>
          <w:tab w:val="left" w:pos="360"/>
        </w:tabs>
        <w:jc w:val="both"/>
        <w:rPr>
          <w:rFonts w:ascii="Century Gothic" w:hAnsi="Century Gothic"/>
          <w:sz w:val="20"/>
          <w:szCs w:val="20"/>
        </w:rPr>
      </w:pPr>
    </w:p>
    <w:p w:rsidR="00C93A3B" w:rsidRPr="00EE2873" w:rsidRDefault="00C93A3B" w:rsidP="00C177EA">
      <w:pPr>
        <w:tabs>
          <w:tab w:val="left" w:pos="180"/>
          <w:tab w:val="left" w:pos="360"/>
        </w:tabs>
        <w:jc w:val="center"/>
        <w:rPr>
          <w:rFonts w:ascii="Century Gothic" w:hAnsi="Century Gothic"/>
          <w:b/>
          <w:sz w:val="20"/>
          <w:szCs w:val="20"/>
        </w:rPr>
      </w:pPr>
      <w:r w:rsidRPr="00EE2873">
        <w:rPr>
          <w:rFonts w:ascii="Century Gothic" w:hAnsi="Century Gothic"/>
          <w:b/>
          <w:sz w:val="20"/>
          <w:szCs w:val="20"/>
        </w:rPr>
        <w:t>§ 9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1.</w:t>
      </w:r>
      <w:r w:rsidRPr="00EE2873">
        <w:rPr>
          <w:rFonts w:ascii="Century Gothic" w:hAnsi="Century Gothic"/>
          <w:sz w:val="20"/>
          <w:szCs w:val="20"/>
        </w:rPr>
        <w:tab/>
        <w:t>Wykonawca nie ma prawa powierzyć wykonania przedmiotu umowy innej osobie bez zgody Zamawiającego wyrażonej na piśmie.</w:t>
      </w:r>
    </w:p>
    <w:p w:rsidR="00C93A3B" w:rsidRPr="00EE2873" w:rsidRDefault="00C93A3B" w:rsidP="00C177EA">
      <w:pPr>
        <w:tabs>
          <w:tab w:val="left" w:pos="284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E2873">
        <w:rPr>
          <w:rFonts w:ascii="Century Gothic" w:hAnsi="Century Gothic"/>
          <w:sz w:val="20"/>
          <w:szCs w:val="20"/>
        </w:rPr>
        <w:t>2.</w:t>
      </w:r>
      <w:r w:rsidRPr="00EE2873">
        <w:rPr>
          <w:rFonts w:ascii="Century Gothic" w:hAnsi="Century Gothic"/>
          <w:sz w:val="20"/>
          <w:szCs w:val="20"/>
        </w:rPr>
        <w:tab/>
        <w:t>Niniejsza umowa została sporządzona w trzech jednobrzmiących egzemplarzach: jednym dla Wykonawcy i dwóch dla Zamawiającego.</w:t>
      </w:r>
    </w:p>
    <w:p w:rsidR="002B4888" w:rsidRPr="00EE2873" w:rsidRDefault="002B4888" w:rsidP="002B4888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B4888" w:rsidRPr="00EE2873" w:rsidRDefault="002B4888" w:rsidP="002B4888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B4888" w:rsidRPr="00EE2873" w:rsidRDefault="002B4888" w:rsidP="002B4888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EE2873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EE2873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B4888" w:rsidRPr="00EE2873" w:rsidRDefault="002B4888" w:rsidP="002B4888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B4888" w:rsidRPr="00EE2873" w:rsidRDefault="002B4888" w:rsidP="002B4888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B4888" w:rsidRPr="00EE2873" w:rsidRDefault="002B4888" w:rsidP="002B4888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B4888" w:rsidRPr="00EE2873" w:rsidRDefault="002B4888" w:rsidP="002B4888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B4888" w:rsidRPr="00EE2873" w:rsidRDefault="002B4888" w:rsidP="002B4888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EE287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EE287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B4888" w:rsidRPr="00EE2873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3204DD"/>
    <w:multiLevelType w:val="hybridMultilevel"/>
    <w:tmpl w:val="D988D0CC"/>
    <w:lvl w:ilvl="0" w:tplc="E32A5776">
      <w:start w:val="1"/>
      <w:numFmt w:val="lowerRoman"/>
      <w:lvlText w:val="%1)"/>
      <w:lvlJc w:val="left"/>
      <w:pPr>
        <w:ind w:left="106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AD5489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D97259"/>
    <w:multiLevelType w:val="hybridMultilevel"/>
    <w:tmpl w:val="FF0AE1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A31665"/>
    <w:multiLevelType w:val="hybridMultilevel"/>
    <w:tmpl w:val="A61283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4"/>
  </w:num>
  <w:num w:numId="2">
    <w:abstractNumId w:val="29"/>
  </w:num>
  <w:num w:numId="3">
    <w:abstractNumId w:val="19"/>
  </w:num>
  <w:num w:numId="4">
    <w:abstractNumId w:val="16"/>
  </w:num>
  <w:num w:numId="5">
    <w:abstractNumId w:val="18"/>
  </w:num>
  <w:num w:numId="6">
    <w:abstractNumId w:val="20"/>
  </w:num>
  <w:num w:numId="7">
    <w:abstractNumId w:val="25"/>
  </w:num>
  <w:num w:numId="8">
    <w:abstractNumId w:val="6"/>
  </w:num>
  <w:num w:numId="9">
    <w:abstractNumId w:val="4"/>
  </w:num>
  <w:num w:numId="10">
    <w:abstractNumId w:val="1"/>
  </w:num>
  <w:num w:numId="11">
    <w:abstractNumId w:val="11"/>
  </w:num>
  <w:num w:numId="12">
    <w:abstractNumId w:val="26"/>
  </w:num>
  <w:num w:numId="13">
    <w:abstractNumId w:val="12"/>
  </w:num>
  <w:num w:numId="14">
    <w:abstractNumId w:val="5"/>
  </w:num>
  <w:num w:numId="15">
    <w:abstractNumId w:val="22"/>
  </w:num>
  <w:num w:numId="16">
    <w:abstractNumId w:val="10"/>
  </w:num>
  <w:num w:numId="17">
    <w:abstractNumId w:val="17"/>
  </w:num>
  <w:num w:numId="18">
    <w:abstractNumId w:val="9"/>
  </w:num>
  <w:num w:numId="19">
    <w:abstractNumId w:val="14"/>
  </w:num>
  <w:num w:numId="20">
    <w:abstractNumId w:val="13"/>
  </w:num>
  <w:num w:numId="21">
    <w:abstractNumId w:val="28"/>
  </w:num>
  <w:num w:numId="22">
    <w:abstractNumId w:val="27"/>
  </w:num>
  <w:num w:numId="23">
    <w:abstractNumId w:val="21"/>
  </w:num>
  <w:num w:numId="24">
    <w:abstractNumId w:val="7"/>
  </w:num>
  <w:num w:numId="25">
    <w:abstractNumId w:val="3"/>
  </w:num>
  <w:num w:numId="26">
    <w:abstractNumId w:val="2"/>
  </w:num>
  <w:num w:numId="27">
    <w:abstractNumId w:val="8"/>
  </w:num>
  <w:num w:numId="28">
    <w:abstractNumId w:val="15"/>
  </w:num>
  <w:num w:numId="29">
    <w:abstractNumId w:val="2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20E1"/>
    <w:rsid w:val="001256B3"/>
    <w:rsid w:val="0014303C"/>
    <w:rsid w:val="00150B15"/>
    <w:rsid w:val="00160BB6"/>
    <w:rsid w:val="0017546C"/>
    <w:rsid w:val="00175CE3"/>
    <w:rsid w:val="001E35F0"/>
    <w:rsid w:val="00203103"/>
    <w:rsid w:val="0021511F"/>
    <w:rsid w:val="00216645"/>
    <w:rsid w:val="00225F3C"/>
    <w:rsid w:val="002269FE"/>
    <w:rsid w:val="00230BA5"/>
    <w:rsid w:val="0026485F"/>
    <w:rsid w:val="00267163"/>
    <w:rsid w:val="002867E1"/>
    <w:rsid w:val="00297F69"/>
    <w:rsid w:val="002B4888"/>
    <w:rsid w:val="002C4616"/>
    <w:rsid w:val="002C4D29"/>
    <w:rsid w:val="002E216A"/>
    <w:rsid w:val="003043F2"/>
    <w:rsid w:val="00317B51"/>
    <w:rsid w:val="00323BEB"/>
    <w:rsid w:val="00353FAE"/>
    <w:rsid w:val="00357831"/>
    <w:rsid w:val="003629CE"/>
    <w:rsid w:val="00385130"/>
    <w:rsid w:val="0038700A"/>
    <w:rsid w:val="0038740C"/>
    <w:rsid w:val="003A46CB"/>
    <w:rsid w:val="003B5273"/>
    <w:rsid w:val="003C15DD"/>
    <w:rsid w:val="003C4533"/>
    <w:rsid w:val="003C50E9"/>
    <w:rsid w:val="003C65D0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7166B"/>
    <w:rsid w:val="00581667"/>
    <w:rsid w:val="00584544"/>
    <w:rsid w:val="0058768C"/>
    <w:rsid w:val="005901AA"/>
    <w:rsid w:val="0059345B"/>
    <w:rsid w:val="005A2D0A"/>
    <w:rsid w:val="005B15F4"/>
    <w:rsid w:val="005C1051"/>
    <w:rsid w:val="005C6FD2"/>
    <w:rsid w:val="005E6112"/>
    <w:rsid w:val="00610A05"/>
    <w:rsid w:val="00650BD0"/>
    <w:rsid w:val="00682031"/>
    <w:rsid w:val="006909D1"/>
    <w:rsid w:val="006A5FF3"/>
    <w:rsid w:val="006B375A"/>
    <w:rsid w:val="006B596E"/>
    <w:rsid w:val="006D413B"/>
    <w:rsid w:val="00700C47"/>
    <w:rsid w:val="007062C5"/>
    <w:rsid w:val="00706847"/>
    <w:rsid w:val="007119AC"/>
    <w:rsid w:val="00713EE2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401EE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B31F95"/>
    <w:rsid w:val="00B34061"/>
    <w:rsid w:val="00B74124"/>
    <w:rsid w:val="00B91FE4"/>
    <w:rsid w:val="00B9583A"/>
    <w:rsid w:val="00BC6102"/>
    <w:rsid w:val="00BD63BD"/>
    <w:rsid w:val="00BE16F7"/>
    <w:rsid w:val="00C052EA"/>
    <w:rsid w:val="00C177EA"/>
    <w:rsid w:val="00C17EE2"/>
    <w:rsid w:val="00C337A1"/>
    <w:rsid w:val="00C85B84"/>
    <w:rsid w:val="00C86140"/>
    <w:rsid w:val="00C930FD"/>
    <w:rsid w:val="00C93A3B"/>
    <w:rsid w:val="00C93AD5"/>
    <w:rsid w:val="00CC18F2"/>
    <w:rsid w:val="00CD3C89"/>
    <w:rsid w:val="00CD574F"/>
    <w:rsid w:val="00CD63DC"/>
    <w:rsid w:val="00CD7EEE"/>
    <w:rsid w:val="00CE005B"/>
    <w:rsid w:val="00CF00F0"/>
    <w:rsid w:val="00D01C13"/>
    <w:rsid w:val="00D1386E"/>
    <w:rsid w:val="00D20719"/>
    <w:rsid w:val="00D25914"/>
    <w:rsid w:val="00D331CD"/>
    <w:rsid w:val="00D60B4E"/>
    <w:rsid w:val="00D71818"/>
    <w:rsid w:val="00D72E7B"/>
    <w:rsid w:val="00D81BFA"/>
    <w:rsid w:val="00DB2923"/>
    <w:rsid w:val="00DD34C4"/>
    <w:rsid w:val="00DE2E27"/>
    <w:rsid w:val="00DF7866"/>
    <w:rsid w:val="00DF79E5"/>
    <w:rsid w:val="00E22FA2"/>
    <w:rsid w:val="00E3777C"/>
    <w:rsid w:val="00E444DA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1F30"/>
    <w:rsid w:val="00EE52E9"/>
    <w:rsid w:val="00EF053F"/>
    <w:rsid w:val="00EF42D3"/>
    <w:rsid w:val="00F0036A"/>
    <w:rsid w:val="00F450E8"/>
    <w:rsid w:val="00F560E4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4FB59-1F0F-465A-BD1B-CC3524AD3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4659</Words>
  <Characters>27954</Characters>
  <Application>Microsoft Office Word</Application>
  <DocSecurity>0</DocSecurity>
  <Lines>232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2018-04-04T12:34:00Z</cp:lastPrinted>
  <dcterms:created xsi:type="dcterms:W3CDTF">2018-04-09T09:01:00Z</dcterms:created>
  <dcterms:modified xsi:type="dcterms:W3CDTF">2018-04-09T12:30:00Z</dcterms:modified>
</cp:coreProperties>
</file>