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D89" w:rsidRPr="00217D89" w:rsidRDefault="00217D89" w:rsidP="00217D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545627-N-2018 z dnia 2018-04-17 r.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 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217D8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UKW/DZP-281-D-16/2018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217D89" w:rsidRPr="00217D89" w:rsidRDefault="00217D89" w:rsidP="00217D89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określonych w załączniku nr 2 do SIWZ (Formularz cenowy), Rozdziale 4 SIWZ oraz w warunkach projektu Umowy przedstawionego w Rozdziale 3 SIWZ.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32581000-9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30232100-5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48820000-2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Oświadczenia, certyfikaty, deklaracje, dokumentację techniczną bądź wydruki w przypadku, gdy dokumenty te wymienione są w formularzu cenowym. 2. W przypadku użycia testów wydajności Wykonawca - opis użytych testów wraz z wynikami w celu weryfikacji równoważności oferowanego sprzętu. 3. W przypadku zaoferowania przedmiotu zamówienia równoważnego - foldery, specyfikacje techniczne lub inne dokumenty zawierające dane techniczne oferowanego przedmiotu zamówienia.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2. Zmiana umowy dla swej ważności wymaga zachowania formy pisemnej w postaci aneksu podpisanego przez obie Strony.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Data: 2018-04-25, godzina: 10:00,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urządzeń wielofunkcyjnych, drukarek laserowych oraz skanera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30121000-3, 32581000-9, 30232100-5, 30216110-0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 stacjonarnych, monitorów, akcesoriów komputerowych i oprogramowania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48000000-8, 30234000-8, 30237400-3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drukarki ze skanerem, akcesoriów komputerowych oraz oprogramowania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30232100-5, 48000000-8, 30237200-1, 30237400-3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monitora, akcesoriów komputerowych i oprogramowania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30231300-0, 30234000-8, 48000000-8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taśm do streamerów LTO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30234000-8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akcesoriów i oprogramowania komputerowego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30200000-1, 30213100-6, 48000000-8, 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30237200-1, 30234000-8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drukarki laser, akcesoriów i oprogramowania komputerowego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30232100-5, 48000000-8, 30234000-8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drukarki laserowej, drukarki kolor z możliwością skanowania, oprogramowania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30232100-5, 48000000-8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dysku sieciowego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48820000-2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urządzenia wielofunkcyjnego + kabel USB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30121000-3, 32581000-9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akcesoriów i oprogramowania komputerowego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30237200-1, 48000000-8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urządzeń wielofunkcyjnych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30121000-3, 32581000-9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 i akcesoriów komputerowych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30237200-1, 30237400-3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48820000-2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 stacjonarnych, monitora, akcesoriów komputerowych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48000000-8, 30234000-8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 stacjonarnych, monitorów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tabletów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przenośnego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217D89" w:rsidRPr="00217D89" w:rsidRDefault="00217D89" w:rsidP="00217D8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17D8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tabletów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17D89" w:rsidRPr="00217D89" w:rsidTr="00217D8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17D8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17D89" w:rsidRPr="00217D89" w:rsidRDefault="00217D89" w:rsidP="00217D8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17D89" w:rsidRPr="00217D89" w:rsidRDefault="00217D89" w:rsidP="00217D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7D8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217D89" w:rsidRPr="00217D89" w:rsidTr="00217D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D89" w:rsidRPr="00217D89" w:rsidRDefault="00217D89" w:rsidP="00217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217D8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lastRenderedPageBreak/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D50DD" w:rsidRDefault="005D50DD">
      <w:bookmarkStart w:id="0" w:name="_GoBack"/>
      <w:bookmarkEnd w:id="0"/>
    </w:p>
    <w:sectPr w:rsidR="005D50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D89"/>
    <w:rsid w:val="00217D89"/>
    <w:rsid w:val="005D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961574-8697-412E-A3A4-BF4CB38B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9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93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0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70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3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987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03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47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7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01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8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5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40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98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68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3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06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74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58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66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62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73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4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6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4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7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15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4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62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1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52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81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04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42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95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9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0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5087</Words>
  <Characters>30522</Characters>
  <Application>Microsoft Office Word</Application>
  <DocSecurity>0</DocSecurity>
  <Lines>254</Lines>
  <Paragraphs>71</Paragraphs>
  <ScaleCrop>false</ScaleCrop>
  <Company/>
  <LinksUpToDate>false</LinksUpToDate>
  <CharactersWithSpaces>35538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2018-04-17T11:30:00Z</dcterms:created>
  <dcterms:modified xsi:type="dcterms:W3CDTF">2018-04-17T11:31:00Z</dcterms:modified>
</cp:coreProperties>
</file>