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1619" w:rsidRPr="002F6CA2" w:rsidRDefault="00691619" w:rsidP="00BE25EB">
      <w:pPr>
        <w:jc w:val="center"/>
        <w:rPr>
          <w:b/>
          <w:bCs/>
        </w:rPr>
      </w:pPr>
      <w:r w:rsidRPr="002F6CA2">
        <w:br/>
      </w:r>
      <w:r w:rsidR="002D0969" w:rsidRPr="002F6CA2">
        <w:rPr>
          <w:noProof/>
          <w:lang w:eastAsia="pl-PL" w:bidi="ar-SA"/>
        </w:rPr>
        <w:drawing>
          <wp:anchor distT="0" distB="0" distL="114935" distR="114935" simplePos="0" relativeHeight="251657728" behindDoc="0" locked="0" layoutInCell="1" allowOverlap="1">
            <wp:simplePos x="0" y="0"/>
            <wp:positionH relativeFrom="column">
              <wp:posOffset>-3175</wp:posOffset>
            </wp:positionH>
            <wp:positionV relativeFrom="paragraph">
              <wp:posOffset>-3175</wp:posOffset>
            </wp:positionV>
            <wp:extent cx="902335" cy="902335"/>
            <wp:effectExtent l="19050" t="19050" r="12065" b="12065"/>
            <wp:wrapSquare wrapText="right"/>
            <wp:docPr id="2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F6CA2">
        <w:rPr>
          <w:b/>
          <w:bCs/>
        </w:rPr>
        <w:t>U</w:t>
      </w:r>
      <w:r w:rsidR="00BE25EB" w:rsidRPr="002F6CA2">
        <w:rPr>
          <w:b/>
          <w:bCs/>
        </w:rPr>
        <w:t>NIWERSYTET KAZIMIERZA WIELKIEGO</w:t>
      </w:r>
    </w:p>
    <w:p w:rsidR="00691619" w:rsidRPr="002F6CA2" w:rsidRDefault="00BE25EB" w:rsidP="00BE25EB">
      <w:pPr>
        <w:pBdr>
          <w:bottom w:val="single" w:sz="8" w:space="1" w:color="000000"/>
        </w:pBdr>
        <w:tabs>
          <w:tab w:val="left" w:pos="3960"/>
          <w:tab w:val="left" w:pos="4320"/>
        </w:tabs>
        <w:jc w:val="center"/>
        <w:rPr>
          <w:b/>
          <w:bCs/>
        </w:rPr>
      </w:pPr>
      <w:r w:rsidRPr="002F6CA2">
        <w:rPr>
          <w:b/>
          <w:bCs/>
        </w:rPr>
        <w:t>W BYDGOSZCZY</w:t>
      </w:r>
    </w:p>
    <w:p w:rsidR="00691619" w:rsidRPr="002F6CA2" w:rsidRDefault="00691619" w:rsidP="00E3059A">
      <w:pPr>
        <w:tabs>
          <w:tab w:val="left" w:pos="1620"/>
          <w:tab w:val="left" w:pos="3960"/>
          <w:tab w:val="left" w:pos="4320"/>
        </w:tabs>
        <w:jc w:val="center"/>
        <w:rPr>
          <w:sz w:val="18"/>
          <w:szCs w:val="18"/>
        </w:rPr>
      </w:pPr>
      <w:r w:rsidRPr="002F6CA2">
        <w:rPr>
          <w:sz w:val="18"/>
          <w:szCs w:val="18"/>
        </w:rPr>
        <w:t>ul. Chodkiewicza 30, 85 – 064 Bydgoszcz, tel. 052 341 91 00 fax. 052 360 82 06</w:t>
      </w:r>
    </w:p>
    <w:p w:rsidR="00691619" w:rsidRPr="002F6CA2" w:rsidRDefault="00691619" w:rsidP="00E3059A">
      <w:pPr>
        <w:jc w:val="center"/>
      </w:pPr>
      <w:r w:rsidRPr="002F6CA2">
        <w:t>NIP 5542647568 REGON 340057695</w:t>
      </w:r>
    </w:p>
    <w:p w:rsidR="00691619" w:rsidRPr="002F6CA2" w:rsidRDefault="00691619" w:rsidP="00E3059A">
      <w:pPr>
        <w:jc w:val="center"/>
      </w:pPr>
      <w:r w:rsidRPr="002F6CA2">
        <w:t>www.ukw.edu.pl</w:t>
      </w:r>
    </w:p>
    <w:p w:rsidR="00691619" w:rsidRPr="002F6CA2" w:rsidRDefault="00691619" w:rsidP="00E3059A">
      <w:pPr>
        <w:tabs>
          <w:tab w:val="left" w:pos="0"/>
        </w:tabs>
        <w:rPr>
          <w:sz w:val="22"/>
          <w:szCs w:val="22"/>
        </w:rPr>
      </w:pPr>
    </w:p>
    <w:p w:rsidR="00691619" w:rsidRPr="002F6CA2" w:rsidRDefault="005611A2" w:rsidP="005611A2">
      <w:pPr>
        <w:tabs>
          <w:tab w:val="left" w:pos="0"/>
          <w:tab w:val="right" w:pos="9070"/>
        </w:tabs>
        <w:rPr>
          <w:rFonts w:ascii="Century Gothic" w:hAnsi="Century Gothic" w:cs="Century Gothic"/>
          <w:sz w:val="20"/>
          <w:szCs w:val="20"/>
        </w:rPr>
      </w:pPr>
      <w:r w:rsidRPr="002F6CA2">
        <w:rPr>
          <w:rFonts w:ascii="Century Gothic" w:hAnsi="Century Gothic" w:cs="Century Gothic"/>
          <w:b/>
          <w:bCs/>
          <w:sz w:val="20"/>
          <w:szCs w:val="20"/>
        </w:rPr>
        <w:t>UKW/D</w:t>
      </w:r>
      <w:r w:rsidR="008F40A3" w:rsidRPr="002F6CA2">
        <w:rPr>
          <w:rFonts w:ascii="Century Gothic" w:hAnsi="Century Gothic" w:cs="Century Gothic"/>
          <w:b/>
          <w:bCs/>
          <w:sz w:val="20"/>
          <w:szCs w:val="20"/>
        </w:rPr>
        <w:t>ZP-</w:t>
      </w:r>
      <w:r w:rsidRPr="002F6CA2">
        <w:rPr>
          <w:rFonts w:ascii="Century Gothic" w:hAnsi="Century Gothic" w:cs="Century Gothic"/>
          <w:b/>
          <w:bCs/>
          <w:sz w:val="20"/>
          <w:szCs w:val="20"/>
        </w:rPr>
        <w:t>281-</w:t>
      </w:r>
      <w:r w:rsidR="008F40A3" w:rsidRPr="002F6CA2">
        <w:rPr>
          <w:rFonts w:ascii="Century Gothic" w:hAnsi="Century Gothic" w:cs="Century Gothic"/>
          <w:b/>
          <w:bCs/>
          <w:sz w:val="20"/>
          <w:szCs w:val="20"/>
        </w:rPr>
        <w:t>D-</w:t>
      </w:r>
      <w:r w:rsidR="004601B4" w:rsidRPr="002F6CA2">
        <w:rPr>
          <w:rFonts w:ascii="Century Gothic" w:hAnsi="Century Gothic" w:cs="Century Gothic"/>
          <w:b/>
          <w:bCs/>
          <w:sz w:val="20"/>
          <w:szCs w:val="20"/>
        </w:rPr>
        <w:t>1</w:t>
      </w:r>
      <w:r w:rsidR="002F6CA2" w:rsidRPr="002F6CA2">
        <w:rPr>
          <w:rFonts w:ascii="Century Gothic" w:hAnsi="Century Gothic" w:cs="Century Gothic"/>
          <w:b/>
          <w:bCs/>
          <w:sz w:val="20"/>
          <w:szCs w:val="20"/>
        </w:rPr>
        <w:t>7</w:t>
      </w:r>
      <w:r w:rsidR="00691619" w:rsidRPr="002F6CA2">
        <w:rPr>
          <w:rFonts w:ascii="Century Gothic" w:hAnsi="Century Gothic" w:cs="Century Gothic"/>
          <w:b/>
          <w:bCs/>
          <w:sz w:val="20"/>
          <w:szCs w:val="20"/>
        </w:rPr>
        <w:t>/201</w:t>
      </w:r>
      <w:r w:rsidR="0096604E" w:rsidRPr="002F6CA2">
        <w:rPr>
          <w:rFonts w:ascii="Century Gothic" w:hAnsi="Century Gothic" w:cs="Century Gothic"/>
          <w:b/>
          <w:bCs/>
          <w:sz w:val="20"/>
          <w:szCs w:val="20"/>
        </w:rPr>
        <w:t>8</w:t>
      </w:r>
      <w:r w:rsidR="00691619" w:rsidRPr="002F6CA2">
        <w:rPr>
          <w:rFonts w:ascii="Century Gothic" w:hAnsi="Century Gothic" w:cs="Century Gothic"/>
          <w:sz w:val="20"/>
          <w:szCs w:val="20"/>
        </w:rPr>
        <w:tab/>
      </w:r>
      <w:r w:rsidR="00F465D6" w:rsidRPr="002F6CA2">
        <w:rPr>
          <w:rFonts w:ascii="Century Gothic" w:hAnsi="Century Gothic" w:cs="Century Gothic"/>
          <w:sz w:val="20"/>
          <w:szCs w:val="20"/>
        </w:rPr>
        <w:t xml:space="preserve">Bydgoszcz, </w:t>
      </w:r>
      <w:r w:rsidR="00401E44">
        <w:rPr>
          <w:rFonts w:ascii="Century Gothic" w:hAnsi="Century Gothic" w:cs="Century Gothic"/>
          <w:sz w:val="20"/>
          <w:szCs w:val="20"/>
        </w:rPr>
        <w:t>2</w:t>
      </w:r>
      <w:r w:rsidR="00197A8F">
        <w:rPr>
          <w:rFonts w:ascii="Century Gothic" w:hAnsi="Century Gothic" w:cs="Century Gothic"/>
          <w:sz w:val="20"/>
          <w:szCs w:val="20"/>
        </w:rPr>
        <w:t>8</w:t>
      </w:r>
      <w:r w:rsidR="00691619" w:rsidRPr="002F6CA2">
        <w:rPr>
          <w:rFonts w:ascii="Century Gothic" w:hAnsi="Century Gothic" w:cs="Century Gothic"/>
          <w:sz w:val="20"/>
          <w:szCs w:val="20"/>
        </w:rPr>
        <w:t>.</w:t>
      </w:r>
      <w:r w:rsidR="0096604E" w:rsidRPr="002F6CA2">
        <w:rPr>
          <w:rFonts w:ascii="Century Gothic" w:hAnsi="Century Gothic" w:cs="Century Gothic"/>
          <w:sz w:val="20"/>
          <w:szCs w:val="20"/>
        </w:rPr>
        <w:t>0</w:t>
      </w:r>
      <w:r w:rsidR="002F6CA2" w:rsidRPr="002F6CA2">
        <w:rPr>
          <w:rFonts w:ascii="Century Gothic" w:hAnsi="Century Gothic" w:cs="Century Gothic"/>
          <w:sz w:val="20"/>
          <w:szCs w:val="20"/>
        </w:rPr>
        <w:t>5</w:t>
      </w:r>
      <w:r w:rsidR="00691619" w:rsidRPr="002F6CA2">
        <w:rPr>
          <w:rFonts w:ascii="Century Gothic" w:hAnsi="Century Gothic" w:cs="Century Gothic"/>
          <w:sz w:val="20"/>
          <w:szCs w:val="20"/>
        </w:rPr>
        <w:t>.201</w:t>
      </w:r>
      <w:r w:rsidR="0096604E" w:rsidRPr="002F6CA2">
        <w:rPr>
          <w:rFonts w:ascii="Century Gothic" w:hAnsi="Century Gothic" w:cs="Century Gothic"/>
          <w:sz w:val="20"/>
          <w:szCs w:val="20"/>
        </w:rPr>
        <w:t>8</w:t>
      </w:r>
      <w:r w:rsidR="00691619" w:rsidRPr="002F6CA2">
        <w:rPr>
          <w:rFonts w:ascii="Century Gothic" w:hAnsi="Century Gothic" w:cs="Century Gothic"/>
          <w:sz w:val="20"/>
          <w:szCs w:val="20"/>
        </w:rPr>
        <w:t>r.</w:t>
      </w:r>
    </w:p>
    <w:p w:rsidR="00691619" w:rsidRPr="002F6CA2" w:rsidRDefault="00691619" w:rsidP="00E3059A">
      <w:pPr>
        <w:tabs>
          <w:tab w:val="left" w:pos="0"/>
        </w:tabs>
        <w:rPr>
          <w:rFonts w:ascii="Century Gothic" w:hAnsi="Century Gothic" w:cs="Century Gothic"/>
          <w:sz w:val="20"/>
          <w:szCs w:val="20"/>
        </w:rPr>
      </w:pPr>
    </w:p>
    <w:p w:rsidR="00691619" w:rsidRPr="002F6CA2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</w:p>
    <w:p w:rsidR="00691619" w:rsidRPr="002F6CA2" w:rsidRDefault="00691619" w:rsidP="00E3059A">
      <w:pPr>
        <w:tabs>
          <w:tab w:val="left" w:pos="0"/>
        </w:tabs>
        <w:jc w:val="right"/>
        <w:rPr>
          <w:rFonts w:ascii="Century Gothic" w:hAnsi="Century Gothic" w:cs="Century Gothic"/>
          <w:sz w:val="20"/>
          <w:szCs w:val="20"/>
        </w:rPr>
      </w:pPr>
      <w:r w:rsidRPr="002F6CA2">
        <w:rPr>
          <w:rFonts w:ascii="Century Gothic" w:hAnsi="Century Gothic" w:cs="Century Gothic"/>
          <w:sz w:val="20"/>
          <w:szCs w:val="20"/>
        </w:rPr>
        <w:t>Do wszystkich Wykonawców</w:t>
      </w:r>
    </w:p>
    <w:p w:rsidR="00F848B2" w:rsidRPr="002F6CA2" w:rsidRDefault="00F848B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7B0DE4" w:rsidRPr="002F6CA2" w:rsidRDefault="007B0DE4" w:rsidP="007B0DE4">
      <w:pPr>
        <w:tabs>
          <w:tab w:val="left" w:pos="1080"/>
        </w:tabs>
        <w:ind w:left="1080" w:hanging="1080"/>
        <w:jc w:val="both"/>
        <w:rPr>
          <w:rFonts w:ascii="Century Gothic" w:hAnsi="Century Gothic" w:cs="Century Gothic"/>
          <w:sz w:val="20"/>
          <w:szCs w:val="20"/>
        </w:rPr>
      </w:pPr>
      <w:r w:rsidRPr="002F6CA2">
        <w:rPr>
          <w:rFonts w:ascii="Century Gothic" w:hAnsi="Century Gothic"/>
          <w:b/>
          <w:sz w:val="20"/>
          <w:szCs w:val="20"/>
        </w:rPr>
        <w:t>Dotyczy:</w:t>
      </w:r>
      <w:r w:rsidRPr="002F6CA2">
        <w:rPr>
          <w:rFonts w:ascii="Century Gothic" w:hAnsi="Century Gothic"/>
          <w:b/>
          <w:sz w:val="20"/>
          <w:szCs w:val="20"/>
        </w:rPr>
        <w:tab/>
      </w:r>
      <w:r w:rsidRPr="002F6CA2">
        <w:rPr>
          <w:rFonts w:ascii="Century Gothic" w:hAnsi="Century Gothic"/>
          <w:sz w:val="20"/>
          <w:szCs w:val="20"/>
        </w:rPr>
        <w:t xml:space="preserve">postępowania o udzielenie zamówienia publicznego prowadzonego w trybie przetargu nieograniczonego na </w:t>
      </w:r>
      <w:r w:rsidR="004601B4" w:rsidRPr="002F6CA2">
        <w:rPr>
          <w:rFonts w:ascii="Century Gothic" w:hAnsi="Century Gothic"/>
          <w:sz w:val="20"/>
          <w:szCs w:val="20"/>
          <w:u w:val="single"/>
        </w:rPr>
        <w:t xml:space="preserve">dostawę </w:t>
      </w:r>
      <w:r w:rsidR="0096604E" w:rsidRPr="002F6CA2">
        <w:rPr>
          <w:rFonts w:ascii="Century Gothic" w:hAnsi="Century Gothic"/>
          <w:sz w:val="20"/>
          <w:szCs w:val="20"/>
          <w:u w:val="single"/>
        </w:rPr>
        <w:t>odczynników, materiałów zużywalnych, drobnego sprzętu laboratoryjnego</w:t>
      </w:r>
      <w:r w:rsidRPr="002F6CA2">
        <w:rPr>
          <w:rFonts w:ascii="Century Gothic" w:hAnsi="Century Gothic"/>
          <w:sz w:val="20"/>
          <w:szCs w:val="20"/>
        </w:rPr>
        <w:t>.</w:t>
      </w:r>
    </w:p>
    <w:p w:rsidR="006526F9" w:rsidRPr="002F6CA2" w:rsidRDefault="006526F9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F21F2" w:rsidRPr="002F6CA2" w:rsidRDefault="009F21F2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9947C6" w:rsidRPr="006B2F20" w:rsidRDefault="009947C6" w:rsidP="00E3059A">
      <w:pPr>
        <w:rPr>
          <w:rFonts w:ascii="Century Gothic" w:hAnsi="Century Gothic" w:cs="Century Gothic"/>
          <w:b/>
          <w:bCs/>
          <w:sz w:val="20"/>
          <w:szCs w:val="20"/>
        </w:rPr>
      </w:pPr>
    </w:p>
    <w:p w:rsidR="006F4141" w:rsidRPr="006B2F20" w:rsidRDefault="00185C0F" w:rsidP="006F4141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b/>
          <w:sz w:val="24"/>
          <w:szCs w:val="24"/>
        </w:rPr>
      </w:pPr>
      <w:r w:rsidRPr="006B2F20">
        <w:rPr>
          <w:rFonts w:ascii="Century Gothic" w:hAnsi="Century Gothic"/>
          <w:b/>
          <w:sz w:val="24"/>
          <w:szCs w:val="24"/>
        </w:rPr>
        <w:t>ZAWIADOMIENIE</w:t>
      </w:r>
      <w:r w:rsidR="00197A8F">
        <w:rPr>
          <w:rFonts w:ascii="Century Gothic" w:hAnsi="Century Gothic"/>
          <w:b/>
          <w:sz w:val="24"/>
          <w:szCs w:val="24"/>
        </w:rPr>
        <w:t xml:space="preserve"> nr 4</w:t>
      </w:r>
    </w:p>
    <w:p w:rsidR="00D721E4" w:rsidRPr="006B2F20" w:rsidRDefault="00022C3E" w:rsidP="00D721E4">
      <w:pPr>
        <w:pStyle w:val="Tekstpodstawowywcity"/>
        <w:spacing w:line="240" w:lineRule="auto"/>
        <w:ind w:firstLine="0"/>
        <w:jc w:val="center"/>
        <w:rPr>
          <w:rFonts w:ascii="Century Gothic" w:hAnsi="Century Gothic"/>
          <w:sz w:val="23"/>
          <w:szCs w:val="23"/>
        </w:rPr>
      </w:pPr>
      <w:r w:rsidRPr="006B2F20">
        <w:rPr>
          <w:rFonts w:ascii="Century Gothic" w:hAnsi="Century Gothic"/>
          <w:b/>
          <w:sz w:val="24"/>
          <w:szCs w:val="24"/>
        </w:rPr>
        <w:t xml:space="preserve">O </w:t>
      </w:r>
      <w:r w:rsidR="00D721E4" w:rsidRPr="006B2F20">
        <w:rPr>
          <w:rFonts w:ascii="Century Gothic" w:hAnsi="Century Gothic"/>
          <w:b/>
          <w:sz w:val="24"/>
          <w:szCs w:val="24"/>
        </w:rPr>
        <w:t>WYBORZE OFERTY NAJKORZYSTNIEJSZEJ</w:t>
      </w:r>
      <w:r w:rsidR="00D721E4" w:rsidRPr="006B2F20">
        <w:rPr>
          <w:rFonts w:ascii="Century Gothic" w:hAnsi="Century Gothic"/>
          <w:sz w:val="24"/>
          <w:szCs w:val="24"/>
        </w:rPr>
        <w:t xml:space="preserve"> </w:t>
      </w:r>
      <w:r w:rsidR="00D721E4" w:rsidRPr="006B2F20">
        <w:rPr>
          <w:rFonts w:ascii="Century Gothic" w:hAnsi="Century Gothic"/>
          <w:sz w:val="23"/>
          <w:szCs w:val="23"/>
        </w:rPr>
        <w:t xml:space="preserve">w części nr </w:t>
      </w:r>
      <w:r w:rsidR="00197A8F">
        <w:rPr>
          <w:rFonts w:ascii="Century Gothic" w:hAnsi="Century Gothic"/>
          <w:sz w:val="23"/>
          <w:szCs w:val="23"/>
        </w:rPr>
        <w:t>13</w:t>
      </w:r>
    </w:p>
    <w:p w:rsidR="006526F9" w:rsidRDefault="006526F9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401E44" w:rsidRPr="006B2F20" w:rsidRDefault="00401E44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6F4141" w:rsidRPr="006B2F20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7C0560" w:rsidRPr="001B1A63" w:rsidRDefault="007C0560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  <w:r w:rsidRPr="006B2F20">
        <w:rPr>
          <w:rFonts w:ascii="Century Gothic" w:hAnsi="Century Gothic"/>
          <w:sz w:val="20"/>
          <w:szCs w:val="20"/>
        </w:rPr>
        <w:t xml:space="preserve">Zamawiający </w:t>
      </w:r>
      <w:r w:rsidRPr="001B1A63">
        <w:rPr>
          <w:rFonts w:ascii="Century Gothic" w:hAnsi="Century Gothic"/>
          <w:sz w:val="20"/>
          <w:szCs w:val="20"/>
        </w:rPr>
        <w:t xml:space="preserve">informuje, iż postępowanie zostało przeprowadzone z zastosowaniem procedury, o której mowa w art. 24aa ust. 1 </w:t>
      </w:r>
      <w:r w:rsidRPr="001B1A63">
        <w:rPr>
          <w:rFonts w:ascii="Century Gothic" w:hAnsi="Century Gothic"/>
          <w:sz w:val="20"/>
        </w:rPr>
        <w:t>ustawy Prawo zamówień publicznych.</w:t>
      </w:r>
    </w:p>
    <w:p w:rsidR="006F4141" w:rsidRPr="001B1A63" w:rsidRDefault="006F4141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9947C6" w:rsidRPr="00C6160D" w:rsidRDefault="009947C6" w:rsidP="007C0560">
      <w:pPr>
        <w:tabs>
          <w:tab w:val="left" w:pos="0"/>
        </w:tabs>
        <w:jc w:val="both"/>
        <w:rPr>
          <w:rFonts w:ascii="Century Gothic" w:hAnsi="Century Gothic"/>
          <w:sz w:val="20"/>
          <w:szCs w:val="20"/>
        </w:rPr>
      </w:pPr>
    </w:p>
    <w:p w:rsidR="00D721E4" w:rsidRPr="005403FF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5403FF">
        <w:rPr>
          <w:rFonts w:ascii="Century Gothic" w:hAnsi="Century Gothic"/>
          <w:sz w:val="20"/>
        </w:rPr>
        <w:t>Zamawiający informuje, iż w postępowaniu o udzielenie zamówienia publicznego prowadzonym w trybie przetargu nieograniczonego, na podstawie art. 91 ust. 1 ustawy Prawo zamówień publicznych, dokonał wyboru najkorzystniejszej oferty, jaką jest:</w:t>
      </w:r>
    </w:p>
    <w:p w:rsidR="00D721E4" w:rsidRPr="005403FF" w:rsidRDefault="00D721E4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5403FF" w:rsidRPr="00F64BE2" w:rsidRDefault="005403FF" w:rsidP="005403FF">
      <w:pPr>
        <w:tabs>
          <w:tab w:val="left" w:pos="2977"/>
        </w:tabs>
        <w:ind w:left="142"/>
        <w:rPr>
          <w:rFonts w:ascii="Century Gothic" w:hAnsi="Century Gothic"/>
          <w:b/>
          <w:sz w:val="20"/>
          <w:szCs w:val="20"/>
        </w:rPr>
      </w:pPr>
      <w:r w:rsidRPr="00F64BE2">
        <w:rPr>
          <w:rFonts w:ascii="Century Gothic" w:hAnsi="Century Gothic"/>
          <w:b/>
          <w:sz w:val="20"/>
          <w:szCs w:val="20"/>
          <w:u w:val="single"/>
        </w:rPr>
        <w:t xml:space="preserve">Część nr </w:t>
      </w:r>
      <w:r w:rsidR="00197A8F">
        <w:rPr>
          <w:rFonts w:ascii="Century Gothic" w:hAnsi="Century Gothic"/>
          <w:b/>
          <w:sz w:val="20"/>
          <w:szCs w:val="20"/>
          <w:u w:val="single"/>
        </w:rPr>
        <w:t>13</w:t>
      </w:r>
      <w:r w:rsidRPr="00F64BE2">
        <w:rPr>
          <w:rFonts w:ascii="Century Gothic" w:hAnsi="Century Gothic"/>
          <w:b/>
          <w:sz w:val="20"/>
          <w:szCs w:val="20"/>
        </w:rPr>
        <w:t xml:space="preserve"> </w:t>
      </w:r>
      <w:r w:rsidRPr="00F64BE2">
        <w:rPr>
          <w:rFonts w:ascii="Century Gothic" w:hAnsi="Century Gothic"/>
          <w:sz w:val="20"/>
          <w:szCs w:val="20"/>
        </w:rPr>
        <w:t xml:space="preserve">– oferta nr </w:t>
      </w:r>
      <w:r w:rsidR="00F64BE2" w:rsidRPr="00F64BE2">
        <w:rPr>
          <w:rFonts w:ascii="Century Gothic" w:hAnsi="Century Gothic"/>
          <w:sz w:val="20"/>
          <w:szCs w:val="20"/>
        </w:rPr>
        <w:t>7</w:t>
      </w:r>
      <w:r w:rsidRPr="00F64BE2">
        <w:rPr>
          <w:rFonts w:ascii="Century Gothic" w:hAnsi="Century Gothic"/>
          <w:sz w:val="20"/>
          <w:szCs w:val="20"/>
        </w:rPr>
        <w:tab/>
      </w:r>
      <w:r w:rsidR="00F64BE2" w:rsidRPr="00F64BE2">
        <w:rPr>
          <w:rFonts w:ascii="Century Gothic" w:hAnsi="Century Gothic"/>
          <w:b/>
          <w:sz w:val="20"/>
          <w:szCs w:val="20"/>
        </w:rPr>
        <w:t>IDALIA Ireneusz Wolak Sp. j.</w:t>
      </w:r>
    </w:p>
    <w:p w:rsidR="00F64BE2" w:rsidRPr="00F64BE2" w:rsidRDefault="00F64BE2" w:rsidP="00F64BE2">
      <w:pPr>
        <w:pStyle w:val="Tekstpodstawowywcity"/>
        <w:spacing w:line="240" w:lineRule="auto"/>
        <w:ind w:left="142" w:firstLine="2835"/>
        <w:jc w:val="both"/>
        <w:rPr>
          <w:rFonts w:ascii="Century Gothic" w:hAnsi="Century Gothic"/>
          <w:sz w:val="20"/>
        </w:rPr>
      </w:pPr>
      <w:r w:rsidRPr="00F64BE2">
        <w:rPr>
          <w:rFonts w:ascii="Century Gothic" w:hAnsi="Century Gothic"/>
          <w:sz w:val="20"/>
        </w:rPr>
        <w:t>ul. Marii Fołtyn 10, 26-615 Radom</w:t>
      </w:r>
    </w:p>
    <w:p w:rsidR="00F64BE2" w:rsidRPr="00F64BE2" w:rsidRDefault="00F64BE2" w:rsidP="005403FF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401E44" w:rsidRPr="00F64BE2" w:rsidRDefault="00401E44" w:rsidP="00401E4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  <w:r w:rsidRPr="00F64BE2">
        <w:rPr>
          <w:rFonts w:ascii="Century Gothic" w:hAnsi="Century Gothic"/>
          <w:b/>
          <w:sz w:val="20"/>
          <w:u w:val="single"/>
        </w:rPr>
        <w:t>Uzasadnienie wyboru:</w:t>
      </w:r>
      <w:r w:rsidRPr="00F64BE2">
        <w:rPr>
          <w:rFonts w:ascii="Century Gothic" w:hAnsi="Century Gothic"/>
          <w:sz w:val="20"/>
        </w:rPr>
        <w:t xml:space="preserve"> Zamawiający wybrał ofertę najkorzystniejszą wg przyjętych kryteriów oceny ofert, określonych w Specyfikacji Istotnych Warunków Zamówienia. Oferta z ceną brutto: </w:t>
      </w:r>
      <w:r w:rsidR="00197A8F">
        <w:rPr>
          <w:rFonts w:ascii="Century Gothic" w:hAnsi="Century Gothic" w:cs="Tahoma"/>
          <w:sz w:val="20"/>
        </w:rPr>
        <w:t>254,61</w:t>
      </w:r>
      <w:r w:rsidRPr="00F64BE2">
        <w:rPr>
          <w:rFonts w:ascii="Century Gothic" w:hAnsi="Century Gothic"/>
          <w:sz w:val="20"/>
        </w:rPr>
        <w:t xml:space="preserve"> PLN, terminem dostawy: do </w:t>
      </w:r>
      <w:r w:rsidR="00197A8F">
        <w:rPr>
          <w:rFonts w:ascii="Century Gothic" w:hAnsi="Century Gothic"/>
          <w:sz w:val="20"/>
        </w:rPr>
        <w:t>5</w:t>
      </w:r>
      <w:r w:rsidRPr="00F64BE2">
        <w:rPr>
          <w:rFonts w:ascii="Century Gothic" w:hAnsi="Century Gothic"/>
          <w:sz w:val="20"/>
        </w:rPr>
        <w:t xml:space="preserve"> dni kalendarzowych uzyskała maksymalną ilość punktów, tj. </w:t>
      </w:r>
      <w:r w:rsidR="00197A8F">
        <w:rPr>
          <w:rFonts w:ascii="Century Gothic" w:hAnsi="Century Gothic"/>
          <w:sz w:val="20"/>
        </w:rPr>
        <w:t>9</w:t>
      </w:r>
      <w:r>
        <w:rPr>
          <w:rFonts w:ascii="Century Gothic" w:hAnsi="Century Gothic"/>
          <w:sz w:val="20"/>
        </w:rPr>
        <w:t>4</w:t>
      </w:r>
      <w:r w:rsidRPr="00F64BE2">
        <w:rPr>
          <w:rFonts w:ascii="Century Gothic" w:hAnsi="Century Gothic"/>
          <w:sz w:val="20"/>
        </w:rPr>
        <w:t>,00 (</w:t>
      </w:r>
      <w:r w:rsidRPr="00F64BE2">
        <w:rPr>
          <w:rFonts w:ascii="Century Gothic" w:hAnsi="Century Gothic" w:cs="Tahoma"/>
          <w:sz w:val="20"/>
        </w:rPr>
        <w:t xml:space="preserve">cena brutto – 60,00 pkt., termin dostawy – </w:t>
      </w:r>
      <w:r w:rsidR="00197A8F">
        <w:rPr>
          <w:rFonts w:ascii="Century Gothic" w:hAnsi="Century Gothic" w:cs="Tahoma"/>
          <w:sz w:val="20"/>
        </w:rPr>
        <w:t>3</w:t>
      </w:r>
      <w:r>
        <w:rPr>
          <w:rFonts w:ascii="Century Gothic" w:hAnsi="Century Gothic" w:cs="Tahoma"/>
          <w:sz w:val="20"/>
        </w:rPr>
        <w:t>4</w:t>
      </w:r>
      <w:r w:rsidRPr="00F64BE2">
        <w:rPr>
          <w:rFonts w:ascii="Century Gothic" w:hAnsi="Century Gothic" w:cs="Tahoma"/>
          <w:sz w:val="20"/>
        </w:rPr>
        <w:t>,00 pkt.</w:t>
      </w:r>
      <w:r w:rsidRPr="00F64BE2">
        <w:rPr>
          <w:rFonts w:ascii="Century Gothic" w:hAnsi="Century Gothic"/>
          <w:sz w:val="20"/>
        </w:rPr>
        <w:t>).</w:t>
      </w:r>
    </w:p>
    <w:p w:rsidR="005403FF" w:rsidRDefault="005403FF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401E44" w:rsidRPr="006B2F20" w:rsidRDefault="00401E44" w:rsidP="00D721E4">
      <w:pPr>
        <w:pStyle w:val="Tekstpodstawowywcity"/>
        <w:spacing w:line="240" w:lineRule="auto"/>
        <w:ind w:left="142" w:firstLine="0"/>
        <w:jc w:val="both"/>
        <w:rPr>
          <w:rFonts w:ascii="Century Gothic" w:hAnsi="Century Gothic"/>
          <w:sz w:val="20"/>
        </w:rPr>
      </w:pPr>
    </w:p>
    <w:p w:rsidR="00D721E4" w:rsidRPr="00073811" w:rsidRDefault="00D721E4" w:rsidP="00D721E4">
      <w:pPr>
        <w:pStyle w:val="Tekstpodstawowywcity"/>
        <w:numPr>
          <w:ilvl w:val="0"/>
          <w:numId w:val="4"/>
        </w:numPr>
        <w:tabs>
          <w:tab w:val="clear" w:pos="113"/>
          <w:tab w:val="num" w:pos="180"/>
        </w:tabs>
        <w:spacing w:line="240" w:lineRule="auto"/>
        <w:jc w:val="both"/>
        <w:rPr>
          <w:rFonts w:ascii="Century Gothic" w:hAnsi="Century Gothic"/>
          <w:sz w:val="20"/>
        </w:rPr>
      </w:pPr>
      <w:r w:rsidRPr="00073811">
        <w:rPr>
          <w:rFonts w:ascii="Century Gothic" w:hAnsi="Century Gothic"/>
          <w:sz w:val="20"/>
        </w:rPr>
        <w:t>Zamawiający, zgodnie z zgodnie z art. 92 ust. 1 ustawy, informuje, iż w niniejszym postępowaniu o udzielenie zamówienia publicznego prowadzonym w trybie przetargu nieograniczonego, uczestniczyli poniżej wymienieni Wykonawcy:</w:t>
      </w:r>
    </w:p>
    <w:p w:rsidR="00D721E4" w:rsidRDefault="00D721E4" w:rsidP="00D721E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p w:rsidR="00401E44" w:rsidRPr="00073811" w:rsidRDefault="00401E44" w:rsidP="00D721E4">
      <w:pPr>
        <w:pStyle w:val="Tekstpodstawowywcity"/>
        <w:spacing w:line="240" w:lineRule="auto"/>
        <w:ind w:left="180"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150"/>
        <w:gridCol w:w="7922"/>
      </w:tblGrid>
      <w:tr w:rsidR="00073811" w:rsidRPr="00073811" w:rsidTr="00822BFA">
        <w:trPr>
          <w:cantSplit/>
          <w:trHeight w:val="261"/>
        </w:trPr>
        <w:tc>
          <w:tcPr>
            <w:tcW w:w="1150" w:type="dxa"/>
            <w:vAlign w:val="center"/>
          </w:tcPr>
          <w:p w:rsidR="00D721E4" w:rsidRPr="00073811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73811">
              <w:rPr>
                <w:rFonts w:ascii="Century Gothic" w:hAnsi="Century Gothic"/>
                <w:sz w:val="18"/>
                <w:szCs w:val="18"/>
              </w:rPr>
              <w:t>Numer oferty</w:t>
            </w:r>
          </w:p>
        </w:tc>
        <w:tc>
          <w:tcPr>
            <w:tcW w:w="7922" w:type="dxa"/>
            <w:vAlign w:val="center"/>
          </w:tcPr>
          <w:p w:rsidR="00D721E4" w:rsidRPr="00073811" w:rsidRDefault="00D721E4" w:rsidP="00822BFA">
            <w:pPr>
              <w:jc w:val="center"/>
              <w:rPr>
                <w:rFonts w:ascii="Century Gothic" w:hAnsi="Century Gothic"/>
                <w:sz w:val="18"/>
                <w:szCs w:val="18"/>
              </w:rPr>
            </w:pPr>
            <w:r w:rsidRPr="00073811">
              <w:rPr>
                <w:rFonts w:ascii="Century Gothic" w:hAnsi="Century Gothic"/>
                <w:sz w:val="18"/>
                <w:szCs w:val="18"/>
              </w:rPr>
              <w:t>Firma (nazwa) lub nazwisko oraz adres Wykonawcy</w:t>
            </w:r>
          </w:p>
        </w:tc>
      </w:tr>
      <w:tr w:rsidR="00073811" w:rsidRPr="00073811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073811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73811">
              <w:rPr>
                <w:rFonts w:ascii="Century Gothic" w:hAnsi="Century Gothic" w:cs="Calibri"/>
                <w:sz w:val="18"/>
                <w:szCs w:val="18"/>
              </w:rPr>
              <w:t>1.</w:t>
            </w:r>
          </w:p>
        </w:tc>
        <w:tc>
          <w:tcPr>
            <w:tcW w:w="7922" w:type="dxa"/>
            <w:vAlign w:val="center"/>
          </w:tcPr>
          <w:p w:rsidR="00073811" w:rsidRPr="00073811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73811">
              <w:rPr>
                <w:rFonts w:ascii="Century Gothic" w:hAnsi="Century Gothic"/>
                <w:b/>
                <w:sz w:val="16"/>
                <w:szCs w:val="16"/>
              </w:rPr>
              <w:t>BTL Sp. z o.o. Zakład Enzymów i Peptonów</w:t>
            </w:r>
          </w:p>
          <w:p w:rsidR="00073811" w:rsidRPr="00073811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073811">
              <w:rPr>
                <w:rFonts w:ascii="Century Gothic" w:hAnsi="Century Gothic"/>
                <w:sz w:val="16"/>
                <w:szCs w:val="16"/>
              </w:rPr>
              <w:t>ul. Bolesława 13, 93-492 Łódź</w:t>
            </w:r>
          </w:p>
        </w:tc>
      </w:tr>
      <w:tr w:rsidR="00073811" w:rsidRPr="00073811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073811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73811">
              <w:rPr>
                <w:rFonts w:ascii="Century Gothic" w:hAnsi="Century Gothic" w:cs="Calibri"/>
                <w:sz w:val="18"/>
                <w:szCs w:val="18"/>
              </w:rPr>
              <w:t>2.</w:t>
            </w:r>
          </w:p>
        </w:tc>
        <w:tc>
          <w:tcPr>
            <w:tcW w:w="7922" w:type="dxa"/>
            <w:vAlign w:val="center"/>
          </w:tcPr>
          <w:p w:rsidR="00073811" w:rsidRPr="00073811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73811">
              <w:rPr>
                <w:rFonts w:ascii="Century Gothic" w:hAnsi="Century Gothic"/>
                <w:b/>
                <w:sz w:val="16"/>
                <w:szCs w:val="16"/>
              </w:rPr>
              <w:t>EURX Sp. z o.o.</w:t>
            </w:r>
          </w:p>
          <w:p w:rsidR="00073811" w:rsidRPr="00073811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073811">
              <w:rPr>
                <w:rFonts w:ascii="Century Gothic" w:hAnsi="Century Gothic"/>
                <w:sz w:val="16"/>
                <w:szCs w:val="16"/>
              </w:rPr>
              <w:t>ul. Przyrodników 3, 80-297 Gdańsk</w:t>
            </w:r>
          </w:p>
        </w:tc>
      </w:tr>
      <w:tr w:rsidR="00073811" w:rsidRPr="00073811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073811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73811">
              <w:rPr>
                <w:rFonts w:ascii="Century Gothic" w:hAnsi="Century Gothic" w:cs="Calibri"/>
                <w:sz w:val="18"/>
                <w:szCs w:val="18"/>
              </w:rPr>
              <w:t>3.</w:t>
            </w:r>
          </w:p>
        </w:tc>
        <w:tc>
          <w:tcPr>
            <w:tcW w:w="7922" w:type="dxa"/>
            <w:vAlign w:val="center"/>
          </w:tcPr>
          <w:p w:rsidR="00073811" w:rsidRPr="00073811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73811">
              <w:rPr>
                <w:rFonts w:ascii="Century Gothic" w:hAnsi="Century Gothic"/>
                <w:b/>
                <w:sz w:val="16"/>
                <w:szCs w:val="16"/>
              </w:rPr>
              <w:t>ABO Sp. z o.o.</w:t>
            </w:r>
          </w:p>
          <w:p w:rsidR="00073811" w:rsidRPr="00073811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073811">
              <w:rPr>
                <w:rFonts w:ascii="Century Gothic" w:hAnsi="Century Gothic"/>
                <w:sz w:val="16"/>
                <w:szCs w:val="16"/>
              </w:rPr>
              <w:t>ul. Chociszewskiego 4, 80-376 Gdańsk</w:t>
            </w:r>
          </w:p>
        </w:tc>
      </w:tr>
      <w:tr w:rsidR="00073811" w:rsidRPr="00073811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073811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73811">
              <w:rPr>
                <w:rFonts w:ascii="Century Gothic" w:hAnsi="Century Gothic" w:cs="Calibri"/>
                <w:sz w:val="18"/>
                <w:szCs w:val="18"/>
              </w:rPr>
              <w:t>4.</w:t>
            </w:r>
          </w:p>
        </w:tc>
        <w:tc>
          <w:tcPr>
            <w:tcW w:w="7922" w:type="dxa"/>
            <w:vAlign w:val="center"/>
          </w:tcPr>
          <w:p w:rsidR="00073811" w:rsidRPr="00073811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73811">
              <w:rPr>
                <w:rFonts w:ascii="Century Gothic" w:hAnsi="Century Gothic"/>
                <w:b/>
                <w:sz w:val="16"/>
                <w:szCs w:val="16"/>
              </w:rPr>
              <w:t>LAB-JOT Ltd. Spółka z ograniczoną odpowiedzialnością Sp. k.</w:t>
            </w:r>
          </w:p>
          <w:p w:rsidR="00073811" w:rsidRPr="00073811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073811">
              <w:rPr>
                <w:rFonts w:ascii="Century Gothic" w:hAnsi="Century Gothic"/>
                <w:sz w:val="16"/>
                <w:szCs w:val="16"/>
              </w:rPr>
              <w:t>Al. Jerozolimskie 214, 02-486 Warszawa</w:t>
            </w:r>
          </w:p>
        </w:tc>
      </w:tr>
      <w:tr w:rsidR="00073811" w:rsidRPr="00073811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073811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73811">
              <w:rPr>
                <w:rFonts w:ascii="Century Gothic" w:hAnsi="Century Gothic" w:cs="Calibri"/>
                <w:sz w:val="18"/>
                <w:szCs w:val="18"/>
              </w:rPr>
              <w:t>5.</w:t>
            </w:r>
          </w:p>
        </w:tc>
        <w:tc>
          <w:tcPr>
            <w:tcW w:w="7922" w:type="dxa"/>
            <w:vAlign w:val="center"/>
          </w:tcPr>
          <w:p w:rsidR="00073811" w:rsidRPr="00073811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73811">
              <w:rPr>
                <w:rFonts w:ascii="Century Gothic" w:hAnsi="Century Gothic"/>
                <w:b/>
                <w:sz w:val="16"/>
                <w:szCs w:val="16"/>
              </w:rPr>
              <w:t>SIGMA-ALDRICH Sp. z o.o.</w:t>
            </w:r>
          </w:p>
          <w:p w:rsidR="00073811" w:rsidRPr="00073811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073811">
              <w:rPr>
                <w:rFonts w:ascii="Century Gothic" w:hAnsi="Century Gothic"/>
                <w:sz w:val="16"/>
                <w:szCs w:val="16"/>
              </w:rPr>
              <w:t>ul. Szelągowska 30, 61-626 Poznań</w:t>
            </w:r>
          </w:p>
        </w:tc>
      </w:tr>
      <w:tr w:rsidR="00073811" w:rsidRPr="00073811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073811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73811">
              <w:rPr>
                <w:rFonts w:ascii="Century Gothic" w:hAnsi="Century Gothic" w:cs="Calibri"/>
                <w:sz w:val="18"/>
                <w:szCs w:val="18"/>
              </w:rPr>
              <w:t>6.</w:t>
            </w:r>
          </w:p>
        </w:tc>
        <w:tc>
          <w:tcPr>
            <w:tcW w:w="7922" w:type="dxa"/>
            <w:vAlign w:val="center"/>
          </w:tcPr>
          <w:p w:rsidR="00073811" w:rsidRPr="00073811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73811">
              <w:rPr>
                <w:rFonts w:ascii="Century Gothic" w:hAnsi="Century Gothic"/>
                <w:b/>
                <w:sz w:val="16"/>
                <w:szCs w:val="16"/>
              </w:rPr>
              <w:t>CYTOGEN POLSKA Sp. z o.o.</w:t>
            </w:r>
          </w:p>
          <w:p w:rsidR="00073811" w:rsidRPr="00073811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073811">
              <w:rPr>
                <w:rFonts w:ascii="Century Gothic" w:hAnsi="Century Gothic"/>
                <w:sz w:val="16"/>
                <w:szCs w:val="16"/>
              </w:rPr>
              <w:t>ul. S. Kuropatwińskiej 2, 95-100 Zgierz</w:t>
            </w:r>
          </w:p>
        </w:tc>
      </w:tr>
      <w:tr w:rsidR="00073811" w:rsidRPr="00073811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073811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73811">
              <w:rPr>
                <w:rFonts w:ascii="Century Gothic" w:hAnsi="Century Gothic" w:cs="Calibri"/>
                <w:sz w:val="18"/>
                <w:szCs w:val="18"/>
              </w:rPr>
              <w:lastRenderedPageBreak/>
              <w:t>7.</w:t>
            </w:r>
          </w:p>
        </w:tc>
        <w:tc>
          <w:tcPr>
            <w:tcW w:w="7922" w:type="dxa"/>
            <w:vAlign w:val="center"/>
          </w:tcPr>
          <w:p w:rsidR="00073811" w:rsidRPr="00073811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73811">
              <w:rPr>
                <w:rFonts w:ascii="Century Gothic" w:hAnsi="Century Gothic"/>
                <w:b/>
                <w:sz w:val="16"/>
                <w:szCs w:val="16"/>
              </w:rPr>
              <w:t>IDALIA Ireneusz Wolak Sp. j.</w:t>
            </w:r>
          </w:p>
          <w:p w:rsidR="00073811" w:rsidRPr="00073811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073811">
              <w:rPr>
                <w:rFonts w:ascii="Century Gothic" w:hAnsi="Century Gothic"/>
                <w:sz w:val="16"/>
                <w:szCs w:val="16"/>
              </w:rPr>
              <w:t>ul. Marii Fołtyn 10, 26-615 Radom</w:t>
            </w:r>
          </w:p>
        </w:tc>
      </w:tr>
      <w:tr w:rsidR="00073811" w:rsidRPr="00073811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073811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73811">
              <w:rPr>
                <w:rFonts w:ascii="Century Gothic" w:hAnsi="Century Gothic" w:cs="Calibri"/>
                <w:sz w:val="18"/>
                <w:szCs w:val="18"/>
              </w:rPr>
              <w:t>8.</w:t>
            </w:r>
          </w:p>
        </w:tc>
        <w:tc>
          <w:tcPr>
            <w:tcW w:w="7922" w:type="dxa"/>
            <w:vAlign w:val="center"/>
          </w:tcPr>
          <w:p w:rsidR="00073811" w:rsidRPr="00073811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73811">
              <w:rPr>
                <w:rFonts w:ascii="Century Gothic" w:hAnsi="Century Gothic"/>
                <w:b/>
                <w:sz w:val="16"/>
                <w:szCs w:val="16"/>
              </w:rPr>
              <w:t>Przedsiębiorstwo Handlowe VINC Andrzej Jurkiewicz</w:t>
            </w:r>
          </w:p>
          <w:p w:rsidR="00073811" w:rsidRPr="00073811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073811">
              <w:rPr>
                <w:rFonts w:ascii="Century Gothic" w:hAnsi="Century Gothic"/>
                <w:sz w:val="16"/>
                <w:szCs w:val="16"/>
              </w:rPr>
              <w:t>ul. Nowodworcowa 11/1, 81-581 Gdynia</w:t>
            </w:r>
          </w:p>
        </w:tc>
      </w:tr>
      <w:tr w:rsidR="00073811" w:rsidRPr="00073811" w:rsidTr="00822BFA">
        <w:trPr>
          <w:cantSplit/>
          <w:trHeight w:val="302"/>
        </w:trPr>
        <w:tc>
          <w:tcPr>
            <w:tcW w:w="1150" w:type="dxa"/>
            <w:vAlign w:val="center"/>
          </w:tcPr>
          <w:p w:rsidR="00073811" w:rsidRPr="00073811" w:rsidRDefault="00073811" w:rsidP="00073811">
            <w:pPr>
              <w:jc w:val="center"/>
              <w:rPr>
                <w:rFonts w:ascii="Century Gothic" w:hAnsi="Century Gothic" w:cs="Calibri"/>
                <w:sz w:val="18"/>
                <w:szCs w:val="18"/>
              </w:rPr>
            </w:pPr>
            <w:r w:rsidRPr="00073811">
              <w:rPr>
                <w:rFonts w:ascii="Century Gothic" w:hAnsi="Century Gothic" w:cs="Calibri"/>
                <w:sz w:val="18"/>
                <w:szCs w:val="18"/>
              </w:rPr>
              <w:t>9.</w:t>
            </w:r>
          </w:p>
        </w:tc>
        <w:tc>
          <w:tcPr>
            <w:tcW w:w="7922" w:type="dxa"/>
            <w:vAlign w:val="center"/>
          </w:tcPr>
          <w:p w:rsidR="00073811" w:rsidRPr="00073811" w:rsidRDefault="00073811" w:rsidP="00073811">
            <w:pPr>
              <w:rPr>
                <w:rFonts w:ascii="Century Gothic" w:hAnsi="Century Gothic"/>
                <w:b/>
                <w:sz w:val="16"/>
                <w:szCs w:val="16"/>
              </w:rPr>
            </w:pPr>
            <w:r w:rsidRPr="00073811">
              <w:rPr>
                <w:rFonts w:ascii="Century Gothic" w:hAnsi="Century Gothic"/>
                <w:b/>
                <w:sz w:val="16"/>
                <w:szCs w:val="16"/>
              </w:rPr>
              <w:t>LIFE TECHNOLOGIES POLSKA Sp. z o.o.</w:t>
            </w:r>
          </w:p>
          <w:p w:rsidR="00073811" w:rsidRPr="00073811" w:rsidRDefault="00073811" w:rsidP="00073811">
            <w:pPr>
              <w:rPr>
                <w:rFonts w:ascii="Century Gothic" w:hAnsi="Century Gothic"/>
                <w:sz w:val="16"/>
                <w:szCs w:val="16"/>
              </w:rPr>
            </w:pPr>
            <w:r w:rsidRPr="00073811">
              <w:rPr>
                <w:rFonts w:ascii="Century Gothic" w:hAnsi="Century Gothic"/>
                <w:sz w:val="16"/>
                <w:szCs w:val="16"/>
              </w:rPr>
              <w:t>ul. Bonifraterska 17, 00-203 Warszawa</w:t>
            </w:r>
          </w:p>
        </w:tc>
      </w:tr>
    </w:tbl>
    <w:p w:rsidR="008712C3" w:rsidRPr="00073811" w:rsidRDefault="008712C3" w:rsidP="00D721E4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D721E4" w:rsidRPr="00A4264C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  <w:r w:rsidRPr="00A4264C">
        <w:rPr>
          <w:rFonts w:ascii="Century Gothic" w:hAnsi="Century Gothic"/>
          <w:sz w:val="20"/>
        </w:rPr>
        <w:t>Streszczenie oceny i porównania ofert zawierające punktację przyznaną ofertom w każdym z kryterium oceny ofert i łączną punktację:</w:t>
      </w:r>
    </w:p>
    <w:p w:rsidR="008712C3" w:rsidRPr="00A4264C" w:rsidRDefault="008712C3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tbl>
      <w:tblPr>
        <w:tblW w:w="907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92"/>
        <w:gridCol w:w="993"/>
        <w:gridCol w:w="2504"/>
        <w:gridCol w:w="2504"/>
        <w:gridCol w:w="2079"/>
      </w:tblGrid>
      <w:tr w:rsidR="00A4264C" w:rsidRPr="00A4264C" w:rsidTr="00822BFA">
        <w:trPr>
          <w:cantSplit/>
          <w:trHeight w:val="554"/>
        </w:trPr>
        <w:tc>
          <w:tcPr>
            <w:tcW w:w="992" w:type="dxa"/>
            <w:vAlign w:val="center"/>
          </w:tcPr>
          <w:p w:rsidR="00D721E4" w:rsidRPr="00A4264C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Nr części</w:t>
            </w:r>
          </w:p>
        </w:tc>
        <w:tc>
          <w:tcPr>
            <w:tcW w:w="993" w:type="dxa"/>
            <w:vAlign w:val="center"/>
          </w:tcPr>
          <w:p w:rsidR="00D721E4" w:rsidRPr="00A4264C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Nr oferty</w:t>
            </w:r>
          </w:p>
        </w:tc>
        <w:tc>
          <w:tcPr>
            <w:tcW w:w="2504" w:type="dxa"/>
            <w:vAlign w:val="center"/>
          </w:tcPr>
          <w:p w:rsidR="00D721E4" w:rsidRPr="00A4264C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Ilość punktów w kryterium cena</w:t>
            </w:r>
          </w:p>
        </w:tc>
        <w:tc>
          <w:tcPr>
            <w:tcW w:w="2504" w:type="dxa"/>
            <w:vAlign w:val="center"/>
          </w:tcPr>
          <w:p w:rsidR="00D721E4" w:rsidRPr="00A4264C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Ilość punktów w kryterium termin dostawy</w:t>
            </w:r>
          </w:p>
        </w:tc>
        <w:tc>
          <w:tcPr>
            <w:tcW w:w="2079" w:type="dxa"/>
            <w:vAlign w:val="center"/>
          </w:tcPr>
          <w:p w:rsidR="00D721E4" w:rsidRPr="00A4264C" w:rsidRDefault="00D721E4" w:rsidP="00822BFA">
            <w:pPr>
              <w:jc w:val="center"/>
              <w:rPr>
                <w:rFonts w:ascii="Century Gothic" w:hAnsi="Century Gothic"/>
                <w:sz w:val="16"/>
                <w:szCs w:val="16"/>
              </w:rPr>
            </w:pPr>
            <w:r w:rsidRPr="00A4264C">
              <w:rPr>
                <w:rFonts w:ascii="Century Gothic" w:hAnsi="Century Gothic"/>
                <w:sz w:val="16"/>
                <w:szCs w:val="16"/>
              </w:rPr>
              <w:t>Razem</w:t>
            </w:r>
          </w:p>
        </w:tc>
      </w:tr>
      <w:tr w:rsidR="00A4264C" w:rsidRPr="00A4264C" w:rsidTr="00611D6B">
        <w:trPr>
          <w:trHeight w:val="219"/>
        </w:trPr>
        <w:tc>
          <w:tcPr>
            <w:tcW w:w="992" w:type="dxa"/>
            <w:vAlign w:val="center"/>
          </w:tcPr>
          <w:p w:rsidR="005403FF" w:rsidRPr="00A4264C" w:rsidRDefault="00197A8F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13</w:t>
            </w:r>
          </w:p>
        </w:tc>
        <w:tc>
          <w:tcPr>
            <w:tcW w:w="993" w:type="dxa"/>
            <w:vAlign w:val="center"/>
          </w:tcPr>
          <w:p w:rsidR="005403FF" w:rsidRPr="00A4264C" w:rsidRDefault="00401E44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7</w:t>
            </w:r>
          </w:p>
        </w:tc>
        <w:tc>
          <w:tcPr>
            <w:tcW w:w="2504" w:type="dxa"/>
            <w:vAlign w:val="center"/>
          </w:tcPr>
          <w:p w:rsidR="005403FF" w:rsidRPr="00A4264C" w:rsidRDefault="005403FF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 w:rsidRPr="00A4264C">
              <w:rPr>
                <w:rFonts w:ascii="Century Gothic" w:hAnsi="Century Gothic"/>
                <w:b/>
                <w:sz w:val="16"/>
                <w:szCs w:val="16"/>
              </w:rPr>
              <w:t>60,00</w:t>
            </w:r>
          </w:p>
        </w:tc>
        <w:tc>
          <w:tcPr>
            <w:tcW w:w="2504" w:type="dxa"/>
            <w:vAlign w:val="center"/>
          </w:tcPr>
          <w:p w:rsidR="005403FF" w:rsidRPr="00A4264C" w:rsidRDefault="00197A8F" w:rsidP="005403FF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3</w:t>
            </w:r>
            <w:r w:rsidR="00401E44">
              <w:rPr>
                <w:rFonts w:ascii="Century Gothic" w:hAnsi="Century Gothic"/>
                <w:b/>
                <w:sz w:val="16"/>
                <w:szCs w:val="16"/>
              </w:rPr>
              <w:t>4</w:t>
            </w:r>
            <w:r w:rsidR="005403FF" w:rsidRPr="00A4264C">
              <w:rPr>
                <w:rFonts w:ascii="Century Gothic" w:hAnsi="Century Gothic"/>
                <w:b/>
                <w:sz w:val="16"/>
                <w:szCs w:val="16"/>
              </w:rPr>
              <w:t>,00</w:t>
            </w:r>
          </w:p>
        </w:tc>
        <w:tc>
          <w:tcPr>
            <w:tcW w:w="2079" w:type="dxa"/>
            <w:vAlign w:val="center"/>
          </w:tcPr>
          <w:p w:rsidR="005403FF" w:rsidRPr="00A4264C" w:rsidRDefault="00197A8F" w:rsidP="00401E44">
            <w:pPr>
              <w:jc w:val="center"/>
              <w:rPr>
                <w:rFonts w:ascii="Century Gothic" w:hAnsi="Century Gothic"/>
                <w:b/>
                <w:sz w:val="16"/>
                <w:szCs w:val="16"/>
              </w:rPr>
            </w:pPr>
            <w:r>
              <w:rPr>
                <w:rFonts w:ascii="Century Gothic" w:hAnsi="Century Gothic"/>
                <w:b/>
                <w:sz w:val="16"/>
                <w:szCs w:val="16"/>
              </w:rPr>
              <w:t>9</w:t>
            </w:r>
            <w:bookmarkStart w:id="0" w:name="_GoBack"/>
            <w:bookmarkEnd w:id="0"/>
            <w:r w:rsidR="00401E44">
              <w:rPr>
                <w:rFonts w:ascii="Century Gothic" w:hAnsi="Century Gothic"/>
                <w:b/>
                <w:sz w:val="16"/>
                <w:szCs w:val="16"/>
              </w:rPr>
              <w:t>4</w:t>
            </w:r>
            <w:r w:rsidR="005403FF" w:rsidRPr="00A4264C">
              <w:rPr>
                <w:rFonts w:ascii="Century Gothic" w:hAnsi="Century Gothic"/>
                <w:b/>
                <w:sz w:val="16"/>
                <w:szCs w:val="16"/>
              </w:rPr>
              <w:t>,00</w:t>
            </w:r>
          </w:p>
        </w:tc>
      </w:tr>
    </w:tbl>
    <w:p w:rsidR="00D721E4" w:rsidRDefault="00D721E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401E44" w:rsidRPr="00A4264C" w:rsidRDefault="00401E44" w:rsidP="00D721E4">
      <w:pPr>
        <w:pStyle w:val="Tekstpodstawowywcity"/>
        <w:spacing w:line="240" w:lineRule="auto"/>
        <w:ind w:firstLine="0"/>
        <w:jc w:val="both"/>
        <w:rPr>
          <w:rFonts w:ascii="Century Gothic" w:hAnsi="Century Gothic"/>
          <w:sz w:val="20"/>
        </w:rPr>
      </w:pPr>
    </w:p>
    <w:p w:rsidR="00D721E4" w:rsidRPr="00A4264C" w:rsidRDefault="00D721E4" w:rsidP="00D721E4">
      <w:pPr>
        <w:widowControl/>
        <w:numPr>
          <w:ilvl w:val="0"/>
          <w:numId w:val="4"/>
        </w:numPr>
        <w:tabs>
          <w:tab w:val="clear" w:pos="113"/>
          <w:tab w:val="left" w:pos="180"/>
        </w:tabs>
        <w:suppressAutoHyphens w:val="0"/>
        <w:rPr>
          <w:rFonts w:ascii="Century Gothic" w:hAnsi="Century Gothic"/>
          <w:sz w:val="20"/>
          <w:szCs w:val="20"/>
        </w:rPr>
      </w:pPr>
      <w:r w:rsidRPr="00A4264C">
        <w:rPr>
          <w:rFonts w:ascii="Century Gothic" w:hAnsi="Century Gothic"/>
          <w:b/>
          <w:sz w:val="20"/>
          <w:szCs w:val="20"/>
        </w:rPr>
        <w:t>Informacja o terminie, po upływie którego umowa może zostać zawarta</w:t>
      </w:r>
    </w:p>
    <w:p w:rsidR="00D721E4" w:rsidRPr="00A4264C" w:rsidRDefault="00D721E4" w:rsidP="00D721E4">
      <w:pPr>
        <w:pStyle w:val="Tekstpodstawowywcity2"/>
        <w:spacing w:after="0" w:line="240" w:lineRule="auto"/>
        <w:ind w:left="180"/>
        <w:jc w:val="both"/>
        <w:rPr>
          <w:rFonts w:ascii="Century Gothic" w:hAnsi="Century Gothic"/>
          <w:sz w:val="20"/>
          <w:szCs w:val="20"/>
        </w:rPr>
      </w:pPr>
      <w:r w:rsidRPr="00A4264C">
        <w:rPr>
          <w:rFonts w:ascii="Century Gothic" w:hAnsi="Century Gothic"/>
          <w:sz w:val="20"/>
          <w:szCs w:val="20"/>
        </w:rPr>
        <w:t xml:space="preserve">Zamawiający informuje, iż zamierza zawrzeć umowę z Wykonawcą, którego oferta jest najkorzystniejsza </w:t>
      </w:r>
      <w:r w:rsidRPr="00A4264C">
        <w:rPr>
          <w:rFonts w:ascii="Century Gothic" w:hAnsi="Century Gothic"/>
          <w:bCs/>
          <w:sz w:val="20"/>
          <w:szCs w:val="20"/>
        </w:rPr>
        <w:t xml:space="preserve">zgodnie z art. 94 </w:t>
      </w:r>
      <w:r w:rsidRPr="00A4264C">
        <w:rPr>
          <w:rFonts w:ascii="Century Gothic" w:hAnsi="Century Gothic"/>
          <w:sz w:val="20"/>
        </w:rPr>
        <w:t>ustawy Prawo zamówień publicznych</w:t>
      </w:r>
      <w:r w:rsidRPr="00A4264C">
        <w:rPr>
          <w:rFonts w:ascii="Century Gothic" w:hAnsi="Century Gothic"/>
          <w:bCs/>
          <w:sz w:val="20"/>
          <w:szCs w:val="20"/>
        </w:rPr>
        <w:t>.</w:t>
      </w:r>
    </w:p>
    <w:p w:rsidR="006222F1" w:rsidRPr="00A4264C" w:rsidRDefault="006222F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F037F6" w:rsidRPr="00A4264C" w:rsidRDefault="00F037F6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6F4141" w:rsidRPr="00A4264C" w:rsidRDefault="006F4141" w:rsidP="000F07FF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E241BF" w:rsidRPr="00A4264C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A4264C">
        <w:rPr>
          <w:rFonts w:ascii="Century Gothic" w:hAnsi="Century Gothic" w:cs="Century Gothic"/>
          <w:sz w:val="18"/>
          <w:szCs w:val="18"/>
        </w:rPr>
        <w:t>Kanclerz UKW</w:t>
      </w:r>
    </w:p>
    <w:p w:rsidR="00E241BF" w:rsidRPr="00A4264C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</w:p>
    <w:p w:rsidR="00E241BF" w:rsidRPr="00A4264C" w:rsidRDefault="00E241BF" w:rsidP="00E241BF">
      <w:pPr>
        <w:tabs>
          <w:tab w:val="left" w:pos="0"/>
        </w:tabs>
        <w:ind w:firstLine="6120"/>
        <w:jc w:val="center"/>
        <w:rPr>
          <w:rFonts w:ascii="Century Gothic" w:hAnsi="Century Gothic" w:cs="Century Gothic"/>
          <w:sz w:val="18"/>
          <w:szCs w:val="18"/>
        </w:rPr>
      </w:pPr>
      <w:r w:rsidRPr="00A4264C">
        <w:rPr>
          <w:rFonts w:ascii="Century Gothic" w:hAnsi="Century Gothic" w:cs="Century Gothic"/>
          <w:sz w:val="18"/>
          <w:szCs w:val="18"/>
        </w:rPr>
        <w:t>/-/mgr Renata Malak</w:t>
      </w:r>
    </w:p>
    <w:sectPr w:rsidR="00E241BF" w:rsidRPr="00A4264C" w:rsidSect="009947C6">
      <w:pgSz w:w="11906" w:h="16838"/>
      <w:pgMar w:top="1276" w:right="1418" w:bottom="1276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21C68" w:rsidRDefault="00021C68" w:rsidP="00A12C26">
      <w:r>
        <w:separator/>
      </w:r>
    </w:p>
  </w:endnote>
  <w:endnote w:type="continuationSeparator" w:id="0">
    <w:p w:rsidR="00021C68" w:rsidRDefault="00021C68" w:rsidP="00A12C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21C68" w:rsidRDefault="00021C68" w:rsidP="00A12C26">
      <w:r>
        <w:separator/>
      </w:r>
    </w:p>
  </w:footnote>
  <w:footnote w:type="continuationSeparator" w:id="0">
    <w:p w:rsidR="00021C68" w:rsidRDefault="00021C68" w:rsidP="00A12C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FCC3860"/>
    <w:multiLevelType w:val="hybridMultilevel"/>
    <w:tmpl w:val="88DCDD02"/>
    <w:lvl w:ilvl="0" w:tplc="34E484A8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60" w:hanging="360"/>
      </w:pPr>
    </w:lvl>
    <w:lvl w:ilvl="2" w:tplc="0415001B" w:tentative="1">
      <w:start w:val="1"/>
      <w:numFmt w:val="lowerRoman"/>
      <w:lvlText w:val="%3."/>
      <w:lvlJc w:val="right"/>
      <w:pPr>
        <w:ind w:left="1980" w:hanging="180"/>
      </w:pPr>
    </w:lvl>
    <w:lvl w:ilvl="3" w:tplc="0415000F" w:tentative="1">
      <w:start w:val="1"/>
      <w:numFmt w:val="decimal"/>
      <w:lvlText w:val="%4."/>
      <w:lvlJc w:val="left"/>
      <w:pPr>
        <w:ind w:left="2700" w:hanging="360"/>
      </w:pPr>
    </w:lvl>
    <w:lvl w:ilvl="4" w:tplc="04150019" w:tentative="1">
      <w:start w:val="1"/>
      <w:numFmt w:val="lowerLetter"/>
      <w:lvlText w:val="%5."/>
      <w:lvlJc w:val="left"/>
      <w:pPr>
        <w:ind w:left="3420" w:hanging="360"/>
      </w:pPr>
    </w:lvl>
    <w:lvl w:ilvl="5" w:tplc="0415001B" w:tentative="1">
      <w:start w:val="1"/>
      <w:numFmt w:val="lowerRoman"/>
      <w:lvlText w:val="%6."/>
      <w:lvlJc w:val="right"/>
      <w:pPr>
        <w:ind w:left="4140" w:hanging="180"/>
      </w:pPr>
    </w:lvl>
    <w:lvl w:ilvl="6" w:tplc="0415000F" w:tentative="1">
      <w:start w:val="1"/>
      <w:numFmt w:val="decimal"/>
      <w:lvlText w:val="%7."/>
      <w:lvlJc w:val="left"/>
      <w:pPr>
        <w:ind w:left="4860" w:hanging="360"/>
      </w:pPr>
    </w:lvl>
    <w:lvl w:ilvl="7" w:tplc="04150019" w:tentative="1">
      <w:start w:val="1"/>
      <w:numFmt w:val="lowerLetter"/>
      <w:lvlText w:val="%8."/>
      <w:lvlJc w:val="left"/>
      <w:pPr>
        <w:ind w:left="5580" w:hanging="360"/>
      </w:pPr>
    </w:lvl>
    <w:lvl w:ilvl="8" w:tplc="0415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2" w15:restartNumberingAfterBreak="0">
    <w:nsid w:val="177A52C4"/>
    <w:multiLevelType w:val="hybridMultilevel"/>
    <w:tmpl w:val="FE28D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pStyle w:val="Nagwek4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38D549A"/>
    <w:multiLevelType w:val="hybridMultilevel"/>
    <w:tmpl w:val="64521ED0"/>
    <w:lvl w:ilvl="0" w:tplc="D30E6964">
      <w:start w:val="1"/>
      <w:numFmt w:val="upperRoman"/>
      <w:lvlText w:val="%1."/>
      <w:lvlJc w:val="right"/>
      <w:pPr>
        <w:tabs>
          <w:tab w:val="num" w:pos="113"/>
        </w:tabs>
        <w:ind w:left="180" w:hanging="18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900"/>
        </w:tabs>
        <w:ind w:left="90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1620"/>
        </w:tabs>
        <w:ind w:left="1620" w:hanging="180"/>
      </w:pPr>
    </w:lvl>
    <w:lvl w:ilvl="3" w:tplc="DA5A3C7C">
      <w:start w:val="1"/>
      <w:numFmt w:val="none"/>
      <w:lvlText w:val="III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060"/>
        </w:tabs>
        <w:ind w:left="306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3780"/>
        </w:tabs>
        <w:ind w:left="378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220"/>
        </w:tabs>
        <w:ind w:left="522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5940"/>
        </w:tabs>
        <w:ind w:left="5940" w:hanging="180"/>
      </w:pPr>
    </w:lvl>
  </w:abstractNum>
  <w:abstractNum w:abstractNumId="4" w15:restartNumberingAfterBreak="0">
    <w:nsid w:val="7D2B2B73"/>
    <w:multiLevelType w:val="hybridMultilevel"/>
    <w:tmpl w:val="68A26CAC"/>
    <w:lvl w:ilvl="0" w:tplc="D30E71AC">
      <w:start w:val="2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num w:numId="1">
    <w:abstractNumId w:val="2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</w:num>
  <w:num w:numId="4">
    <w:abstractNumId w:val="3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59A"/>
    <w:rsid w:val="00014AA9"/>
    <w:rsid w:val="00014DC1"/>
    <w:rsid w:val="00021C68"/>
    <w:rsid w:val="00022C3E"/>
    <w:rsid w:val="00025F60"/>
    <w:rsid w:val="000270D3"/>
    <w:rsid w:val="0003036B"/>
    <w:rsid w:val="00037F12"/>
    <w:rsid w:val="000507D6"/>
    <w:rsid w:val="000507EE"/>
    <w:rsid w:val="000562A3"/>
    <w:rsid w:val="0006114C"/>
    <w:rsid w:val="000624D7"/>
    <w:rsid w:val="0006356C"/>
    <w:rsid w:val="000679F5"/>
    <w:rsid w:val="00073811"/>
    <w:rsid w:val="000942A3"/>
    <w:rsid w:val="00095D45"/>
    <w:rsid w:val="00096A35"/>
    <w:rsid w:val="000A462F"/>
    <w:rsid w:val="000C11B9"/>
    <w:rsid w:val="000C1560"/>
    <w:rsid w:val="000C1E5C"/>
    <w:rsid w:val="000C2875"/>
    <w:rsid w:val="000C5444"/>
    <w:rsid w:val="000D3216"/>
    <w:rsid w:val="000D4722"/>
    <w:rsid w:val="000D71D9"/>
    <w:rsid w:val="000F07FF"/>
    <w:rsid w:val="00102F44"/>
    <w:rsid w:val="00105236"/>
    <w:rsid w:val="0010794C"/>
    <w:rsid w:val="001151E3"/>
    <w:rsid w:val="001247D2"/>
    <w:rsid w:val="001321DC"/>
    <w:rsid w:val="001423E9"/>
    <w:rsid w:val="001465BB"/>
    <w:rsid w:val="00154C50"/>
    <w:rsid w:val="00165120"/>
    <w:rsid w:val="00171B4A"/>
    <w:rsid w:val="00172B71"/>
    <w:rsid w:val="00185C0F"/>
    <w:rsid w:val="00195155"/>
    <w:rsid w:val="00197A8F"/>
    <w:rsid w:val="001A26CC"/>
    <w:rsid w:val="001A2961"/>
    <w:rsid w:val="001A3400"/>
    <w:rsid w:val="001A6ECB"/>
    <w:rsid w:val="001B1A63"/>
    <w:rsid w:val="001C2A6F"/>
    <w:rsid w:val="001D15E5"/>
    <w:rsid w:val="001D2F2D"/>
    <w:rsid w:val="001D6B00"/>
    <w:rsid w:val="001F62F5"/>
    <w:rsid w:val="002047C5"/>
    <w:rsid w:val="002067F1"/>
    <w:rsid w:val="002208B1"/>
    <w:rsid w:val="00222270"/>
    <w:rsid w:val="00222BA7"/>
    <w:rsid w:val="002341C9"/>
    <w:rsid w:val="002347BA"/>
    <w:rsid w:val="00241D48"/>
    <w:rsid w:val="00250121"/>
    <w:rsid w:val="00253A28"/>
    <w:rsid w:val="00256D22"/>
    <w:rsid w:val="002626B0"/>
    <w:rsid w:val="00263063"/>
    <w:rsid w:val="00265FDA"/>
    <w:rsid w:val="002669D6"/>
    <w:rsid w:val="00277213"/>
    <w:rsid w:val="002774C7"/>
    <w:rsid w:val="0028398B"/>
    <w:rsid w:val="00286AF5"/>
    <w:rsid w:val="00287236"/>
    <w:rsid w:val="00296C5E"/>
    <w:rsid w:val="00297D40"/>
    <w:rsid w:val="002A63CF"/>
    <w:rsid w:val="002A657A"/>
    <w:rsid w:val="002B0F7E"/>
    <w:rsid w:val="002B250F"/>
    <w:rsid w:val="002B365A"/>
    <w:rsid w:val="002D0969"/>
    <w:rsid w:val="002D31DE"/>
    <w:rsid w:val="002D5A93"/>
    <w:rsid w:val="002D616B"/>
    <w:rsid w:val="002D6A53"/>
    <w:rsid w:val="002D740D"/>
    <w:rsid w:val="002E64E3"/>
    <w:rsid w:val="002F01C7"/>
    <w:rsid w:val="002F4B49"/>
    <w:rsid w:val="002F6CA2"/>
    <w:rsid w:val="002F6F99"/>
    <w:rsid w:val="003009EB"/>
    <w:rsid w:val="00302A8D"/>
    <w:rsid w:val="00304347"/>
    <w:rsid w:val="00316287"/>
    <w:rsid w:val="00322FC1"/>
    <w:rsid w:val="003304C5"/>
    <w:rsid w:val="0033380D"/>
    <w:rsid w:val="00335193"/>
    <w:rsid w:val="00336433"/>
    <w:rsid w:val="00337B2D"/>
    <w:rsid w:val="003447AD"/>
    <w:rsid w:val="00344AB8"/>
    <w:rsid w:val="003453C0"/>
    <w:rsid w:val="003469F4"/>
    <w:rsid w:val="003478D2"/>
    <w:rsid w:val="00354FDA"/>
    <w:rsid w:val="00373A0F"/>
    <w:rsid w:val="0037587C"/>
    <w:rsid w:val="00381F89"/>
    <w:rsid w:val="00384883"/>
    <w:rsid w:val="003872E0"/>
    <w:rsid w:val="0039258E"/>
    <w:rsid w:val="00393437"/>
    <w:rsid w:val="003A0563"/>
    <w:rsid w:val="003A24AF"/>
    <w:rsid w:val="003A282A"/>
    <w:rsid w:val="003B13C6"/>
    <w:rsid w:val="003B4C72"/>
    <w:rsid w:val="003B6463"/>
    <w:rsid w:val="003B66CF"/>
    <w:rsid w:val="003B71D0"/>
    <w:rsid w:val="003B79A3"/>
    <w:rsid w:val="003C190C"/>
    <w:rsid w:val="003C2ED9"/>
    <w:rsid w:val="003D7199"/>
    <w:rsid w:val="003E18AD"/>
    <w:rsid w:val="003E50D9"/>
    <w:rsid w:val="003F23EE"/>
    <w:rsid w:val="003F40BA"/>
    <w:rsid w:val="00401E44"/>
    <w:rsid w:val="00403E67"/>
    <w:rsid w:val="00404DC2"/>
    <w:rsid w:val="004110FC"/>
    <w:rsid w:val="00426CD0"/>
    <w:rsid w:val="00427327"/>
    <w:rsid w:val="00431B5D"/>
    <w:rsid w:val="00447341"/>
    <w:rsid w:val="00451C82"/>
    <w:rsid w:val="00456F5F"/>
    <w:rsid w:val="004601B4"/>
    <w:rsid w:val="004605BA"/>
    <w:rsid w:val="00462B45"/>
    <w:rsid w:val="00462DC2"/>
    <w:rsid w:val="00466B51"/>
    <w:rsid w:val="00475A23"/>
    <w:rsid w:val="004844FA"/>
    <w:rsid w:val="00492046"/>
    <w:rsid w:val="00494485"/>
    <w:rsid w:val="0049487C"/>
    <w:rsid w:val="004957EC"/>
    <w:rsid w:val="004A24AB"/>
    <w:rsid w:val="004A397E"/>
    <w:rsid w:val="004A4874"/>
    <w:rsid w:val="004F26E1"/>
    <w:rsid w:val="004F6F4D"/>
    <w:rsid w:val="00512FFB"/>
    <w:rsid w:val="00513FF6"/>
    <w:rsid w:val="00517138"/>
    <w:rsid w:val="00527494"/>
    <w:rsid w:val="00533D02"/>
    <w:rsid w:val="005374B1"/>
    <w:rsid w:val="005403FF"/>
    <w:rsid w:val="00542197"/>
    <w:rsid w:val="00542441"/>
    <w:rsid w:val="00553BDB"/>
    <w:rsid w:val="00561104"/>
    <w:rsid w:val="005611A2"/>
    <w:rsid w:val="0056173D"/>
    <w:rsid w:val="00562E54"/>
    <w:rsid w:val="0056659A"/>
    <w:rsid w:val="00574ADB"/>
    <w:rsid w:val="00581157"/>
    <w:rsid w:val="00583D48"/>
    <w:rsid w:val="00586600"/>
    <w:rsid w:val="00593320"/>
    <w:rsid w:val="00595A15"/>
    <w:rsid w:val="005B55FA"/>
    <w:rsid w:val="005D2E88"/>
    <w:rsid w:val="005D4922"/>
    <w:rsid w:val="005E02CF"/>
    <w:rsid w:val="005E3AE2"/>
    <w:rsid w:val="005E3EC0"/>
    <w:rsid w:val="005E6108"/>
    <w:rsid w:val="005F2F32"/>
    <w:rsid w:val="005F3C98"/>
    <w:rsid w:val="005F3EBC"/>
    <w:rsid w:val="005F6405"/>
    <w:rsid w:val="005F71B9"/>
    <w:rsid w:val="00601A37"/>
    <w:rsid w:val="00604C30"/>
    <w:rsid w:val="00607A9A"/>
    <w:rsid w:val="00611D6B"/>
    <w:rsid w:val="006149F0"/>
    <w:rsid w:val="006216B3"/>
    <w:rsid w:val="006222F1"/>
    <w:rsid w:val="006247CC"/>
    <w:rsid w:val="00634835"/>
    <w:rsid w:val="00634EA1"/>
    <w:rsid w:val="00634F58"/>
    <w:rsid w:val="006504E4"/>
    <w:rsid w:val="006526F9"/>
    <w:rsid w:val="00654118"/>
    <w:rsid w:val="00661B79"/>
    <w:rsid w:val="00663DF9"/>
    <w:rsid w:val="0068179F"/>
    <w:rsid w:val="00690146"/>
    <w:rsid w:val="00690E06"/>
    <w:rsid w:val="00691619"/>
    <w:rsid w:val="006B1A84"/>
    <w:rsid w:val="006B2F20"/>
    <w:rsid w:val="006B5CC9"/>
    <w:rsid w:val="006C6471"/>
    <w:rsid w:val="006D12D7"/>
    <w:rsid w:val="006D44E4"/>
    <w:rsid w:val="006D671A"/>
    <w:rsid w:val="006E5908"/>
    <w:rsid w:val="006F406A"/>
    <w:rsid w:val="006F4141"/>
    <w:rsid w:val="007040EF"/>
    <w:rsid w:val="00707559"/>
    <w:rsid w:val="00713793"/>
    <w:rsid w:val="007212DF"/>
    <w:rsid w:val="00721A6A"/>
    <w:rsid w:val="00724E20"/>
    <w:rsid w:val="00727034"/>
    <w:rsid w:val="00727B3C"/>
    <w:rsid w:val="00734EE2"/>
    <w:rsid w:val="007433DD"/>
    <w:rsid w:val="00743B7B"/>
    <w:rsid w:val="007542E6"/>
    <w:rsid w:val="00754C51"/>
    <w:rsid w:val="007569E8"/>
    <w:rsid w:val="00766C73"/>
    <w:rsid w:val="0077108D"/>
    <w:rsid w:val="00776834"/>
    <w:rsid w:val="00776BB5"/>
    <w:rsid w:val="0079402A"/>
    <w:rsid w:val="007A4F63"/>
    <w:rsid w:val="007A5D58"/>
    <w:rsid w:val="007B0DE4"/>
    <w:rsid w:val="007C0560"/>
    <w:rsid w:val="007C4EDB"/>
    <w:rsid w:val="007C6D57"/>
    <w:rsid w:val="007D6768"/>
    <w:rsid w:val="007E0451"/>
    <w:rsid w:val="007F6A96"/>
    <w:rsid w:val="00802DCC"/>
    <w:rsid w:val="00805F22"/>
    <w:rsid w:val="00806237"/>
    <w:rsid w:val="00812483"/>
    <w:rsid w:val="008128A1"/>
    <w:rsid w:val="008150FB"/>
    <w:rsid w:val="008156AA"/>
    <w:rsid w:val="00822BFA"/>
    <w:rsid w:val="00842344"/>
    <w:rsid w:val="00847874"/>
    <w:rsid w:val="00850EA9"/>
    <w:rsid w:val="00851FB2"/>
    <w:rsid w:val="008551AE"/>
    <w:rsid w:val="0086048C"/>
    <w:rsid w:val="00860B89"/>
    <w:rsid w:val="008641CB"/>
    <w:rsid w:val="008659C8"/>
    <w:rsid w:val="008712C3"/>
    <w:rsid w:val="0088005B"/>
    <w:rsid w:val="008832CF"/>
    <w:rsid w:val="00884A97"/>
    <w:rsid w:val="00887890"/>
    <w:rsid w:val="00894193"/>
    <w:rsid w:val="008A2E94"/>
    <w:rsid w:val="008A371A"/>
    <w:rsid w:val="008B2E53"/>
    <w:rsid w:val="008B330C"/>
    <w:rsid w:val="008B6CE3"/>
    <w:rsid w:val="008B7B00"/>
    <w:rsid w:val="008D2A44"/>
    <w:rsid w:val="008E1BB6"/>
    <w:rsid w:val="008E512D"/>
    <w:rsid w:val="008F1105"/>
    <w:rsid w:val="008F2ECE"/>
    <w:rsid w:val="008F40A3"/>
    <w:rsid w:val="008F6FDC"/>
    <w:rsid w:val="009000E0"/>
    <w:rsid w:val="00901BA1"/>
    <w:rsid w:val="00904B61"/>
    <w:rsid w:val="00907CDC"/>
    <w:rsid w:val="009108BD"/>
    <w:rsid w:val="00911395"/>
    <w:rsid w:val="00916950"/>
    <w:rsid w:val="009177F2"/>
    <w:rsid w:val="00924AAB"/>
    <w:rsid w:val="009364FC"/>
    <w:rsid w:val="009404D4"/>
    <w:rsid w:val="009477A8"/>
    <w:rsid w:val="00953141"/>
    <w:rsid w:val="00953323"/>
    <w:rsid w:val="0096604E"/>
    <w:rsid w:val="009704D2"/>
    <w:rsid w:val="009714A3"/>
    <w:rsid w:val="009746E6"/>
    <w:rsid w:val="00975F8D"/>
    <w:rsid w:val="0097643F"/>
    <w:rsid w:val="00980F9A"/>
    <w:rsid w:val="009947C6"/>
    <w:rsid w:val="00995C11"/>
    <w:rsid w:val="009A2B7A"/>
    <w:rsid w:val="009A4E68"/>
    <w:rsid w:val="009B4EA7"/>
    <w:rsid w:val="009B785C"/>
    <w:rsid w:val="009E48CF"/>
    <w:rsid w:val="009F0DF8"/>
    <w:rsid w:val="009F1917"/>
    <w:rsid w:val="009F21F2"/>
    <w:rsid w:val="00A006D7"/>
    <w:rsid w:val="00A035D2"/>
    <w:rsid w:val="00A10EFB"/>
    <w:rsid w:val="00A12C26"/>
    <w:rsid w:val="00A1515A"/>
    <w:rsid w:val="00A16C27"/>
    <w:rsid w:val="00A17E95"/>
    <w:rsid w:val="00A24E5E"/>
    <w:rsid w:val="00A26619"/>
    <w:rsid w:val="00A303AA"/>
    <w:rsid w:val="00A403AA"/>
    <w:rsid w:val="00A4264C"/>
    <w:rsid w:val="00A4452B"/>
    <w:rsid w:val="00A45034"/>
    <w:rsid w:val="00A45514"/>
    <w:rsid w:val="00A46042"/>
    <w:rsid w:val="00A56205"/>
    <w:rsid w:val="00A62A43"/>
    <w:rsid w:val="00A659ED"/>
    <w:rsid w:val="00A7298C"/>
    <w:rsid w:val="00A80205"/>
    <w:rsid w:val="00A80B8D"/>
    <w:rsid w:val="00AA436D"/>
    <w:rsid w:val="00AA5617"/>
    <w:rsid w:val="00AB207C"/>
    <w:rsid w:val="00AB7653"/>
    <w:rsid w:val="00AC0A1F"/>
    <w:rsid w:val="00AC4BCF"/>
    <w:rsid w:val="00AD0297"/>
    <w:rsid w:val="00AD1A87"/>
    <w:rsid w:val="00AE1B1B"/>
    <w:rsid w:val="00AE4B22"/>
    <w:rsid w:val="00AE76B0"/>
    <w:rsid w:val="00AF0075"/>
    <w:rsid w:val="00AF07E4"/>
    <w:rsid w:val="00AF4835"/>
    <w:rsid w:val="00AF713F"/>
    <w:rsid w:val="00B1785A"/>
    <w:rsid w:val="00B31513"/>
    <w:rsid w:val="00B3240D"/>
    <w:rsid w:val="00B32F94"/>
    <w:rsid w:val="00B35727"/>
    <w:rsid w:val="00B413E2"/>
    <w:rsid w:val="00B42BDC"/>
    <w:rsid w:val="00B43B6C"/>
    <w:rsid w:val="00B44952"/>
    <w:rsid w:val="00B47227"/>
    <w:rsid w:val="00B47B36"/>
    <w:rsid w:val="00B52EB3"/>
    <w:rsid w:val="00B7073D"/>
    <w:rsid w:val="00B7135A"/>
    <w:rsid w:val="00B737B5"/>
    <w:rsid w:val="00B74CB2"/>
    <w:rsid w:val="00B80795"/>
    <w:rsid w:val="00B834B5"/>
    <w:rsid w:val="00B92A2A"/>
    <w:rsid w:val="00BA3C1F"/>
    <w:rsid w:val="00BA5FAE"/>
    <w:rsid w:val="00BB187D"/>
    <w:rsid w:val="00BB5B2C"/>
    <w:rsid w:val="00BC2CA2"/>
    <w:rsid w:val="00BD1C5C"/>
    <w:rsid w:val="00BE03DD"/>
    <w:rsid w:val="00BE1994"/>
    <w:rsid w:val="00BE25EB"/>
    <w:rsid w:val="00BF1E35"/>
    <w:rsid w:val="00C134F6"/>
    <w:rsid w:val="00C14BD8"/>
    <w:rsid w:val="00C164EE"/>
    <w:rsid w:val="00C20CE0"/>
    <w:rsid w:val="00C215DF"/>
    <w:rsid w:val="00C223D8"/>
    <w:rsid w:val="00C30D16"/>
    <w:rsid w:val="00C31B9B"/>
    <w:rsid w:val="00C339AE"/>
    <w:rsid w:val="00C377D3"/>
    <w:rsid w:val="00C41067"/>
    <w:rsid w:val="00C470AE"/>
    <w:rsid w:val="00C506B8"/>
    <w:rsid w:val="00C545CB"/>
    <w:rsid w:val="00C6160D"/>
    <w:rsid w:val="00C61F77"/>
    <w:rsid w:val="00C75CCD"/>
    <w:rsid w:val="00C84B0E"/>
    <w:rsid w:val="00C876A8"/>
    <w:rsid w:val="00C942F9"/>
    <w:rsid w:val="00CA1BCC"/>
    <w:rsid w:val="00CA2077"/>
    <w:rsid w:val="00CB780A"/>
    <w:rsid w:val="00CC7DBE"/>
    <w:rsid w:val="00CD2A0B"/>
    <w:rsid w:val="00CD49B7"/>
    <w:rsid w:val="00CE6025"/>
    <w:rsid w:val="00CF2318"/>
    <w:rsid w:val="00D07E8A"/>
    <w:rsid w:val="00D20DC7"/>
    <w:rsid w:val="00D22C91"/>
    <w:rsid w:val="00D23D4B"/>
    <w:rsid w:val="00D25CCA"/>
    <w:rsid w:val="00D31FF1"/>
    <w:rsid w:val="00D3277D"/>
    <w:rsid w:val="00D3681B"/>
    <w:rsid w:val="00D36A9B"/>
    <w:rsid w:val="00D41A75"/>
    <w:rsid w:val="00D41F6B"/>
    <w:rsid w:val="00D428D1"/>
    <w:rsid w:val="00D4681D"/>
    <w:rsid w:val="00D52561"/>
    <w:rsid w:val="00D56FC3"/>
    <w:rsid w:val="00D60EE7"/>
    <w:rsid w:val="00D64F46"/>
    <w:rsid w:val="00D65123"/>
    <w:rsid w:val="00D65DBE"/>
    <w:rsid w:val="00D6742B"/>
    <w:rsid w:val="00D721E4"/>
    <w:rsid w:val="00DC6694"/>
    <w:rsid w:val="00DD05ED"/>
    <w:rsid w:val="00DD6CB4"/>
    <w:rsid w:val="00DE0774"/>
    <w:rsid w:val="00DE79A3"/>
    <w:rsid w:val="00DF66E6"/>
    <w:rsid w:val="00E005AE"/>
    <w:rsid w:val="00E0323E"/>
    <w:rsid w:val="00E05998"/>
    <w:rsid w:val="00E22CAE"/>
    <w:rsid w:val="00E241BF"/>
    <w:rsid w:val="00E26399"/>
    <w:rsid w:val="00E3059A"/>
    <w:rsid w:val="00E40F2C"/>
    <w:rsid w:val="00E53DA0"/>
    <w:rsid w:val="00E53E09"/>
    <w:rsid w:val="00E55EF6"/>
    <w:rsid w:val="00E56482"/>
    <w:rsid w:val="00E66815"/>
    <w:rsid w:val="00E67B91"/>
    <w:rsid w:val="00E72010"/>
    <w:rsid w:val="00E7227D"/>
    <w:rsid w:val="00E94C00"/>
    <w:rsid w:val="00EA1470"/>
    <w:rsid w:val="00EB73E1"/>
    <w:rsid w:val="00EC5024"/>
    <w:rsid w:val="00ED11D9"/>
    <w:rsid w:val="00EE258F"/>
    <w:rsid w:val="00EE5350"/>
    <w:rsid w:val="00EE6907"/>
    <w:rsid w:val="00EF0C5D"/>
    <w:rsid w:val="00EF209C"/>
    <w:rsid w:val="00EF273E"/>
    <w:rsid w:val="00F037F6"/>
    <w:rsid w:val="00F13B17"/>
    <w:rsid w:val="00F15C43"/>
    <w:rsid w:val="00F2241D"/>
    <w:rsid w:val="00F27D39"/>
    <w:rsid w:val="00F37DA5"/>
    <w:rsid w:val="00F4281A"/>
    <w:rsid w:val="00F45EB4"/>
    <w:rsid w:val="00F465D6"/>
    <w:rsid w:val="00F469D6"/>
    <w:rsid w:val="00F51D96"/>
    <w:rsid w:val="00F5450D"/>
    <w:rsid w:val="00F61CF0"/>
    <w:rsid w:val="00F64BE2"/>
    <w:rsid w:val="00F66063"/>
    <w:rsid w:val="00F821E3"/>
    <w:rsid w:val="00F8370D"/>
    <w:rsid w:val="00F84217"/>
    <w:rsid w:val="00F848B2"/>
    <w:rsid w:val="00F84E31"/>
    <w:rsid w:val="00F877DF"/>
    <w:rsid w:val="00F90978"/>
    <w:rsid w:val="00F9147A"/>
    <w:rsid w:val="00F93FC6"/>
    <w:rsid w:val="00FA44F0"/>
    <w:rsid w:val="00FA5CA7"/>
    <w:rsid w:val="00FB5C4E"/>
    <w:rsid w:val="00FB67BE"/>
    <w:rsid w:val="00FB6E49"/>
    <w:rsid w:val="00FC1254"/>
    <w:rsid w:val="00FC6822"/>
    <w:rsid w:val="00FE12B8"/>
    <w:rsid w:val="00FE213D"/>
    <w:rsid w:val="00FE43F9"/>
    <w:rsid w:val="00FE44C1"/>
    <w:rsid w:val="00FE65AE"/>
    <w:rsid w:val="00FE70CD"/>
    <w:rsid w:val="00FE7538"/>
    <w:rsid w:val="00FF0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5:chartTrackingRefBased/>
  <w15:docId w15:val="{A4487171-F7CB-4944-9561-ABA2E30A6C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lock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3059A"/>
    <w:pPr>
      <w:widowControl w:val="0"/>
      <w:suppressAutoHyphens/>
    </w:pPr>
    <w:rPr>
      <w:rFonts w:ascii="Times New Roman" w:eastAsia="Times New Roman" w:hAnsi="Times New Roman"/>
      <w:kern w:val="2"/>
      <w:sz w:val="24"/>
      <w:szCs w:val="24"/>
      <w:lang w:eastAsia="hi-IN" w:bidi="hi-IN"/>
    </w:rPr>
  </w:style>
  <w:style w:type="paragraph" w:styleId="Nagwek4">
    <w:name w:val="heading 4"/>
    <w:basedOn w:val="Normalny"/>
    <w:next w:val="Normalny"/>
    <w:link w:val="Nagwek4Znak"/>
    <w:qFormat/>
    <w:rsid w:val="00E3059A"/>
    <w:pPr>
      <w:keepNext/>
      <w:numPr>
        <w:ilvl w:val="3"/>
        <w:numId w:val="1"/>
      </w:numPr>
      <w:outlineLvl w:val="3"/>
    </w:pPr>
    <w:rPr>
      <w:rFonts w:ascii="Arial" w:eastAsia="Calibri" w:hAnsi="Arial" w:cs="Ari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4Znak">
    <w:name w:val="Nagłówek 4 Znak"/>
    <w:link w:val="Nagwek4"/>
    <w:semiHidden/>
    <w:locked/>
    <w:rsid w:val="00E3059A"/>
    <w:rPr>
      <w:rFonts w:ascii="Arial" w:hAnsi="Arial" w:cs="Arial"/>
      <w:kern w:val="2"/>
      <w:sz w:val="24"/>
      <w:szCs w:val="24"/>
      <w:lang w:val="x-none" w:eastAsia="hi-IN" w:bidi="hi-IN"/>
    </w:rPr>
  </w:style>
  <w:style w:type="paragraph" w:customStyle="1" w:styleId="Default">
    <w:name w:val="Default"/>
    <w:basedOn w:val="Normalny"/>
    <w:rsid w:val="00E3059A"/>
    <w:pPr>
      <w:autoSpaceDE w:val="0"/>
    </w:pPr>
    <w:rPr>
      <w:rFonts w:eastAsia="Calibri"/>
      <w:color w:val="000000"/>
    </w:rPr>
  </w:style>
  <w:style w:type="paragraph" w:customStyle="1" w:styleId="Standard">
    <w:name w:val="Standard"/>
    <w:rsid w:val="00E3059A"/>
    <w:pPr>
      <w:suppressAutoHyphens/>
    </w:pPr>
    <w:rPr>
      <w:rFonts w:ascii="Times New Roman" w:eastAsia="Times New Roman" w:hAnsi="Times New Roman"/>
      <w:kern w:val="2"/>
      <w:lang w:eastAsia="ar-SA"/>
    </w:rPr>
  </w:style>
  <w:style w:type="table" w:styleId="Tabela-Siatka">
    <w:name w:val="Table Grid"/>
    <w:basedOn w:val="Standardowy"/>
    <w:rsid w:val="00D41F6B"/>
    <w:rPr>
      <w:rFonts w:eastAsia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Stopka">
    <w:name w:val="footer"/>
    <w:basedOn w:val="Normalny"/>
    <w:link w:val="StopkaZnak"/>
    <w:rsid w:val="00A12C2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locked/>
    <w:rsid w:val="00A12C26"/>
    <w:rPr>
      <w:rFonts w:ascii="Times New Roman" w:eastAsia="Times New Roman" w:hAnsi="Times New Roman" w:cs="Mangal"/>
      <w:kern w:val="2"/>
      <w:sz w:val="21"/>
      <w:szCs w:val="21"/>
      <w:lang w:val="x-none" w:eastAsia="hi-IN" w:bidi="hi-IN"/>
    </w:rPr>
  </w:style>
  <w:style w:type="paragraph" w:styleId="Tekstdymka">
    <w:name w:val="Balloon Text"/>
    <w:basedOn w:val="Normalny"/>
    <w:link w:val="TekstdymkaZnak"/>
    <w:semiHidden/>
    <w:rsid w:val="00427327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link w:val="Tekstdymka"/>
    <w:semiHidden/>
    <w:locked/>
    <w:rsid w:val="00427327"/>
    <w:rPr>
      <w:rFonts w:ascii="Segoe UI" w:eastAsia="Times New Roman" w:hAnsi="Segoe UI" w:cs="Mangal"/>
      <w:kern w:val="2"/>
      <w:sz w:val="16"/>
      <w:szCs w:val="16"/>
      <w:lang w:val="x-none" w:eastAsia="hi-IN" w:bidi="hi-IN"/>
    </w:rPr>
  </w:style>
  <w:style w:type="paragraph" w:customStyle="1" w:styleId="Akapitzlist1">
    <w:name w:val="Akapit z listą1"/>
    <w:basedOn w:val="Normalny"/>
    <w:rsid w:val="00E53E09"/>
    <w:pPr>
      <w:widowControl/>
      <w:suppressAutoHyphens w:val="0"/>
      <w:ind w:left="720"/>
    </w:pPr>
    <w:rPr>
      <w:kern w:val="0"/>
      <w:lang w:eastAsia="pl-PL" w:bidi="ar-SA"/>
    </w:rPr>
  </w:style>
  <w:style w:type="paragraph" w:styleId="Tekstpodstawowywcity">
    <w:name w:val="Body Text Indent"/>
    <w:aliases w:val=" Znak,Znak"/>
    <w:basedOn w:val="Normalny"/>
    <w:link w:val="TekstpodstawowywcityZnak"/>
    <w:rsid w:val="005D2E88"/>
    <w:pPr>
      <w:widowControl/>
      <w:suppressAutoHyphens w:val="0"/>
      <w:spacing w:line="360" w:lineRule="auto"/>
      <w:ind w:firstLine="709"/>
    </w:pPr>
    <w:rPr>
      <w:rFonts w:eastAsia="Calibri"/>
      <w:kern w:val="0"/>
      <w:sz w:val="28"/>
      <w:szCs w:val="20"/>
      <w:lang w:eastAsia="pl-PL" w:bidi="ar-SA"/>
    </w:rPr>
  </w:style>
  <w:style w:type="character" w:customStyle="1" w:styleId="TekstpodstawowywcityZnak">
    <w:name w:val="Tekst podstawowy wcięty Znak"/>
    <w:aliases w:val=" Znak Znak,Znak Znak"/>
    <w:link w:val="Tekstpodstawowywcity"/>
    <w:locked/>
    <w:rsid w:val="005D2E88"/>
    <w:rPr>
      <w:rFonts w:eastAsia="Calibri"/>
      <w:sz w:val="28"/>
      <w:lang w:val="pl-PL" w:eastAsia="pl-PL" w:bidi="ar-SA"/>
    </w:rPr>
  </w:style>
  <w:style w:type="paragraph" w:styleId="Tekstpodstawowywcity2">
    <w:name w:val="Body Text Indent 2"/>
    <w:basedOn w:val="Normalny"/>
    <w:rsid w:val="0077108D"/>
    <w:pPr>
      <w:spacing w:after="120" w:line="480" w:lineRule="auto"/>
      <w:ind w:left="283"/>
    </w:pPr>
  </w:style>
  <w:style w:type="character" w:customStyle="1" w:styleId="ZnakZnak3">
    <w:name w:val="Znak Znak3"/>
    <w:locked/>
    <w:rsid w:val="00AF4835"/>
    <w:rPr>
      <w:rFonts w:ascii="Times New Roman" w:hAnsi="Times New Roman" w:cs="Times New Roman"/>
      <w:sz w:val="20"/>
      <w:szCs w:val="20"/>
      <w:lang w:val="x-none" w:eastAsia="pl-PL"/>
    </w:rPr>
  </w:style>
  <w:style w:type="paragraph" w:customStyle="1" w:styleId="ZnakZnak5">
    <w:name w:val="Znak Znak5"/>
    <w:basedOn w:val="Normalny"/>
    <w:rsid w:val="007B0DE4"/>
    <w:pPr>
      <w:widowControl/>
      <w:suppressAutoHyphens w:val="0"/>
    </w:pPr>
    <w:rPr>
      <w:rFonts w:ascii="Arial" w:eastAsia="Calibri" w:hAnsi="Arial" w:cs="Arial"/>
      <w:kern w:val="0"/>
      <w:lang w:eastAsia="pl-PL" w:bidi="ar-SA"/>
    </w:rPr>
  </w:style>
  <w:style w:type="character" w:styleId="Uwydatnienie">
    <w:name w:val="Emphasis"/>
    <w:qFormat/>
    <w:locked/>
    <w:rsid w:val="006C6471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81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A18920-DC6B-4AB4-ABAE-9B88120A55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401</Words>
  <Characters>2406</Characters>
  <Application>Microsoft Office Word</Application>
  <DocSecurity>0</DocSecurity>
  <Lines>20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2</cp:revision>
  <cp:lastPrinted>2018-05-18T11:39:00Z</cp:lastPrinted>
  <dcterms:created xsi:type="dcterms:W3CDTF">2018-05-28T12:19:00Z</dcterms:created>
  <dcterms:modified xsi:type="dcterms:W3CDTF">2018-05-28T12:19:00Z</dcterms:modified>
</cp:coreProperties>
</file>