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4CE" w:rsidRPr="00D94620" w:rsidRDefault="00A144CE" w:rsidP="00A144CE">
      <w:pPr>
        <w:widowControl w:val="0"/>
        <w:suppressAutoHyphens/>
        <w:spacing w:after="0" w:line="240" w:lineRule="auto"/>
        <w:jc w:val="center"/>
        <w:rPr>
          <w:rFonts w:ascii="Book Antiqua" w:hAnsi="Book Antiqua" w:cs="Tahoma"/>
          <w:b/>
          <w:kern w:val="2"/>
          <w:lang w:eastAsia="hi-IN" w:bidi="hi-IN"/>
        </w:rPr>
      </w:pPr>
      <w:r>
        <w:rPr>
          <w:noProof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592739039" r:id="rId7"/>
        </w:pict>
      </w:r>
      <w:r w:rsidRPr="00D94620">
        <w:rPr>
          <w:rFonts w:ascii="Book Antiqua" w:hAnsi="Book Antiqua" w:cs="Tahoma"/>
          <w:b/>
          <w:kern w:val="2"/>
          <w:lang w:eastAsia="hi-IN" w:bidi="hi-IN"/>
        </w:rPr>
        <w:t xml:space="preserve">UNIWERSYTET KAZIMIERZA WIELKIEGO </w:t>
      </w:r>
    </w:p>
    <w:p w:rsidR="00A144CE" w:rsidRPr="00D94620" w:rsidRDefault="00A144CE" w:rsidP="00A144CE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Book Antiqua" w:hAnsi="Book Antiqua" w:cs="Tahoma"/>
          <w:b/>
          <w:kern w:val="2"/>
          <w:lang w:eastAsia="hi-IN" w:bidi="hi-IN"/>
        </w:rPr>
      </w:pPr>
      <w:r w:rsidRPr="00D94620">
        <w:rPr>
          <w:rFonts w:ascii="Book Antiqua" w:hAnsi="Book Antiqua" w:cs="Tahoma"/>
          <w:b/>
          <w:kern w:val="2"/>
          <w:lang w:eastAsia="hi-IN" w:bidi="hi-IN"/>
        </w:rPr>
        <w:t xml:space="preserve">                                  W BYDGOSZCZY</w:t>
      </w:r>
    </w:p>
    <w:p w:rsidR="00A144CE" w:rsidRPr="00D94620" w:rsidRDefault="00A144CE" w:rsidP="00A144CE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 w:cs="Tahoma"/>
          <w:kern w:val="2"/>
          <w:lang w:eastAsia="hi-IN" w:bidi="hi-IN"/>
        </w:rPr>
      </w:pPr>
      <w:r w:rsidRPr="00D94620">
        <w:rPr>
          <w:rFonts w:ascii="Book Antiqua" w:hAnsi="Book Antiqua" w:cs="Tahoma"/>
          <w:kern w:val="2"/>
          <w:lang w:eastAsia="hi-IN" w:bidi="hi-IN"/>
        </w:rPr>
        <w:t>ul. Chodkiewicza 30, 85 – 064 Bydgoszcz, tel. 052 341 91 00 fax. 052 360 82 06</w:t>
      </w:r>
    </w:p>
    <w:p w:rsidR="00A144CE" w:rsidRPr="00D94620" w:rsidRDefault="00A144CE" w:rsidP="00A144CE">
      <w:pPr>
        <w:widowControl w:val="0"/>
        <w:suppressAutoHyphens/>
        <w:spacing w:after="0" w:line="240" w:lineRule="auto"/>
        <w:jc w:val="center"/>
        <w:rPr>
          <w:rFonts w:ascii="Book Antiqua" w:hAnsi="Book Antiqua" w:cs="Tahoma"/>
          <w:kern w:val="2"/>
          <w:lang w:eastAsia="hi-IN" w:bidi="hi-IN"/>
        </w:rPr>
      </w:pPr>
      <w:r w:rsidRPr="00D94620">
        <w:rPr>
          <w:rFonts w:ascii="Book Antiqua" w:hAnsi="Book Antiqua" w:cs="Tahoma"/>
          <w:kern w:val="2"/>
          <w:lang w:eastAsia="hi-IN" w:bidi="hi-IN"/>
        </w:rPr>
        <w:t>NIP 5542647568 REGON 340057695</w:t>
      </w:r>
    </w:p>
    <w:p w:rsidR="00A144CE" w:rsidRPr="00D94620" w:rsidRDefault="00A144CE" w:rsidP="00A144CE">
      <w:pPr>
        <w:widowControl w:val="0"/>
        <w:suppressAutoHyphens/>
        <w:spacing w:after="0" w:line="240" w:lineRule="auto"/>
        <w:jc w:val="center"/>
        <w:rPr>
          <w:rFonts w:ascii="Book Antiqua" w:hAnsi="Book Antiqua" w:cs="Tahoma"/>
          <w:kern w:val="2"/>
          <w:lang w:eastAsia="hi-IN" w:bidi="hi-IN"/>
        </w:rPr>
      </w:pPr>
      <w:r w:rsidRPr="00D94620">
        <w:rPr>
          <w:rFonts w:ascii="Book Antiqua" w:hAnsi="Book Antiqua" w:cs="Tahoma"/>
          <w:kern w:val="2"/>
          <w:lang w:eastAsia="hi-IN" w:bidi="hi-IN"/>
        </w:rPr>
        <w:t>www.ukw.edu.pl</w:t>
      </w:r>
    </w:p>
    <w:p w:rsidR="00A144CE" w:rsidRPr="00D94620" w:rsidRDefault="00A144CE" w:rsidP="00A144CE">
      <w:pPr>
        <w:keepNext/>
        <w:widowControl w:val="0"/>
        <w:numPr>
          <w:ilvl w:val="3"/>
          <w:numId w:val="0"/>
        </w:numPr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 Antiqua" w:hAnsi="Book Antiqua" w:cs="Tahoma"/>
          <w:kern w:val="2"/>
          <w:lang w:eastAsia="hi-IN" w:bidi="hi-IN"/>
        </w:rPr>
      </w:pPr>
    </w:p>
    <w:p w:rsidR="00A144CE" w:rsidRPr="00D94620" w:rsidRDefault="00A144CE" w:rsidP="00A144CE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A144CE" w:rsidRPr="00D94620" w:rsidRDefault="00A144CE" w:rsidP="00A144CE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 xml:space="preserve">Bydgoszcz </w:t>
      </w:r>
      <w:r>
        <w:rPr>
          <w:rFonts w:ascii="Book Antiqua" w:hAnsi="Book Antiqua" w:cs="Tahoma"/>
          <w:kern w:val="2"/>
          <w:lang w:eastAsia="hi-IN" w:bidi="hi-IN"/>
        </w:rPr>
        <w:t>10.07</w:t>
      </w:r>
      <w:r w:rsidRPr="00D94620">
        <w:rPr>
          <w:rFonts w:ascii="Book Antiqua" w:hAnsi="Book Antiqua" w:cs="Tahoma"/>
          <w:kern w:val="2"/>
          <w:lang w:eastAsia="hi-IN" w:bidi="hi-IN"/>
        </w:rPr>
        <w:t>.201</w:t>
      </w:r>
      <w:r>
        <w:rPr>
          <w:rFonts w:ascii="Book Antiqua" w:hAnsi="Book Antiqua" w:cs="Tahoma"/>
          <w:kern w:val="2"/>
          <w:lang w:eastAsia="hi-IN" w:bidi="hi-IN"/>
        </w:rPr>
        <w:t>8</w:t>
      </w:r>
      <w:r w:rsidRPr="00D94620">
        <w:rPr>
          <w:rFonts w:ascii="Book Antiqua" w:hAnsi="Book Antiqua" w:cs="Tahoma"/>
          <w:kern w:val="2"/>
          <w:lang w:eastAsia="hi-IN" w:bidi="hi-IN"/>
        </w:rPr>
        <w:t xml:space="preserve"> r.</w:t>
      </w:r>
    </w:p>
    <w:p w:rsidR="00A144CE" w:rsidRDefault="00A144CE" w:rsidP="00A144CE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</w:p>
    <w:p w:rsidR="00A144CE" w:rsidRDefault="00A144CE" w:rsidP="00A144CE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  <w:r w:rsidRPr="00A144CE">
        <w:rPr>
          <w:rFonts w:ascii="Book Antiqua" w:hAnsi="Book Antiqua"/>
          <w:b/>
          <w:kern w:val="2"/>
          <w:lang w:eastAsia="hi-IN" w:bidi="hi-IN"/>
        </w:rPr>
        <w:t>UKW/DZP-282-ZO-125/2018</w:t>
      </w:r>
    </w:p>
    <w:p w:rsidR="00A144CE" w:rsidRDefault="00A144CE" w:rsidP="00A144CE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kern w:val="2"/>
          <w:lang w:eastAsia="hi-IN" w:bidi="hi-IN"/>
        </w:rPr>
      </w:pPr>
    </w:p>
    <w:p w:rsidR="00A144CE" w:rsidRPr="00D94620" w:rsidRDefault="00A144CE" w:rsidP="00A144CE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hAnsi="Book Antiqua"/>
          <w:b/>
          <w:kern w:val="2"/>
          <w:lang w:eastAsia="hi-IN" w:bidi="hi-IN"/>
        </w:rPr>
      </w:pPr>
      <w:r w:rsidRPr="00664C23">
        <w:rPr>
          <w:rFonts w:ascii="Book Antiqua" w:hAnsi="Book Antiqua"/>
          <w:b/>
          <w:kern w:val="2"/>
          <w:lang w:eastAsia="hi-IN" w:bidi="hi-IN"/>
        </w:rPr>
        <w:t>Odpowiedź na pytani</w:t>
      </w:r>
      <w:r>
        <w:rPr>
          <w:rFonts w:ascii="Book Antiqua" w:hAnsi="Book Antiqua"/>
          <w:b/>
          <w:kern w:val="2"/>
          <w:lang w:eastAsia="hi-IN" w:bidi="hi-IN"/>
        </w:rPr>
        <w:t>a</w:t>
      </w:r>
      <w:r w:rsidRPr="00664C23">
        <w:rPr>
          <w:rFonts w:ascii="Book Antiqua" w:hAnsi="Book Antiqua"/>
          <w:b/>
          <w:kern w:val="2"/>
          <w:lang w:eastAsia="hi-IN" w:bidi="hi-IN"/>
        </w:rPr>
        <w:t xml:space="preserve"> Wykonawcy</w:t>
      </w:r>
    </w:p>
    <w:p w:rsidR="00A144CE" w:rsidRPr="00D94620" w:rsidRDefault="00A144CE" w:rsidP="00A144CE">
      <w:pPr>
        <w:widowControl w:val="0"/>
        <w:suppressAutoHyphens/>
        <w:spacing w:after="0" w:line="240" w:lineRule="auto"/>
        <w:rPr>
          <w:rFonts w:ascii="Book Antiqua" w:hAnsi="Book Antiqua"/>
          <w:b/>
          <w:bCs/>
          <w:kern w:val="2"/>
          <w:lang w:eastAsia="hi-IN" w:bidi="hi-IN"/>
        </w:rPr>
      </w:pPr>
    </w:p>
    <w:p w:rsidR="00A144CE" w:rsidRPr="00D94620" w:rsidRDefault="00A144CE" w:rsidP="00A144CE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kern w:val="2"/>
          <w:lang w:eastAsia="hi-IN" w:bidi="hi-IN"/>
        </w:rPr>
      </w:pPr>
    </w:p>
    <w:p w:rsidR="00A144CE" w:rsidRPr="00D94620" w:rsidRDefault="00A144CE" w:rsidP="00A144CE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D94620">
        <w:rPr>
          <w:rFonts w:ascii="Book Antiqua" w:hAnsi="Book Antiqua"/>
          <w:color w:val="000000"/>
          <w:kern w:val="2"/>
          <w:lang w:eastAsia="hi-IN" w:bidi="hi-IN"/>
        </w:rPr>
        <w:t>Dotyczy: Zapytania ofertowego pn. „</w:t>
      </w:r>
      <w:r w:rsidRPr="00A144CE">
        <w:rPr>
          <w:rFonts w:ascii="Book Antiqua" w:hAnsi="Book Antiqua"/>
          <w:color w:val="000000"/>
          <w:kern w:val="2"/>
          <w:lang w:eastAsia="hi-IN" w:bidi="hi-IN"/>
        </w:rPr>
        <w:t>Czyszczenie i polimeryzacja podłóg w budynkach Un</w:t>
      </w:r>
      <w:r>
        <w:rPr>
          <w:rFonts w:ascii="Book Antiqua" w:hAnsi="Book Antiqua"/>
          <w:color w:val="000000"/>
          <w:kern w:val="2"/>
          <w:lang w:eastAsia="hi-IN" w:bidi="hi-IN"/>
        </w:rPr>
        <w:t>iwersytetu Kazimierza Wielkiego</w:t>
      </w:r>
      <w:r>
        <w:rPr>
          <w:rFonts w:ascii="Book Antiqua" w:hAnsi="Book Antiqua"/>
          <w:color w:val="000000"/>
          <w:kern w:val="2"/>
          <w:lang w:eastAsia="hi-IN" w:bidi="hi-IN"/>
        </w:rPr>
        <w:t>”</w:t>
      </w:r>
      <w:r w:rsidRPr="00D94620">
        <w:rPr>
          <w:rFonts w:ascii="Book Antiqua" w:hAnsi="Book Antiqua"/>
          <w:color w:val="000000"/>
          <w:kern w:val="2"/>
          <w:lang w:eastAsia="hi-IN" w:bidi="hi-IN"/>
        </w:rPr>
        <w:t>.</w:t>
      </w:r>
    </w:p>
    <w:p w:rsidR="00A144CE" w:rsidRPr="00D94620" w:rsidRDefault="00A144CE" w:rsidP="00A144CE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A144CE" w:rsidRPr="00D94620" w:rsidRDefault="00A144CE" w:rsidP="00A144CE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A144CE" w:rsidRPr="00D94620" w:rsidRDefault="00A144CE" w:rsidP="00A144CE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D94620">
        <w:rPr>
          <w:rFonts w:ascii="Book Antiqua" w:hAnsi="Book Antiqua"/>
          <w:color w:val="000000"/>
          <w:kern w:val="2"/>
          <w:lang w:eastAsia="hi-IN" w:bidi="hi-IN"/>
        </w:rPr>
        <w:t xml:space="preserve">Uniwersytet Kazimierza Wielkiego w Bydgoszczy uprzejmie informuje, że </w:t>
      </w:r>
      <w:r w:rsidRPr="00D94620">
        <w:rPr>
          <w:rFonts w:ascii="Book Antiqua" w:hAnsi="Book Antiqua"/>
          <w:color w:val="000000"/>
          <w:kern w:val="2"/>
          <w:lang w:eastAsia="hi-IN" w:bidi="hi-IN"/>
        </w:rPr>
        <w:br/>
        <w:t>w postępowaniu pn. „</w:t>
      </w:r>
      <w:r w:rsidRPr="00A144CE">
        <w:rPr>
          <w:rFonts w:ascii="Book Antiqua" w:hAnsi="Book Antiqua"/>
          <w:color w:val="000000"/>
          <w:kern w:val="2"/>
          <w:lang w:eastAsia="hi-IN" w:bidi="hi-IN"/>
        </w:rPr>
        <w:t>Czyszczenie i polimeryzacja podłóg w budynkach Uni</w:t>
      </w:r>
      <w:r>
        <w:rPr>
          <w:rFonts w:ascii="Book Antiqua" w:hAnsi="Book Antiqua"/>
          <w:color w:val="000000"/>
          <w:kern w:val="2"/>
          <w:lang w:eastAsia="hi-IN" w:bidi="hi-IN"/>
        </w:rPr>
        <w:t>wersytetu Kazimierza Wielkiego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” w dniu </w:t>
      </w:r>
      <w:r>
        <w:rPr>
          <w:rFonts w:ascii="Book Antiqua" w:hAnsi="Book Antiqua"/>
          <w:color w:val="000000"/>
          <w:kern w:val="2"/>
          <w:lang w:eastAsia="hi-IN" w:bidi="hi-IN"/>
        </w:rPr>
        <w:t>10.07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.2018 </w:t>
      </w:r>
      <w:r w:rsidRPr="00D94620">
        <w:rPr>
          <w:rFonts w:ascii="Book Antiqua" w:hAnsi="Book Antiqua"/>
          <w:color w:val="000000"/>
          <w:kern w:val="2"/>
          <w:lang w:eastAsia="hi-IN" w:bidi="hi-IN"/>
        </w:rPr>
        <w:t>r. wpłynęł</w:t>
      </w:r>
      <w:r>
        <w:rPr>
          <w:rFonts w:ascii="Book Antiqua" w:hAnsi="Book Antiqua"/>
          <w:color w:val="000000"/>
          <w:kern w:val="2"/>
          <w:lang w:eastAsia="hi-IN" w:bidi="hi-IN"/>
        </w:rPr>
        <w:t>y</w:t>
      </w:r>
      <w:r w:rsidRPr="00D94620">
        <w:rPr>
          <w:rFonts w:ascii="Book Antiqua" w:hAnsi="Book Antiqua"/>
          <w:color w:val="000000"/>
          <w:kern w:val="2"/>
          <w:lang w:eastAsia="hi-IN" w:bidi="hi-IN"/>
        </w:rPr>
        <w:t xml:space="preserve"> zapytani</w:t>
      </w:r>
      <w:r>
        <w:rPr>
          <w:rFonts w:ascii="Book Antiqua" w:hAnsi="Book Antiqua"/>
          <w:color w:val="000000"/>
          <w:kern w:val="2"/>
          <w:lang w:eastAsia="hi-IN" w:bidi="hi-IN"/>
        </w:rPr>
        <w:t>a</w:t>
      </w:r>
      <w:r w:rsidRPr="00D94620">
        <w:rPr>
          <w:rFonts w:ascii="Book Antiqua" w:hAnsi="Book Antiqua"/>
          <w:color w:val="000000"/>
          <w:kern w:val="2"/>
          <w:lang w:eastAsia="hi-IN" w:bidi="hi-IN"/>
        </w:rPr>
        <w:t xml:space="preserve"> o następującej treści:</w:t>
      </w:r>
    </w:p>
    <w:p w:rsidR="00A144CE" w:rsidRPr="00D94620" w:rsidRDefault="00A144CE" w:rsidP="00A144CE">
      <w:pPr>
        <w:widowControl w:val="0"/>
        <w:suppressAutoHyphens/>
        <w:autoSpaceDE w:val="0"/>
        <w:spacing w:before="60" w:after="60" w:line="240" w:lineRule="auto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A144CE" w:rsidRPr="00A144CE" w:rsidRDefault="00A144CE" w:rsidP="00A144CE">
      <w:pPr>
        <w:widowControl w:val="0"/>
        <w:suppressAutoHyphens/>
        <w:autoSpaceDE w:val="0"/>
        <w:spacing w:before="60" w:after="60" w:line="240" w:lineRule="auto"/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</w:pPr>
      <w:r w:rsidRPr="00A144CE"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  <w:t xml:space="preserve">Pytanie </w:t>
      </w:r>
      <w:r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  <w:t>nr 1</w:t>
      </w:r>
    </w:p>
    <w:p w:rsidR="00A144CE" w:rsidRPr="00A144CE" w:rsidRDefault="00A144CE" w:rsidP="00A144C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C</w:t>
      </w:r>
      <w:r w:rsidRPr="00A144CE">
        <w:rPr>
          <w:rFonts w:ascii="Book Antiqua" w:hAnsi="Book Antiqua" w:cs="Tahoma"/>
          <w:kern w:val="2"/>
          <w:lang w:eastAsia="hi-IN" w:bidi="hi-IN"/>
        </w:rPr>
        <w:t>zy kwo</w:t>
      </w:r>
      <w:r>
        <w:rPr>
          <w:rFonts w:ascii="Book Antiqua" w:hAnsi="Book Antiqua" w:cs="Tahoma"/>
          <w:kern w:val="2"/>
          <w:lang w:eastAsia="hi-IN" w:bidi="hi-IN"/>
        </w:rPr>
        <w:t xml:space="preserve">ta brutto 50 tyś która widnieje, </w:t>
      </w:r>
      <w:r w:rsidRPr="00A144CE">
        <w:rPr>
          <w:rFonts w:ascii="Book Antiqua" w:hAnsi="Book Antiqua" w:cs="Tahoma"/>
          <w:kern w:val="2"/>
          <w:lang w:eastAsia="hi-IN" w:bidi="hi-IN"/>
        </w:rPr>
        <w:t>żeby wykazać jedno zlecenie jest adekwatna</w:t>
      </w:r>
      <w:r>
        <w:rPr>
          <w:rFonts w:ascii="Book Antiqua" w:hAnsi="Book Antiqua" w:cs="Tahoma"/>
          <w:kern w:val="2"/>
          <w:lang w:eastAsia="hi-IN" w:bidi="hi-IN"/>
        </w:rPr>
        <w:t>?</w:t>
      </w:r>
      <w:r w:rsidRPr="00A144CE">
        <w:t xml:space="preserve"> </w:t>
      </w:r>
      <w:r w:rsidRPr="00A144CE">
        <w:rPr>
          <w:rFonts w:ascii="Book Antiqua" w:hAnsi="Book Antiqua" w:cs="Tahoma"/>
          <w:kern w:val="2"/>
          <w:lang w:eastAsia="hi-IN" w:bidi="hi-IN"/>
        </w:rPr>
        <w:t>Ponieważ jesteśmy firma</w:t>
      </w:r>
      <w:r>
        <w:rPr>
          <w:rFonts w:ascii="Book Antiqua" w:hAnsi="Book Antiqua" w:cs="Tahoma"/>
          <w:kern w:val="2"/>
          <w:lang w:eastAsia="hi-IN" w:bidi="hi-IN"/>
        </w:rPr>
        <w:t xml:space="preserve"> która, specjalizuje</w:t>
      </w:r>
      <w:r w:rsidRPr="00A144CE">
        <w:rPr>
          <w:rFonts w:ascii="Book Antiqua" w:hAnsi="Book Antiqua" w:cs="Tahoma"/>
          <w:kern w:val="2"/>
          <w:lang w:eastAsia="hi-IN" w:bidi="hi-IN"/>
        </w:rPr>
        <w:t xml:space="preserve"> </w:t>
      </w:r>
      <w:r w:rsidRPr="00A144CE">
        <w:rPr>
          <w:rFonts w:ascii="Book Antiqua" w:hAnsi="Book Antiqua" w:cs="Tahoma"/>
          <w:kern w:val="2"/>
          <w:lang w:eastAsia="hi-IN" w:bidi="hi-IN"/>
        </w:rPr>
        <w:t>się</w:t>
      </w:r>
      <w:r w:rsidRPr="00A144CE">
        <w:rPr>
          <w:rFonts w:ascii="Book Antiqua" w:hAnsi="Book Antiqua" w:cs="Tahoma"/>
          <w:kern w:val="2"/>
          <w:lang w:eastAsia="hi-IN" w:bidi="hi-IN"/>
        </w:rPr>
        <w:t xml:space="preserve"> w danych usługach posiadamy referencje ale nie </w:t>
      </w:r>
      <w:r w:rsidRPr="00A144CE">
        <w:rPr>
          <w:rFonts w:ascii="Book Antiqua" w:hAnsi="Book Antiqua" w:cs="Tahoma"/>
          <w:kern w:val="2"/>
          <w:lang w:eastAsia="hi-IN" w:bidi="hi-IN"/>
        </w:rPr>
        <w:t>posiadamy</w:t>
      </w:r>
      <w:r>
        <w:rPr>
          <w:rFonts w:ascii="Book Antiqua" w:hAnsi="Book Antiqua" w:cs="Tahoma"/>
          <w:kern w:val="2"/>
          <w:lang w:eastAsia="hi-IN" w:bidi="hi-IN"/>
        </w:rPr>
        <w:t xml:space="preserve"> </w:t>
      </w:r>
      <w:r w:rsidRPr="00A144CE">
        <w:rPr>
          <w:rFonts w:ascii="Book Antiqua" w:hAnsi="Book Antiqua" w:cs="Tahoma"/>
          <w:kern w:val="2"/>
          <w:lang w:eastAsia="hi-IN" w:bidi="hi-IN"/>
        </w:rPr>
        <w:t xml:space="preserve">jednego zlecenia na taka kwotę nasze </w:t>
      </w:r>
      <w:r w:rsidRPr="00A144CE">
        <w:rPr>
          <w:rFonts w:ascii="Book Antiqua" w:hAnsi="Book Antiqua" w:cs="Tahoma"/>
          <w:kern w:val="2"/>
          <w:lang w:eastAsia="hi-IN" w:bidi="hi-IN"/>
        </w:rPr>
        <w:t>największe</w:t>
      </w:r>
      <w:r w:rsidRPr="00A144CE">
        <w:rPr>
          <w:rFonts w:ascii="Book Antiqua" w:hAnsi="Book Antiqua" w:cs="Tahoma"/>
          <w:kern w:val="2"/>
          <w:lang w:eastAsia="hi-IN" w:bidi="hi-IN"/>
        </w:rPr>
        <w:t xml:space="preserve"> </w:t>
      </w:r>
      <w:r w:rsidRPr="00A144CE">
        <w:rPr>
          <w:rFonts w:ascii="Book Antiqua" w:hAnsi="Book Antiqua" w:cs="Tahoma"/>
          <w:kern w:val="2"/>
          <w:lang w:eastAsia="hi-IN" w:bidi="hi-IN"/>
        </w:rPr>
        <w:t>zlecenie</w:t>
      </w:r>
      <w:r w:rsidRPr="00A144CE">
        <w:rPr>
          <w:rFonts w:ascii="Book Antiqua" w:hAnsi="Book Antiqua" w:cs="Tahoma"/>
          <w:kern w:val="2"/>
          <w:lang w:eastAsia="hi-IN" w:bidi="hi-IN"/>
        </w:rPr>
        <w:t xml:space="preserve"> to 5 </w:t>
      </w:r>
      <w:r w:rsidRPr="00A144CE">
        <w:rPr>
          <w:rFonts w:ascii="Book Antiqua" w:hAnsi="Book Antiqua" w:cs="Tahoma"/>
          <w:kern w:val="2"/>
          <w:lang w:eastAsia="hi-IN" w:bidi="hi-IN"/>
        </w:rPr>
        <w:t>tys.</w:t>
      </w:r>
      <w:r w:rsidRPr="00A144CE">
        <w:rPr>
          <w:rFonts w:ascii="Book Antiqua" w:hAnsi="Book Antiqua" w:cs="Tahoma"/>
          <w:kern w:val="2"/>
          <w:lang w:eastAsia="hi-IN" w:bidi="hi-IN"/>
        </w:rPr>
        <w:t xml:space="preserve"> metrów</w:t>
      </w:r>
    </w:p>
    <w:p w:rsidR="00A144CE" w:rsidRDefault="00A144CE" w:rsidP="00A144C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A144CE">
        <w:rPr>
          <w:rFonts w:ascii="Book Antiqua" w:hAnsi="Book Antiqua" w:cs="Tahoma"/>
          <w:kern w:val="2"/>
          <w:lang w:eastAsia="hi-IN" w:bidi="hi-IN"/>
        </w:rPr>
        <w:t>kwadratowych.</w:t>
      </w:r>
    </w:p>
    <w:p w:rsidR="00A144CE" w:rsidRDefault="00A144CE" w:rsidP="00A144C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p w:rsidR="00A144CE" w:rsidRPr="00D94620" w:rsidRDefault="00A144CE" w:rsidP="00A144C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D94620">
        <w:rPr>
          <w:rFonts w:ascii="Book Antiqua" w:hAnsi="Book Antiqua" w:cs="Tahoma"/>
          <w:kern w:val="2"/>
          <w:u w:val="single"/>
          <w:lang w:eastAsia="hi-IN" w:bidi="hi-IN"/>
        </w:rPr>
        <w:t xml:space="preserve">Odp. </w:t>
      </w:r>
    </w:p>
    <w:p w:rsidR="00A144CE" w:rsidRDefault="00A144CE" w:rsidP="00A144C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A144CE" w:rsidRDefault="00A144CE" w:rsidP="00A144C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Zamawiający podtrzym</w:t>
      </w:r>
      <w:r w:rsidR="00E022D6">
        <w:rPr>
          <w:rFonts w:ascii="Book Antiqua" w:hAnsi="Book Antiqua" w:cs="Tahoma"/>
          <w:kern w:val="2"/>
          <w:lang w:eastAsia="hi-IN" w:bidi="hi-IN"/>
        </w:rPr>
        <w:t>uje zapisy zapytania ofertowego.</w:t>
      </w:r>
    </w:p>
    <w:p w:rsidR="00E022D6" w:rsidRDefault="00E022D6" w:rsidP="00A144C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E022D6" w:rsidRPr="00E022D6" w:rsidRDefault="00E022D6" w:rsidP="00A144C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  <w:r w:rsidRPr="00E022D6">
        <w:rPr>
          <w:rFonts w:ascii="Book Antiqua" w:hAnsi="Book Antiqua" w:cs="Tahoma"/>
          <w:b/>
          <w:kern w:val="2"/>
          <w:lang w:eastAsia="hi-IN" w:bidi="hi-IN"/>
        </w:rPr>
        <w:t>Pytanie nr 2</w:t>
      </w:r>
    </w:p>
    <w:p w:rsidR="00A144CE" w:rsidRPr="00EF19AC" w:rsidRDefault="00A144CE" w:rsidP="00A144C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A144CE" w:rsidRDefault="00E022D6" w:rsidP="00E022D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T</w:t>
      </w:r>
      <w:r w:rsidRPr="00E022D6">
        <w:rPr>
          <w:rFonts w:ascii="Book Antiqua" w:hAnsi="Book Antiqua" w:cs="Tahoma"/>
          <w:kern w:val="2"/>
          <w:lang w:eastAsia="hi-IN" w:bidi="hi-IN"/>
        </w:rPr>
        <w:t>ermin składania ofert do d</w:t>
      </w:r>
      <w:r>
        <w:rPr>
          <w:rFonts w:ascii="Book Antiqua" w:hAnsi="Book Antiqua" w:cs="Tahoma"/>
          <w:kern w:val="2"/>
          <w:lang w:eastAsia="hi-IN" w:bidi="hi-IN"/>
        </w:rPr>
        <w:t xml:space="preserve">nia 12.07.18 rok jest za krótki, </w:t>
      </w:r>
      <w:r w:rsidRPr="00E022D6">
        <w:rPr>
          <w:rFonts w:ascii="Book Antiqua" w:hAnsi="Book Antiqua" w:cs="Tahoma"/>
          <w:kern w:val="2"/>
          <w:lang w:eastAsia="hi-IN" w:bidi="hi-IN"/>
        </w:rPr>
        <w:t xml:space="preserve">żeby porządnie przygotować </w:t>
      </w:r>
      <w:r w:rsidRPr="00E022D6">
        <w:rPr>
          <w:rFonts w:ascii="Book Antiqua" w:hAnsi="Book Antiqua" w:cs="Tahoma"/>
          <w:kern w:val="2"/>
          <w:lang w:eastAsia="hi-IN" w:bidi="hi-IN"/>
        </w:rPr>
        <w:t>ofertę</w:t>
      </w:r>
      <w:r w:rsidRPr="00E022D6">
        <w:rPr>
          <w:rFonts w:ascii="Book Antiqua" w:hAnsi="Book Antiqua" w:cs="Tahoma"/>
          <w:kern w:val="2"/>
          <w:lang w:eastAsia="hi-IN" w:bidi="hi-IN"/>
        </w:rPr>
        <w:t xml:space="preserve"> i j</w:t>
      </w:r>
      <w:r>
        <w:rPr>
          <w:rFonts w:ascii="Book Antiqua" w:hAnsi="Book Antiqua" w:cs="Tahoma"/>
          <w:kern w:val="2"/>
          <w:lang w:eastAsia="hi-IN" w:bidi="hi-IN"/>
        </w:rPr>
        <w:t>ą</w:t>
      </w:r>
      <w:r w:rsidRPr="00E022D6">
        <w:rPr>
          <w:rFonts w:ascii="Book Antiqua" w:hAnsi="Book Antiqua" w:cs="Tahoma"/>
          <w:kern w:val="2"/>
          <w:lang w:eastAsia="hi-IN" w:bidi="hi-IN"/>
        </w:rPr>
        <w:t xml:space="preserve"> do Państwa przesłać</w:t>
      </w:r>
      <w:r>
        <w:rPr>
          <w:rFonts w:ascii="Book Antiqua" w:hAnsi="Book Antiqua" w:cs="Tahoma"/>
          <w:kern w:val="2"/>
          <w:lang w:eastAsia="hi-IN" w:bidi="hi-IN"/>
        </w:rPr>
        <w:t>.</w:t>
      </w:r>
    </w:p>
    <w:p w:rsidR="00E022D6" w:rsidRDefault="00E022D6" w:rsidP="00E022D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E022D6" w:rsidRPr="00D94620" w:rsidRDefault="00E022D6" w:rsidP="00E022D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D94620">
        <w:rPr>
          <w:rFonts w:ascii="Book Antiqua" w:hAnsi="Book Antiqua" w:cs="Tahoma"/>
          <w:kern w:val="2"/>
          <w:u w:val="single"/>
          <w:lang w:eastAsia="hi-IN" w:bidi="hi-IN"/>
        </w:rPr>
        <w:t xml:space="preserve">Odp. </w:t>
      </w:r>
    </w:p>
    <w:p w:rsidR="00E022D6" w:rsidRDefault="00E022D6" w:rsidP="00E022D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E022D6" w:rsidRDefault="00E022D6" w:rsidP="00E022D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Zamawiający podtrzymuje zapisy zapytania ofertowego.</w:t>
      </w:r>
    </w:p>
    <w:p w:rsidR="00E022D6" w:rsidRDefault="00E022D6" w:rsidP="00E022D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E022D6" w:rsidRPr="00EF19AC" w:rsidRDefault="00E022D6" w:rsidP="00E022D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A144CE" w:rsidRPr="00F22788" w:rsidRDefault="00A144CE" w:rsidP="00A144CE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  <w:bookmarkStart w:id="0" w:name="_GoBack"/>
      <w:r w:rsidRPr="00F22788">
        <w:rPr>
          <w:rFonts w:ascii="Book Antiqua" w:hAnsi="Book Antiqua" w:cs="Tahoma"/>
          <w:b/>
          <w:kern w:val="2"/>
          <w:lang w:eastAsia="hi-IN" w:bidi="hi-IN"/>
        </w:rPr>
        <w:t>Kanclerz UKW</w:t>
      </w:r>
    </w:p>
    <w:p w:rsidR="00A144CE" w:rsidRPr="00F22788" w:rsidRDefault="00A144CE" w:rsidP="00A144CE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  <w:r w:rsidRPr="00F22788">
        <w:rPr>
          <w:rFonts w:ascii="Book Antiqua" w:hAnsi="Book Antiqua" w:cs="Tahoma"/>
          <w:b/>
          <w:kern w:val="2"/>
          <w:lang w:eastAsia="hi-IN" w:bidi="hi-IN"/>
        </w:rPr>
        <w:t>mgr Renata Malak</w:t>
      </w:r>
    </w:p>
    <w:bookmarkEnd w:id="0"/>
    <w:p w:rsidR="00A144CE" w:rsidRPr="00EF19AC" w:rsidRDefault="00A144CE" w:rsidP="00A144CE">
      <w:pPr>
        <w:widowControl w:val="0"/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A144CE" w:rsidRPr="00EF19AC" w:rsidRDefault="00A144CE" w:rsidP="00A144CE"/>
    <w:p w:rsidR="00A144CE" w:rsidRPr="00EF19AC" w:rsidRDefault="00A144CE" w:rsidP="00A144CE"/>
    <w:p w:rsidR="00A144CE" w:rsidRDefault="00A144CE" w:rsidP="00A144CE"/>
    <w:sectPr w:rsidR="00A144CE" w:rsidSect="00362F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A924C1"/>
    <w:multiLevelType w:val="hybridMultilevel"/>
    <w:tmpl w:val="F6D00E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44CE"/>
    <w:rsid w:val="00104E03"/>
    <w:rsid w:val="00511973"/>
    <w:rsid w:val="00A144CE"/>
    <w:rsid w:val="00E022D6"/>
    <w:rsid w:val="00E67DD1"/>
    <w:rsid w:val="00F22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144CE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144C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144CE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144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176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2018-07-10T12:44:00Z</cp:lastPrinted>
  <dcterms:created xsi:type="dcterms:W3CDTF">2018-07-10T12:31:00Z</dcterms:created>
  <dcterms:modified xsi:type="dcterms:W3CDTF">2018-07-10T12:44:00Z</dcterms:modified>
</cp:coreProperties>
</file>