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color w:val="000000"/>
          <w:sz w:val="27"/>
          <w:szCs w:val="27"/>
          <w:lang w:eastAsia="pl-PL"/>
        </w:rPr>
        <w:t>Ogłoszenie nr 591954-N-2018 z dnia 2018-07-19 r. </w:t>
      </w:r>
      <w:r w:rsidRPr="009C3CB6">
        <w:rPr>
          <w:rFonts w:ascii="Times New Roman" w:eastAsia="Times New Roman" w:hAnsi="Times New Roman" w:cs="Times New Roman"/>
          <w:color w:val="000000"/>
          <w:sz w:val="27"/>
          <w:szCs w:val="27"/>
          <w:lang w:eastAsia="pl-PL"/>
        </w:rPr>
        <w:br/>
      </w:r>
    </w:p>
    <w:p w:rsidR="009C3CB6" w:rsidRDefault="009C3CB6" w:rsidP="009C3CB6">
      <w:pPr>
        <w:spacing w:after="0" w:line="450" w:lineRule="atLeast"/>
        <w:jc w:val="center"/>
        <w:rPr>
          <w:rFonts w:ascii="Times New Roman" w:eastAsia="Times New Roman" w:hAnsi="Times New Roman" w:cs="Times New Roman"/>
          <w:b/>
          <w:bCs/>
          <w:color w:val="000000"/>
          <w:sz w:val="27"/>
          <w:szCs w:val="27"/>
          <w:lang w:eastAsia="pl-PL"/>
        </w:rPr>
      </w:pPr>
      <w:r w:rsidRPr="009C3CB6">
        <w:rPr>
          <w:rFonts w:ascii="Times New Roman" w:eastAsia="Times New Roman" w:hAnsi="Times New Roman" w:cs="Times New Roman"/>
          <w:b/>
          <w:bCs/>
          <w:color w:val="000000"/>
          <w:sz w:val="27"/>
          <w:szCs w:val="27"/>
          <w:lang w:eastAsia="pl-PL"/>
        </w:rPr>
        <w:t>Uniwersytet Kazimierza Wielkiego: Wykonanie robót budowlanych polegających na przebudowie, rozbudowie i termomodernizacji budynku, przy ul. Pestalozziego 18 a na potrzeby Zespołu Szkół w Bydgoszczy. </w:t>
      </w:r>
      <w:r w:rsidRPr="009C3CB6">
        <w:rPr>
          <w:rFonts w:ascii="Times New Roman" w:eastAsia="Times New Roman" w:hAnsi="Times New Roman" w:cs="Times New Roman"/>
          <w:b/>
          <w:bCs/>
          <w:color w:val="000000"/>
          <w:sz w:val="27"/>
          <w:szCs w:val="27"/>
          <w:lang w:eastAsia="pl-PL"/>
        </w:rPr>
        <w:br/>
        <w:t>OGŁOSZENIE O ZAMÓWIENIU - Roboty budowlane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bookmarkStart w:id="0" w:name="_GoBack"/>
      <w:bookmarkEnd w:id="0"/>
      <w:r w:rsidRPr="009C3CB6">
        <w:rPr>
          <w:rFonts w:ascii="Times New Roman" w:eastAsia="Times New Roman" w:hAnsi="Times New Roman" w:cs="Times New Roman"/>
          <w:b/>
          <w:bCs/>
          <w:color w:val="000000"/>
          <w:sz w:val="27"/>
          <w:szCs w:val="27"/>
          <w:lang w:eastAsia="pl-PL"/>
        </w:rPr>
        <w:t>Zamieszczanie ogłoszenia:</w:t>
      </w:r>
      <w:r w:rsidRPr="009C3CB6">
        <w:rPr>
          <w:rFonts w:ascii="Times New Roman" w:eastAsia="Times New Roman" w:hAnsi="Times New Roman" w:cs="Times New Roman"/>
          <w:color w:val="000000"/>
          <w:sz w:val="27"/>
          <w:szCs w:val="27"/>
          <w:lang w:eastAsia="pl-PL"/>
        </w:rPr>
        <w:t> Zamieszczanie obowiązkowe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Ogłoszenie dotyczy:</w:t>
      </w:r>
      <w:r w:rsidRPr="009C3CB6">
        <w:rPr>
          <w:rFonts w:ascii="Times New Roman" w:eastAsia="Times New Roman" w:hAnsi="Times New Roman" w:cs="Times New Roman"/>
          <w:color w:val="000000"/>
          <w:sz w:val="27"/>
          <w:szCs w:val="27"/>
          <w:lang w:eastAsia="pl-PL"/>
        </w:rPr>
        <w:t> Zamówienia publicznego</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Nazwa projektu lub programu</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C3CB6">
        <w:rPr>
          <w:rFonts w:ascii="Times New Roman" w:eastAsia="Times New Roman" w:hAnsi="Times New Roman" w:cs="Times New Roman"/>
          <w:color w:val="000000"/>
          <w:sz w:val="27"/>
          <w:szCs w:val="27"/>
          <w:lang w:eastAsia="pl-PL"/>
        </w:rPr>
        <w:t>Pzp</w:t>
      </w:r>
      <w:proofErr w:type="spellEnd"/>
      <w:r w:rsidRPr="009C3CB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b/>
          <w:bCs/>
          <w:color w:val="000000"/>
          <w:sz w:val="36"/>
          <w:szCs w:val="36"/>
          <w:lang w:eastAsia="pl-PL"/>
        </w:rPr>
      </w:pPr>
      <w:r w:rsidRPr="009C3CB6">
        <w:rPr>
          <w:rFonts w:ascii="Times New Roman" w:eastAsia="Times New Roman" w:hAnsi="Times New Roman" w:cs="Times New Roman"/>
          <w:b/>
          <w:bCs/>
          <w:color w:val="000000"/>
          <w:sz w:val="36"/>
          <w:szCs w:val="36"/>
          <w:u w:val="single"/>
          <w:lang w:eastAsia="pl-PL"/>
        </w:rPr>
        <w:t>SEKCJA I: ZAMAWIAJĄCY</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Postępowanie przeprowadza centralny zamawiający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lastRenderedPageBreak/>
        <w:t>Nie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Postępowanie jest przeprowadzane wspólnie przez zamawiających</w:t>
      </w:r>
      <w:r w:rsidRPr="009C3CB6">
        <w:rPr>
          <w:rFonts w:ascii="Times New Roman" w:eastAsia="Times New Roman" w:hAnsi="Times New Roman" w:cs="Times New Roman"/>
          <w:color w:val="000000"/>
          <w:sz w:val="27"/>
          <w:szCs w:val="27"/>
          <w:lang w:eastAsia="pl-PL"/>
        </w:rPr>
        <w:t>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Informacje dodatkowe:</w:t>
      </w:r>
      <w:r w:rsidRPr="009C3CB6">
        <w:rPr>
          <w:rFonts w:ascii="Times New Roman" w:eastAsia="Times New Roman" w:hAnsi="Times New Roman" w:cs="Times New Roman"/>
          <w:color w:val="000000"/>
          <w:sz w:val="27"/>
          <w:szCs w:val="27"/>
          <w:lang w:eastAsia="pl-PL"/>
        </w:rPr>
        <w:t>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 1) NAZWA I ADRES: </w:t>
      </w:r>
      <w:r w:rsidRPr="009C3CB6">
        <w:rPr>
          <w:rFonts w:ascii="Times New Roman" w:eastAsia="Times New Roman" w:hAnsi="Times New Roman" w:cs="Times New Roman"/>
          <w:color w:val="000000"/>
          <w:sz w:val="27"/>
          <w:szCs w:val="27"/>
          <w:lang w:eastAsia="pl-PL"/>
        </w:rPr>
        <w:t>Uniwersytet Kazimierza Wielkiego, krajowy numer identyfikacyjny 34005769500000, ul. Chodkiewicza  30 , 85-064   Bydgoszcz, woj. kujawsko-pomorskie, państwo Polska, tel. 523 419 100, e-mail zampub@ukw.edu.pl, faks 523 608 206. </w:t>
      </w:r>
      <w:r w:rsidRPr="009C3CB6">
        <w:rPr>
          <w:rFonts w:ascii="Times New Roman" w:eastAsia="Times New Roman" w:hAnsi="Times New Roman" w:cs="Times New Roman"/>
          <w:color w:val="000000"/>
          <w:sz w:val="27"/>
          <w:szCs w:val="27"/>
          <w:lang w:eastAsia="pl-PL"/>
        </w:rPr>
        <w:br/>
        <w:t>Adres strony internetowej (URL): www.ukw.edu.pl </w:t>
      </w:r>
      <w:r w:rsidRPr="009C3CB6">
        <w:rPr>
          <w:rFonts w:ascii="Times New Roman" w:eastAsia="Times New Roman" w:hAnsi="Times New Roman" w:cs="Times New Roman"/>
          <w:color w:val="000000"/>
          <w:sz w:val="27"/>
          <w:szCs w:val="27"/>
          <w:lang w:eastAsia="pl-PL"/>
        </w:rPr>
        <w:br/>
        <w:t>Adres profilu nabywcy: </w:t>
      </w:r>
      <w:r w:rsidRPr="009C3CB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 2) RODZAJ ZAMAWIAJĄCEGO: </w:t>
      </w:r>
      <w:r w:rsidRPr="009C3CB6">
        <w:rPr>
          <w:rFonts w:ascii="Times New Roman" w:eastAsia="Times New Roman" w:hAnsi="Times New Roman" w:cs="Times New Roman"/>
          <w:color w:val="000000"/>
          <w:sz w:val="27"/>
          <w:szCs w:val="27"/>
          <w:lang w:eastAsia="pl-PL"/>
        </w:rPr>
        <w:t>Inny (proszę określić): </w:t>
      </w:r>
      <w:r w:rsidRPr="009C3CB6">
        <w:rPr>
          <w:rFonts w:ascii="Times New Roman" w:eastAsia="Times New Roman" w:hAnsi="Times New Roman" w:cs="Times New Roman"/>
          <w:color w:val="000000"/>
          <w:sz w:val="27"/>
          <w:szCs w:val="27"/>
          <w:lang w:eastAsia="pl-PL"/>
        </w:rPr>
        <w:br/>
        <w:t>Uczelnia Publiczna</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I.3) WSPÓLNE UDZIELANIE ZAMÓWIENIA </w:t>
      </w:r>
      <w:r w:rsidRPr="009C3CB6">
        <w:rPr>
          <w:rFonts w:ascii="Times New Roman" w:eastAsia="Times New Roman" w:hAnsi="Times New Roman" w:cs="Times New Roman"/>
          <w:b/>
          <w:bCs/>
          <w:i/>
          <w:iCs/>
          <w:color w:val="000000"/>
          <w:sz w:val="27"/>
          <w:szCs w:val="27"/>
          <w:lang w:eastAsia="pl-PL"/>
        </w:rPr>
        <w:t>(jeżeli dotyczy)</w:t>
      </w:r>
      <w:r w:rsidRPr="009C3CB6">
        <w:rPr>
          <w:rFonts w:ascii="Times New Roman" w:eastAsia="Times New Roman" w:hAnsi="Times New Roman" w:cs="Times New Roman"/>
          <w:b/>
          <w:bCs/>
          <w:color w:val="000000"/>
          <w:sz w:val="27"/>
          <w:szCs w:val="27"/>
          <w:lang w:eastAsia="pl-PL"/>
        </w:rPr>
        <w:t>:</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C3CB6">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I.4) KOMUNIKACJA: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Tak </w:t>
      </w:r>
      <w:r w:rsidRPr="009C3CB6">
        <w:rPr>
          <w:rFonts w:ascii="Times New Roman" w:eastAsia="Times New Roman" w:hAnsi="Times New Roman" w:cs="Times New Roman"/>
          <w:color w:val="000000"/>
          <w:sz w:val="27"/>
          <w:szCs w:val="27"/>
          <w:lang w:eastAsia="pl-PL"/>
        </w:rPr>
        <w:br/>
        <w:t>www.ukw.edu.pl</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Tak </w:t>
      </w:r>
      <w:r w:rsidRPr="009C3CB6">
        <w:rPr>
          <w:rFonts w:ascii="Times New Roman" w:eastAsia="Times New Roman" w:hAnsi="Times New Roman" w:cs="Times New Roman"/>
          <w:color w:val="000000"/>
          <w:sz w:val="27"/>
          <w:szCs w:val="27"/>
          <w:lang w:eastAsia="pl-PL"/>
        </w:rPr>
        <w:br/>
        <w:t>www.ukw.edu.pl</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Elektronicznie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 </w:t>
      </w:r>
      <w:r w:rsidRPr="009C3CB6">
        <w:rPr>
          <w:rFonts w:ascii="Times New Roman" w:eastAsia="Times New Roman" w:hAnsi="Times New Roman" w:cs="Times New Roman"/>
          <w:color w:val="000000"/>
          <w:sz w:val="27"/>
          <w:szCs w:val="27"/>
          <w:lang w:eastAsia="pl-PL"/>
        </w:rPr>
        <w:br/>
        <w:t>adres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lastRenderedPageBreak/>
        <w:t>Nie </w:t>
      </w:r>
      <w:r w:rsidRPr="009C3CB6">
        <w:rPr>
          <w:rFonts w:ascii="Times New Roman" w:eastAsia="Times New Roman" w:hAnsi="Times New Roman" w:cs="Times New Roman"/>
          <w:color w:val="000000"/>
          <w:sz w:val="27"/>
          <w:szCs w:val="27"/>
          <w:lang w:eastAsia="pl-PL"/>
        </w:rPr>
        <w:br/>
        <w:t>Inny sposób: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t>Tak </w:t>
      </w:r>
      <w:r w:rsidRPr="009C3CB6">
        <w:rPr>
          <w:rFonts w:ascii="Times New Roman" w:eastAsia="Times New Roman" w:hAnsi="Times New Roman" w:cs="Times New Roman"/>
          <w:color w:val="000000"/>
          <w:sz w:val="27"/>
          <w:szCs w:val="27"/>
          <w:lang w:eastAsia="pl-PL"/>
        </w:rPr>
        <w:br/>
        <w:t>Inny sposób: </w:t>
      </w:r>
      <w:r w:rsidRPr="009C3CB6">
        <w:rPr>
          <w:rFonts w:ascii="Times New Roman" w:eastAsia="Times New Roman" w:hAnsi="Times New Roman" w:cs="Times New Roman"/>
          <w:color w:val="000000"/>
          <w:sz w:val="27"/>
          <w:szCs w:val="27"/>
          <w:lang w:eastAsia="pl-PL"/>
        </w:rPr>
        <w:br/>
        <w:t>Składanie oferty odbywa się za pośrednictwem operatora pocztowego w rozumieniu ustawy z dnia 23 listopada 2012 roku - Prawo pocztowe (Dz.U. z 2017 roku, poz. 1481 tekst jednolity), osobiście lub za pośrednictwem posłańca </w:t>
      </w:r>
      <w:r w:rsidRPr="009C3CB6">
        <w:rPr>
          <w:rFonts w:ascii="Times New Roman" w:eastAsia="Times New Roman" w:hAnsi="Times New Roman" w:cs="Times New Roman"/>
          <w:color w:val="000000"/>
          <w:sz w:val="27"/>
          <w:szCs w:val="27"/>
          <w:lang w:eastAsia="pl-PL"/>
        </w:rPr>
        <w:br/>
        <w:t>Adres: </w:t>
      </w:r>
      <w:r w:rsidRPr="009C3CB6">
        <w:rPr>
          <w:rFonts w:ascii="Times New Roman" w:eastAsia="Times New Roman" w:hAnsi="Times New Roman" w:cs="Times New Roman"/>
          <w:color w:val="000000"/>
          <w:sz w:val="27"/>
          <w:szCs w:val="27"/>
          <w:lang w:eastAsia="pl-PL"/>
        </w:rPr>
        <w:br/>
        <w:t>Uniwersytet Kazimierza Wielkiego w Bydgoszczy, ul. Chodkiewicza 30, 85-064 Bydgoszcz</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 </w:t>
      </w:r>
      <w:r w:rsidRPr="009C3CB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b/>
          <w:bCs/>
          <w:color w:val="000000"/>
          <w:sz w:val="36"/>
          <w:szCs w:val="36"/>
          <w:lang w:eastAsia="pl-PL"/>
        </w:rPr>
      </w:pPr>
      <w:r w:rsidRPr="009C3CB6">
        <w:rPr>
          <w:rFonts w:ascii="Times New Roman" w:eastAsia="Times New Roman" w:hAnsi="Times New Roman" w:cs="Times New Roman"/>
          <w:b/>
          <w:bCs/>
          <w:color w:val="000000"/>
          <w:sz w:val="36"/>
          <w:szCs w:val="36"/>
          <w:u w:val="single"/>
          <w:lang w:eastAsia="pl-PL"/>
        </w:rPr>
        <w:t>SEKCJA II: PRZEDMIOT ZAMÓWIENIA</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II.1) Nazwa nadana zamówieniu przez zamawiającego: </w:t>
      </w:r>
      <w:r w:rsidRPr="009C3CB6">
        <w:rPr>
          <w:rFonts w:ascii="Times New Roman" w:eastAsia="Times New Roman" w:hAnsi="Times New Roman" w:cs="Times New Roman"/>
          <w:color w:val="000000"/>
          <w:sz w:val="27"/>
          <w:szCs w:val="27"/>
          <w:lang w:eastAsia="pl-PL"/>
        </w:rPr>
        <w:t>Wykonanie robót budowlanych polegających na przebudowie, rozbudowie i termomodernizacji budynku, przy ul. Pestalozziego 18 a na potrzeby Zespołu Szkół w Bydgoszczy.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Numer referencyjny: </w:t>
      </w:r>
      <w:r w:rsidRPr="009C3CB6">
        <w:rPr>
          <w:rFonts w:ascii="Times New Roman" w:eastAsia="Times New Roman" w:hAnsi="Times New Roman" w:cs="Times New Roman"/>
          <w:color w:val="000000"/>
          <w:sz w:val="27"/>
          <w:szCs w:val="27"/>
          <w:lang w:eastAsia="pl-PL"/>
        </w:rPr>
        <w:t>UKW/DZP-281-R-45/2018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C3CB6" w:rsidRPr="009C3CB6" w:rsidRDefault="009C3CB6" w:rsidP="009C3CB6">
      <w:pPr>
        <w:spacing w:after="0" w:line="450" w:lineRule="atLeast"/>
        <w:jc w:val="both"/>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II.2) Rodzaj zamówienia: </w:t>
      </w:r>
      <w:r w:rsidRPr="009C3CB6">
        <w:rPr>
          <w:rFonts w:ascii="Times New Roman" w:eastAsia="Times New Roman" w:hAnsi="Times New Roman" w:cs="Times New Roman"/>
          <w:color w:val="000000"/>
          <w:sz w:val="27"/>
          <w:szCs w:val="27"/>
          <w:lang w:eastAsia="pl-PL"/>
        </w:rPr>
        <w:t>Roboty budowlane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t>Zamówienie podzielone jest na części: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II.4) Krótki opis przedmiotu zamówienia </w:t>
      </w:r>
      <w:r w:rsidRPr="009C3CB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C3CB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C3CB6">
        <w:rPr>
          <w:rFonts w:ascii="Times New Roman" w:eastAsia="Times New Roman" w:hAnsi="Times New Roman" w:cs="Times New Roman"/>
          <w:color w:val="000000"/>
          <w:sz w:val="27"/>
          <w:szCs w:val="27"/>
          <w:lang w:eastAsia="pl-PL"/>
        </w:rPr>
        <w:t xml:space="preserve">: Przedmiotem zamówienia jest wykonanie robót budowlanych w zakresie rozbudowy, przebudowy i termomodernizacji budynku znajdującego się przy ul. Pestalozziego 18 a, dla potrzeb Zespołu Szkół w Bydgoszczy. Budynek przy ul. Pestalozziego 18a jest dawnym budynkiem internatu Zespołu Szkół Budowlanych w Bydgoszczy usytuowany na działkach nr 165/159 w obrębie 193 i 162/9 w obrębie 192. Budynek został zrealizowany w technologii tradycyjnej o trzech kondygnacjach nadziemnych i kondygnacji piwnicznej. Zamierzenie inwestycyjne polega na zmianie sposobu użytkowania istniejącego budynku internatu ZSB na cele edukacyjne. Zakres prac obejmuje m. in.: 1) Roboty budowlane: a) W ramach niniejszego zamówienia zostaną wykonane następujące rodzaje robót budowlanych: • całość robót ziemnych związanych z przebudową i rozbudową budynku, • część robót rozbiórkowych określona przedmiarem, • całość robót konstrukcyjnych oprócz schodów zewnętrznych wejścia głównego oraz zadaszenia </w:t>
      </w:r>
      <w:r w:rsidRPr="009C3CB6">
        <w:rPr>
          <w:rFonts w:ascii="Times New Roman" w:eastAsia="Times New Roman" w:hAnsi="Times New Roman" w:cs="Times New Roman"/>
          <w:color w:val="000000"/>
          <w:sz w:val="27"/>
          <w:szCs w:val="27"/>
          <w:lang w:eastAsia="pl-PL"/>
        </w:rPr>
        <w:lastRenderedPageBreak/>
        <w:t xml:space="preserve">schodów głównych, • izolacje fundamentów całość, • osuszanie murów piwnicznych całość, • całość robót murowych, ścianki z płyt gipsowych, • pokrycie dachu starego budynku i dachów rozbudowy. Powyższe roboty zostaną wykonane na podstawie opracowanej dokumentacji projektowej. 2) Roboty sanitarne a) W ramach niniejszego zamówienia zostaną wykonane następujące rodzaje robót sanitarnych: • wykonanie przyłącza wody, • wykonanie zewnętrznej instalacji wodociągowej, • demontaż elementów starej kanalizacji sanitarnej (kanałów i studni rewizyjnych), • wykonanie przyłącza kanalizacji sanitarnej, • demontaż elementów starej kanalizacji deszczowej (kanałów i studni rewizyjnych), • wykonanie przyłącza kanalizacji deszczowej, • wykonanie odwodnienia liniowego, • wykonanie wodnych prób szczelności rurociągów i kanałów, • wykonanie dezynfekcji rurociągów wody, • płukanie rurociągów wody, • wykonanie inwentaryzacji geodezyjnej powykonawczej nowych przyłączy i instalacji zewnętrznych. Powyższe roboty zostaną wykonane na podstawie opracowanej dokumentacji projektowej. 3) Roboty elektryczne W zakresie inwestycji w ramach robót elektrycznych jest wykonanie przyłącza kablowego kablem YKY 4x95mm2 ze złącza ZK-P do pomieszczenia nr 04. Roboty wykonać zgodnie z dokumentacją wykonawczą. Ponadto należy dostarczyć i wbudować UPS-a 3/3 (trzy fazy na wejściu/trzy fazy na wyjściu) o mocy 15kVA o następującej specyfikacji technicznej: • akumulatory o przedłużonej trwałości, • praca On-Line w podwójnej konwersji napięcia, • zimny start, • zerowy czas transferu, • automatyczny restart, • technologia podwójnej konwersji, • wbudowany przełącznik „bypass”, • współczynnik mocy min: 0,9, • menu w języku polskim, • kolorowy wyświetlacz LCD, • port EPO (awaryjne wyłączenie zasilania), • automatyczny i ręczny test baterii, • powiadomienie o alarmie (alarm dźwiękowy, transmisji, komunikatora mobilnego, poczty e-mail), • ochrona hasłem i zarządzanie przez dostęp zdalny, • bezpieczne wyłączenie systemu i ochrona danych w razie awarii zasilania. Należy również dostarczyć baterię centralną wyposażoną w system monitorowania instalacji oświetlenia awaryjnego i ewakuacyjnego. Szczegółowy opis dotyczący baterii centralnej oraz jej specyfikacja techniczna zawarte są w rozdziale nr 2.7. „Oświetlenie ewakuacyjne” dokumentacji wykonawczej instalacji elektrycznej i </w:t>
      </w:r>
      <w:r w:rsidRPr="009C3CB6">
        <w:rPr>
          <w:rFonts w:ascii="Times New Roman" w:eastAsia="Times New Roman" w:hAnsi="Times New Roman" w:cs="Times New Roman"/>
          <w:color w:val="000000"/>
          <w:sz w:val="27"/>
          <w:szCs w:val="27"/>
          <w:lang w:eastAsia="pl-PL"/>
        </w:rPr>
        <w:lastRenderedPageBreak/>
        <w:t>teletechnicznej. Szczegółowy zakres robót określa dokumentacja projektowa stanowiąca Załącznik Nr 13 (plik zip) do niniejszego SIWZ wraz z przedmiarem robót i Specyfikacją Techniczną wykonania i odbioru robót.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II.5) Główny kod CPV: </w:t>
      </w:r>
      <w:r w:rsidRPr="009C3CB6">
        <w:rPr>
          <w:rFonts w:ascii="Times New Roman" w:eastAsia="Times New Roman" w:hAnsi="Times New Roman" w:cs="Times New Roman"/>
          <w:color w:val="000000"/>
          <w:sz w:val="27"/>
          <w:szCs w:val="27"/>
          <w:lang w:eastAsia="pl-PL"/>
        </w:rPr>
        <w:t>45000000-7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Dodatkowe kody CPV:</w:t>
      </w:r>
      <w:r w:rsidRPr="009C3CB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C3CB6" w:rsidRPr="009C3CB6" w:rsidTr="009C3CB6">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Kod CPV</w:t>
            </w:r>
          </w:p>
        </w:tc>
      </w:tr>
      <w:tr w:rsidR="009C3CB6" w:rsidRPr="009C3CB6" w:rsidTr="009C3CB6">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45421000-4</w:t>
            </w:r>
          </w:p>
        </w:tc>
      </w:tr>
      <w:tr w:rsidR="009C3CB6" w:rsidRPr="009C3CB6" w:rsidTr="009C3CB6">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45310000-3</w:t>
            </w:r>
          </w:p>
        </w:tc>
      </w:tr>
      <w:tr w:rsidR="009C3CB6" w:rsidRPr="009C3CB6" w:rsidTr="009C3CB6">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45312100-8</w:t>
            </w:r>
          </w:p>
        </w:tc>
      </w:tr>
      <w:tr w:rsidR="009C3CB6" w:rsidRPr="009C3CB6" w:rsidTr="009C3CB6">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45314320-0</w:t>
            </w:r>
          </w:p>
        </w:tc>
      </w:tr>
      <w:tr w:rsidR="009C3CB6" w:rsidRPr="009C3CB6" w:rsidTr="009C3CB6">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45310000-3</w:t>
            </w:r>
          </w:p>
        </w:tc>
      </w:tr>
      <w:tr w:rsidR="009C3CB6" w:rsidRPr="009C3CB6" w:rsidTr="009C3CB6">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45232460-4</w:t>
            </w:r>
          </w:p>
        </w:tc>
      </w:tr>
    </w:tbl>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II.6) Całkowita wartość zamówienia </w:t>
      </w:r>
      <w:r w:rsidRPr="009C3CB6">
        <w:rPr>
          <w:rFonts w:ascii="Times New Roman" w:eastAsia="Times New Roman" w:hAnsi="Times New Roman" w:cs="Times New Roman"/>
          <w:i/>
          <w:iCs/>
          <w:color w:val="000000"/>
          <w:sz w:val="27"/>
          <w:szCs w:val="27"/>
          <w:lang w:eastAsia="pl-PL"/>
        </w:rPr>
        <w:t>(jeżeli zamawiający podaje informacje o wartości zamówienia)</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t>Wartość bez VAT: </w:t>
      </w:r>
      <w:r w:rsidRPr="009C3CB6">
        <w:rPr>
          <w:rFonts w:ascii="Times New Roman" w:eastAsia="Times New Roman" w:hAnsi="Times New Roman" w:cs="Times New Roman"/>
          <w:color w:val="000000"/>
          <w:sz w:val="27"/>
          <w:szCs w:val="27"/>
          <w:lang w:eastAsia="pl-PL"/>
        </w:rPr>
        <w:br/>
        <w:t>Waluta: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C3CB6">
        <w:rPr>
          <w:rFonts w:ascii="Times New Roman" w:eastAsia="Times New Roman" w:hAnsi="Times New Roman" w:cs="Times New Roman"/>
          <w:b/>
          <w:bCs/>
          <w:color w:val="000000"/>
          <w:sz w:val="27"/>
          <w:szCs w:val="27"/>
          <w:lang w:eastAsia="pl-PL"/>
        </w:rPr>
        <w:t>Pzp</w:t>
      </w:r>
      <w:proofErr w:type="spellEnd"/>
      <w:r w:rsidRPr="009C3CB6">
        <w:rPr>
          <w:rFonts w:ascii="Times New Roman" w:eastAsia="Times New Roman" w:hAnsi="Times New Roman" w:cs="Times New Roman"/>
          <w:b/>
          <w:bCs/>
          <w:color w:val="000000"/>
          <w:sz w:val="27"/>
          <w:szCs w:val="27"/>
          <w:lang w:eastAsia="pl-PL"/>
        </w:rPr>
        <w:t>: </w:t>
      </w:r>
      <w:r w:rsidRPr="009C3CB6">
        <w:rPr>
          <w:rFonts w:ascii="Times New Roman" w:eastAsia="Times New Roman" w:hAnsi="Times New Roman" w:cs="Times New Roman"/>
          <w:color w:val="000000"/>
          <w:sz w:val="27"/>
          <w:szCs w:val="27"/>
          <w:lang w:eastAsia="pl-PL"/>
        </w:rPr>
        <w:t>Nie </w:t>
      </w:r>
      <w:r w:rsidRPr="009C3CB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C3CB6">
        <w:rPr>
          <w:rFonts w:ascii="Times New Roman" w:eastAsia="Times New Roman" w:hAnsi="Times New Roman" w:cs="Times New Roman"/>
          <w:color w:val="000000"/>
          <w:sz w:val="27"/>
          <w:szCs w:val="27"/>
          <w:lang w:eastAsia="pl-PL"/>
        </w:rPr>
        <w:t>Pzp</w:t>
      </w:r>
      <w:proofErr w:type="spellEnd"/>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t>miesiącach:   </w:t>
      </w:r>
      <w:r w:rsidRPr="009C3CB6">
        <w:rPr>
          <w:rFonts w:ascii="Times New Roman" w:eastAsia="Times New Roman" w:hAnsi="Times New Roman" w:cs="Times New Roman"/>
          <w:i/>
          <w:iCs/>
          <w:color w:val="000000"/>
          <w:sz w:val="27"/>
          <w:szCs w:val="27"/>
          <w:lang w:eastAsia="pl-PL"/>
        </w:rPr>
        <w:t> lub </w:t>
      </w:r>
      <w:r w:rsidRPr="009C3CB6">
        <w:rPr>
          <w:rFonts w:ascii="Times New Roman" w:eastAsia="Times New Roman" w:hAnsi="Times New Roman" w:cs="Times New Roman"/>
          <w:b/>
          <w:bCs/>
          <w:color w:val="000000"/>
          <w:sz w:val="27"/>
          <w:szCs w:val="27"/>
          <w:lang w:eastAsia="pl-PL"/>
        </w:rPr>
        <w:t>dniach:</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i/>
          <w:iCs/>
          <w:color w:val="000000"/>
          <w:sz w:val="27"/>
          <w:szCs w:val="27"/>
          <w:lang w:eastAsia="pl-PL"/>
        </w:rPr>
        <w:lastRenderedPageBreak/>
        <w:t>lub</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data rozpoczęcia: </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i/>
          <w:iCs/>
          <w:color w:val="000000"/>
          <w:sz w:val="27"/>
          <w:szCs w:val="27"/>
          <w:lang w:eastAsia="pl-PL"/>
        </w:rPr>
        <w:t> lub </w:t>
      </w:r>
      <w:r w:rsidRPr="009C3CB6">
        <w:rPr>
          <w:rFonts w:ascii="Times New Roman" w:eastAsia="Times New Roman" w:hAnsi="Times New Roman" w:cs="Times New Roman"/>
          <w:b/>
          <w:bCs/>
          <w:color w:val="000000"/>
          <w:sz w:val="27"/>
          <w:szCs w:val="27"/>
          <w:lang w:eastAsia="pl-PL"/>
        </w:rPr>
        <w:t>zakończenia: </w:t>
      </w:r>
      <w:r w:rsidRPr="009C3CB6">
        <w:rPr>
          <w:rFonts w:ascii="Times New Roman" w:eastAsia="Times New Roman" w:hAnsi="Times New Roman" w:cs="Times New Roman"/>
          <w:color w:val="000000"/>
          <w:sz w:val="27"/>
          <w:szCs w:val="27"/>
          <w:lang w:eastAsia="pl-PL"/>
        </w:rPr>
        <w:t>2018-11-30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II.9) Informacje dodatkowe:</w:t>
      </w:r>
    </w:p>
    <w:p w:rsidR="009C3CB6" w:rsidRPr="009C3CB6" w:rsidRDefault="009C3CB6" w:rsidP="009C3CB6">
      <w:pPr>
        <w:spacing w:after="0" w:line="450" w:lineRule="atLeast"/>
        <w:rPr>
          <w:rFonts w:ascii="Times New Roman" w:eastAsia="Times New Roman" w:hAnsi="Times New Roman" w:cs="Times New Roman"/>
          <w:b/>
          <w:bCs/>
          <w:color w:val="000000"/>
          <w:sz w:val="36"/>
          <w:szCs w:val="36"/>
          <w:lang w:eastAsia="pl-PL"/>
        </w:rPr>
      </w:pPr>
      <w:r w:rsidRPr="009C3CB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III.1) WARUNKI UDZIAŁU W POSTĘPOWANIU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2 do SIWZ. </w:t>
      </w:r>
      <w:r w:rsidRPr="009C3CB6">
        <w:rPr>
          <w:rFonts w:ascii="Times New Roman" w:eastAsia="Times New Roman" w:hAnsi="Times New Roman" w:cs="Times New Roman"/>
          <w:color w:val="000000"/>
          <w:sz w:val="27"/>
          <w:szCs w:val="27"/>
          <w:lang w:eastAsia="pl-PL"/>
        </w:rPr>
        <w:br/>
        <w:t>Informacje dodatkowe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III.1.2) Sytuacja finansowa lub ekonomiczna </w:t>
      </w:r>
      <w:r w:rsidRPr="009C3CB6">
        <w:rPr>
          <w:rFonts w:ascii="Times New Roman" w:eastAsia="Times New Roman" w:hAnsi="Times New Roman" w:cs="Times New Roman"/>
          <w:color w:val="000000"/>
          <w:sz w:val="27"/>
          <w:szCs w:val="27"/>
          <w:lang w:eastAsia="pl-PL"/>
        </w:rPr>
        <w:br/>
        <w:t>Określenie warunków: Wykonawca spełni warunek udziału w postępowaniu dotyczący sytuacji ekonomicznej lub finansowej, o którym mowa w pkt 7.2.1. lit. b) SIWZ, jeżeli wykaże, że jest ubezpieczony od odpowiedzialności cywilnej w zakresie prowadzonej działalności gospodarczej, związanej z przedmiotem zamówienia na kwotę min. 1.000.000,00 zł (słownie: jeden milion złotych); Informacje dodatkowe </w:t>
      </w:r>
      <w:r w:rsidRPr="009C3CB6">
        <w:rPr>
          <w:rFonts w:ascii="Times New Roman" w:eastAsia="Times New Roman" w:hAnsi="Times New Roman" w:cs="Times New Roman"/>
          <w:color w:val="000000"/>
          <w:sz w:val="27"/>
          <w:szCs w:val="27"/>
          <w:lang w:eastAsia="pl-PL"/>
        </w:rPr>
        <w:br/>
        <w:t>Informacje dodatkowe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III.1.3) Zdolność techniczna lub zawodowa </w:t>
      </w:r>
      <w:r w:rsidRPr="009C3CB6">
        <w:rPr>
          <w:rFonts w:ascii="Times New Roman" w:eastAsia="Times New Roman" w:hAnsi="Times New Roman" w:cs="Times New Roman"/>
          <w:color w:val="000000"/>
          <w:sz w:val="27"/>
          <w:szCs w:val="27"/>
          <w:lang w:eastAsia="pl-PL"/>
        </w:rPr>
        <w:br/>
        <w:t xml:space="preserve">Określenie warunków: Wykonawca spełni warunek dotyczący zdolności technicznej lub zawodowej, o którym mowa w pkt 7.2.1. lit. c) SIWZ, jeżeli wykaże, że: Wykonawca wykaż się doświadczeniem w wykonaniu w okresie ostatnich pięciu lat przed upływem terminu składania ofert, a jeżeli okres prowadzenia działalności jest krótszy – w tym okresie, co najmniej jednej roboty budowlanej polegającej na wykonaniu min. 1 roboty polegającą na dociepleniu, remoncie, przebudowie budynku o min. 3 kondygnacjach o wartości robót nie </w:t>
      </w:r>
      <w:r w:rsidRPr="009C3CB6">
        <w:rPr>
          <w:rFonts w:ascii="Times New Roman" w:eastAsia="Times New Roman" w:hAnsi="Times New Roman" w:cs="Times New Roman"/>
          <w:color w:val="000000"/>
          <w:sz w:val="27"/>
          <w:szCs w:val="27"/>
          <w:lang w:eastAsia="pl-PL"/>
        </w:rPr>
        <w:lastRenderedPageBreak/>
        <w:t xml:space="preserve">mniejszej niż 1 mln zł brutto (słownie: jeden milion złotych), które to roboty uważa się za odpowiadające swoim rodzajem i wartością robotom budowlanym stanowiącym przedmiot zamówienia, z załączeniem dowodów określających, czy te roboty zostały wykonane należycie, w szczególności informacji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5.20. Wykonawca będzie dysponował przynajmniej jedną osobą uczestniczącą w wykonywaniu zamówienia, posiadającą uprawnienia budowlane do kierowania robotami budowlanymi w specjalności konstrukcyjno-budowlanej bez ograniczeń (lub odpowiadające im równoważne uprawnienia budowlane do kierowania robotami budowlanymi) wraz z aktualnym zaświadczeniem potwierdzającym przynależność do właściwej Izby Inżynierów Budownictwa, 5.21. Wykonawca będzie dysponował przynajmniej jedną osobą uczestniczącą w wykonywaniu zamówienia, posiadającą uprawnienia budowlane do kierowania robotami budowlanymi w specjalności instalacyjnej w zakresie sieci, instalacji i urządzeń cieplnych, wodociągowych i kanalizacyjnych bez ograniczeń (lub odpowiadające im równoważne uprawnienia budowlane do kierowania robotami budowlanymi) wraz z aktualnym zaświadczeniem potwierdzającym przynależność do właściwej Izby Inżynierów Budownictwa, 5.22. Wykonawca będzie dysponował przynajmniej jedną osobą uczestniczącą w wykonywaniu zamówienia, posiadającą uprawnienia budowlane do kierowania robotami budowlanymi w specjalności instalacyjnej w zakresie sieci, instalacji i urządzeń elektrycznych i elektroenergetycznych bez ograniczeń (lub odpowiadające im równoważne uprawnienia budowlane do kierowania robotami budowlanymi) wraz z aktualnym zaświadczeniem potwierdzającym przynależność do właściwej Izby Inżynierów Budownictwa; 7.3.4. Wykonawca może w celu potwierdzenia spełniania warunków udziału w postępowaniu, w stosownych sytuacjach oraz w odniesieniu do konkretnego zamówienia, lub jego części, polegać na zdolnościach technicznych </w:t>
      </w:r>
      <w:r w:rsidRPr="009C3CB6">
        <w:rPr>
          <w:rFonts w:ascii="Times New Roman" w:eastAsia="Times New Roman" w:hAnsi="Times New Roman" w:cs="Times New Roman"/>
          <w:color w:val="000000"/>
          <w:sz w:val="27"/>
          <w:szCs w:val="27"/>
          <w:lang w:eastAsia="pl-PL"/>
        </w:rPr>
        <w:lastRenderedPageBreak/>
        <w:t>lub zawodowych lub sytuacji finansowej lub ekonomicznej innych podmiotów, niezależnie od charakteru prawnego łączących go z nim stosunków prawnych. 7.3.5.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 Załącznikiem Nr 9 do SIWZ. </w:t>
      </w:r>
      <w:r w:rsidRPr="009C3CB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C3CB6">
        <w:rPr>
          <w:rFonts w:ascii="Times New Roman" w:eastAsia="Times New Roman" w:hAnsi="Times New Roman" w:cs="Times New Roman"/>
          <w:color w:val="000000"/>
          <w:sz w:val="27"/>
          <w:szCs w:val="27"/>
          <w:lang w:eastAsia="pl-PL"/>
        </w:rPr>
        <w:br/>
        <w:t>Informacje dodatkowe: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III.2) PODSTAWY WYKLUCZENIA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C3CB6">
        <w:rPr>
          <w:rFonts w:ascii="Times New Roman" w:eastAsia="Times New Roman" w:hAnsi="Times New Roman" w:cs="Times New Roman"/>
          <w:b/>
          <w:bCs/>
          <w:color w:val="000000"/>
          <w:sz w:val="27"/>
          <w:szCs w:val="27"/>
          <w:lang w:eastAsia="pl-PL"/>
        </w:rPr>
        <w:t>Pzp</w:t>
      </w:r>
      <w:proofErr w:type="spellEnd"/>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C3CB6">
        <w:rPr>
          <w:rFonts w:ascii="Times New Roman" w:eastAsia="Times New Roman" w:hAnsi="Times New Roman" w:cs="Times New Roman"/>
          <w:b/>
          <w:bCs/>
          <w:color w:val="000000"/>
          <w:sz w:val="27"/>
          <w:szCs w:val="27"/>
          <w:lang w:eastAsia="pl-PL"/>
        </w:rPr>
        <w:t>Pzp</w:t>
      </w:r>
      <w:proofErr w:type="spellEnd"/>
      <w:r w:rsidRPr="009C3CB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C3CB6">
        <w:rPr>
          <w:rFonts w:ascii="Times New Roman" w:eastAsia="Times New Roman" w:hAnsi="Times New Roman" w:cs="Times New Roman"/>
          <w:color w:val="000000"/>
          <w:sz w:val="27"/>
          <w:szCs w:val="27"/>
          <w:lang w:eastAsia="pl-PL"/>
        </w:rPr>
        <w:t>Pzp</w:t>
      </w:r>
      <w:proofErr w:type="spellEnd"/>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C3CB6">
        <w:rPr>
          <w:rFonts w:ascii="Times New Roman" w:eastAsia="Times New Roman" w:hAnsi="Times New Roman" w:cs="Times New Roman"/>
          <w:color w:val="000000"/>
          <w:sz w:val="27"/>
          <w:szCs w:val="27"/>
          <w:lang w:eastAsia="pl-PL"/>
        </w:rPr>
        <w:t>Pzp</w:t>
      </w:r>
      <w:proofErr w:type="spellEnd"/>
      <w:r w:rsidRPr="009C3CB6">
        <w:rPr>
          <w:rFonts w:ascii="Times New Roman" w:eastAsia="Times New Roman" w:hAnsi="Times New Roman" w:cs="Times New Roman"/>
          <w:color w:val="000000"/>
          <w:sz w:val="27"/>
          <w:szCs w:val="27"/>
          <w:lang w:eastAsia="pl-PL"/>
        </w:rPr>
        <w:t>)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lastRenderedPageBreak/>
        <w:t>Tak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Oświadczenie o spełnianiu kryteriów selekcji </w:t>
      </w:r>
      <w:r w:rsidRPr="009C3CB6">
        <w:rPr>
          <w:rFonts w:ascii="Times New Roman" w:eastAsia="Times New Roman" w:hAnsi="Times New Roman" w:cs="Times New Roman"/>
          <w:color w:val="000000"/>
          <w:sz w:val="27"/>
          <w:szCs w:val="27"/>
          <w:lang w:eastAsia="pl-PL"/>
        </w:rPr>
        <w:br/>
        <w:t>Nie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C3CB6">
        <w:rPr>
          <w:rFonts w:ascii="Times New Roman" w:eastAsia="Times New Roman" w:hAnsi="Times New Roman" w:cs="Times New Roman"/>
          <w:color w:val="000000"/>
          <w:sz w:val="27"/>
          <w:szCs w:val="27"/>
          <w:lang w:eastAsia="pl-PL"/>
        </w:rPr>
        <w:t>Pzp</w:t>
      </w:r>
      <w:proofErr w:type="spellEnd"/>
      <w:r w:rsidRPr="009C3CB6">
        <w:rPr>
          <w:rFonts w:ascii="Times New Roman" w:eastAsia="Times New Roman" w:hAnsi="Times New Roman" w:cs="Times New Roman"/>
          <w:color w:val="000000"/>
          <w:sz w:val="27"/>
          <w:szCs w:val="27"/>
          <w:lang w:eastAsia="pl-PL"/>
        </w:rPr>
        <w:t xml:space="preserve">; Zgodnie z art. 24 ust. 11 </w:t>
      </w:r>
      <w:proofErr w:type="spellStart"/>
      <w:r w:rsidRPr="009C3CB6">
        <w:rPr>
          <w:rFonts w:ascii="Times New Roman" w:eastAsia="Times New Roman" w:hAnsi="Times New Roman" w:cs="Times New Roman"/>
          <w:color w:val="000000"/>
          <w:sz w:val="27"/>
          <w:szCs w:val="27"/>
          <w:lang w:eastAsia="pl-PL"/>
        </w:rPr>
        <w:t>Pzp</w:t>
      </w:r>
      <w:proofErr w:type="spellEnd"/>
      <w:r w:rsidRPr="009C3CB6">
        <w:rPr>
          <w:rFonts w:ascii="Times New Roman" w:eastAsia="Times New Roman" w:hAnsi="Times New Roman" w:cs="Times New Roman"/>
          <w:color w:val="000000"/>
          <w:sz w:val="27"/>
          <w:szCs w:val="27"/>
          <w:lang w:eastAsia="pl-PL"/>
        </w:rPr>
        <w:t xml:space="preserve"> Wykonawcy, przystępujący do postępowania, w terminie 3 dni od zamieszczenia na stronie internetowej informacji dotyczących kwoty, jaką Zamawiający zamierza przeznaczyć na sfinansowanie zamówienia, firm oraz adresów Wykonawców, którzy złożyli oferty w terminie, ceny, terminu </w:t>
      </w:r>
      <w:r w:rsidRPr="009C3CB6">
        <w:rPr>
          <w:rFonts w:ascii="Times New Roman" w:eastAsia="Times New Roman" w:hAnsi="Times New Roman" w:cs="Times New Roman"/>
          <w:color w:val="000000"/>
          <w:sz w:val="27"/>
          <w:szCs w:val="27"/>
          <w:lang w:eastAsia="pl-PL"/>
        </w:rPr>
        <w:lastRenderedPageBreak/>
        <w:t xml:space="preserve">wykonania zamówienia, okresu gwarancji i warunków płatności zawartych w ofertach, przekazują Zamawiającemu oświadczenie o przynależności lub braku przynależności do tej samej grupy kapitałowej, o której mowa w art. 24 ust. 1 pkt 23 </w:t>
      </w:r>
      <w:proofErr w:type="spellStart"/>
      <w:r w:rsidRPr="009C3CB6">
        <w:rPr>
          <w:rFonts w:ascii="Times New Roman" w:eastAsia="Times New Roman" w:hAnsi="Times New Roman" w:cs="Times New Roman"/>
          <w:color w:val="000000"/>
          <w:sz w:val="27"/>
          <w:szCs w:val="27"/>
          <w:lang w:eastAsia="pl-PL"/>
        </w:rPr>
        <w:t>Pzp</w:t>
      </w:r>
      <w:proofErr w:type="spellEnd"/>
      <w:r w:rsidRPr="009C3CB6">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9C3CB6">
        <w:rPr>
          <w:rFonts w:ascii="Times New Roman" w:eastAsia="Times New Roman" w:hAnsi="Times New Roman" w:cs="Times New Roman"/>
          <w:color w:val="000000"/>
          <w:sz w:val="27"/>
          <w:szCs w:val="27"/>
          <w:lang w:eastAsia="pl-PL"/>
        </w:rPr>
        <w:t>Pzp</w:t>
      </w:r>
      <w:proofErr w:type="spellEnd"/>
      <w:r w:rsidRPr="009C3CB6">
        <w:rPr>
          <w:rFonts w:ascii="Times New Roman" w:eastAsia="Times New Roman" w:hAnsi="Times New Roman" w:cs="Times New Roman"/>
          <w:color w:val="000000"/>
          <w:sz w:val="27"/>
          <w:szCs w:val="27"/>
          <w:lang w:eastAsia="pl-PL"/>
        </w:rPr>
        <w:t xml:space="preserve"> stanowi Załącznik nr 4 do SIWZ.</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III.5.1) W ZAKRESIE SPEŁNIANIA WARUNKÓW UDZIAŁU W POSTĘPOWANIU:</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t xml:space="preserve">W celu potwierdzenia spełniania warunku dotyczącego sytuacji ekonomicznej lub finansowej określonego w pkt 7.3.2. SIWZ Zamawiający żąda od Wykonawcy: a) opłaconej polisy od odpowiedzialności cywilnej w zakresie prowadzonej działalności związanej z przedmiotem zamówienia na sumę gwarancyjna określoną przez Zamawiającego w pkt 7.3.2.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 celu potwierdzenia spełniania warunku dotyczącego zdolności technicznej lub zawodowej określonego w pkt 7.3.3. SIWZ Zamawiający żąda od Wykonawcy: a)wykazu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rsidRPr="009C3CB6">
        <w:rPr>
          <w:rFonts w:ascii="Times New Roman" w:eastAsia="Times New Roman" w:hAnsi="Times New Roman" w:cs="Times New Roman"/>
          <w:color w:val="000000"/>
          <w:sz w:val="27"/>
          <w:szCs w:val="27"/>
          <w:lang w:eastAsia="pl-PL"/>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7 do SIWZ. b) wykazu osób,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 Załącznik Nr 6 do SIWZ.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III.5.2) W ZAKRESIE KRYTERIÓW SELEKCJI:</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III.7) INNE DOKUMENTY NIE WYMIENIONE W pkt III.3) - III.6)</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Pełnomocnictwo udzielone przez Wykonawców wspólnie ubiegających się o zamówienie do reprezentowania ich w postępowaniu o udzielenie zamówienia albo reprezentowania w postępowaniu i zawarcia umowy w sprawie zamówienia publicznego. 3. W przypadku gdy ofertę podpisuje pełnomocnik, do oferty należy dołączyć ORYGINAŁ lub kopię poświadczoną notarialnie pełnomocnictwa udzielonego osobie podpisującej ofertę przez osobę prawnie upoważnioną do reprezentowania Wykonawcy. 4. Formularz ofertowy musi być zgodny w treści z załączonym do SIWZ wzorem stanowiącym załącznik nr 1.</w:t>
      </w:r>
    </w:p>
    <w:p w:rsidR="009C3CB6" w:rsidRPr="009C3CB6" w:rsidRDefault="009C3CB6" w:rsidP="009C3CB6">
      <w:pPr>
        <w:spacing w:after="0" w:line="450" w:lineRule="atLeast"/>
        <w:rPr>
          <w:rFonts w:ascii="Times New Roman" w:eastAsia="Times New Roman" w:hAnsi="Times New Roman" w:cs="Times New Roman"/>
          <w:b/>
          <w:bCs/>
          <w:color w:val="000000"/>
          <w:sz w:val="36"/>
          <w:szCs w:val="36"/>
          <w:lang w:eastAsia="pl-PL"/>
        </w:rPr>
      </w:pPr>
      <w:r w:rsidRPr="009C3CB6">
        <w:rPr>
          <w:rFonts w:ascii="Times New Roman" w:eastAsia="Times New Roman" w:hAnsi="Times New Roman" w:cs="Times New Roman"/>
          <w:b/>
          <w:bCs/>
          <w:color w:val="000000"/>
          <w:sz w:val="36"/>
          <w:szCs w:val="36"/>
          <w:u w:val="single"/>
          <w:lang w:eastAsia="pl-PL"/>
        </w:rPr>
        <w:lastRenderedPageBreak/>
        <w:t>SEKCJA IV: PROCEDURA</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IV.1) OPIS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IV.1.1) Tryb udzielenia zamówienia: </w:t>
      </w:r>
      <w:r w:rsidRPr="009C3CB6">
        <w:rPr>
          <w:rFonts w:ascii="Times New Roman" w:eastAsia="Times New Roman" w:hAnsi="Times New Roman" w:cs="Times New Roman"/>
          <w:color w:val="000000"/>
          <w:sz w:val="27"/>
          <w:szCs w:val="27"/>
          <w:lang w:eastAsia="pl-PL"/>
        </w:rPr>
        <w:t>Przetarg nieograniczony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IV.1.2) Zamawiający żąda wniesienia wadium:</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Tak </w:t>
      </w:r>
      <w:r w:rsidRPr="009C3CB6">
        <w:rPr>
          <w:rFonts w:ascii="Times New Roman" w:eastAsia="Times New Roman" w:hAnsi="Times New Roman" w:cs="Times New Roman"/>
          <w:color w:val="000000"/>
          <w:sz w:val="27"/>
          <w:szCs w:val="27"/>
          <w:lang w:eastAsia="pl-PL"/>
        </w:rPr>
        <w:br/>
        <w:t>Informacja na temat wadium </w:t>
      </w:r>
      <w:r w:rsidRPr="009C3CB6">
        <w:rPr>
          <w:rFonts w:ascii="Times New Roman" w:eastAsia="Times New Roman" w:hAnsi="Times New Roman" w:cs="Times New Roman"/>
          <w:color w:val="000000"/>
          <w:sz w:val="27"/>
          <w:szCs w:val="27"/>
          <w:lang w:eastAsia="pl-PL"/>
        </w:rPr>
        <w:br/>
        <w:t xml:space="preserve">Zamawiający żąda wniesienia wadium. 16.2. Wykonawca jest zobowiązany, przed upływem terminu składania ofert, tj. do dnia 16 lipca 2018 r. do godz. 10.00 do wniesienia wadium w wysokości 25.000,00 złotych (słownie: dwadzieścia pięć tysięcy złotych 00/100). 16.3. Wadium może być wnoszone w formach określonych w Ustawie z dnia 29 stycznia 2004 r. Prawo zamówień publicznych (Dz. U. z 2017 r., poz. 1579) na podstawie art.45 ust.6 ustawy, </w:t>
      </w:r>
      <w:proofErr w:type="spellStart"/>
      <w:r w:rsidRPr="009C3CB6">
        <w:rPr>
          <w:rFonts w:ascii="Times New Roman" w:eastAsia="Times New Roman" w:hAnsi="Times New Roman" w:cs="Times New Roman"/>
          <w:color w:val="000000"/>
          <w:sz w:val="27"/>
          <w:szCs w:val="27"/>
          <w:lang w:eastAsia="pl-PL"/>
        </w:rPr>
        <w:t>tj</w:t>
      </w:r>
      <w:proofErr w:type="spellEnd"/>
      <w:r w:rsidRPr="009C3CB6">
        <w:rPr>
          <w:rFonts w:ascii="Times New Roman" w:eastAsia="Times New Roman" w:hAnsi="Times New Roman" w:cs="Times New Roman"/>
          <w:color w:val="000000"/>
          <w:sz w:val="27"/>
          <w:szCs w:val="27"/>
          <w:lang w:eastAsia="pl-PL"/>
        </w:rPr>
        <w:t xml:space="preserve">: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 r. poz. 1804, oraz z 2015 r. poz. 978 i 1240). 16.4. Wadium wnoszone w pieniądzu należy wpłacić przelewem na rachunek bankowy: Uniwersytet Kazimierza Wielkiego w Bydgoszczy nr konta: nr 92150013601213600186020000, z dopiskiem: Wadium – „Wykonanie robót budowlanych polegających na przebudowie, rozbudowie i termomodernizacji budynku, przy ul. Pestalozziego 18 a, na potrzeby Zespołu Szkół w Bydgoszczy” Kopię przelewu należy załączyć do oferty. 16.5. Oferta jest uznana przez Zamawiającego jako zabezpieczona wadium wniesionym w pieniądzu tylko wtedy, jeśli kwota wadium znajdzie się na koncie Zamawiającego przed upływem terminu składania ofert. 16.6. W przypadku, gdy wadium wnoszone jest w formach innych niż pieniądz, Wykonawca składa oryginał dokumentu wraz z ofertą. 16.7. Zamawiający zatrzymuje wadium wraz z odsetkami, jeżeli wykonawca, którego oferta została wybrana: a) odmówił podpisania umowy w sprawie zamówienia publicznego na warunkach określonych w ofercie, b) nie wniósł zabezpieczenia należytego wykonania umowy na zasadach </w:t>
      </w:r>
      <w:r w:rsidRPr="009C3CB6">
        <w:rPr>
          <w:rFonts w:ascii="Times New Roman" w:eastAsia="Times New Roman" w:hAnsi="Times New Roman" w:cs="Times New Roman"/>
          <w:color w:val="000000"/>
          <w:sz w:val="27"/>
          <w:szCs w:val="27"/>
          <w:lang w:eastAsia="pl-PL"/>
        </w:rPr>
        <w:lastRenderedPageBreak/>
        <w:t>określonych w specyfikacji istotnych warunków zamówienia, c) zawarcie umowy w sprawie zamówienia publicznego stało się niemożliwe z przyczyn leżących po stronie Wykonawcy. 16.8.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16.9.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16.10. Okoliczności i zasady zwrotu wadium, jego przepadku oraz zasady jego zaliczenia na poczet zabezpieczenia należytego wykonania umowy określa ustawa.</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IV.1.3) Przewiduje się udzielenie zaliczek na poczet wykonania zamówienia:</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 </w:t>
      </w:r>
      <w:r w:rsidRPr="009C3CB6">
        <w:rPr>
          <w:rFonts w:ascii="Times New Roman" w:eastAsia="Times New Roman" w:hAnsi="Times New Roman" w:cs="Times New Roman"/>
          <w:color w:val="000000"/>
          <w:sz w:val="27"/>
          <w:szCs w:val="27"/>
          <w:lang w:eastAsia="pl-PL"/>
        </w:rPr>
        <w:br/>
        <w:t>Należy podać informacje na temat udzielania zaliczek: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Nie </w:t>
      </w:r>
      <w:r w:rsidRPr="009C3CB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C3CB6">
        <w:rPr>
          <w:rFonts w:ascii="Times New Roman" w:eastAsia="Times New Roman" w:hAnsi="Times New Roman" w:cs="Times New Roman"/>
          <w:color w:val="000000"/>
          <w:sz w:val="27"/>
          <w:szCs w:val="27"/>
          <w:lang w:eastAsia="pl-PL"/>
        </w:rPr>
        <w:br/>
        <w:t>Nie </w:t>
      </w:r>
      <w:r w:rsidRPr="009C3CB6">
        <w:rPr>
          <w:rFonts w:ascii="Times New Roman" w:eastAsia="Times New Roman" w:hAnsi="Times New Roman" w:cs="Times New Roman"/>
          <w:color w:val="000000"/>
          <w:sz w:val="27"/>
          <w:szCs w:val="27"/>
          <w:lang w:eastAsia="pl-PL"/>
        </w:rPr>
        <w:br/>
        <w:t>Informacje dodatkowe: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IV.1.5.) Wymaga się złożenia oferty wariantowej:</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lastRenderedPageBreak/>
        <w:t>Nie </w:t>
      </w:r>
      <w:r w:rsidRPr="009C3CB6">
        <w:rPr>
          <w:rFonts w:ascii="Times New Roman" w:eastAsia="Times New Roman" w:hAnsi="Times New Roman" w:cs="Times New Roman"/>
          <w:color w:val="000000"/>
          <w:sz w:val="27"/>
          <w:szCs w:val="27"/>
          <w:lang w:eastAsia="pl-PL"/>
        </w:rPr>
        <w:br/>
        <w:t>Dopuszcza się złożenie oferty wariantowej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Liczba wykonawców   </w:t>
      </w:r>
      <w:r w:rsidRPr="009C3CB6">
        <w:rPr>
          <w:rFonts w:ascii="Times New Roman" w:eastAsia="Times New Roman" w:hAnsi="Times New Roman" w:cs="Times New Roman"/>
          <w:color w:val="000000"/>
          <w:sz w:val="27"/>
          <w:szCs w:val="27"/>
          <w:lang w:eastAsia="pl-PL"/>
        </w:rPr>
        <w:br/>
        <w:t>Przewidywana minimalna liczba wykonawców </w:t>
      </w:r>
      <w:r w:rsidRPr="009C3CB6">
        <w:rPr>
          <w:rFonts w:ascii="Times New Roman" w:eastAsia="Times New Roman" w:hAnsi="Times New Roman" w:cs="Times New Roman"/>
          <w:color w:val="000000"/>
          <w:sz w:val="27"/>
          <w:szCs w:val="27"/>
          <w:lang w:eastAsia="pl-PL"/>
        </w:rPr>
        <w:br/>
        <w:t>Maksymalna liczba wykonawców   </w:t>
      </w:r>
      <w:r w:rsidRPr="009C3CB6">
        <w:rPr>
          <w:rFonts w:ascii="Times New Roman" w:eastAsia="Times New Roman" w:hAnsi="Times New Roman" w:cs="Times New Roman"/>
          <w:color w:val="000000"/>
          <w:sz w:val="27"/>
          <w:szCs w:val="27"/>
          <w:lang w:eastAsia="pl-PL"/>
        </w:rPr>
        <w:br/>
        <w:t>Kryteria selekcji wykonawców: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IV.1.7) Informacje na temat umowy ramowej lub dynamicznego systemu zakupów:</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Umowa ramowa będzie zawarta: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Czy przewiduje się ograniczenie liczby uczestników umowy ramowej: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Przewidziana maksymalna liczba uczestników umowy ramowej: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Informacje dodatkowe: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Zamówienie obejmuje ustanowienie dynamicznego systemu zakupów: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lastRenderedPageBreak/>
        <w:br/>
        <w:t>Informacje dodatkowe: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IV.1.8) Aukcja elektroniczna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Przewidziane jest przeprowadzenie aukcji elektronicznej </w:t>
      </w:r>
      <w:r w:rsidRPr="009C3CB6">
        <w:rPr>
          <w:rFonts w:ascii="Times New Roman" w:eastAsia="Times New Roman" w:hAnsi="Times New Roman" w:cs="Times New Roman"/>
          <w:i/>
          <w:iCs/>
          <w:color w:val="000000"/>
          <w:sz w:val="27"/>
          <w:szCs w:val="27"/>
          <w:lang w:eastAsia="pl-PL"/>
        </w:rPr>
        <w:t>(przetarg nieograniczony, przetarg ograniczony, negocjacje z ogłoszeniem) </w:t>
      </w:r>
      <w:r w:rsidRPr="009C3CB6">
        <w:rPr>
          <w:rFonts w:ascii="Times New Roman" w:eastAsia="Times New Roman" w:hAnsi="Times New Roman" w:cs="Times New Roman"/>
          <w:color w:val="000000"/>
          <w:sz w:val="27"/>
          <w:szCs w:val="27"/>
          <w:lang w:eastAsia="pl-PL"/>
        </w:rPr>
        <w:t>Nie </w:t>
      </w:r>
      <w:r w:rsidRPr="009C3CB6">
        <w:rPr>
          <w:rFonts w:ascii="Times New Roman" w:eastAsia="Times New Roman" w:hAnsi="Times New Roman" w:cs="Times New Roman"/>
          <w:color w:val="000000"/>
          <w:sz w:val="27"/>
          <w:szCs w:val="27"/>
          <w:lang w:eastAsia="pl-PL"/>
        </w:rPr>
        <w:br/>
        <w:t>Należy podać adres strony internetowej, na której aukcja będzie prowadzona: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C3CB6">
        <w:rPr>
          <w:rFonts w:ascii="Times New Roman" w:eastAsia="Times New Roman" w:hAnsi="Times New Roman" w:cs="Times New Roman"/>
          <w:color w:val="000000"/>
          <w:sz w:val="27"/>
          <w:szCs w:val="27"/>
          <w:lang w:eastAsia="pl-PL"/>
        </w:rPr>
        <w:br/>
        <w:t>Informacje dotyczące przebiegu aukcji elektronicznej: </w:t>
      </w:r>
      <w:r w:rsidRPr="009C3CB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C3CB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C3CB6">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9C3CB6">
        <w:rPr>
          <w:rFonts w:ascii="Times New Roman" w:eastAsia="Times New Roman" w:hAnsi="Times New Roman" w:cs="Times New Roman"/>
          <w:color w:val="000000"/>
          <w:sz w:val="27"/>
          <w:szCs w:val="27"/>
          <w:lang w:eastAsia="pl-PL"/>
        </w:rPr>
        <w:lastRenderedPageBreak/>
        <w:t>elektronicznej: </w:t>
      </w:r>
      <w:r w:rsidRPr="009C3CB6">
        <w:rPr>
          <w:rFonts w:ascii="Times New Roman" w:eastAsia="Times New Roman" w:hAnsi="Times New Roman" w:cs="Times New Roman"/>
          <w:color w:val="000000"/>
          <w:sz w:val="27"/>
          <w:szCs w:val="27"/>
          <w:lang w:eastAsia="pl-PL"/>
        </w:rPr>
        <w:br/>
        <w:t>Informacje o liczbie etapów aukcji elektronicznej i czasie ich trwania:</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t>Czas trwania: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C3CB6">
        <w:rPr>
          <w:rFonts w:ascii="Times New Roman" w:eastAsia="Times New Roman" w:hAnsi="Times New Roman" w:cs="Times New Roman"/>
          <w:color w:val="000000"/>
          <w:sz w:val="27"/>
          <w:szCs w:val="27"/>
          <w:lang w:eastAsia="pl-PL"/>
        </w:rPr>
        <w:br/>
        <w:t>Warunki zamknięcia aukcji elektronicznej: </w:t>
      </w:r>
      <w:r w:rsidRPr="009C3CB6">
        <w:rPr>
          <w:rFonts w:ascii="Times New Roman" w:eastAsia="Times New Roman" w:hAnsi="Times New Roman" w:cs="Times New Roman"/>
          <w:color w:val="000000"/>
          <w:sz w:val="27"/>
          <w:szCs w:val="27"/>
          <w:lang w:eastAsia="pl-PL"/>
        </w:rPr>
        <w:br/>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IV.2) KRYTERIA OCENY OFERT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IV.2.1) Kryteria oceny ofert: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IV.2.2) Kryteria</w:t>
      </w:r>
      <w:r w:rsidRPr="009C3CB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C3CB6" w:rsidRPr="009C3CB6" w:rsidTr="009C3CB6">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Znaczenie</w:t>
            </w:r>
          </w:p>
        </w:tc>
      </w:tr>
      <w:tr w:rsidR="009C3CB6" w:rsidRPr="009C3CB6" w:rsidTr="009C3CB6">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60,00</w:t>
            </w:r>
          </w:p>
        </w:tc>
      </w:tr>
      <w:tr w:rsidR="009C3CB6" w:rsidRPr="009C3CB6" w:rsidTr="009C3CB6">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CB6" w:rsidRPr="009C3CB6" w:rsidRDefault="009C3CB6" w:rsidP="009C3CB6">
            <w:pPr>
              <w:spacing w:after="0" w:line="240" w:lineRule="auto"/>
              <w:rPr>
                <w:rFonts w:ascii="Times New Roman" w:eastAsia="Times New Roman" w:hAnsi="Times New Roman" w:cs="Times New Roman"/>
                <w:sz w:val="24"/>
                <w:szCs w:val="24"/>
                <w:lang w:eastAsia="pl-PL"/>
              </w:rPr>
            </w:pPr>
            <w:r w:rsidRPr="009C3CB6">
              <w:rPr>
                <w:rFonts w:ascii="Times New Roman" w:eastAsia="Times New Roman" w:hAnsi="Times New Roman" w:cs="Times New Roman"/>
                <w:sz w:val="24"/>
                <w:szCs w:val="24"/>
                <w:lang w:eastAsia="pl-PL"/>
              </w:rPr>
              <w:t>40,00</w:t>
            </w:r>
          </w:p>
        </w:tc>
      </w:tr>
    </w:tbl>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C3CB6">
        <w:rPr>
          <w:rFonts w:ascii="Times New Roman" w:eastAsia="Times New Roman" w:hAnsi="Times New Roman" w:cs="Times New Roman"/>
          <w:b/>
          <w:bCs/>
          <w:color w:val="000000"/>
          <w:sz w:val="27"/>
          <w:szCs w:val="27"/>
          <w:lang w:eastAsia="pl-PL"/>
        </w:rPr>
        <w:t>Pzp</w:t>
      </w:r>
      <w:proofErr w:type="spellEnd"/>
      <w:r w:rsidRPr="009C3CB6">
        <w:rPr>
          <w:rFonts w:ascii="Times New Roman" w:eastAsia="Times New Roman" w:hAnsi="Times New Roman" w:cs="Times New Roman"/>
          <w:b/>
          <w:bCs/>
          <w:color w:val="000000"/>
          <w:sz w:val="27"/>
          <w:szCs w:val="27"/>
          <w:lang w:eastAsia="pl-PL"/>
        </w:rPr>
        <w:t> </w:t>
      </w:r>
      <w:r w:rsidRPr="009C3CB6">
        <w:rPr>
          <w:rFonts w:ascii="Times New Roman" w:eastAsia="Times New Roman" w:hAnsi="Times New Roman" w:cs="Times New Roman"/>
          <w:color w:val="000000"/>
          <w:sz w:val="27"/>
          <w:szCs w:val="27"/>
          <w:lang w:eastAsia="pl-PL"/>
        </w:rPr>
        <w:t>(przetarg nieograniczony) </w:t>
      </w:r>
      <w:r w:rsidRPr="009C3CB6">
        <w:rPr>
          <w:rFonts w:ascii="Times New Roman" w:eastAsia="Times New Roman" w:hAnsi="Times New Roman" w:cs="Times New Roman"/>
          <w:color w:val="000000"/>
          <w:sz w:val="27"/>
          <w:szCs w:val="27"/>
          <w:lang w:eastAsia="pl-PL"/>
        </w:rPr>
        <w:br/>
        <w:t>Nie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IV.3) Negocjacje z ogłoszeniem, dialog konkurencyjny, partnerstwo innowacyjne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IV.3.1) Informacje na temat negocjacji z ogłoszeniem</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t>Minimalne wymagania, które muszą spełniać wszystkie oferty: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C3CB6">
        <w:rPr>
          <w:rFonts w:ascii="Times New Roman" w:eastAsia="Times New Roman" w:hAnsi="Times New Roman" w:cs="Times New Roman"/>
          <w:color w:val="000000"/>
          <w:sz w:val="27"/>
          <w:szCs w:val="27"/>
          <w:lang w:eastAsia="pl-PL"/>
        </w:rPr>
        <w:br/>
        <w:t>Przewidziany jest podział negocjacji na etapy w celu ograniczenia liczby ofert: </w:t>
      </w:r>
      <w:r w:rsidRPr="009C3CB6">
        <w:rPr>
          <w:rFonts w:ascii="Times New Roman" w:eastAsia="Times New Roman" w:hAnsi="Times New Roman" w:cs="Times New Roman"/>
          <w:color w:val="000000"/>
          <w:sz w:val="27"/>
          <w:szCs w:val="27"/>
          <w:lang w:eastAsia="pl-PL"/>
        </w:rPr>
        <w:br/>
        <w:t>Należy podać informacje na temat etapów negocjacji (w tym liczbę etapów):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Informacje dodatkowe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lastRenderedPageBreak/>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IV.3.2) Informacje na temat dialogu konkurencyjnego</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Wstępny harmonogram postępowania: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Podział dialogu na etapy w celu ograniczenia liczby rozwiązań: </w:t>
      </w:r>
      <w:r w:rsidRPr="009C3CB6">
        <w:rPr>
          <w:rFonts w:ascii="Times New Roman" w:eastAsia="Times New Roman" w:hAnsi="Times New Roman" w:cs="Times New Roman"/>
          <w:color w:val="000000"/>
          <w:sz w:val="27"/>
          <w:szCs w:val="27"/>
          <w:lang w:eastAsia="pl-PL"/>
        </w:rPr>
        <w:br/>
        <w:t>Należy podać informacje na temat etapów dialogu: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Informacje dodatkowe: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IV.3.3) Informacje na temat partnerstwa innowacyjnego</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Informacje dodatkowe: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IV.4) Licytacja elektroniczna </w:t>
      </w:r>
      <w:r w:rsidRPr="009C3CB6">
        <w:rPr>
          <w:rFonts w:ascii="Times New Roman" w:eastAsia="Times New Roman" w:hAnsi="Times New Roman" w:cs="Times New Roman"/>
          <w:color w:val="000000"/>
          <w:sz w:val="27"/>
          <w:szCs w:val="27"/>
          <w:lang w:eastAsia="pl-PL"/>
        </w:rPr>
        <w:br/>
        <w:t>Adres strony internetowej, na której będzie prowadzona licytacja elektroniczna: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Informacje o liczbie etapów licytacji elektronicznej i czasie ich trwania:</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Czas trwania: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Termin składania wniosków o dopuszczenie do udziału w licytacji elektronicznej: </w:t>
      </w:r>
      <w:r w:rsidRPr="009C3CB6">
        <w:rPr>
          <w:rFonts w:ascii="Times New Roman" w:eastAsia="Times New Roman" w:hAnsi="Times New Roman" w:cs="Times New Roman"/>
          <w:color w:val="000000"/>
          <w:sz w:val="27"/>
          <w:szCs w:val="27"/>
          <w:lang w:eastAsia="pl-PL"/>
        </w:rPr>
        <w:br/>
        <w:t>Data: godzina: </w:t>
      </w:r>
      <w:r w:rsidRPr="009C3CB6">
        <w:rPr>
          <w:rFonts w:ascii="Times New Roman" w:eastAsia="Times New Roman" w:hAnsi="Times New Roman" w:cs="Times New Roman"/>
          <w:color w:val="000000"/>
          <w:sz w:val="27"/>
          <w:szCs w:val="27"/>
          <w:lang w:eastAsia="pl-PL"/>
        </w:rPr>
        <w:br/>
        <w:t>Termin otwarcia licytacji elektronicznej: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t>Termin i warunki zamknięcia licytacji elektronicznej: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t>Wymagania dotyczące zabezpieczenia należytego wykonania umowy: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color w:val="000000"/>
          <w:sz w:val="27"/>
          <w:szCs w:val="27"/>
          <w:lang w:eastAsia="pl-PL"/>
        </w:rPr>
        <w:br/>
        <w:t>Informacje dodatkowe: </w:t>
      </w:r>
    </w:p>
    <w:p w:rsidR="009C3CB6" w:rsidRPr="009C3CB6" w:rsidRDefault="009C3CB6" w:rsidP="009C3CB6">
      <w:pPr>
        <w:spacing w:after="0" w:line="450" w:lineRule="atLeast"/>
        <w:rPr>
          <w:rFonts w:ascii="Times New Roman" w:eastAsia="Times New Roman" w:hAnsi="Times New Roman" w:cs="Times New Roman"/>
          <w:color w:val="000000"/>
          <w:sz w:val="27"/>
          <w:szCs w:val="27"/>
          <w:lang w:eastAsia="pl-PL"/>
        </w:rPr>
      </w:pPr>
      <w:r w:rsidRPr="009C3CB6">
        <w:rPr>
          <w:rFonts w:ascii="Times New Roman" w:eastAsia="Times New Roman" w:hAnsi="Times New Roman" w:cs="Times New Roman"/>
          <w:b/>
          <w:bCs/>
          <w:color w:val="000000"/>
          <w:sz w:val="27"/>
          <w:szCs w:val="27"/>
          <w:lang w:eastAsia="pl-PL"/>
        </w:rPr>
        <w:t>IV.5) ZMIANA UMOWY</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C3CB6">
        <w:rPr>
          <w:rFonts w:ascii="Times New Roman" w:eastAsia="Times New Roman" w:hAnsi="Times New Roman" w:cs="Times New Roman"/>
          <w:color w:val="000000"/>
          <w:sz w:val="27"/>
          <w:szCs w:val="27"/>
          <w:lang w:eastAsia="pl-PL"/>
        </w:rPr>
        <w:t> Tak </w:t>
      </w:r>
      <w:r w:rsidRPr="009C3CB6">
        <w:rPr>
          <w:rFonts w:ascii="Times New Roman" w:eastAsia="Times New Roman" w:hAnsi="Times New Roman" w:cs="Times New Roman"/>
          <w:color w:val="000000"/>
          <w:sz w:val="27"/>
          <w:szCs w:val="27"/>
          <w:lang w:eastAsia="pl-PL"/>
        </w:rPr>
        <w:br/>
        <w:t>Należy wskazać zakres, charakter zmian oraz warunki wprowadzenia zmian: </w:t>
      </w:r>
      <w:r w:rsidRPr="009C3CB6">
        <w:rPr>
          <w:rFonts w:ascii="Times New Roman" w:eastAsia="Times New Roman" w:hAnsi="Times New Roman" w:cs="Times New Roman"/>
          <w:color w:val="000000"/>
          <w:sz w:val="27"/>
          <w:szCs w:val="27"/>
          <w:lang w:eastAsia="pl-PL"/>
        </w:rPr>
        <w:br/>
        <w:t xml:space="preserve">1. Przewiduje się zmiany umowy, na warunkach określonych w art. 144 ustawy Prawo zamówień publicznych. 2. Dopuszcza się zmianę postanowień zawartej umowy w stosunku do treści oferty, na podstawie której dokonano wyboru Wykonawcy, jeżeli zmiana dotyczy terminu realizacji umowy. Zamawiający </w:t>
      </w:r>
      <w:r w:rsidRPr="009C3CB6">
        <w:rPr>
          <w:rFonts w:ascii="Times New Roman" w:eastAsia="Times New Roman" w:hAnsi="Times New Roman" w:cs="Times New Roman"/>
          <w:color w:val="000000"/>
          <w:sz w:val="27"/>
          <w:szCs w:val="27"/>
          <w:lang w:eastAsia="pl-PL"/>
        </w:rPr>
        <w:lastRenderedPageBreak/>
        <w:t xml:space="preserve">przewiduje możliwość dokonania zmiany umowy w zakresie terminu w następujących przypadkach: a) działania siły wyższej (np. klęski żywiołowej, strajku) mającej bezpośredni wpływ na terminowość wykonania przedmiotu umowy – o czas występowania siły wyższej, b) przestojów i opóźnień zawinionych przez Zamawiającego, c) wystąpienia warunków atmosferycznych uniemożliwiających wykonywanie robót – o czas występowania niekorzystnych warunków atmosferycznych udokumentowany przez Wykonawcę poprzez przedstawienie np. raportów pogodowych z tego okresu, d) wydłużenia czasu oczekiwania na uzyskanie pozwoleń lub decyzji administracyjnych i uzgodnień wymaganych dla wykonania umowy, jeżeli łączny czas oczekiwania na pozwolenia i decyzje administracyjne przekroczy łącznie 21 dni, e) wystąpienia robót dodatkowych nie objętych przedmiotem niniejszej umowy, czego nie można było przewidzieć przy zachowaniu należytej staranności w chwili zawarcia niniejszej umowy. 4. W przedstawionych i opisanych powyżej przypadkach wystąpienia opóźnień strony ustalą nowe terminy realizacji. 5. Przypadki zmiany umowy określone powyżej stanowią katalog zmian, na które Zamawiający może wyrazić zgodę. Nie stanowią jednocześnie zobowiązania do wyrażenia takiej zgody. 6. Strony zobowiązują się do niezwłocznego poinformowania o każdorazowej zmianie siedziby. Okoliczności te nie będą stanowiły przesłanki do zmiany umowy. ZMIANY DOTYCZĄCE PERSONELU WYKONAWCY 1. Jeżeli w trakcie wykonywania robót obiektywnie konieczna będzie zmiana jednej z osób deklarowanych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 2. Wykonawca jest zobowiązany przedłożyć Zamawiającemu propozycje zmian, o których mowa w § 11a ust. 1. umowy nie później niż w terminie czternastu [ 14 ] dni roboczych przed planowanym skierowaniem nowych osób do realizacji umowy, a w sytuacjach nagłych i nieprzewidzianych, kiedy dochowanie terminu wskazanego w zdaniu poprzedzającym nie jest możliwe, w najkrótszym możliwym terminie. Przerwa w </w:t>
      </w:r>
      <w:r w:rsidRPr="009C3CB6">
        <w:rPr>
          <w:rFonts w:ascii="Times New Roman" w:eastAsia="Times New Roman" w:hAnsi="Times New Roman" w:cs="Times New Roman"/>
          <w:color w:val="000000"/>
          <w:sz w:val="27"/>
          <w:szCs w:val="27"/>
          <w:lang w:eastAsia="pl-PL"/>
        </w:rPr>
        <w:lastRenderedPageBreak/>
        <w:t>wykonywaniu umowy wynikająca z braku personelu Wykonawcy będzie traktowana, jako przyczyna leżąca po stronie Wykonawcy i nie może stanowić podstawy do przedłużenia terminu realizacji umowy. 3. Zmiana osób, o których mowa w § 11a ust. 1. umowy wymaga zatwierdzenia przez Zamawiającego i nie wymaga zmiany umowy. 4. Wykonawca jest zobowiązany zapewnić, aby Kierownik budowy fizycznie przebywał i wykonywał swoje obowiązki na terenie budowy. 5. Zamawiający jest uprawniony do zgłoszenia uwag, zastrzeżeń albo do wystąpienia do Wykonawcy z żądaniem usunięcia określonej osoby, spośród personelu Wykonawcy lub jego Podwykonawcy, która pomimo udzielonego jej upomnienia: 5.1. Uporczywie wykazuje rażący brak staranności. 5.2. Wykonuje swoje obowiązki w sposób niekompetentny lub niedbały. 5.3. Nie stosuje się do postanowień umowy lub 5.4. Stwarza zagrożenie dla bezpieczeństwa, zdrowia lub ochrony środowiska, w szczególności narusza przepisy BHP i PPOŻ.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IV.6) INFORMACJE ADMINISTRACYJNE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IV.6.1) Sposób udostępniania informacji o charakterze poufnym </w:t>
      </w:r>
      <w:r w:rsidRPr="009C3CB6">
        <w:rPr>
          <w:rFonts w:ascii="Times New Roman" w:eastAsia="Times New Roman" w:hAnsi="Times New Roman" w:cs="Times New Roman"/>
          <w:i/>
          <w:iCs/>
          <w:color w:val="000000"/>
          <w:sz w:val="27"/>
          <w:szCs w:val="27"/>
          <w:lang w:eastAsia="pl-PL"/>
        </w:rPr>
        <w:t>(jeżeli dotyczy):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Środki służące ochronie informacji o charakterze poufnym</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C3CB6">
        <w:rPr>
          <w:rFonts w:ascii="Times New Roman" w:eastAsia="Times New Roman" w:hAnsi="Times New Roman" w:cs="Times New Roman"/>
          <w:color w:val="000000"/>
          <w:sz w:val="27"/>
          <w:szCs w:val="27"/>
          <w:lang w:eastAsia="pl-PL"/>
        </w:rPr>
        <w:br/>
        <w:t>Data: 2018-08-03, godzina: 10:00, </w:t>
      </w:r>
      <w:r w:rsidRPr="009C3CB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Wskazać powody: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color w:val="000000"/>
          <w:sz w:val="27"/>
          <w:szCs w:val="27"/>
          <w:lang w:eastAsia="pl-PL"/>
        </w:rPr>
        <w:lastRenderedPageBreak/>
        <w:t>&gt;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IV.6.3) Termin związania ofertą: </w:t>
      </w:r>
      <w:r w:rsidRPr="009C3CB6">
        <w:rPr>
          <w:rFonts w:ascii="Times New Roman" w:eastAsia="Times New Roman" w:hAnsi="Times New Roman" w:cs="Times New Roman"/>
          <w:color w:val="000000"/>
          <w:sz w:val="27"/>
          <w:szCs w:val="27"/>
          <w:lang w:eastAsia="pl-PL"/>
        </w:rPr>
        <w:t>do: okres w dniach: 30 (od ostatecznego terminu składania ofert)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3CB6">
        <w:rPr>
          <w:rFonts w:ascii="Times New Roman" w:eastAsia="Times New Roman" w:hAnsi="Times New Roman" w:cs="Times New Roman"/>
          <w:color w:val="000000"/>
          <w:sz w:val="27"/>
          <w:szCs w:val="27"/>
          <w:lang w:eastAsia="pl-PL"/>
        </w:rPr>
        <w:t> </w:t>
      </w:r>
      <w:r w:rsidRPr="009C3CB6">
        <w:rPr>
          <w:rFonts w:ascii="Times New Roman" w:eastAsia="Times New Roman" w:hAnsi="Times New Roman" w:cs="Times New Roman"/>
          <w:color w:val="000000"/>
          <w:sz w:val="27"/>
          <w:szCs w:val="27"/>
          <w:lang w:eastAsia="pl-PL"/>
        </w:rPr>
        <w:br/>
      </w:r>
      <w:r w:rsidRPr="009C3CB6">
        <w:rPr>
          <w:rFonts w:ascii="Times New Roman" w:eastAsia="Times New Roman" w:hAnsi="Times New Roman" w:cs="Times New Roman"/>
          <w:b/>
          <w:bCs/>
          <w:color w:val="000000"/>
          <w:sz w:val="27"/>
          <w:szCs w:val="27"/>
          <w:lang w:eastAsia="pl-PL"/>
        </w:rPr>
        <w:t>IV.6.6) Informacje dodatkowe:</w:t>
      </w:r>
      <w:r w:rsidRPr="009C3CB6">
        <w:rPr>
          <w:rFonts w:ascii="Times New Roman" w:eastAsia="Times New Roman" w:hAnsi="Times New Roman" w:cs="Times New Roman"/>
          <w:color w:val="000000"/>
          <w:sz w:val="27"/>
          <w:szCs w:val="27"/>
          <w:lang w:eastAsia="pl-PL"/>
        </w:rPr>
        <w:t> </w:t>
      </w:r>
    </w:p>
    <w:p w:rsidR="00915554" w:rsidRDefault="00915554"/>
    <w:sectPr w:rsidR="00915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B6"/>
    <w:rsid w:val="00915554"/>
    <w:rsid w:val="00997A87"/>
    <w:rsid w:val="009C3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1C97"/>
  <w15:chartTrackingRefBased/>
  <w15:docId w15:val="{42DADC55-C13A-49E6-BE41-3A3131C5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20762">
      <w:bodyDiv w:val="1"/>
      <w:marLeft w:val="0"/>
      <w:marRight w:val="0"/>
      <w:marTop w:val="0"/>
      <w:marBottom w:val="0"/>
      <w:divBdr>
        <w:top w:val="none" w:sz="0" w:space="0" w:color="auto"/>
        <w:left w:val="none" w:sz="0" w:space="0" w:color="auto"/>
        <w:bottom w:val="none" w:sz="0" w:space="0" w:color="auto"/>
        <w:right w:val="none" w:sz="0" w:space="0" w:color="auto"/>
      </w:divBdr>
      <w:divsChild>
        <w:div w:id="937177836">
          <w:marLeft w:val="0"/>
          <w:marRight w:val="0"/>
          <w:marTop w:val="0"/>
          <w:marBottom w:val="0"/>
          <w:divBdr>
            <w:top w:val="none" w:sz="0" w:space="0" w:color="auto"/>
            <w:left w:val="none" w:sz="0" w:space="0" w:color="auto"/>
            <w:bottom w:val="none" w:sz="0" w:space="0" w:color="auto"/>
            <w:right w:val="none" w:sz="0" w:space="0" w:color="auto"/>
          </w:divBdr>
          <w:divsChild>
            <w:div w:id="1164129973">
              <w:marLeft w:val="0"/>
              <w:marRight w:val="0"/>
              <w:marTop w:val="0"/>
              <w:marBottom w:val="0"/>
              <w:divBdr>
                <w:top w:val="none" w:sz="0" w:space="0" w:color="auto"/>
                <w:left w:val="none" w:sz="0" w:space="0" w:color="auto"/>
                <w:bottom w:val="none" w:sz="0" w:space="0" w:color="auto"/>
                <w:right w:val="none" w:sz="0" w:space="0" w:color="auto"/>
              </w:divBdr>
            </w:div>
            <w:div w:id="1188718548">
              <w:marLeft w:val="0"/>
              <w:marRight w:val="0"/>
              <w:marTop w:val="0"/>
              <w:marBottom w:val="0"/>
              <w:divBdr>
                <w:top w:val="none" w:sz="0" w:space="0" w:color="auto"/>
                <w:left w:val="none" w:sz="0" w:space="0" w:color="auto"/>
                <w:bottom w:val="none" w:sz="0" w:space="0" w:color="auto"/>
                <w:right w:val="none" w:sz="0" w:space="0" w:color="auto"/>
              </w:divBdr>
            </w:div>
            <w:div w:id="1004625889">
              <w:marLeft w:val="0"/>
              <w:marRight w:val="0"/>
              <w:marTop w:val="0"/>
              <w:marBottom w:val="0"/>
              <w:divBdr>
                <w:top w:val="none" w:sz="0" w:space="0" w:color="auto"/>
                <w:left w:val="none" w:sz="0" w:space="0" w:color="auto"/>
                <w:bottom w:val="none" w:sz="0" w:space="0" w:color="auto"/>
                <w:right w:val="none" w:sz="0" w:space="0" w:color="auto"/>
              </w:divBdr>
              <w:divsChild>
                <w:div w:id="1237865292">
                  <w:marLeft w:val="0"/>
                  <w:marRight w:val="0"/>
                  <w:marTop w:val="0"/>
                  <w:marBottom w:val="0"/>
                  <w:divBdr>
                    <w:top w:val="none" w:sz="0" w:space="0" w:color="auto"/>
                    <w:left w:val="none" w:sz="0" w:space="0" w:color="auto"/>
                    <w:bottom w:val="none" w:sz="0" w:space="0" w:color="auto"/>
                    <w:right w:val="none" w:sz="0" w:space="0" w:color="auto"/>
                  </w:divBdr>
                </w:div>
              </w:divsChild>
            </w:div>
            <w:div w:id="256911316">
              <w:marLeft w:val="0"/>
              <w:marRight w:val="0"/>
              <w:marTop w:val="0"/>
              <w:marBottom w:val="0"/>
              <w:divBdr>
                <w:top w:val="none" w:sz="0" w:space="0" w:color="auto"/>
                <w:left w:val="none" w:sz="0" w:space="0" w:color="auto"/>
                <w:bottom w:val="none" w:sz="0" w:space="0" w:color="auto"/>
                <w:right w:val="none" w:sz="0" w:space="0" w:color="auto"/>
              </w:divBdr>
              <w:divsChild>
                <w:div w:id="1630890789">
                  <w:marLeft w:val="0"/>
                  <w:marRight w:val="0"/>
                  <w:marTop w:val="0"/>
                  <w:marBottom w:val="0"/>
                  <w:divBdr>
                    <w:top w:val="none" w:sz="0" w:space="0" w:color="auto"/>
                    <w:left w:val="none" w:sz="0" w:space="0" w:color="auto"/>
                    <w:bottom w:val="none" w:sz="0" w:space="0" w:color="auto"/>
                    <w:right w:val="none" w:sz="0" w:space="0" w:color="auto"/>
                  </w:divBdr>
                </w:div>
              </w:divsChild>
            </w:div>
            <w:div w:id="1659109498">
              <w:marLeft w:val="0"/>
              <w:marRight w:val="0"/>
              <w:marTop w:val="0"/>
              <w:marBottom w:val="0"/>
              <w:divBdr>
                <w:top w:val="none" w:sz="0" w:space="0" w:color="auto"/>
                <w:left w:val="none" w:sz="0" w:space="0" w:color="auto"/>
                <w:bottom w:val="none" w:sz="0" w:space="0" w:color="auto"/>
                <w:right w:val="none" w:sz="0" w:space="0" w:color="auto"/>
              </w:divBdr>
              <w:divsChild>
                <w:div w:id="294414952">
                  <w:marLeft w:val="0"/>
                  <w:marRight w:val="0"/>
                  <w:marTop w:val="0"/>
                  <w:marBottom w:val="0"/>
                  <w:divBdr>
                    <w:top w:val="none" w:sz="0" w:space="0" w:color="auto"/>
                    <w:left w:val="none" w:sz="0" w:space="0" w:color="auto"/>
                    <w:bottom w:val="none" w:sz="0" w:space="0" w:color="auto"/>
                    <w:right w:val="none" w:sz="0" w:space="0" w:color="auto"/>
                  </w:divBdr>
                </w:div>
                <w:div w:id="1196850959">
                  <w:marLeft w:val="0"/>
                  <w:marRight w:val="0"/>
                  <w:marTop w:val="0"/>
                  <w:marBottom w:val="0"/>
                  <w:divBdr>
                    <w:top w:val="none" w:sz="0" w:space="0" w:color="auto"/>
                    <w:left w:val="none" w:sz="0" w:space="0" w:color="auto"/>
                    <w:bottom w:val="none" w:sz="0" w:space="0" w:color="auto"/>
                    <w:right w:val="none" w:sz="0" w:space="0" w:color="auto"/>
                  </w:divBdr>
                </w:div>
                <w:div w:id="163667427">
                  <w:marLeft w:val="0"/>
                  <w:marRight w:val="0"/>
                  <w:marTop w:val="0"/>
                  <w:marBottom w:val="0"/>
                  <w:divBdr>
                    <w:top w:val="none" w:sz="0" w:space="0" w:color="auto"/>
                    <w:left w:val="none" w:sz="0" w:space="0" w:color="auto"/>
                    <w:bottom w:val="none" w:sz="0" w:space="0" w:color="auto"/>
                    <w:right w:val="none" w:sz="0" w:space="0" w:color="auto"/>
                  </w:divBdr>
                </w:div>
                <w:div w:id="1749422514">
                  <w:marLeft w:val="0"/>
                  <w:marRight w:val="0"/>
                  <w:marTop w:val="0"/>
                  <w:marBottom w:val="0"/>
                  <w:divBdr>
                    <w:top w:val="none" w:sz="0" w:space="0" w:color="auto"/>
                    <w:left w:val="none" w:sz="0" w:space="0" w:color="auto"/>
                    <w:bottom w:val="none" w:sz="0" w:space="0" w:color="auto"/>
                    <w:right w:val="none" w:sz="0" w:space="0" w:color="auto"/>
                  </w:divBdr>
                </w:div>
              </w:divsChild>
            </w:div>
            <w:div w:id="1433012902">
              <w:marLeft w:val="0"/>
              <w:marRight w:val="0"/>
              <w:marTop w:val="0"/>
              <w:marBottom w:val="0"/>
              <w:divBdr>
                <w:top w:val="none" w:sz="0" w:space="0" w:color="auto"/>
                <w:left w:val="none" w:sz="0" w:space="0" w:color="auto"/>
                <w:bottom w:val="none" w:sz="0" w:space="0" w:color="auto"/>
                <w:right w:val="none" w:sz="0" w:space="0" w:color="auto"/>
              </w:divBdr>
              <w:divsChild>
                <w:div w:id="1498426319">
                  <w:marLeft w:val="0"/>
                  <w:marRight w:val="0"/>
                  <w:marTop w:val="0"/>
                  <w:marBottom w:val="0"/>
                  <w:divBdr>
                    <w:top w:val="none" w:sz="0" w:space="0" w:color="auto"/>
                    <w:left w:val="none" w:sz="0" w:space="0" w:color="auto"/>
                    <w:bottom w:val="none" w:sz="0" w:space="0" w:color="auto"/>
                    <w:right w:val="none" w:sz="0" w:space="0" w:color="auto"/>
                  </w:divBdr>
                </w:div>
                <w:div w:id="967862005">
                  <w:marLeft w:val="0"/>
                  <w:marRight w:val="0"/>
                  <w:marTop w:val="0"/>
                  <w:marBottom w:val="0"/>
                  <w:divBdr>
                    <w:top w:val="none" w:sz="0" w:space="0" w:color="auto"/>
                    <w:left w:val="none" w:sz="0" w:space="0" w:color="auto"/>
                    <w:bottom w:val="none" w:sz="0" w:space="0" w:color="auto"/>
                    <w:right w:val="none" w:sz="0" w:space="0" w:color="auto"/>
                  </w:divBdr>
                </w:div>
                <w:div w:id="1744789542">
                  <w:marLeft w:val="0"/>
                  <w:marRight w:val="0"/>
                  <w:marTop w:val="0"/>
                  <w:marBottom w:val="0"/>
                  <w:divBdr>
                    <w:top w:val="none" w:sz="0" w:space="0" w:color="auto"/>
                    <w:left w:val="none" w:sz="0" w:space="0" w:color="auto"/>
                    <w:bottom w:val="none" w:sz="0" w:space="0" w:color="auto"/>
                    <w:right w:val="none" w:sz="0" w:space="0" w:color="auto"/>
                  </w:divBdr>
                </w:div>
                <w:div w:id="796946691">
                  <w:marLeft w:val="0"/>
                  <w:marRight w:val="0"/>
                  <w:marTop w:val="0"/>
                  <w:marBottom w:val="0"/>
                  <w:divBdr>
                    <w:top w:val="none" w:sz="0" w:space="0" w:color="auto"/>
                    <w:left w:val="none" w:sz="0" w:space="0" w:color="auto"/>
                    <w:bottom w:val="none" w:sz="0" w:space="0" w:color="auto"/>
                    <w:right w:val="none" w:sz="0" w:space="0" w:color="auto"/>
                  </w:divBdr>
                </w:div>
                <w:div w:id="418983900">
                  <w:marLeft w:val="0"/>
                  <w:marRight w:val="0"/>
                  <w:marTop w:val="0"/>
                  <w:marBottom w:val="0"/>
                  <w:divBdr>
                    <w:top w:val="none" w:sz="0" w:space="0" w:color="auto"/>
                    <w:left w:val="none" w:sz="0" w:space="0" w:color="auto"/>
                    <w:bottom w:val="none" w:sz="0" w:space="0" w:color="auto"/>
                    <w:right w:val="none" w:sz="0" w:space="0" w:color="auto"/>
                  </w:divBdr>
                </w:div>
                <w:div w:id="305553247">
                  <w:marLeft w:val="0"/>
                  <w:marRight w:val="0"/>
                  <w:marTop w:val="0"/>
                  <w:marBottom w:val="0"/>
                  <w:divBdr>
                    <w:top w:val="none" w:sz="0" w:space="0" w:color="auto"/>
                    <w:left w:val="none" w:sz="0" w:space="0" w:color="auto"/>
                    <w:bottom w:val="none" w:sz="0" w:space="0" w:color="auto"/>
                    <w:right w:val="none" w:sz="0" w:space="0" w:color="auto"/>
                  </w:divBdr>
                </w:div>
                <w:div w:id="1832603592">
                  <w:marLeft w:val="0"/>
                  <w:marRight w:val="0"/>
                  <w:marTop w:val="0"/>
                  <w:marBottom w:val="0"/>
                  <w:divBdr>
                    <w:top w:val="none" w:sz="0" w:space="0" w:color="auto"/>
                    <w:left w:val="none" w:sz="0" w:space="0" w:color="auto"/>
                    <w:bottom w:val="none" w:sz="0" w:space="0" w:color="auto"/>
                    <w:right w:val="none" w:sz="0" w:space="0" w:color="auto"/>
                  </w:divBdr>
                </w:div>
              </w:divsChild>
            </w:div>
            <w:div w:id="681247962">
              <w:marLeft w:val="0"/>
              <w:marRight w:val="0"/>
              <w:marTop w:val="0"/>
              <w:marBottom w:val="0"/>
              <w:divBdr>
                <w:top w:val="none" w:sz="0" w:space="0" w:color="auto"/>
                <w:left w:val="none" w:sz="0" w:space="0" w:color="auto"/>
                <w:bottom w:val="none" w:sz="0" w:space="0" w:color="auto"/>
                <w:right w:val="none" w:sz="0" w:space="0" w:color="auto"/>
              </w:divBdr>
              <w:divsChild>
                <w:div w:id="14306904">
                  <w:marLeft w:val="0"/>
                  <w:marRight w:val="0"/>
                  <w:marTop w:val="0"/>
                  <w:marBottom w:val="0"/>
                  <w:divBdr>
                    <w:top w:val="none" w:sz="0" w:space="0" w:color="auto"/>
                    <w:left w:val="none" w:sz="0" w:space="0" w:color="auto"/>
                    <w:bottom w:val="none" w:sz="0" w:space="0" w:color="auto"/>
                    <w:right w:val="none" w:sz="0" w:space="0" w:color="auto"/>
                  </w:divBdr>
                </w:div>
                <w:div w:id="601570549">
                  <w:marLeft w:val="0"/>
                  <w:marRight w:val="0"/>
                  <w:marTop w:val="0"/>
                  <w:marBottom w:val="0"/>
                  <w:divBdr>
                    <w:top w:val="none" w:sz="0" w:space="0" w:color="auto"/>
                    <w:left w:val="none" w:sz="0" w:space="0" w:color="auto"/>
                    <w:bottom w:val="none" w:sz="0" w:space="0" w:color="auto"/>
                    <w:right w:val="none" w:sz="0" w:space="0" w:color="auto"/>
                  </w:divBdr>
                </w:div>
              </w:divsChild>
            </w:div>
            <w:div w:id="1743679946">
              <w:marLeft w:val="0"/>
              <w:marRight w:val="0"/>
              <w:marTop w:val="0"/>
              <w:marBottom w:val="0"/>
              <w:divBdr>
                <w:top w:val="none" w:sz="0" w:space="0" w:color="auto"/>
                <w:left w:val="none" w:sz="0" w:space="0" w:color="auto"/>
                <w:bottom w:val="none" w:sz="0" w:space="0" w:color="auto"/>
                <w:right w:val="none" w:sz="0" w:space="0" w:color="auto"/>
              </w:divBdr>
              <w:divsChild>
                <w:div w:id="927495586">
                  <w:marLeft w:val="0"/>
                  <w:marRight w:val="0"/>
                  <w:marTop w:val="0"/>
                  <w:marBottom w:val="0"/>
                  <w:divBdr>
                    <w:top w:val="none" w:sz="0" w:space="0" w:color="auto"/>
                    <w:left w:val="none" w:sz="0" w:space="0" w:color="auto"/>
                    <w:bottom w:val="none" w:sz="0" w:space="0" w:color="auto"/>
                    <w:right w:val="none" w:sz="0" w:space="0" w:color="auto"/>
                  </w:divBdr>
                </w:div>
                <w:div w:id="1935549645">
                  <w:marLeft w:val="0"/>
                  <w:marRight w:val="0"/>
                  <w:marTop w:val="0"/>
                  <w:marBottom w:val="0"/>
                  <w:divBdr>
                    <w:top w:val="none" w:sz="0" w:space="0" w:color="auto"/>
                    <w:left w:val="none" w:sz="0" w:space="0" w:color="auto"/>
                    <w:bottom w:val="none" w:sz="0" w:space="0" w:color="auto"/>
                    <w:right w:val="none" w:sz="0" w:space="0" w:color="auto"/>
                  </w:divBdr>
                </w:div>
                <w:div w:id="1760131399">
                  <w:marLeft w:val="0"/>
                  <w:marRight w:val="0"/>
                  <w:marTop w:val="0"/>
                  <w:marBottom w:val="0"/>
                  <w:divBdr>
                    <w:top w:val="none" w:sz="0" w:space="0" w:color="auto"/>
                    <w:left w:val="none" w:sz="0" w:space="0" w:color="auto"/>
                    <w:bottom w:val="none" w:sz="0" w:space="0" w:color="auto"/>
                    <w:right w:val="none" w:sz="0" w:space="0" w:color="auto"/>
                  </w:divBdr>
                </w:div>
                <w:div w:id="1142427925">
                  <w:marLeft w:val="0"/>
                  <w:marRight w:val="0"/>
                  <w:marTop w:val="0"/>
                  <w:marBottom w:val="0"/>
                  <w:divBdr>
                    <w:top w:val="none" w:sz="0" w:space="0" w:color="auto"/>
                    <w:left w:val="none" w:sz="0" w:space="0" w:color="auto"/>
                    <w:bottom w:val="none" w:sz="0" w:space="0" w:color="auto"/>
                    <w:right w:val="none" w:sz="0" w:space="0" w:color="auto"/>
                  </w:divBdr>
                </w:div>
                <w:div w:id="1752507390">
                  <w:marLeft w:val="0"/>
                  <w:marRight w:val="0"/>
                  <w:marTop w:val="0"/>
                  <w:marBottom w:val="0"/>
                  <w:divBdr>
                    <w:top w:val="none" w:sz="0" w:space="0" w:color="auto"/>
                    <w:left w:val="none" w:sz="0" w:space="0" w:color="auto"/>
                    <w:bottom w:val="none" w:sz="0" w:space="0" w:color="auto"/>
                    <w:right w:val="none" w:sz="0" w:space="0" w:color="auto"/>
                  </w:divBdr>
                </w:div>
                <w:div w:id="1716739181">
                  <w:marLeft w:val="0"/>
                  <w:marRight w:val="0"/>
                  <w:marTop w:val="0"/>
                  <w:marBottom w:val="0"/>
                  <w:divBdr>
                    <w:top w:val="none" w:sz="0" w:space="0" w:color="auto"/>
                    <w:left w:val="none" w:sz="0" w:space="0" w:color="auto"/>
                    <w:bottom w:val="none" w:sz="0" w:space="0" w:color="auto"/>
                    <w:right w:val="none" w:sz="0" w:space="0" w:color="auto"/>
                  </w:divBdr>
                </w:div>
              </w:divsChild>
            </w:div>
            <w:div w:id="1634674155">
              <w:marLeft w:val="0"/>
              <w:marRight w:val="0"/>
              <w:marTop w:val="0"/>
              <w:marBottom w:val="0"/>
              <w:divBdr>
                <w:top w:val="none" w:sz="0" w:space="0" w:color="auto"/>
                <w:left w:val="none" w:sz="0" w:space="0" w:color="auto"/>
                <w:bottom w:val="none" w:sz="0" w:space="0" w:color="auto"/>
                <w:right w:val="none" w:sz="0" w:space="0" w:color="auto"/>
              </w:divBdr>
              <w:divsChild>
                <w:div w:id="252520154">
                  <w:marLeft w:val="0"/>
                  <w:marRight w:val="0"/>
                  <w:marTop w:val="0"/>
                  <w:marBottom w:val="0"/>
                  <w:divBdr>
                    <w:top w:val="none" w:sz="0" w:space="0" w:color="auto"/>
                    <w:left w:val="none" w:sz="0" w:space="0" w:color="auto"/>
                    <w:bottom w:val="none" w:sz="0" w:space="0" w:color="auto"/>
                    <w:right w:val="none" w:sz="0" w:space="0" w:color="auto"/>
                  </w:divBdr>
                </w:div>
                <w:div w:id="88432948">
                  <w:marLeft w:val="0"/>
                  <w:marRight w:val="0"/>
                  <w:marTop w:val="0"/>
                  <w:marBottom w:val="0"/>
                  <w:divBdr>
                    <w:top w:val="none" w:sz="0" w:space="0" w:color="auto"/>
                    <w:left w:val="none" w:sz="0" w:space="0" w:color="auto"/>
                    <w:bottom w:val="none" w:sz="0" w:space="0" w:color="auto"/>
                    <w:right w:val="none" w:sz="0" w:space="0" w:color="auto"/>
                  </w:divBdr>
                </w:div>
                <w:div w:id="489905142">
                  <w:marLeft w:val="0"/>
                  <w:marRight w:val="0"/>
                  <w:marTop w:val="0"/>
                  <w:marBottom w:val="0"/>
                  <w:divBdr>
                    <w:top w:val="none" w:sz="0" w:space="0" w:color="auto"/>
                    <w:left w:val="none" w:sz="0" w:space="0" w:color="auto"/>
                    <w:bottom w:val="none" w:sz="0" w:space="0" w:color="auto"/>
                    <w:right w:val="none" w:sz="0" w:space="0" w:color="auto"/>
                  </w:divBdr>
                </w:div>
                <w:div w:id="14352521">
                  <w:marLeft w:val="0"/>
                  <w:marRight w:val="0"/>
                  <w:marTop w:val="0"/>
                  <w:marBottom w:val="0"/>
                  <w:divBdr>
                    <w:top w:val="none" w:sz="0" w:space="0" w:color="auto"/>
                    <w:left w:val="none" w:sz="0" w:space="0" w:color="auto"/>
                    <w:bottom w:val="none" w:sz="0" w:space="0" w:color="auto"/>
                    <w:right w:val="none" w:sz="0" w:space="0" w:color="auto"/>
                  </w:divBdr>
                </w:div>
                <w:div w:id="2096783746">
                  <w:marLeft w:val="0"/>
                  <w:marRight w:val="0"/>
                  <w:marTop w:val="0"/>
                  <w:marBottom w:val="0"/>
                  <w:divBdr>
                    <w:top w:val="none" w:sz="0" w:space="0" w:color="auto"/>
                    <w:left w:val="none" w:sz="0" w:space="0" w:color="auto"/>
                    <w:bottom w:val="none" w:sz="0" w:space="0" w:color="auto"/>
                    <w:right w:val="none" w:sz="0" w:space="0" w:color="auto"/>
                  </w:divBdr>
                </w:div>
                <w:div w:id="1675374487">
                  <w:marLeft w:val="0"/>
                  <w:marRight w:val="0"/>
                  <w:marTop w:val="0"/>
                  <w:marBottom w:val="0"/>
                  <w:divBdr>
                    <w:top w:val="none" w:sz="0" w:space="0" w:color="auto"/>
                    <w:left w:val="none" w:sz="0" w:space="0" w:color="auto"/>
                    <w:bottom w:val="none" w:sz="0" w:space="0" w:color="auto"/>
                    <w:right w:val="none" w:sz="0" w:space="0" w:color="auto"/>
                  </w:divBdr>
                </w:div>
                <w:div w:id="1369061883">
                  <w:marLeft w:val="0"/>
                  <w:marRight w:val="0"/>
                  <w:marTop w:val="0"/>
                  <w:marBottom w:val="0"/>
                  <w:divBdr>
                    <w:top w:val="none" w:sz="0" w:space="0" w:color="auto"/>
                    <w:left w:val="none" w:sz="0" w:space="0" w:color="auto"/>
                    <w:bottom w:val="none" w:sz="0" w:space="0" w:color="auto"/>
                    <w:right w:val="none" w:sz="0" w:space="0" w:color="auto"/>
                  </w:divBdr>
                </w:div>
                <w:div w:id="6080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5052</Words>
  <Characters>30318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2018-07-19T12:27:00Z</dcterms:created>
  <dcterms:modified xsi:type="dcterms:W3CDTF">2018-07-19T12:27:00Z</dcterms:modified>
</cp:coreProperties>
</file>