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0B60" w:rsidRPr="00A77C3E" w:rsidRDefault="00D00B60" w:rsidP="00D00B60">
      <w:pPr>
        <w:jc w:val="center"/>
        <w:rPr>
          <w:rFonts w:cstheme="minorHAnsi"/>
          <w:b/>
        </w:rPr>
      </w:pPr>
      <w:r w:rsidRPr="00A77C3E">
        <w:rPr>
          <w:rFonts w:cstheme="minorHAnsi"/>
          <w:noProof/>
          <w:lang w:eastAsia="pl-PL"/>
        </w:rPr>
        <w:drawing>
          <wp:inline distT="0" distB="0" distL="0" distR="0" wp14:anchorId="154A8E34" wp14:editId="683E22FA">
            <wp:extent cx="8891270" cy="502865"/>
            <wp:effectExtent l="0" t="0" r="0" b="0"/>
            <wp:docPr id="1" name="Obraz 1" descr="https://www.cziitt.pw.edu.pl/wp-content/uploads/2017/04/pasek-1024x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cziitt.pw.edu.pl/wp-content/uploads/2017/04/pasek-1024x58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1270" cy="502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0B60" w:rsidRPr="00A77C3E" w:rsidRDefault="00D00B60" w:rsidP="00D00B60">
      <w:pPr>
        <w:rPr>
          <w:rFonts w:cstheme="minorHAnsi"/>
          <w:b/>
        </w:rPr>
      </w:pPr>
    </w:p>
    <w:p w:rsidR="00D00B60" w:rsidRPr="00A77C3E" w:rsidRDefault="00D00B60" w:rsidP="00D00B60">
      <w:pPr>
        <w:jc w:val="right"/>
        <w:rPr>
          <w:rFonts w:cstheme="minorHAnsi"/>
          <w:b/>
        </w:rPr>
      </w:pPr>
      <w:r w:rsidRPr="00A77C3E">
        <w:rPr>
          <w:rFonts w:cstheme="minorHAnsi"/>
          <w:b/>
        </w:rPr>
        <w:t>Załącznik nr 2</w:t>
      </w:r>
      <w:r>
        <w:rPr>
          <w:rFonts w:cstheme="minorHAnsi"/>
          <w:b/>
        </w:rPr>
        <w:t>/a</w:t>
      </w:r>
    </w:p>
    <w:p w:rsidR="00D00B60" w:rsidRPr="00D00B60" w:rsidRDefault="00D00B60" w:rsidP="00D00B60">
      <w:pPr>
        <w:jc w:val="center"/>
        <w:rPr>
          <w:rFonts w:cstheme="minorHAnsi"/>
          <w:b/>
          <w:sz w:val="28"/>
          <w:szCs w:val="28"/>
        </w:rPr>
      </w:pPr>
      <w:bookmarkStart w:id="0" w:name="_GoBack"/>
      <w:r w:rsidRPr="00D00B60">
        <w:rPr>
          <w:rFonts w:cstheme="minorHAnsi"/>
          <w:b/>
          <w:sz w:val="28"/>
          <w:szCs w:val="28"/>
        </w:rPr>
        <w:t xml:space="preserve">FORMULARZ CENOWY </w:t>
      </w:r>
    </w:p>
    <w:bookmarkEnd w:id="0"/>
    <w:p w:rsidR="00D00B60" w:rsidRPr="00A77C3E" w:rsidRDefault="00D00B60" w:rsidP="00D00B60">
      <w:pPr>
        <w:jc w:val="center"/>
        <w:rPr>
          <w:rFonts w:cstheme="minorHAnsi"/>
          <w:b/>
        </w:rPr>
      </w:pPr>
      <w:r w:rsidRPr="00A77C3E">
        <w:rPr>
          <w:rFonts w:cstheme="minorHAnsi"/>
          <w:b/>
          <w:spacing w:val="-4"/>
          <w:sz w:val="28"/>
          <w:lang w:eastAsia="pl-PL"/>
        </w:rPr>
        <w:t>ZADANIE 1 - APARATURA</w:t>
      </w:r>
    </w:p>
    <w:p w:rsidR="00D00B60" w:rsidRPr="00A77C3E" w:rsidRDefault="00D00B60" w:rsidP="00D00B60">
      <w:pPr>
        <w:rPr>
          <w:rFonts w:cstheme="minorHAnsi"/>
        </w:rPr>
      </w:pPr>
    </w:p>
    <w:p w:rsidR="00D00B60" w:rsidRPr="00A77C3E" w:rsidRDefault="00D00B60" w:rsidP="00D00B60">
      <w:pPr>
        <w:rPr>
          <w:rFonts w:cstheme="minorHAnsi"/>
        </w:rPr>
      </w:pPr>
    </w:p>
    <w:tbl>
      <w:tblPr>
        <w:tblW w:w="139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4107"/>
        <w:gridCol w:w="903"/>
        <w:gridCol w:w="778"/>
        <w:gridCol w:w="1577"/>
        <w:gridCol w:w="1398"/>
        <w:gridCol w:w="1437"/>
        <w:gridCol w:w="1398"/>
        <w:gridCol w:w="1834"/>
      </w:tblGrid>
      <w:tr w:rsidR="00D00B60" w:rsidRPr="00A77C3E" w:rsidTr="00D00B60">
        <w:trPr>
          <w:trHeight w:val="27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 xml:space="preserve">Przedmiot zamówienia </w:t>
            </w: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br/>
            </w:r>
            <w:r w:rsidRPr="00A77C3E">
              <w:rPr>
                <w:rFonts w:cstheme="minorHAnsi"/>
                <w:spacing w:val="-4"/>
                <w:sz w:val="18"/>
                <w:szCs w:val="20"/>
                <w:lang w:eastAsia="pl-PL"/>
              </w:rPr>
              <w:t>(opis skrócony)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Cena jednostkowa  netto</w:t>
            </w:r>
          </w:p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br/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VAT 23 %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eastAsia="Calibri"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Nazwa nadana przez producenta,</w:t>
            </w:r>
          </w:p>
        </w:tc>
      </w:tr>
      <w:tr w:rsidR="00D00B60" w:rsidRPr="00A77C3E" w:rsidTr="00D00B60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60" w:rsidRPr="00A77C3E" w:rsidRDefault="00D00B60" w:rsidP="007D1F90">
            <w:pPr>
              <w:spacing w:after="0" w:line="276" w:lineRule="auto"/>
              <w:jc w:val="both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1.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60" w:rsidRPr="00A77C3E" w:rsidRDefault="00D00B60" w:rsidP="007D1F90">
            <w:pPr>
              <w:spacing w:after="0" w:line="276" w:lineRule="auto"/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 xml:space="preserve">Drukarka 3D typu </w:t>
            </w:r>
            <w:proofErr w:type="spellStart"/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>Creality</w:t>
            </w:r>
            <w:proofErr w:type="spellEnd"/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 xml:space="preserve"> CR-10S lub równoważna</w:t>
            </w:r>
          </w:p>
          <w:p w:rsidR="00D00B60" w:rsidRPr="00A77C3E" w:rsidRDefault="00D00B60" w:rsidP="007D1F90">
            <w:pPr>
              <w:spacing w:after="0" w:line="276" w:lineRule="auto"/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>PODSTAWOWE/MINIMALNE PARAMETRY: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Pole robocze: 300mm (x) x 300mm (y) x 400mm (z)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Max. temp dyszy: 275 stopni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Max. temp stołu: 100 stopni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Średnica dyszy: 0.4mm (z </w:t>
            </w:r>
            <w:proofErr w:type="spellStart"/>
            <w:r w:rsidRPr="00A77C3E">
              <w:rPr>
                <w:rFonts w:cstheme="minorHAnsi"/>
                <w:color w:val="000000"/>
                <w:sz w:val="16"/>
                <w:szCs w:val="16"/>
              </w:rPr>
              <w:t>możliwoscią</w:t>
            </w:r>
            <w:proofErr w:type="spellEnd"/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 wyboru/.montażu dyszy w zakresie 0.2 – 1mm)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Średnica </w:t>
            </w:r>
            <w:proofErr w:type="spellStart"/>
            <w:r w:rsidRPr="00A77C3E">
              <w:rPr>
                <w:rFonts w:cstheme="minorHAnsi"/>
                <w:color w:val="000000"/>
                <w:sz w:val="16"/>
                <w:szCs w:val="16"/>
              </w:rPr>
              <w:t>filamentu</w:t>
            </w:r>
            <w:proofErr w:type="spellEnd"/>
            <w:r w:rsidRPr="00A77C3E">
              <w:rPr>
                <w:rFonts w:cstheme="minorHAnsi"/>
                <w:color w:val="000000"/>
                <w:sz w:val="16"/>
                <w:szCs w:val="16"/>
              </w:rPr>
              <w:t>: 1.75mm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Duży wyświetlacz graficzny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Druk: z karty SD oraz za pośrednictwem komputera poprzez kabel USB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Obsługiwane pliki: g-</w:t>
            </w:r>
            <w:proofErr w:type="spellStart"/>
            <w:r w:rsidRPr="00A77C3E">
              <w:rPr>
                <w:rFonts w:cstheme="minorHAnsi"/>
                <w:color w:val="000000"/>
                <w:sz w:val="16"/>
                <w:szCs w:val="16"/>
              </w:rPr>
              <w:t>code</w:t>
            </w:r>
            <w:proofErr w:type="spellEnd"/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A77C3E">
              <w:rPr>
                <w:rFonts w:cstheme="minorHAnsi"/>
                <w:color w:val="000000"/>
                <w:sz w:val="16"/>
                <w:szCs w:val="16"/>
              </w:rPr>
              <w:t>stl</w:t>
            </w:r>
            <w:proofErr w:type="spellEnd"/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A77C3E">
              <w:rPr>
                <w:rFonts w:cstheme="minorHAnsi"/>
                <w:color w:val="000000"/>
                <w:sz w:val="16"/>
                <w:szCs w:val="16"/>
              </w:rPr>
              <w:t>obj</w:t>
            </w:r>
            <w:proofErr w:type="spellEnd"/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Grubość warstwy: w zależności zastosowanej dyszy 0.04 – 0.8mm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Szybkość druku: 20-200mm/s (zalecana 75mm/s)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Dokładność pozycjonowania osi X/Y: 0.01mm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Dokładność pozycjonowania osi Z: 0.0002mm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proofErr w:type="spellStart"/>
            <w:r w:rsidRPr="00A77C3E">
              <w:rPr>
                <w:rFonts w:cstheme="minorHAnsi"/>
                <w:color w:val="000000"/>
                <w:sz w:val="16"/>
                <w:szCs w:val="16"/>
              </w:rPr>
              <w:t>Podwójnz</w:t>
            </w:r>
            <w:proofErr w:type="spellEnd"/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 śruba trapezowa w osi Z 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Czujnik braku </w:t>
            </w:r>
            <w:proofErr w:type="spellStart"/>
            <w:r w:rsidRPr="00A77C3E">
              <w:rPr>
                <w:rFonts w:cstheme="minorHAnsi"/>
                <w:color w:val="000000"/>
                <w:sz w:val="16"/>
                <w:szCs w:val="16"/>
              </w:rPr>
              <w:t>filamentu</w:t>
            </w:r>
            <w:proofErr w:type="spellEnd"/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lastRenderedPageBreak/>
              <w:t>Obsługa wznowienia druku po utracie zasilania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Sztywna konstrukcja aluminiowa z systemem liniowym typu V-slot lub tożsamym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Instrukcja obsługi w języku polskim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Gwarancja 24 miesiące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Przykładowy model spełniający nasze wymagania to: </w:t>
            </w:r>
          </w:p>
          <w:p w:rsidR="00D00B60" w:rsidRPr="00A77C3E" w:rsidRDefault="00D00B60" w:rsidP="007D1F90">
            <w:pPr>
              <w:spacing w:after="0" w:line="276" w:lineRule="auto"/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Drukarka 3D </w:t>
            </w:r>
            <w:proofErr w:type="spellStart"/>
            <w:r w:rsidRPr="00A77C3E">
              <w:rPr>
                <w:rFonts w:cstheme="minorHAnsi"/>
                <w:color w:val="000000"/>
                <w:sz w:val="16"/>
                <w:szCs w:val="16"/>
              </w:rPr>
              <w:t>Creality</w:t>
            </w:r>
            <w:proofErr w:type="spellEnd"/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 CR-10S</w:t>
            </w:r>
          </w:p>
          <w:p w:rsidR="00D00B60" w:rsidRPr="00A77C3E" w:rsidRDefault="00D00B60" w:rsidP="007D1F90">
            <w:pPr>
              <w:spacing w:after="0" w:line="276" w:lineRule="auto"/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>Gwarancja 24 miesiące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lastRenderedPageBreak/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2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D00B60" w:rsidRPr="00A77C3E" w:rsidTr="00D00B60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60" w:rsidRPr="00A77C3E" w:rsidRDefault="00D00B60" w:rsidP="007D1F90">
            <w:pPr>
              <w:spacing w:after="0" w:line="276" w:lineRule="auto"/>
              <w:jc w:val="both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lastRenderedPageBreak/>
              <w:t>2.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60" w:rsidRPr="00A77C3E" w:rsidRDefault="00D00B60" w:rsidP="007D1F90">
            <w:pPr>
              <w:spacing w:after="0" w:line="276" w:lineRule="auto"/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 xml:space="preserve">Drukarka 3D typu Drukarka 3D v.2018 HIT - </w:t>
            </w:r>
            <w:proofErr w:type="spellStart"/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>Bizer</w:t>
            </w:r>
            <w:proofErr w:type="spellEnd"/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 xml:space="preserve"> lub równoważna </w:t>
            </w:r>
          </w:p>
          <w:p w:rsidR="00D00B60" w:rsidRPr="00A77C3E" w:rsidRDefault="00D00B60" w:rsidP="007D1F90">
            <w:pPr>
              <w:spacing w:after="0" w:line="276" w:lineRule="auto"/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</w:pPr>
            <w:r w:rsidRPr="00A77C3E">
              <w:rPr>
                <w:rFonts w:cstheme="minorHAnsi"/>
                <w:spacing w:val="-4"/>
                <w:sz w:val="20"/>
                <w:szCs w:val="20"/>
                <w:lang w:eastAsia="pl-PL"/>
              </w:rPr>
              <w:t>2X 2 GŁOWICE</w:t>
            </w:r>
          </w:p>
          <w:p w:rsidR="00D00B60" w:rsidRPr="00A77C3E" w:rsidRDefault="00D00B60" w:rsidP="007D1F90">
            <w:pPr>
              <w:spacing w:after="0" w:line="276" w:lineRule="auto"/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>PODSTAWOWE/MINIMALNE PARAMETRY: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Ilość </w:t>
            </w:r>
            <w:proofErr w:type="spellStart"/>
            <w:r w:rsidRPr="00A77C3E">
              <w:rPr>
                <w:rFonts w:cstheme="minorHAnsi"/>
                <w:color w:val="000000"/>
                <w:sz w:val="16"/>
                <w:szCs w:val="16"/>
              </w:rPr>
              <w:t>ekstruderów</w:t>
            </w:r>
            <w:proofErr w:type="spellEnd"/>
            <w:r w:rsidRPr="00A77C3E">
              <w:rPr>
                <w:rFonts w:cstheme="minorHAnsi"/>
                <w:color w:val="000000"/>
                <w:sz w:val="16"/>
                <w:szCs w:val="16"/>
              </w:rPr>
              <w:t>: 2 (bezpośrednie-umożliwiające druk wszystkimi materiałami dostępnymi na rynku)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Metoda druku: FDM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Dwie głowice drukujące umożliwiające drukowanie modeli niemożliwych do zrealizowania na jednogłowicowych drukarkach FDM.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Pole robocze min.: 225mm (X) x 150mm (Y) x 150mm (Z)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Max. prędkość druku min.:130mm/s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Wysokość warstwy: 0,04mm – 0,5mm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Dokładność osi X/Y: 0,011mm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Dokładność osi Z: 0,004mm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Średnica dysz drukujących: 0,4mm  (z </w:t>
            </w:r>
            <w:proofErr w:type="spellStart"/>
            <w:r w:rsidRPr="00A77C3E">
              <w:rPr>
                <w:rFonts w:cstheme="minorHAnsi"/>
                <w:color w:val="000000"/>
                <w:sz w:val="16"/>
                <w:szCs w:val="16"/>
              </w:rPr>
              <w:t>możliwoscią</w:t>
            </w:r>
            <w:proofErr w:type="spellEnd"/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 wyboru/.montażu dyszy w zakresie 0.2 – 1mm)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Max. temp. </w:t>
            </w:r>
            <w:proofErr w:type="spellStart"/>
            <w:r w:rsidRPr="00A77C3E">
              <w:rPr>
                <w:rFonts w:cstheme="minorHAnsi"/>
                <w:color w:val="000000"/>
                <w:sz w:val="16"/>
                <w:szCs w:val="16"/>
              </w:rPr>
              <w:t>Ekstruderów</w:t>
            </w:r>
            <w:proofErr w:type="spellEnd"/>
            <w:r w:rsidRPr="00A77C3E">
              <w:rPr>
                <w:rFonts w:cstheme="minorHAnsi"/>
                <w:color w:val="000000"/>
                <w:sz w:val="16"/>
                <w:szCs w:val="16"/>
              </w:rPr>
              <w:t>, min.: 260°C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Podgrzewany stół, Max. temp. min.: 120°C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Rodzaj komunikacji z komputerem: USB 2.0 lub karta SD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Obsługiwane </w:t>
            </w:r>
            <w:proofErr w:type="spellStart"/>
            <w:r w:rsidRPr="00A77C3E">
              <w:rPr>
                <w:rFonts w:cstheme="minorHAnsi"/>
                <w:color w:val="000000"/>
                <w:sz w:val="16"/>
                <w:szCs w:val="16"/>
              </w:rPr>
              <w:t>filamenty</w:t>
            </w:r>
            <w:proofErr w:type="spellEnd"/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: PLA, ABS, HIPS, PET, </w:t>
            </w:r>
            <w:proofErr w:type="spellStart"/>
            <w:r w:rsidRPr="00A77C3E">
              <w:rPr>
                <w:rFonts w:cstheme="minorHAnsi"/>
                <w:color w:val="000000"/>
                <w:sz w:val="16"/>
                <w:szCs w:val="16"/>
              </w:rPr>
              <w:t>Filamenty</w:t>
            </w:r>
            <w:proofErr w:type="spellEnd"/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 gumowe, </w:t>
            </w:r>
            <w:proofErr w:type="spellStart"/>
            <w:r w:rsidRPr="00A77C3E">
              <w:rPr>
                <w:rFonts w:cstheme="minorHAnsi"/>
                <w:color w:val="000000"/>
                <w:sz w:val="16"/>
                <w:szCs w:val="16"/>
              </w:rPr>
              <w:t>Filamenty</w:t>
            </w:r>
            <w:proofErr w:type="spellEnd"/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 z domieszką drewna lub metalu, Nylon i innych dostępnych na rynku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Oprogramowanie: </w:t>
            </w:r>
            <w:proofErr w:type="spellStart"/>
            <w:r w:rsidRPr="00A77C3E">
              <w:rPr>
                <w:rFonts w:cstheme="minorHAnsi"/>
                <w:color w:val="000000"/>
                <w:sz w:val="16"/>
                <w:szCs w:val="16"/>
              </w:rPr>
              <w:t>ReplicatorG</w:t>
            </w:r>
            <w:proofErr w:type="spellEnd"/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 lub tożsame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Średnica </w:t>
            </w:r>
            <w:proofErr w:type="spellStart"/>
            <w:r w:rsidRPr="00A77C3E">
              <w:rPr>
                <w:rFonts w:cstheme="minorHAnsi"/>
                <w:color w:val="000000"/>
                <w:sz w:val="16"/>
                <w:szCs w:val="16"/>
              </w:rPr>
              <w:t>filamentu</w:t>
            </w:r>
            <w:proofErr w:type="spellEnd"/>
            <w:r w:rsidRPr="00A77C3E">
              <w:rPr>
                <w:rFonts w:cstheme="minorHAnsi"/>
                <w:color w:val="000000"/>
                <w:sz w:val="16"/>
                <w:szCs w:val="16"/>
              </w:rPr>
              <w:t>: 1,75mm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chłodzeniu wydruku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osłonom pola roboczego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Głośność pracy: 50-55dBA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Napięcie pracy: 110V lub 220V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Pobór mocy: 235W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Wymiary drukarki: 470mm x 430mm x 380mm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Gwarancja 24 miesiące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Przykładowy model spełniający nasze wymagania to: </w:t>
            </w:r>
          </w:p>
          <w:p w:rsidR="00D00B60" w:rsidRPr="00A77C3E" w:rsidRDefault="00D00B60" w:rsidP="007D1F90">
            <w:pPr>
              <w:spacing w:after="0" w:line="276" w:lineRule="auto"/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lastRenderedPageBreak/>
              <w:t xml:space="preserve">Drukarka 3D v.2018 HIT - </w:t>
            </w:r>
            <w:proofErr w:type="spellStart"/>
            <w:r w:rsidRPr="00A77C3E">
              <w:rPr>
                <w:rFonts w:cstheme="minorHAnsi"/>
                <w:color w:val="000000"/>
                <w:sz w:val="16"/>
                <w:szCs w:val="16"/>
              </w:rPr>
              <w:t>Bizer</w:t>
            </w:r>
            <w:proofErr w:type="spellEnd"/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 2X 2 GŁOWICE</w:t>
            </w:r>
          </w:p>
          <w:p w:rsidR="00D00B60" w:rsidRPr="00A77C3E" w:rsidRDefault="00D00B60" w:rsidP="007D1F90">
            <w:pPr>
              <w:spacing w:after="0" w:line="276" w:lineRule="auto"/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>Gwarancja 24 miesiące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lastRenderedPageBreak/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1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60" w:rsidRPr="00A77C3E" w:rsidRDefault="00D00B60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60" w:rsidRPr="00A77C3E" w:rsidRDefault="00D00B60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D00B60" w:rsidRPr="00A77C3E" w:rsidTr="00D00B60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60" w:rsidRPr="00A77C3E" w:rsidRDefault="00D00B60" w:rsidP="007D1F90">
            <w:pPr>
              <w:spacing w:after="0" w:line="276" w:lineRule="auto"/>
              <w:jc w:val="both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15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60" w:rsidRPr="00D00B60" w:rsidRDefault="00D00B60" w:rsidP="00D00B60">
            <w:pPr>
              <w:spacing w:line="240" w:lineRule="auto"/>
              <w:rPr>
                <w:rFonts w:cstheme="minorHAnsi"/>
                <w:sz w:val="32"/>
                <w:szCs w:val="32"/>
                <w:lang w:eastAsia="pl-PL"/>
              </w:rPr>
            </w:pPr>
            <w:r w:rsidRPr="00D00B60">
              <w:rPr>
                <w:rFonts w:cstheme="minorHAnsi"/>
                <w:b/>
                <w:spacing w:val="-4"/>
                <w:sz w:val="32"/>
                <w:szCs w:val="32"/>
                <w:lang w:eastAsia="pl-PL"/>
              </w:rPr>
              <w:t xml:space="preserve">Razem: 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60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  <w:r>
              <w:rPr>
                <w:rFonts w:cstheme="minorHAnsi"/>
                <w:b/>
                <w:spacing w:val="-4"/>
                <w:lang w:eastAsia="pl-PL"/>
              </w:rPr>
              <w:t>…………….</w:t>
            </w:r>
          </w:p>
        </w:tc>
      </w:tr>
    </w:tbl>
    <w:p w:rsidR="00851A8A" w:rsidRDefault="00851A8A"/>
    <w:sectPr w:rsidR="00851A8A" w:rsidSect="00D47551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0B60"/>
    <w:rsid w:val="00851A8A"/>
    <w:rsid w:val="00D00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78CE65"/>
  <w15:chartTrackingRefBased/>
  <w15:docId w15:val="{E8E0F225-61D2-4D08-AA9F-C70052894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00B6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object">
    <w:name w:val="object"/>
    <w:basedOn w:val="Domylnaczcionkaakapitu"/>
    <w:rsid w:val="00D00B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351</Words>
  <Characters>2111</Characters>
  <Application>Microsoft Office Word</Application>
  <DocSecurity>0</DocSecurity>
  <Lines>17</Lines>
  <Paragraphs>4</Paragraphs>
  <ScaleCrop>false</ScaleCrop>
  <Company>Hewlett-Packard Company</Company>
  <LinksUpToDate>false</LinksUpToDate>
  <CharactersWithSpaces>2458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2018-07-25T09:48:00Z</dcterms:created>
  <dcterms:modified xsi:type="dcterms:W3CDTF">2018-07-25T09:51:00Z</dcterms:modified>
</cp:coreProperties>
</file>