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D3C" w:rsidRDefault="00996BEE" w:rsidP="00996BEE">
      <w:pPr>
        <w:jc w:val="center"/>
        <w:rPr>
          <w:b/>
        </w:rPr>
      </w:pPr>
      <w:r w:rsidRPr="00996BEE">
        <w:rPr>
          <w:b/>
        </w:rPr>
        <w:t>FORMULARZ CENOWY – I</w:t>
      </w:r>
      <w:r w:rsidR="00B07F42">
        <w:rPr>
          <w:b/>
        </w:rPr>
        <w:t>II</w:t>
      </w:r>
      <w:r w:rsidRPr="00996BEE">
        <w:rPr>
          <w:b/>
        </w:rPr>
        <w:t xml:space="preserve"> CZESC ZAMÓWIENIA</w:t>
      </w:r>
    </w:p>
    <w:p w:rsidR="00996BEE" w:rsidRDefault="00996BEE" w:rsidP="00996BEE">
      <w:pPr>
        <w:jc w:val="center"/>
        <w:rPr>
          <w:b/>
        </w:rPr>
      </w:pPr>
    </w:p>
    <w:tbl>
      <w:tblPr>
        <w:tblW w:w="11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"/>
        <w:gridCol w:w="4152"/>
        <w:gridCol w:w="763"/>
        <w:gridCol w:w="918"/>
        <w:gridCol w:w="1247"/>
        <w:gridCol w:w="1172"/>
        <w:gridCol w:w="1170"/>
        <w:gridCol w:w="1172"/>
      </w:tblGrid>
      <w:tr w:rsidR="00D81ED7" w:rsidRPr="00996BEE" w:rsidTr="00D81ED7">
        <w:trPr>
          <w:trHeight w:val="1722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ED7" w:rsidRPr="00996BEE" w:rsidRDefault="00D81ED7" w:rsidP="00996BEE">
            <w:pPr>
              <w:spacing w:after="0" w:line="23" w:lineRule="atLeast"/>
              <w:jc w:val="center"/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996BEE"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ED7" w:rsidRPr="00996BEE" w:rsidRDefault="00D81ED7" w:rsidP="00996BEE">
            <w:pPr>
              <w:spacing w:after="0" w:line="23" w:lineRule="atLeast"/>
              <w:jc w:val="center"/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996BEE"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996BEE"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996BEE">
              <w:rPr>
                <w:rFonts w:ascii="Calibri" w:eastAsia="Calibri" w:hAnsi="Calibri" w:cs="Calibri"/>
                <w:spacing w:val="-4"/>
                <w:sz w:val="20"/>
                <w:szCs w:val="20"/>
                <w:lang w:eastAsia="pl-PL"/>
              </w:rPr>
              <w:t>(opis skrócony)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ED7" w:rsidRPr="00996BEE" w:rsidRDefault="00D81ED7" w:rsidP="00996BEE">
            <w:pPr>
              <w:spacing w:after="0" w:line="23" w:lineRule="atLeast"/>
              <w:jc w:val="center"/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996BEE"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ED7" w:rsidRPr="00996BEE" w:rsidRDefault="00D81ED7" w:rsidP="00996BEE">
            <w:pPr>
              <w:spacing w:after="0" w:line="23" w:lineRule="atLeast"/>
              <w:jc w:val="center"/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996BEE"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ED7" w:rsidRPr="00996BEE" w:rsidRDefault="00D81ED7" w:rsidP="00D62391">
            <w:pPr>
              <w:spacing w:after="0" w:line="23" w:lineRule="atLeast"/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Cena jednostkowa </w:t>
            </w:r>
            <w:r w:rsidRPr="00996BEE"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 netto</w:t>
            </w:r>
          </w:p>
          <w:p w:rsidR="00D81ED7" w:rsidRPr="00996BEE" w:rsidRDefault="00D81ED7" w:rsidP="00D62391">
            <w:pPr>
              <w:spacing w:after="0" w:line="23" w:lineRule="atLeast"/>
              <w:rPr>
                <w:rFonts w:ascii="Calibri" w:eastAsia="Calibri" w:hAnsi="Calibri" w:cs="Calibr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ED7" w:rsidRPr="00996BEE" w:rsidRDefault="00D81ED7" w:rsidP="00D62391">
            <w:pPr>
              <w:spacing w:after="0" w:line="23" w:lineRule="atLeast"/>
              <w:jc w:val="center"/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t>Wartość nett</w:t>
            </w:r>
            <w:r w:rsidRPr="00996BEE"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t>o</w:t>
            </w:r>
            <w:r w:rsidRPr="00996BEE"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ED7" w:rsidRDefault="00D81ED7" w:rsidP="00D62391">
            <w:pPr>
              <w:spacing w:after="0" w:line="23" w:lineRule="atLeast"/>
              <w:jc w:val="center"/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81ED7" w:rsidRDefault="00D81ED7" w:rsidP="00D62391">
            <w:pPr>
              <w:spacing w:after="0" w:line="23" w:lineRule="atLeast"/>
              <w:jc w:val="center"/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81ED7" w:rsidRDefault="00D81ED7" w:rsidP="00D62391">
            <w:pPr>
              <w:spacing w:after="0" w:line="23" w:lineRule="atLeast"/>
              <w:jc w:val="center"/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81ED7" w:rsidRDefault="00D81ED7" w:rsidP="00D62391">
            <w:pPr>
              <w:spacing w:after="0" w:line="23" w:lineRule="atLeast"/>
              <w:jc w:val="center"/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t>VAT….%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ED7" w:rsidRDefault="00D81ED7" w:rsidP="00D62391">
            <w:pPr>
              <w:spacing w:after="0" w:line="23" w:lineRule="atLeast"/>
              <w:jc w:val="center"/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81ED7" w:rsidRDefault="00D81ED7" w:rsidP="00D62391">
            <w:pPr>
              <w:spacing w:after="0" w:line="23" w:lineRule="atLeast"/>
              <w:jc w:val="center"/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81ED7" w:rsidRDefault="00D81ED7" w:rsidP="00D62391">
            <w:pPr>
              <w:spacing w:after="0" w:line="23" w:lineRule="atLeast"/>
              <w:jc w:val="center"/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81ED7" w:rsidRDefault="00D81ED7" w:rsidP="00D62391">
            <w:pPr>
              <w:spacing w:after="0" w:line="23" w:lineRule="atLeast"/>
              <w:jc w:val="center"/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alibri" w:eastAsia="Calibri" w:hAnsi="Calibri" w:cs="Calibri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8C17BE" w:rsidRPr="00996BEE" w:rsidTr="00D81ED7">
        <w:trPr>
          <w:trHeight w:val="817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BE" w:rsidRPr="00996BEE" w:rsidRDefault="008C17BE" w:rsidP="00996BEE">
            <w:pPr>
              <w:numPr>
                <w:ilvl w:val="0"/>
                <w:numId w:val="1"/>
              </w:numPr>
              <w:spacing w:after="0" w:line="23" w:lineRule="atLeast"/>
              <w:rPr>
                <w:rFonts w:ascii="Calibri" w:eastAsia="Calibri" w:hAnsi="Calibri" w:cs="Calibr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4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7BE" w:rsidRDefault="00055253" w:rsidP="00996BEE">
            <w:pPr>
              <w:suppressAutoHyphens/>
              <w:spacing w:after="0" w:line="23" w:lineRule="atLeast"/>
              <w:rPr>
                <w:sz w:val="20"/>
                <w:szCs w:val="20"/>
              </w:rPr>
            </w:pPr>
            <w:r w:rsidRPr="00055253">
              <w:rPr>
                <w:sz w:val="20"/>
                <w:szCs w:val="20"/>
              </w:rPr>
              <w:t xml:space="preserve">Narzędzie do czyszczenia twardych powierzchni czyści najbardziej uporczywy brud , </w:t>
            </w:r>
            <w:r>
              <w:rPr>
                <w:sz w:val="20"/>
                <w:szCs w:val="20"/>
              </w:rPr>
              <w:t>d</w:t>
            </w:r>
            <w:r w:rsidRPr="00055253">
              <w:rPr>
                <w:sz w:val="20"/>
                <w:szCs w:val="20"/>
              </w:rPr>
              <w:t>oskonale sprawdza się na posadzkach kamiennych, narzędziach warsztatowych, porcelanie, płytkach ceramicznych, narzędziach ogrodniczych lub konstrukcjach metalowych. Eliminuje rdzę, pleśń, farbę i wszystkie zabrudzone zanieczyszczenia</w:t>
            </w:r>
            <w:r>
              <w:rPr>
                <w:sz w:val="20"/>
                <w:szCs w:val="20"/>
              </w:rPr>
              <w:t xml:space="preserve"> </w:t>
            </w:r>
            <w:r w:rsidRPr="00055253">
              <w:rPr>
                <w:sz w:val="20"/>
                <w:szCs w:val="20"/>
              </w:rPr>
              <w:t xml:space="preserve">typu </w:t>
            </w:r>
            <w:proofErr w:type="spellStart"/>
            <w:r w:rsidRPr="00055253">
              <w:rPr>
                <w:sz w:val="20"/>
                <w:szCs w:val="20"/>
              </w:rPr>
              <w:t>Cleaning</w:t>
            </w:r>
            <w:proofErr w:type="spellEnd"/>
            <w:r w:rsidRPr="00055253">
              <w:rPr>
                <w:sz w:val="20"/>
                <w:szCs w:val="20"/>
              </w:rPr>
              <w:t xml:space="preserve"> Block </w:t>
            </w:r>
            <w:proofErr w:type="spellStart"/>
            <w:r w:rsidRPr="00055253">
              <w:rPr>
                <w:sz w:val="20"/>
                <w:szCs w:val="20"/>
              </w:rPr>
              <w:t>Stick</w:t>
            </w:r>
            <w:proofErr w:type="spellEnd"/>
            <w:r w:rsidRPr="00055253">
              <w:rPr>
                <w:sz w:val="20"/>
                <w:szCs w:val="20"/>
              </w:rPr>
              <w:t xml:space="preserve"> lub równoważne</w:t>
            </w:r>
          </w:p>
          <w:p w:rsidR="00055253" w:rsidRDefault="00055253" w:rsidP="00996BEE">
            <w:pPr>
              <w:suppressAutoHyphens/>
              <w:spacing w:after="0" w:line="23" w:lineRule="atLeast"/>
              <w:rPr>
                <w:sz w:val="20"/>
                <w:szCs w:val="20"/>
              </w:rPr>
            </w:pPr>
          </w:p>
          <w:p w:rsidR="00055253" w:rsidRDefault="00055253" w:rsidP="00055253">
            <w:pPr>
              <w:suppressAutoHyphens/>
              <w:spacing w:after="0" w:line="23" w:lineRule="atLeast"/>
              <w:rPr>
                <w:rFonts w:ascii="Calibri" w:eastAsia="Calibri" w:hAnsi="Calibri" w:cs="Calibri"/>
                <w:sz w:val="20"/>
                <w:szCs w:val="20"/>
                <w:lang w:eastAsia="ar-SA"/>
              </w:rPr>
            </w:pPr>
            <w:r w:rsidRPr="00D81ED7">
              <w:rPr>
                <w:rFonts w:ascii="Calibri" w:eastAsia="Calibri" w:hAnsi="Calibri" w:cs="Calibri"/>
                <w:b/>
                <w:sz w:val="20"/>
                <w:szCs w:val="20"/>
                <w:lang w:eastAsia="ar-SA"/>
              </w:rPr>
              <w:t>Nazwa</w:t>
            </w:r>
            <w:r>
              <w:rPr>
                <w:rFonts w:ascii="Calibri" w:eastAsia="Calibri" w:hAnsi="Calibri" w:cs="Calibri"/>
                <w:b/>
                <w:sz w:val="20"/>
                <w:szCs w:val="20"/>
                <w:lang w:eastAsia="ar-SA"/>
              </w:rPr>
              <w:t xml:space="preserve"> produktu</w:t>
            </w:r>
            <w:r w:rsidRPr="00D81ED7">
              <w:rPr>
                <w:rFonts w:ascii="Calibri" w:eastAsia="Calibri" w:hAnsi="Calibri" w:cs="Calibri"/>
                <w:b/>
                <w:sz w:val="20"/>
                <w:szCs w:val="20"/>
                <w:lang w:eastAsia="ar-SA"/>
              </w:rPr>
              <w:t>:</w:t>
            </w:r>
            <w:r>
              <w:rPr>
                <w:rFonts w:ascii="Calibri" w:eastAsia="Calibri" w:hAnsi="Calibri" w:cs="Calibri"/>
                <w:sz w:val="20"/>
                <w:szCs w:val="20"/>
                <w:lang w:eastAsia="ar-SA"/>
              </w:rPr>
              <w:t xml:space="preserve"> ……………………………………………</w:t>
            </w:r>
          </w:p>
          <w:p w:rsidR="00055253" w:rsidRDefault="00055253" w:rsidP="00055253">
            <w:pPr>
              <w:suppressAutoHyphens/>
              <w:spacing w:after="0" w:line="23" w:lineRule="atLeast"/>
              <w:rPr>
                <w:rFonts w:ascii="Calibri" w:eastAsia="Calibri" w:hAnsi="Calibri" w:cs="Calibri"/>
                <w:sz w:val="20"/>
                <w:szCs w:val="20"/>
                <w:lang w:eastAsia="ar-SA"/>
              </w:rPr>
            </w:pPr>
          </w:p>
          <w:p w:rsidR="00055253" w:rsidRPr="00055253" w:rsidRDefault="00055253" w:rsidP="00055253">
            <w:pPr>
              <w:suppressAutoHyphens/>
              <w:spacing w:after="0" w:line="23" w:lineRule="atLeast"/>
              <w:rPr>
                <w:rFonts w:eastAsia="Times New Roman" w:cs="Times New Roman"/>
                <w:sz w:val="20"/>
                <w:szCs w:val="20"/>
                <w:lang w:eastAsia="pl-PL"/>
              </w:rPr>
            </w:pPr>
            <w:r w:rsidRPr="00D81ED7">
              <w:rPr>
                <w:rFonts w:ascii="Calibri" w:eastAsia="Calibri" w:hAnsi="Calibri" w:cs="Calibri"/>
                <w:b/>
                <w:sz w:val="20"/>
                <w:szCs w:val="20"/>
                <w:lang w:eastAsia="ar-SA"/>
              </w:rPr>
              <w:t>Wydajność</w:t>
            </w:r>
            <w:r>
              <w:rPr>
                <w:rFonts w:ascii="Calibri" w:eastAsia="Calibri" w:hAnsi="Calibri" w:cs="Calibri"/>
                <w:sz w:val="20"/>
                <w:szCs w:val="20"/>
                <w:lang w:eastAsia="ar-SA"/>
              </w:rPr>
              <w:t xml:space="preserve"> ……………………………………...................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7BE" w:rsidRDefault="00B07F42" w:rsidP="00996BEE">
            <w:pPr>
              <w:suppressAutoHyphens/>
              <w:spacing w:after="0" w:line="23" w:lineRule="atLeast"/>
              <w:jc w:val="center"/>
              <w:rPr>
                <w:rFonts w:ascii="Calibri" w:eastAsia="Calibri" w:hAnsi="Calibri" w:cs="Calibri"/>
                <w:sz w:val="20"/>
                <w:szCs w:val="20"/>
                <w:lang w:eastAsia="ar-SA"/>
              </w:rPr>
            </w:pPr>
            <w:r>
              <w:rPr>
                <w:rFonts w:ascii="Calibri" w:eastAsia="Calibri" w:hAnsi="Calibri" w:cs="Calibri"/>
                <w:sz w:val="20"/>
                <w:szCs w:val="20"/>
                <w:lang w:eastAsia="ar-SA"/>
              </w:rPr>
              <w:t>Karton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7BE" w:rsidRDefault="00B07F42" w:rsidP="00996BEE">
            <w:pPr>
              <w:suppressAutoHyphens/>
              <w:spacing w:after="0" w:line="23" w:lineRule="atLeast"/>
              <w:jc w:val="center"/>
              <w:rPr>
                <w:rFonts w:ascii="Calibri" w:eastAsia="Calibri" w:hAnsi="Calibri" w:cs="Calibri"/>
                <w:sz w:val="20"/>
                <w:szCs w:val="20"/>
                <w:lang w:eastAsia="ar-SA"/>
              </w:rPr>
            </w:pPr>
            <w:r>
              <w:rPr>
                <w:rFonts w:ascii="Calibri" w:eastAsia="Calibri" w:hAnsi="Calibri" w:cs="Calibri"/>
                <w:sz w:val="20"/>
                <w:szCs w:val="20"/>
                <w:lang w:eastAsia="ar-SA"/>
              </w:rPr>
              <w:t>1</w:t>
            </w:r>
            <w:bookmarkStart w:id="0" w:name="_GoBack"/>
            <w:bookmarkEnd w:id="0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BE" w:rsidRPr="00996BEE" w:rsidRDefault="008C17BE" w:rsidP="00996BEE">
            <w:pPr>
              <w:spacing w:after="0" w:line="23" w:lineRule="atLeast"/>
              <w:rPr>
                <w:rFonts w:ascii="Calibri" w:eastAsia="Calibri" w:hAnsi="Calibri" w:cs="Calibri"/>
                <w:sz w:val="20"/>
                <w:szCs w:val="20"/>
                <w:lang w:eastAsia="ar-SA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BE" w:rsidRPr="00996BEE" w:rsidRDefault="008C17BE" w:rsidP="00996BEE">
            <w:pPr>
              <w:spacing w:after="0" w:line="23" w:lineRule="atLeast"/>
              <w:rPr>
                <w:rFonts w:ascii="Calibri" w:eastAsia="Calibri" w:hAnsi="Calibri" w:cs="Calibri"/>
                <w:sz w:val="20"/>
                <w:szCs w:val="20"/>
                <w:lang w:eastAsia="ar-SA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BE" w:rsidRPr="00996BEE" w:rsidRDefault="008C17BE" w:rsidP="00996BEE">
            <w:pPr>
              <w:spacing w:after="0" w:line="23" w:lineRule="atLeast"/>
              <w:rPr>
                <w:rFonts w:ascii="Calibri" w:eastAsia="Calibri" w:hAnsi="Calibri" w:cs="Calibri"/>
                <w:sz w:val="20"/>
                <w:szCs w:val="20"/>
                <w:lang w:eastAsia="ar-SA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BE" w:rsidRPr="00996BEE" w:rsidRDefault="008C17BE" w:rsidP="00996BEE">
            <w:pPr>
              <w:spacing w:after="0" w:line="23" w:lineRule="atLeast"/>
              <w:rPr>
                <w:rFonts w:ascii="Calibri" w:eastAsia="Calibri" w:hAnsi="Calibri" w:cs="Calibri"/>
                <w:sz w:val="20"/>
                <w:szCs w:val="20"/>
                <w:lang w:eastAsia="ar-SA"/>
              </w:rPr>
            </w:pPr>
          </w:p>
        </w:tc>
      </w:tr>
      <w:tr w:rsidR="00D81ED7" w:rsidRPr="00996BEE" w:rsidTr="00D81ED7">
        <w:trPr>
          <w:trHeight w:val="817"/>
          <w:jc w:val="center"/>
        </w:trPr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ED7" w:rsidRPr="00996BEE" w:rsidRDefault="00D81ED7" w:rsidP="00996BEE">
            <w:pPr>
              <w:numPr>
                <w:ilvl w:val="0"/>
                <w:numId w:val="1"/>
              </w:numPr>
              <w:spacing w:after="0" w:line="23" w:lineRule="atLeast"/>
              <w:rPr>
                <w:rFonts w:ascii="Calibri" w:eastAsia="Calibri" w:hAnsi="Calibri" w:cs="Calibr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1ED7" w:rsidRPr="00996BEE" w:rsidRDefault="00D81ED7" w:rsidP="00D62391">
            <w:pPr>
              <w:spacing w:after="0" w:line="23" w:lineRule="atLeast"/>
              <w:jc w:val="center"/>
              <w:rPr>
                <w:rFonts w:ascii="Calibri" w:eastAsia="Calibri" w:hAnsi="Calibri" w:cs="Calibri"/>
                <w:sz w:val="20"/>
                <w:szCs w:val="20"/>
                <w:lang w:eastAsia="ar-SA"/>
              </w:rPr>
            </w:pPr>
            <w:r w:rsidRPr="00D62391">
              <w:rPr>
                <w:rFonts w:ascii="Calibri" w:eastAsia="Calibri" w:hAnsi="Calibri" w:cs="Calibri"/>
                <w:b/>
                <w:sz w:val="24"/>
                <w:szCs w:val="24"/>
                <w:lang w:eastAsia="ar-SA"/>
              </w:rPr>
              <w:t>RAZEM: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ED7" w:rsidRPr="00996BEE" w:rsidRDefault="00D81ED7" w:rsidP="00996BEE">
            <w:pPr>
              <w:spacing w:after="0" w:line="23" w:lineRule="atLeast"/>
              <w:rPr>
                <w:rFonts w:ascii="Calibri" w:eastAsia="Calibri" w:hAnsi="Calibri" w:cs="Calibri"/>
                <w:sz w:val="20"/>
                <w:szCs w:val="20"/>
                <w:lang w:eastAsia="ar-SA"/>
              </w:rPr>
            </w:pPr>
          </w:p>
        </w:tc>
      </w:tr>
    </w:tbl>
    <w:p w:rsidR="00996BEE" w:rsidRPr="00996BEE" w:rsidRDefault="00996BEE" w:rsidP="00996BEE">
      <w:pPr>
        <w:jc w:val="center"/>
        <w:rPr>
          <w:b/>
        </w:rPr>
      </w:pPr>
    </w:p>
    <w:sectPr w:rsidR="00996BEE" w:rsidRPr="00996BEE" w:rsidSect="00996BEE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305A2"/>
    <w:multiLevelType w:val="hybridMultilevel"/>
    <w:tmpl w:val="6F2C82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BEE"/>
    <w:rsid w:val="00055253"/>
    <w:rsid w:val="00077727"/>
    <w:rsid w:val="002639A3"/>
    <w:rsid w:val="003D4DC4"/>
    <w:rsid w:val="00690938"/>
    <w:rsid w:val="008B5B91"/>
    <w:rsid w:val="008C17BE"/>
    <w:rsid w:val="00996BEE"/>
    <w:rsid w:val="00B07F42"/>
    <w:rsid w:val="00D62391"/>
    <w:rsid w:val="00D81ED7"/>
    <w:rsid w:val="00F3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44624"/>
  <w15:chartTrackingRefBased/>
  <w15:docId w15:val="{8DC24BD2-60A7-456C-BB90-20D0AA568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2018-07-26T08:14:00Z</dcterms:created>
  <dcterms:modified xsi:type="dcterms:W3CDTF">2018-07-26T08:14:00Z</dcterms:modified>
</cp:coreProperties>
</file>