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FB8" w:rsidRPr="00881FB8" w:rsidRDefault="00CC79E7" w:rsidP="00881FB8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="00881FB8" w:rsidRPr="00881FB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881FB8">
        <w:rPr>
          <w:rFonts w:ascii="Book Antiqua" w:eastAsia="Times New Roman" w:hAnsi="Book Antiqua" w:cs="Times New Roman"/>
          <w:sz w:val="20"/>
          <w:szCs w:val="20"/>
          <w:lang w:eastAsia="pl-PL"/>
        </w:rPr>
        <w:t>02.08</w:t>
      </w:r>
      <w:r w:rsidR="00881FB8" w:rsidRPr="00881FB8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881FB8" w:rsidRPr="00881FB8" w:rsidRDefault="00881FB8" w:rsidP="00881FB8">
      <w:pPr>
        <w:tabs>
          <w:tab w:val="left" w:pos="652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1FB8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53533FBE" wp14:editId="3BC1467F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1FB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881FB8" w:rsidRPr="00881FB8" w:rsidRDefault="00881FB8" w:rsidP="00881FB8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881FB8" w:rsidRPr="00881FB8" w:rsidRDefault="00881FB8" w:rsidP="00881FB8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81FB8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881FB8" w:rsidRPr="00881FB8" w:rsidRDefault="00881FB8" w:rsidP="00881FB8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81FB8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881FB8" w:rsidRPr="00881FB8" w:rsidRDefault="00881FB8" w:rsidP="00881FB8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881FB8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881FB8" w:rsidRPr="00881FB8" w:rsidRDefault="00881FB8" w:rsidP="00881FB8">
      <w:pPr>
        <w:spacing w:after="0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81FB8" w:rsidRPr="00881FB8" w:rsidRDefault="00881FB8" w:rsidP="00881FB8">
      <w:pPr>
        <w:spacing w:after="0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881FB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143</w:t>
      </w:r>
      <w:r w:rsidRPr="00881FB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/2018</w:t>
      </w:r>
    </w:p>
    <w:p w:rsidR="00CC79E7" w:rsidRDefault="00CC79E7" w:rsidP="00881FB8">
      <w:pPr>
        <w:suppressAutoHyphens/>
        <w:spacing w:after="0" w:line="360" w:lineRule="auto"/>
        <w:jc w:val="right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C79E7" w:rsidRDefault="00CC79E7" w:rsidP="00CC79E7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C79E7" w:rsidRDefault="00CC79E7" w:rsidP="00CC79E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wody mineralnej na potrzeby Uniwersytetu Kazimierza Wielkiego w Bydgoszczy”</w:t>
      </w:r>
    </w:p>
    <w:p w:rsidR="00CC79E7" w:rsidRDefault="00CC79E7" w:rsidP="00CC79E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C79E7" w:rsidRDefault="00CC79E7" w:rsidP="00CC79E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AC4E6C" w:rsidRDefault="009038A9" w:rsidP="009038A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038A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C79E7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są sukcesywne dostawy wody mineralnej na potrzeby Uniwersytetu Ka</w:t>
      </w:r>
      <w:r w:rsidR="00881FB8">
        <w:rPr>
          <w:rFonts w:ascii="Book Antiqua" w:eastAsia="Times New Roman" w:hAnsi="Book Antiqua" w:cs="Book Antiqua"/>
          <w:sz w:val="20"/>
          <w:szCs w:val="20"/>
          <w:lang w:eastAsia="pl-PL"/>
        </w:rPr>
        <w:t>zimierza Wielkiego w Bydgoszczy.</w:t>
      </w:r>
    </w:p>
    <w:p w:rsidR="00AC4E6C" w:rsidRDefault="00AC4E6C" w:rsidP="009038A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C4E6C" w:rsidRPr="00AC4E6C" w:rsidRDefault="00AC4E6C" w:rsidP="009038A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Szczegółowy opis przedmiotu zamówienia znajduje się w Formularzu Cenowym stanowiącym 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załącznik nr 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do niniejszego zapytania ofertowego.</w:t>
      </w:r>
    </w:p>
    <w:p w:rsidR="00CC79E7" w:rsidRDefault="00CC79E7" w:rsidP="009038A9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038A9" w:rsidRDefault="009038A9" w:rsidP="009038A9">
      <w:pPr>
        <w:shd w:val="clear" w:color="auto" w:fill="FFFFFF"/>
        <w:tabs>
          <w:tab w:val="left" w:pos="426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wymaga, aby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9038A9" w:rsidRDefault="009038A9" w:rsidP="009038A9">
      <w:pPr>
        <w:pStyle w:val="Akapitzlist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9038A9" w:rsidRDefault="009038A9" w:rsidP="009038A9">
      <w:pPr>
        <w:pStyle w:val="Akapitzlist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posiadał wszystkie ważne certyfikaty, atesty, oraz zawierał oznaczenia i inne dokumenty wymagane prawem powszechnie obowiązującym,</w:t>
      </w:r>
    </w:p>
    <w:p w:rsidR="009038A9" w:rsidRDefault="009038A9" w:rsidP="009038A9">
      <w:pPr>
        <w:pStyle w:val="Akapitzlist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9038A9" w:rsidRDefault="009038A9" w:rsidP="009038A9">
      <w:pPr>
        <w:pStyle w:val="Akapitzlist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9038A9" w:rsidRDefault="009038A9" w:rsidP="009038A9">
      <w:pPr>
        <w:pStyle w:val="Akapitzlist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wymagania w zakresie bezpieczeństwa i higieny pracy określone  w przepisach powszechnych.</w:t>
      </w:r>
    </w:p>
    <w:p w:rsidR="0000128E" w:rsidRDefault="0000128E" w:rsidP="009038A9">
      <w:pPr>
        <w:pStyle w:val="Akapitzlist"/>
        <w:numPr>
          <w:ilvl w:val="0"/>
          <w:numId w:val="8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zdatny do spożycia przez okres co najmniej 6 miesięcy od daty dostarczenia przedmiotu zamówienia.</w:t>
      </w:r>
    </w:p>
    <w:p w:rsidR="009038A9" w:rsidRDefault="009038A9" w:rsidP="009038A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</w:p>
    <w:p w:rsidR="009038A9" w:rsidRP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3.3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</w:p>
    <w:p w:rsid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>i zapisami zapytania ofertowego w terminie 5 dni od daty zgłoszenia.</w:t>
      </w:r>
    </w:p>
    <w:p w:rsid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9038A9" w:rsidRP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038A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3.4</w:t>
      </w: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zastrzega sobie prawo naliczania kar za niewykonanie lub nienależyte wykonanie przedmiotu zamówienia ( tj. niezgodne ze złożoną ofertą lub treścią zapytania ofertowego) </w:t>
      </w:r>
    </w:p>
    <w:p w:rsidR="009038A9" w:rsidRP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>w wysokości:</w:t>
      </w:r>
    </w:p>
    <w:p w:rsidR="009038A9" w:rsidRP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>1) za nieterminowe dostarczanie przedmiotu umowy karę w wysokości 0,5% wynagrodzenia brutto, za każdy dzień opóźnienia;</w:t>
      </w:r>
    </w:p>
    <w:p w:rsidR="009038A9" w:rsidRP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>2) za opóźnienie w dostarczeniu artykułu wolnego od wad stwierdzonych przy odbiorze lub w okresie rękojmi karę w wysokości 0,5% wynagrodzenia brutto za każdy dzień opóźnienia, liczony od następnego dnia po dniu wyznaczonym na usunięcie wad,</w:t>
      </w:r>
    </w:p>
    <w:p w:rsidR="009038A9" w:rsidRDefault="009038A9" w:rsidP="009038A9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038A9">
        <w:rPr>
          <w:rFonts w:ascii="Book Antiqua" w:eastAsia="Calibri" w:hAnsi="Book Antiqua" w:cs="Book Antiqua"/>
          <w:bCs/>
          <w:sz w:val="20"/>
          <w:szCs w:val="20"/>
          <w:lang w:eastAsia="pl-PL"/>
        </w:rPr>
        <w:t>3) za odstąpienie od umowy z przyczyn zależnych od Wykonawcy karę w wysokości 25 % wynagrodzenia brutto.</w:t>
      </w:r>
    </w:p>
    <w:p w:rsidR="009038A9" w:rsidRDefault="009038A9" w:rsidP="009038A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</w:p>
    <w:p w:rsidR="009038A9" w:rsidRPr="009038A9" w:rsidRDefault="009038A9" w:rsidP="009038A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9038A9">
        <w:rPr>
          <w:rFonts w:ascii="Book Antiqua" w:hAnsi="Book Antiqua" w:cs="TimesNewRomanPSMT"/>
          <w:b/>
          <w:sz w:val="20"/>
          <w:szCs w:val="20"/>
        </w:rPr>
        <w:t>3.5</w:t>
      </w:r>
      <w:r>
        <w:rPr>
          <w:rFonts w:ascii="Book Antiqua" w:hAnsi="Book Antiqua" w:cs="TimesNewRomanPSMT"/>
          <w:sz w:val="20"/>
          <w:szCs w:val="20"/>
        </w:rPr>
        <w:t xml:space="preserve"> </w:t>
      </w:r>
      <w:r w:rsidRPr="009038A9">
        <w:rPr>
          <w:rFonts w:ascii="Book Antiqua" w:hAnsi="Book Antiqua" w:cs="TimesNewRomanPSMT"/>
          <w:sz w:val="20"/>
          <w:szCs w:val="20"/>
        </w:rPr>
        <w:t>Strony zastrzegają sobie prawo do odszkodowania uzupełniającego przenoszącego wysokość kar umownych do wysokości poniesionej szkody.</w:t>
      </w:r>
    </w:p>
    <w:p w:rsidR="009038A9" w:rsidRDefault="009038A9" w:rsidP="009038A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TimesNewRomanPSMT"/>
          <w:sz w:val="20"/>
          <w:szCs w:val="20"/>
        </w:rPr>
      </w:pPr>
      <w:r w:rsidRPr="009038A9">
        <w:rPr>
          <w:rFonts w:ascii="Book Antiqua" w:hAnsi="Book Antiqua" w:cs="TimesNewRomanPSMT"/>
          <w:b/>
          <w:sz w:val="20"/>
          <w:szCs w:val="20"/>
        </w:rPr>
        <w:t>3. 6</w:t>
      </w:r>
      <w:r>
        <w:rPr>
          <w:rFonts w:ascii="Book Antiqua" w:hAnsi="Book Antiqua" w:cs="TimesNewRomanPSMT"/>
          <w:sz w:val="20"/>
          <w:szCs w:val="20"/>
        </w:rPr>
        <w:t xml:space="preserve"> </w:t>
      </w:r>
      <w:r w:rsidRPr="009038A9">
        <w:rPr>
          <w:rFonts w:ascii="Book Antiqua" w:hAnsi="Book Antiqua" w:cs="TimesNewRomanPSMT"/>
          <w:sz w:val="20"/>
          <w:szCs w:val="20"/>
        </w:rPr>
        <w:t>Wykonawca wyraża zgodę na potrącenie kar umownych z przysługującego mu wynagrodzenia.</w:t>
      </w:r>
    </w:p>
    <w:p w:rsidR="00CC79E7" w:rsidRDefault="00CC79E7" w:rsidP="00CC79E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Zamówienie winno być realizowane sukcesywnie, zgodnie ze zgł</w:t>
      </w:r>
      <w:r w:rsidR="000A5EEF">
        <w:rPr>
          <w:rFonts w:ascii="Book Antiqua" w:eastAsia="Times New Roman" w:hAnsi="Book Antiqua" w:cs="Book Antiqua"/>
          <w:sz w:val="20"/>
          <w:szCs w:val="20"/>
          <w:lang w:eastAsia="pl-PL"/>
        </w:rPr>
        <w:t>aszanym zapotrzebowaniem do dnia 31.12.2018 r.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Termin od złożenia zamówienia do dostarczenia towaru nie może być dłuższy niż 4 dni robocze.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C79E7" w:rsidRDefault="00CC79E7" w:rsidP="00CC79E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powinna zawierać wszystkie koszty związane z realizacją zamówienia, tj. koszty transportu do miejsca wskazanego przez Zamawiającego oraz koszty rozładunku i </w:t>
      </w:r>
      <w:r w:rsidR="009B2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ręcznego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wniesienia</w:t>
      </w:r>
      <w:r w:rsidR="009B2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wskazanych pomieszczeń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C79E7" w:rsidTr="00CC79E7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C79E7" w:rsidTr="00CC79E7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lastRenderedPageBreak/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CC79E7" w:rsidTr="00CC79E7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CC79E7" w:rsidTr="00CC79E7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C79E7" w:rsidRDefault="00CC79E7" w:rsidP="00CC79E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dokona oceny na podstawie następujących wzorów: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CC79E7" w:rsidRDefault="00CC79E7" w:rsidP="00CC79E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CC79E7" w:rsidRDefault="00CC79E7" w:rsidP="00CC79E7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C79E7" w:rsidRDefault="00CC79E7" w:rsidP="00CC79E7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dla kryterium „termin realizacji zamówienia”: </w:t>
      </w:r>
    </w:p>
    <w:p w:rsidR="00CC79E7" w:rsidRDefault="00CC79E7" w:rsidP="00CC79E7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Ocena za czas dostawy dokonana zostanie na podstawie informacji o czasie dostawy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zawartej </w:t>
      </w:r>
      <w:r w:rsidR="009A70AC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i przeliczona według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wzoru:</w:t>
      </w:r>
    </w:p>
    <w:p w:rsidR="00CC79E7" w:rsidRDefault="00CC79E7" w:rsidP="00CC79E7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   Ilość punktów w badanej ofercie X </w:t>
      </w:r>
    </w:p>
    <w:p w:rsidR="00CC79E7" w:rsidRDefault="00CC79E7" w:rsidP="00CC79E7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Ocena oferty X = ---------------------------------------------------------------------------------- x 100 x 20%</w:t>
      </w:r>
    </w:p>
    <w:p w:rsidR="00CC79E7" w:rsidRDefault="00CC79E7" w:rsidP="00CC79E7">
      <w:pPr>
        <w:autoSpaceDE w:val="0"/>
        <w:spacing w:line="360" w:lineRule="auto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Maksymalna ilość punktów uzyskana w ocenie „czas dostawy” wśród złożonych ofert</w:t>
      </w:r>
    </w:p>
    <w:p w:rsidR="00CC79E7" w:rsidRDefault="00CC79E7" w:rsidP="00CC79E7">
      <w:pPr>
        <w:autoSpaceDE w:val="0"/>
        <w:spacing w:line="360" w:lineRule="auto"/>
        <w:rPr>
          <w:rFonts w:ascii="Book Antiqua" w:hAnsi="Book Antiqua"/>
          <w:sz w:val="20"/>
          <w:szCs w:val="20"/>
        </w:rPr>
      </w:pPr>
    </w:p>
    <w:p w:rsidR="00CC79E7" w:rsidRDefault="00CC79E7" w:rsidP="00CC79E7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CC79E7" w:rsidRDefault="00CC79E7" w:rsidP="00CC79E7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</w:tblGrid>
      <w:tr w:rsidR="00CC79E7" w:rsidTr="00CC79E7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Czas dostawy</w:t>
            </w: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 dzień</w:t>
            </w:r>
          </w:p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2 dni</w:t>
            </w:r>
          </w:p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3 dni</w:t>
            </w:r>
          </w:p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4 dni</w:t>
            </w:r>
          </w:p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robocze</w:t>
            </w:r>
          </w:p>
        </w:tc>
      </w:tr>
      <w:tr w:rsidR="00CC79E7" w:rsidTr="00CC79E7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lastRenderedPageBreak/>
              <w:t xml:space="preserve">Liczba punktów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Default="00CC79E7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C79E7" w:rsidRDefault="00CC79E7" w:rsidP="00CC79E7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CC79E7" w:rsidRDefault="00CC79E7" w:rsidP="00CC79E7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Cs/>
          <w:sz w:val="20"/>
          <w:szCs w:val="20"/>
          <w:lang w:eastAsia="pl-PL"/>
        </w:rPr>
        <w:t>Oceniając ofertę wg kryterium związanym z terminem dostawy Zamawiający będzie oceniał czas realizacji zamówienia, licząc od dnia złożenia zamówienia przez Zamawiającego do dnia zrealizowania dostawy przedmiotu zamówienia.</w:t>
      </w:r>
    </w:p>
    <w:p w:rsidR="00CC79E7" w:rsidRDefault="00CC79E7" w:rsidP="00CC79E7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C79E7" w:rsidRDefault="00CC79E7" w:rsidP="00CC79E7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C79E7" w:rsidRDefault="00CC79E7" w:rsidP="00CC79E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C79E7" w:rsidRDefault="00CC79E7" w:rsidP="00CC79E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C79E7" w:rsidRDefault="00CC79E7" w:rsidP="00CC79E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C79E7" w:rsidRDefault="00CC79E7" w:rsidP="00CC79E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21C1" w:rsidRDefault="00CC79E7" w:rsidP="009B21C1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="009B21C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Sposób przygotowania oferty: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B21C1" w:rsidRDefault="009B21C1" w:rsidP="00CC79E7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C79E7" w:rsidRDefault="009B21C1" w:rsidP="009B21C1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8. </w:t>
      </w:r>
      <w:r w:rsidR="00CC79E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C79E7" w:rsidRDefault="00CC79E7" w:rsidP="00CC79E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C79E7" w:rsidRDefault="00CC79E7" w:rsidP="00CC79E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C79E7" w:rsidTr="00CC79E7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Default="009B21C1" w:rsidP="009B21C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08</w:t>
            </w:r>
            <w:r w:rsidR="00CC79E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CC79E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Default="00CC79E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Jako termin złożenia oferty będzie przyjęta data i godzina dostarczenia jej pod wskazany wyżej adres.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C79E7" w:rsidRDefault="00CC79E7" w:rsidP="00CC79E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C79E7" w:rsidRDefault="00CC79E7" w:rsidP="00CC79E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wody mineralnej na potrzeby Uniwersytetu Kazimierza Wielkiego w Bydgoszczy</w:t>
      </w:r>
      <w:r w:rsidR="009B21C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3/2018, nie otwierać przed </w:t>
      </w:r>
      <w:r w:rsidR="009B21C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08.08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11:00;</w:t>
      </w:r>
    </w:p>
    <w:p w:rsidR="00CC79E7" w:rsidRDefault="00CC79E7" w:rsidP="00CC79E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21C1" w:rsidRDefault="009B21C1" w:rsidP="009B21C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9B21C1" w:rsidRDefault="009B21C1" w:rsidP="009B21C1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9B21C1" w:rsidRDefault="009B21C1" w:rsidP="009B21C1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9B21C1" w:rsidRDefault="009B21C1" w:rsidP="009B21C1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9B21C1" w:rsidRDefault="009B21C1" w:rsidP="009B21C1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B21C1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1).</w:t>
      </w:r>
    </w:p>
    <w:p w:rsidR="009B21C1" w:rsidRDefault="009B21C1" w:rsidP="009B21C1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 xml:space="preserve">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C79E7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4) </w:t>
      </w:r>
      <w:r w:rsidR="00CC79E7" w:rsidRPr="009B21C1"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 charakterystyki / katalogi/foldery zawierające informacje na temat wody mineralnej i jej składu;</w:t>
      </w:r>
    </w:p>
    <w:p w:rsidR="009B21C1" w:rsidRDefault="009B21C1" w:rsidP="009B21C1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9B21C1" w:rsidRDefault="009B21C1" w:rsidP="009B21C1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9B21C1" w:rsidRDefault="009B21C1" w:rsidP="009B21C1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9B21C1" w:rsidRPr="005668A5" w:rsidRDefault="009B21C1" w:rsidP="009B21C1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Pr="005668A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9B21C1" w:rsidRPr="005668A5" w:rsidRDefault="009B21C1" w:rsidP="009B21C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5668A5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5668A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668A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5668A5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5668A5">
        <w:rPr>
          <w:rFonts w:ascii="Book Antiqua" w:eastAsia="Calibri" w:hAnsi="Book Antiqua" w:cs="Arial"/>
          <w:b/>
          <w:sz w:val="20"/>
          <w:szCs w:val="20"/>
        </w:rPr>
        <w:t>UKW/DZP-282-ZO-</w:t>
      </w:r>
      <w:r>
        <w:rPr>
          <w:rFonts w:ascii="Book Antiqua" w:eastAsia="Calibri" w:hAnsi="Book Antiqua" w:cs="Arial"/>
          <w:b/>
          <w:sz w:val="20"/>
          <w:szCs w:val="20"/>
        </w:rPr>
        <w:t>1</w:t>
      </w:r>
      <w:r w:rsidR="0000128E">
        <w:rPr>
          <w:rFonts w:ascii="Book Antiqua" w:eastAsia="Calibri" w:hAnsi="Book Antiqua" w:cs="Arial"/>
          <w:b/>
          <w:sz w:val="20"/>
          <w:szCs w:val="20"/>
        </w:rPr>
        <w:t>43</w:t>
      </w:r>
      <w:r w:rsidRPr="005668A5">
        <w:rPr>
          <w:rFonts w:ascii="Book Antiqua" w:eastAsia="Calibri" w:hAnsi="Book Antiqua" w:cs="Arial"/>
          <w:b/>
          <w:sz w:val="20"/>
          <w:szCs w:val="20"/>
        </w:rPr>
        <w:t xml:space="preserve">/2018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5668A5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lastRenderedPageBreak/>
        <w:t xml:space="preserve">Pani/Pana dane osobowe będą przechowywane, zgodnie z art. 97 ust. 1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9B21C1" w:rsidRPr="005668A5" w:rsidRDefault="009B21C1" w:rsidP="009B21C1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9B21C1" w:rsidRPr="005668A5" w:rsidRDefault="009B21C1" w:rsidP="009B21C1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5668A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9B21C1" w:rsidRPr="005668A5" w:rsidRDefault="009B21C1" w:rsidP="009B21C1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668A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9B21C1" w:rsidRPr="005668A5" w:rsidRDefault="009B21C1" w:rsidP="009B21C1">
      <w:pPr>
        <w:numPr>
          <w:ilvl w:val="0"/>
          <w:numId w:val="13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B21C1" w:rsidRPr="005668A5" w:rsidRDefault="009B21C1" w:rsidP="009B21C1">
      <w:pPr>
        <w:numPr>
          <w:ilvl w:val="0"/>
          <w:numId w:val="12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9B21C1" w:rsidRPr="005668A5" w:rsidRDefault="009B21C1" w:rsidP="009B21C1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9B21C1" w:rsidRPr="005668A5" w:rsidRDefault="009B21C1" w:rsidP="009B21C1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9B21C1" w:rsidRPr="005668A5" w:rsidRDefault="009B21C1" w:rsidP="009B21C1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668A5">
        <w:rPr>
          <w:rFonts w:ascii="Book Antiqua" w:eastAsia="Calibri" w:hAnsi="Book Antiqua" w:cs="Arial"/>
          <w:sz w:val="20"/>
          <w:szCs w:val="20"/>
        </w:rPr>
        <w:t>.</w:t>
      </w:r>
    </w:p>
    <w:p w:rsidR="009B21C1" w:rsidRPr="005668A5" w:rsidRDefault="009B21C1" w:rsidP="009B21C1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9B21C1" w:rsidRPr="005668A5" w:rsidRDefault="009B21C1" w:rsidP="009B21C1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668A5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668A5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9B21C1" w:rsidRPr="005668A5" w:rsidRDefault="009B21C1" w:rsidP="009B21C1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B21C1" w:rsidRPr="005668A5" w:rsidRDefault="009B21C1" w:rsidP="009B21C1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9B21C1" w:rsidRPr="005668A5" w:rsidRDefault="009B21C1" w:rsidP="009B21C1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B21C1" w:rsidRPr="005668A5" w:rsidRDefault="009B21C1" w:rsidP="009B21C1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B21C1" w:rsidRPr="009B21C1" w:rsidRDefault="009B21C1" w:rsidP="009B21C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668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5668A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C79E7" w:rsidRDefault="00CC79E7" w:rsidP="00CC79E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9B21C1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5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79E7" w:rsidRDefault="00CC79E7" w:rsidP="00CC79E7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CC79E7" w:rsidRDefault="00CC79E7" w:rsidP="00CC79E7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Jarosław Mikita  52 34 19 224, e-mail: </w:t>
      </w:r>
      <w:hyperlink r:id="rId7" w:history="1">
        <w:r w:rsidR="007107C1" w:rsidRPr="00E41C73">
          <w:rPr>
            <w:rStyle w:val="Hipercze"/>
            <w:rFonts w:ascii="Book Antiqua" w:hAnsi="Book Antiqua"/>
            <w:sz w:val="20"/>
            <w:szCs w:val="20"/>
          </w:rPr>
          <w:t>jmikita@ukw.edu.pl</w:t>
        </w:r>
      </w:hyperlink>
      <w:r w:rsidR="007107C1">
        <w:rPr>
          <w:rFonts w:ascii="Book Antiqua" w:hAnsi="Book Antiqua"/>
          <w:sz w:val="20"/>
          <w:szCs w:val="20"/>
        </w:rPr>
        <w:t xml:space="preserve"> </w:t>
      </w:r>
    </w:p>
    <w:p w:rsidR="0000128E" w:rsidRDefault="00CC79E7" w:rsidP="00CC79E7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 w sprawach formalno-prawnych:</w:t>
      </w:r>
      <w:r w:rsidR="009B21C1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</w:p>
    <w:p w:rsidR="00CC79E7" w:rsidRDefault="009B21C1" w:rsidP="00CC79E7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Weronika Janecka</w:t>
      </w:r>
      <w:r w:rsidR="00CC79E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 w:rsidR="005E702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="00CC79E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8" w:history="1">
        <w:r w:rsidR="00CC79E7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C79E7" w:rsidRPr="007107C1" w:rsidRDefault="00CC79E7" w:rsidP="00CC79E7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bookmarkStart w:id="0" w:name="_GoBack"/>
    </w:p>
    <w:p w:rsidR="00CC79E7" w:rsidRPr="007107C1" w:rsidRDefault="00CC79E7" w:rsidP="00CC79E7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CC79E7" w:rsidRPr="007107C1" w:rsidRDefault="00CC79E7" w:rsidP="00CC79E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7107C1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CC79E7" w:rsidRPr="007107C1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79E7" w:rsidRDefault="00CC79E7" w:rsidP="00CC79E7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C79E7" w:rsidRDefault="00CC79E7" w:rsidP="00CC79E7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UKW/DZP-282-ZO-1</w:t>
      </w:r>
      <w:r w:rsidR="005E7025">
        <w:rPr>
          <w:rFonts w:ascii="Book Antiqua" w:eastAsia="Times New Roman" w:hAnsi="Book Antiqua" w:cs="Times New Roman"/>
          <w:b/>
          <w:lang w:eastAsia="pl-PL"/>
        </w:rPr>
        <w:t>4</w:t>
      </w:r>
      <w:r>
        <w:rPr>
          <w:rFonts w:ascii="Book Antiqua" w:eastAsia="Times New Roman" w:hAnsi="Book Antiqua" w:cs="Times New Roman"/>
          <w:b/>
          <w:lang w:eastAsia="pl-PL"/>
        </w:rPr>
        <w:t>3/2018</w:t>
      </w:r>
    </w:p>
    <w:p w:rsidR="00CC79E7" w:rsidRDefault="00CC79E7" w:rsidP="00CC79E7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C79E7" w:rsidRDefault="00CC79E7" w:rsidP="00CC79E7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C79E7" w:rsidRDefault="00CC79E7" w:rsidP="00CC79E7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C79E7" w:rsidRDefault="00CC79E7" w:rsidP="00CC79E7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Sukcesywną dostawę wody mineralnej na potrzeby Uniwersytetu Kazimierza Wielkiego w Bydgoszczy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4 dni robocze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złożenia zamówienia przez Zamawiającego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C79E7" w:rsidRDefault="00CC79E7" w:rsidP="00CC79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                                     z wykonaniem przedmiotu zamówienia oraz udzielone ewentualne rabaty.</w:t>
      </w:r>
    </w:p>
    <w:p w:rsidR="00CC79E7" w:rsidRDefault="00CC79E7" w:rsidP="00CC79E7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C79E7" w:rsidRDefault="00CC79E7" w:rsidP="00CC79E7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UKW-DZP-282-ZO-1</w:t>
      </w:r>
      <w:r w:rsidR="00F97BA4">
        <w:rPr>
          <w:rFonts w:ascii="Book Antiqua" w:hAnsi="Book Antiqua" w:cs="Times"/>
          <w:bCs/>
          <w:color w:val="000000"/>
          <w:sz w:val="20"/>
          <w:szCs w:val="20"/>
        </w:rPr>
        <w:t>4</w:t>
      </w:r>
      <w:r>
        <w:rPr>
          <w:rFonts w:ascii="Book Antiqua" w:hAnsi="Book Antiqua" w:cs="Times"/>
          <w:bCs/>
          <w:color w:val="000000"/>
          <w:sz w:val="20"/>
          <w:szCs w:val="20"/>
        </w:rPr>
        <w:t>3/2018.</w:t>
      </w:r>
    </w:p>
    <w:p w:rsidR="00CC79E7" w:rsidRDefault="00CC79E7" w:rsidP="00CC79E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79E7" w:rsidRDefault="00CC79E7" w:rsidP="00CC79E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422458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CC79E7" w:rsidRDefault="00CC79E7" w:rsidP="00CC79E7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79E7" w:rsidRDefault="003135CE" w:rsidP="00CC79E7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C79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C79E7" w:rsidRDefault="00CC79E7" w:rsidP="00CC79E7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F97BA4" w:rsidRDefault="00CC79E7" w:rsidP="003135CE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97BA4">
        <w:rPr>
          <w:rFonts w:ascii="Book Antiqua" w:eastAsia="Times New Roman" w:hAnsi="Book Antiqua" w:cs="Times New Roman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F97BA4" w:rsidRPr="00F97BA4" w:rsidRDefault="00F97BA4" w:rsidP="003135CE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97BA4">
        <w:rPr>
          <w:rFonts w:ascii="Book Antiqua" w:eastAsia="Calibri" w:hAnsi="Book Antiqua"/>
          <w:b/>
          <w:sz w:val="20"/>
          <w:szCs w:val="20"/>
        </w:rPr>
        <w:lastRenderedPageBreak/>
        <w:t xml:space="preserve">Oświadczam/my, </w:t>
      </w:r>
      <w:r w:rsidRPr="00F97BA4">
        <w:rPr>
          <w:rFonts w:ascii="Book Antiqua" w:eastAsia="Calibri" w:hAnsi="Book Antiqua"/>
          <w:sz w:val="20"/>
          <w:szCs w:val="20"/>
        </w:rPr>
        <w:t>że przedmiot zamówienia:</w:t>
      </w:r>
    </w:p>
    <w:p w:rsidR="00F97BA4" w:rsidRDefault="00F97BA4" w:rsidP="00F97BA4">
      <w:pPr>
        <w:pStyle w:val="Akapitzlist"/>
        <w:numPr>
          <w:ilvl w:val="0"/>
          <w:numId w:val="18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F97BA4" w:rsidRDefault="00F97BA4" w:rsidP="00F97BA4">
      <w:pPr>
        <w:pStyle w:val="Akapitzlist"/>
        <w:numPr>
          <w:ilvl w:val="0"/>
          <w:numId w:val="18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F97BA4" w:rsidRDefault="00F97BA4" w:rsidP="00F97BA4">
      <w:pPr>
        <w:pStyle w:val="Akapitzlist"/>
        <w:numPr>
          <w:ilvl w:val="0"/>
          <w:numId w:val="18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F97BA4" w:rsidRDefault="00F97BA4" w:rsidP="00F97BA4">
      <w:pPr>
        <w:pStyle w:val="Akapitzlist"/>
        <w:numPr>
          <w:ilvl w:val="0"/>
          <w:numId w:val="18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F97BA4" w:rsidRDefault="00F97BA4" w:rsidP="00F97BA4">
      <w:pPr>
        <w:pStyle w:val="Akapitzlist"/>
        <w:numPr>
          <w:ilvl w:val="0"/>
          <w:numId w:val="18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AE0C8F" w:rsidRDefault="00AE0C8F" w:rsidP="00AE0C8F">
      <w:pPr>
        <w:pStyle w:val="Akapitzlist"/>
        <w:numPr>
          <w:ilvl w:val="0"/>
          <w:numId w:val="18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</w:t>
      </w:r>
      <w:r w:rsidRPr="00AE0C8F">
        <w:rPr>
          <w:rFonts w:ascii="Book Antiqua" w:eastAsia="Calibri" w:hAnsi="Book Antiqua"/>
          <w:sz w:val="20"/>
          <w:szCs w:val="20"/>
        </w:rPr>
        <w:t xml:space="preserve"> zdatny do spożycia przez okres co najmniej 6 miesięcy od daty dostarczenia przedmiotu zamówienia</w:t>
      </w:r>
    </w:p>
    <w:p w:rsidR="00F97BA4" w:rsidRDefault="00F97BA4" w:rsidP="003135CE">
      <w:pPr>
        <w:pStyle w:val="Akapitzlist"/>
        <w:numPr>
          <w:ilvl w:val="0"/>
          <w:numId w:val="1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F97BA4"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 w:rsidRPr="00F97BA4">
        <w:rPr>
          <w:rFonts w:ascii="Book Antiqua" w:eastAsia="Calibri" w:hAnsi="Book Antiqua"/>
          <w:sz w:val="20"/>
          <w:szCs w:val="20"/>
        </w:rPr>
        <w:t>że  zapłacimy kary wynikające z niewykonania lub nienależytego wykonania na zasadach określonych w pkt. 3 niniejszego Zapytania Ofertowego.</w:t>
      </w:r>
    </w:p>
    <w:p w:rsidR="00F97BA4" w:rsidRPr="00F97BA4" w:rsidRDefault="00F97BA4" w:rsidP="003135CE">
      <w:pPr>
        <w:pStyle w:val="Akapitzlist"/>
        <w:numPr>
          <w:ilvl w:val="0"/>
          <w:numId w:val="1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F97BA4">
        <w:rPr>
          <w:rFonts w:ascii="Book Antiqua" w:eastAsia="Calibri" w:hAnsi="Book Antiqua" w:cs="Calibri"/>
          <w:b/>
          <w:sz w:val="20"/>
          <w:szCs w:val="20"/>
        </w:rPr>
        <w:t>Akceptuję/my</w:t>
      </w:r>
      <w:r w:rsidRPr="00F97BA4">
        <w:rPr>
          <w:rFonts w:ascii="Book Antiqua" w:eastAsia="Calibri" w:hAnsi="Book Antiqua" w:cs="Calibri"/>
          <w:sz w:val="20"/>
          <w:szCs w:val="20"/>
        </w:rPr>
        <w:t xml:space="preserve"> warunki płatności określone przez Zamawiającego w zapytaniu ofertowym.</w:t>
      </w:r>
    </w:p>
    <w:p w:rsidR="00F97BA4" w:rsidRPr="00F97BA4" w:rsidRDefault="00F97BA4" w:rsidP="003135CE">
      <w:pPr>
        <w:pStyle w:val="Akapitzlist"/>
        <w:numPr>
          <w:ilvl w:val="0"/>
          <w:numId w:val="1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F97BA4">
        <w:rPr>
          <w:rFonts w:ascii="Book Antiqua" w:eastAsia="Calibri" w:hAnsi="Book Antiqua" w:cs="Calibri"/>
          <w:sz w:val="20"/>
          <w:szCs w:val="20"/>
        </w:rPr>
        <w:t xml:space="preserve"> </w:t>
      </w:r>
      <w:r w:rsidRPr="00F97BA4">
        <w:rPr>
          <w:rFonts w:ascii="Book Antiqua" w:eastAsia="Calibri" w:hAnsi="Book Antiqua" w:cs="Calibri"/>
          <w:b/>
          <w:sz w:val="20"/>
          <w:szCs w:val="20"/>
        </w:rPr>
        <w:t>Zgadzam/my</w:t>
      </w:r>
      <w:r w:rsidRPr="00F97BA4">
        <w:rPr>
          <w:rFonts w:ascii="Book Antiqua" w:eastAsia="Calibri" w:hAnsi="Book Antiqua" w:cs="Calibri"/>
          <w:sz w:val="20"/>
          <w:szCs w:val="20"/>
        </w:rPr>
        <w:t xml:space="preserve"> się, że w przypadku przekroczenia terminu realizacji zamówienia podanego                          w naszej ofercie, Zamawiający zastrzega sobie prawo do anulowania zamówienia i wyboru kolejnej oferty.</w:t>
      </w:r>
    </w:p>
    <w:p w:rsidR="00F97BA4" w:rsidRPr="00F97BA4" w:rsidRDefault="00F97BA4" w:rsidP="003135CE">
      <w:pPr>
        <w:pStyle w:val="Akapitzlist"/>
        <w:numPr>
          <w:ilvl w:val="0"/>
          <w:numId w:val="1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F97BA4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F97BA4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Pr="00F97BA4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Pr="00F97BA4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Pr="00F97BA4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F97BA4">
        <w:rPr>
          <w:rFonts w:ascii="Book Antiqua" w:eastAsia="Calibri" w:hAnsi="Book Antiqua" w:cs="Calibri"/>
          <w:sz w:val="20"/>
          <w:szCs w:val="20"/>
          <w:lang w:eastAsia="ar-SA"/>
        </w:rPr>
        <w:br/>
        <w:t>w celu ubiegania się o udzielenie zamówienia publicznego w niniejszym postępowaniu</w:t>
      </w:r>
      <w:r w:rsidRPr="00F97BA4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Pr="00F97BA4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F97BA4" w:rsidRPr="00D526DB" w:rsidRDefault="00F97BA4" w:rsidP="00F97BA4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526D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1</w:t>
      </w:r>
      <w:r w:rsidRPr="00D526DB">
        <w:rPr>
          <w:rFonts w:ascii="Book Antiqua" w:eastAsia="Calibri" w:hAnsi="Book Antiqua" w:cs="Calibri"/>
          <w:sz w:val="18"/>
          <w:szCs w:val="18"/>
          <w:vertAlign w:val="superscript"/>
          <w:lang w:eastAsia="ar-SA"/>
        </w:rPr>
        <w:t xml:space="preserve"> 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97BA4" w:rsidRPr="00D526DB" w:rsidRDefault="00F97BA4" w:rsidP="00F97BA4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526D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2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F97BA4" w:rsidRPr="00F97BA4" w:rsidRDefault="00F97BA4" w:rsidP="00F97BA4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C79E7" w:rsidRDefault="00CC79E7" w:rsidP="00CC79E7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C79E7" w:rsidRDefault="00422458" w:rsidP="00CC79E7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245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3135C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42245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CC79E7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C79E7" w:rsidRDefault="00CC79E7" w:rsidP="00CC79E7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C79E7" w:rsidRDefault="00CC79E7" w:rsidP="00CC79E7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C79E7" w:rsidRDefault="00CC79E7" w:rsidP="00CC79E7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C79E7" w:rsidRDefault="00CC79E7" w:rsidP="00CC79E7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C79E7" w:rsidRDefault="00CC79E7" w:rsidP="00CC79E7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CC79E7" w:rsidRDefault="00CC79E7" w:rsidP="00CC79E7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C79E7" w:rsidRDefault="00CC79E7" w:rsidP="00CC79E7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CC79E7" w:rsidRDefault="00CC79E7" w:rsidP="00CC79E7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CC79E7" w:rsidRDefault="00CC79E7" w:rsidP="00CC79E7">
      <w:pPr>
        <w:spacing w:after="0" w:line="240" w:lineRule="auto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sectPr w:rsidR="00CC79E7">
          <w:pgSz w:w="11906" w:h="16838"/>
          <w:pgMar w:top="1077" w:right="1418" w:bottom="1259" w:left="1418" w:header="709" w:footer="709" w:gutter="0"/>
          <w:cols w:space="708"/>
        </w:sectPr>
      </w:pPr>
    </w:p>
    <w:p w:rsidR="00CC79E7" w:rsidRDefault="00CC79E7" w:rsidP="00CC79E7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C79E7" w:rsidRDefault="00CC79E7" w:rsidP="00D0438E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D0438E" w:rsidRPr="00D0438E" w:rsidRDefault="00D0438E" w:rsidP="00D0438E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281"/>
        <w:gridCol w:w="709"/>
        <w:gridCol w:w="851"/>
        <w:gridCol w:w="1559"/>
        <w:gridCol w:w="1417"/>
        <w:gridCol w:w="1134"/>
        <w:gridCol w:w="1134"/>
        <w:gridCol w:w="1560"/>
      </w:tblGrid>
      <w:tr w:rsidR="00D0438E" w:rsidRPr="00F97BA4" w:rsidTr="00D0438E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Producent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0438E" w:rsidRPr="00F97BA4" w:rsidTr="00D0438E">
        <w:trPr>
          <w:trHeight w:val="9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E7" w:rsidRPr="00F97BA4" w:rsidRDefault="00F97BA4" w:rsidP="00F97BA4">
            <w:pPr>
              <w:spacing w:after="0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F97BA4">
              <w:rPr>
                <w:rFonts w:ascii="Book Antiqua" w:eastAsia="Calibri" w:hAnsi="Book Antiqua" w:cs="Arial"/>
                <w:sz w:val="20"/>
                <w:szCs w:val="20"/>
              </w:rPr>
              <w:t>Woda mineralna gazowana (suma składników mineralnych 500-750 mg/l) w butelce PET 1,5l, pakowane w zgrzewki z mocnym uchwytem w postaci paska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F97BA4">
            <w:pPr>
              <w:spacing w:before="240" w:line="360" w:lineRule="auto"/>
              <w:ind w:right="-108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2520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0438E" w:rsidRPr="00F97BA4" w:rsidTr="00D0438E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E7" w:rsidRPr="00F97BA4" w:rsidRDefault="00F97BA4" w:rsidP="00F97BA4">
            <w:pPr>
              <w:spacing w:after="0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F97BA4">
              <w:rPr>
                <w:rFonts w:ascii="Book Antiqua" w:eastAsia="Calibri" w:hAnsi="Book Antiqua" w:cs="Arial"/>
                <w:sz w:val="20"/>
                <w:szCs w:val="20"/>
              </w:rPr>
              <w:t>Woda mineralna niegazowana (suma składników mineralnych 500-750 mg/l) w butelce PET 1,5l, pakowane w zgrzewki z mocnym uchwytem  w postaci paska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F97BA4">
            <w:pPr>
              <w:spacing w:before="240" w:line="360" w:lineRule="auto"/>
              <w:ind w:right="-108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2520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0438E" w:rsidRPr="00F97BA4" w:rsidTr="00D0438E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E7" w:rsidRPr="00F97BA4" w:rsidRDefault="00F97BA4" w:rsidP="00F97BA4">
            <w:pPr>
              <w:spacing w:after="0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F97BA4">
              <w:rPr>
                <w:rFonts w:ascii="Book Antiqua" w:eastAsia="Calibri" w:hAnsi="Book Antiqua" w:cs="Arial"/>
                <w:sz w:val="20"/>
                <w:szCs w:val="20"/>
              </w:rPr>
              <w:t>Woda mineralna gazowana (suma składników mineralnych 500-750 mg/l) w butelce PET 0,5l, pakowana w zgrzewki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F97BA4">
            <w:pPr>
              <w:spacing w:before="240" w:line="360" w:lineRule="auto"/>
              <w:ind w:right="-108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500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0438E" w:rsidRPr="00F97BA4" w:rsidTr="00D0438E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E7" w:rsidRPr="00F97BA4" w:rsidRDefault="00F97BA4" w:rsidP="00F97BA4">
            <w:pPr>
              <w:spacing w:after="0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F97BA4">
              <w:rPr>
                <w:rFonts w:ascii="Book Antiqua" w:eastAsia="Calibri" w:hAnsi="Book Antiqua" w:cs="Arial"/>
                <w:sz w:val="20"/>
                <w:szCs w:val="20"/>
              </w:rPr>
              <w:t>Woda mineralna niegazowana (suma składników mineralnych 500-750 mg/l) w butelce PET 0,5l, pakowana w zgrzewki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F97BA4">
            <w:pPr>
              <w:spacing w:before="240" w:line="360" w:lineRule="auto"/>
              <w:ind w:right="-108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500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0438E" w:rsidRPr="00F97BA4" w:rsidTr="00D0438E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5.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E7" w:rsidRPr="00F97BA4" w:rsidRDefault="00F97BA4" w:rsidP="00F97BA4">
            <w:pPr>
              <w:spacing w:after="0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F97BA4">
              <w:rPr>
                <w:rFonts w:ascii="Book Antiqua" w:eastAsia="Calibri" w:hAnsi="Book Antiqua" w:cs="Arial"/>
                <w:sz w:val="20"/>
                <w:szCs w:val="20"/>
              </w:rPr>
              <w:t>Woda mineralna gazowana (suma składników mineralnych 500-750 mg/l) w butelce szklanej 0,3l, pakowana w zgrzewki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F97BA4">
            <w:pPr>
              <w:spacing w:before="240" w:line="360" w:lineRule="auto"/>
              <w:ind w:right="-108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0438E" w:rsidRPr="00F97BA4" w:rsidTr="00D0438E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7BA4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6.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E7" w:rsidRPr="00F97BA4" w:rsidRDefault="00F97BA4" w:rsidP="00D0438E">
            <w:pPr>
              <w:spacing w:after="0" w:line="240" w:lineRule="auto"/>
              <w:ind w:right="-108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Woda mineralna niegazowana (suma składników mineralnych 500-750 mg/l) w butelce szklanej 0,3l, pakowana w zgrzewki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F97BA4">
            <w:pPr>
              <w:spacing w:before="240" w:line="360" w:lineRule="auto"/>
              <w:ind w:right="-108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F97BA4">
              <w:rPr>
                <w:rFonts w:ascii="Book Antiqua" w:hAnsi="Book Antiqua" w:cs="Arial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CC79E7" w:rsidRPr="00F97BA4" w:rsidTr="00D0438E">
        <w:trPr>
          <w:trHeight w:val="270"/>
        </w:trPr>
        <w:tc>
          <w:tcPr>
            <w:tcW w:w="10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F97BA4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E7" w:rsidRPr="00F97BA4" w:rsidRDefault="00CC79E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D0438E" w:rsidRDefault="00D0438E" w:rsidP="00D0438E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D0438E" w:rsidRDefault="00D0438E" w:rsidP="00D0438E">
      <w:pPr>
        <w:spacing w:line="360" w:lineRule="auto"/>
        <w:jc w:val="right"/>
        <w:rPr>
          <w:rFonts w:ascii="Book Antiqua" w:hAnsi="Book Antiqua" w:cs="Book Antiqua"/>
          <w:kern w:val="2"/>
          <w:sz w:val="16"/>
          <w:szCs w:val="16"/>
        </w:rPr>
      </w:pPr>
      <w:r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67DD1" w:rsidRPr="00D0438E" w:rsidRDefault="00D0438E" w:rsidP="00D0438E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  <w:r>
        <w:rPr>
          <w:rFonts w:ascii="Book Antiqua" w:hAnsi="Book Antiqua" w:cs="Book Antiqua"/>
          <w:kern w:val="2"/>
          <w:sz w:val="16"/>
          <w:szCs w:val="16"/>
        </w:rPr>
        <w:t xml:space="preserve">  (podpis Wykonawcy/Pełnomocnika</w:t>
      </w:r>
    </w:p>
    <w:sectPr w:rsidR="00E67DD1" w:rsidRPr="00D0438E" w:rsidSect="00F97BA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charset w:val="EE"/>
    <w:family w:val="roman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85A90"/>
    <w:multiLevelType w:val="hybridMultilevel"/>
    <w:tmpl w:val="ED3A752C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CFD5CFE"/>
    <w:multiLevelType w:val="hybridMultilevel"/>
    <w:tmpl w:val="C5C0E984"/>
    <w:lvl w:ilvl="0" w:tplc="6E6816A2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1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8B26A4A"/>
    <w:multiLevelType w:val="hybridMultilevel"/>
    <w:tmpl w:val="D2E077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B40BE5"/>
    <w:multiLevelType w:val="hybridMultilevel"/>
    <w:tmpl w:val="E7264C70"/>
    <w:lvl w:ilvl="0" w:tplc="E30A7B2C">
      <w:start w:val="8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183608"/>
    <w:multiLevelType w:val="hybridMultilevel"/>
    <w:tmpl w:val="358A39AA"/>
    <w:lvl w:ilvl="0" w:tplc="24AEAA0A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596200"/>
    <w:multiLevelType w:val="hybridMultilevel"/>
    <w:tmpl w:val="5186E85A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5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9"/>
  </w:num>
  <w:num w:numId="11">
    <w:abstractNumId w:val="13"/>
  </w:num>
  <w:num w:numId="12">
    <w:abstractNumId w:val="4"/>
  </w:num>
  <w:num w:numId="13">
    <w:abstractNumId w:val="3"/>
  </w:num>
  <w:num w:numId="14">
    <w:abstractNumId w:val="6"/>
  </w:num>
  <w:num w:numId="15">
    <w:abstractNumId w:val="5"/>
  </w:num>
  <w:num w:numId="16">
    <w:abstractNumId w:val="12"/>
  </w:num>
  <w:num w:numId="17">
    <w:abstractNumId w:val="14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9E7"/>
    <w:rsid w:val="0000128E"/>
    <w:rsid w:val="000A5EEF"/>
    <w:rsid w:val="00104E03"/>
    <w:rsid w:val="003135CE"/>
    <w:rsid w:val="00422458"/>
    <w:rsid w:val="00474CFD"/>
    <w:rsid w:val="00511973"/>
    <w:rsid w:val="005E7025"/>
    <w:rsid w:val="006635D8"/>
    <w:rsid w:val="007107C1"/>
    <w:rsid w:val="007E74A2"/>
    <w:rsid w:val="00881FB8"/>
    <w:rsid w:val="009038A9"/>
    <w:rsid w:val="009A70AC"/>
    <w:rsid w:val="009B21C1"/>
    <w:rsid w:val="00AC4E6C"/>
    <w:rsid w:val="00AE0C8F"/>
    <w:rsid w:val="00CC79E7"/>
    <w:rsid w:val="00D0438E"/>
    <w:rsid w:val="00E67DD1"/>
    <w:rsid w:val="00ED62F9"/>
    <w:rsid w:val="00F9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79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C79E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CC79E7"/>
    <w:pPr>
      <w:widowControl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C79E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C79E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C79E7"/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C79E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C79E7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CC79E7"/>
  </w:style>
  <w:style w:type="character" w:customStyle="1" w:styleId="AkapitzlistZnak">
    <w:name w:val="Akapit z listą Znak"/>
    <w:link w:val="Akapitzlist"/>
    <w:uiPriority w:val="34"/>
    <w:locked/>
    <w:rsid w:val="00CC79E7"/>
  </w:style>
  <w:style w:type="paragraph" w:styleId="Akapitzlist">
    <w:name w:val="List Paragraph"/>
    <w:basedOn w:val="Normalny"/>
    <w:link w:val="AkapitzlistZnak"/>
    <w:uiPriority w:val="34"/>
    <w:qFormat/>
    <w:rsid w:val="00CC79E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C7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9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79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C79E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CC79E7"/>
    <w:pPr>
      <w:widowControl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C79E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C79E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C79E7"/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C79E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C79E7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CC79E7"/>
  </w:style>
  <w:style w:type="character" w:customStyle="1" w:styleId="AkapitzlistZnak">
    <w:name w:val="Akapit z listą Znak"/>
    <w:link w:val="Akapitzlist"/>
    <w:uiPriority w:val="34"/>
    <w:locked/>
    <w:rsid w:val="00CC79E7"/>
  </w:style>
  <w:style w:type="paragraph" w:styleId="Akapitzlist">
    <w:name w:val="List Paragraph"/>
    <w:basedOn w:val="Normalny"/>
    <w:link w:val="AkapitzlistZnak"/>
    <w:uiPriority w:val="34"/>
    <w:qFormat/>
    <w:rsid w:val="00CC79E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C7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9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9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jmikit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11</Pages>
  <Words>2930</Words>
  <Characters>17580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18</cp:revision>
  <cp:lastPrinted>2018-08-02T10:56:00Z</cp:lastPrinted>
  <dcterms:created xsi:type="dcterms:W3CDTF">2018-08-01T10:49:00Z</dcterms:created>
  <dcterms:modified xsi:type="dcterms:W3CDTF">2018-08-02T10:57:00Z</dcterms:modified>
</cp:coreProperties>
</file>