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7E4" w:rsidRDefault="00C677E4" w:rsidP="00C677E4">
      <w:pPr>
        <w:suppressAutoHyphens/>
        <w:spacing w:after="0" w:line="240" w:lineRule="auto"/>
        <w:jc w:val="right"/>
        <w:rPr>
          <w:rFonts w:ascii="Book Antiqua" w:eastAsia="Calibri" w:hAnsi="Book Antiqua" w:cs="Calibri"/>
          <w:color w:val="000000"/>
          <w:lang w:eastAsia="ar-SA"/>
        </w:rPr>
      </w:pPr>
      <w:r>
        <w:rPr>
          <w:rFonts w:ascii="Book Antiqua" w:eastAsia="Calibri" w:hAnsi="Book Antiqua" w:cs="Questrial"/>
          <w:color w:val="000000"/>
          <w:sz w:val="20"/>
          <w:szCs w:val="20"/>
          <w:lang w:eastAsia="ar-SA"/>
        </w:rPr>
        <w:t xml:space="preserve">Bydgoszcz, dnia </w:t>
      </w:r>
      <w:r>
        <w:rPr>
          <w:rFonts w:ascii="Book Antiqua" w:eastAsia="Calibri" w:hAnsi="Book Antiqua" w:cs="Questrial"/>
          <w:sz w:val="20"/>
          <w:szCs w:val="20"/>
          <w:lang w:eastAsia="ar-SA"/>
        </w:rPr>
        <w:t>0</w:t>
      </w:r>
      <w:r w:rsidR="006F638B">
        <w:rPr>
          <w:rFonts w:ascii="Book Antiqua" w:eastAsia="Calibri" w:hAnsi="Book Antiqua" w:cs="Questrial"/>
          <w:sz w:val="20"/>
          <w:szCs w:val="20"/>
          <w:lang w:eastAsia="ar-SA"/>
        </w:rPr>
        <w:t>9</w:t>
      </w:r>
      <w:r>
        <w:rPr>
          <w:rFonts w:ascii="Book Antiqua" w:eastAsia="Calibri" w:hAnsi="Book Antiqua" w:cs="Questrial"/>
          <w:sz w:val="20"/>
          <w:szCs w:val="20"/>
          <w:lang w:eastAsia="ar-SA"/>
        </w:rPr>
        <w:t>.08.2018</w:t>
      </w:r>
      <w:r>
        <w:rPr>
          <w:rFonts w:ascii="Book Antiqua" w:eastAsia="Calibri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677E4" w:rsidRDefault="00C677E4" w:rsidP="00C677E4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C677E4" w:rsidRDefault="00C677E4" w:rsidP="00C677E4">
      <w:pPr>
        <w:suppressAutoHyphens/>
        <w:spacing w:after="0" w:line="240" w:lineRule="auto"/>
        <w:jc w:val="center"/>
        <w:rPr>
          <w:rFonts w:ascii="Book Antiqua" w:eastAsia="Calibri" w:hAnsi="Book Antiqua" w:cs="Calibri"/>
          <w:color w:val="000000"/>
          <w:lang w:eastAsia="ar-SA"/>
        </w:rPr>
      </w:pPr>
    </w:p>
    <w:p w:rsidR="00C677E4" w:rsidRDefault="00C677E4" w:rsidP="00C677E4">
      <w:pPr>
        <w:suppressAutoHyphens/>
        <w:spacing w:after="0" w:line="240" w:lineRule="auto"/>
        <w:jc w:val="center"/>
        <w:rPr>
          <w:rFonts w:ascii="Book Antiqua" w:eastAsia="Calibri" w:hAnsi="Book Antiqua" w:cs="Calibri"/>
          <w:color w:val="000000"/>
          <w:lang w:eastAsia="ar-SA"/>
        </w:rPr>
      </w:pPr>
      <w:r>
        <w:rPr>
          <w:rFonts w:ascii="Book Antiqua" w:eastAsia="Calibri" w:hAnsi="Book Antiqua" w:cs="Calibri"/>
          <w:noProof/>
          <w:color w:val="000000"/>
          <w:lang w:eastAsia="pl-PL"/>
        </w:rPr>
        <w:drawing>
          <wp:inline distT="0" distB="0" distL="0" distR="0" wp14:anchorId="3572E8F3" wp14:editId="145F84DA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E4" w:rsidRDefault="00C677E4" w:rsidP="00C677E4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C677E4" w:rsidRDefault="00C677E4" w:rsidP="00C677E4">
      <w:pPr>
        <w:suppressAutoHyphens/>
        <w:spacing w:after="0" w:line="240" w:lineRule="auto"/>
        <w:ind w:firstLine="540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Uniwersytet Kazimierza Wielkiego w Bydgoszczy</w:t>
      </w:r>
    </w:p>
    <w:p w:rsidR="00C677E4" w:rsidRDefault="00C677E4" w:rsidP="00C677E4">
      <w:pPr>
        <w:suppressAutoHyphens/>
        <w:spacing w:after="0" w:line="240" w:lineRule="auto"/>
        <w:ind w:left="540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Adres: 85-064 Bydgoszcz,</w:t>
      </w:r>
    </w:p>
    <w:p w:rsidR="00C677E4" w:rsidRDefault="00C677E4" w:rsidP="00C677E4">
      <w:pPr>
        <w:suppressAutoHyphens/>
        <w:spacing w:after="0" w:line="240" w:lineRule="auto"/>
        <w:ind w:left="540"/>
        <w:jc w:val="center"/>
        <w:rPr>
          <w:rFonts w:ascii="Book Antiqua" w:eastAsia="Calibri" w:hAnsi="Book Antiqua" w:cs="Calibri"/>
          <w:color w:val="00000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ul. Chodkiewicza 30</w:t>
      </w:r>
    </w:p>
    <w:p w:rsidR="00C677E4" w:rsidRDefault="00C677E4" w:rsidP="00C677E4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C677E4" w:rsidRDefault="00C677E4" w:rsidP="00C677E4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C677E4" w:rsidRDefault="00C677E4" w:rsidP="00C677E4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8"/>
          <w:szCs w:val="28"/>
          <w:lang w:eastAsia="ar-SA"/>
        </w:rPr>
        <w:t>ZAPYTANIE OFERTOWE NR UKW/DZP-282-ZO-144/2018</w:t>
      </w:r>
    </w:p>
    <w:p w:rsidR="00C677E4" w:rsidRDefault="00C677E4" w:rsidP="00C677E4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677E4" w:rsidRDefault="00C677E4" w:rsidP="00C677E4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677E4" w:rsidRDefault="00C677E4" w:rsidP="00C677E4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677E4" w:rsidRDefault="00C677E4" w:rsidP="00C677E4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Dostawa i montaż rolet materiałowych wewnętrznych, żaluzji pionowych typu verticale oraz wymiana lameli verticalowych w obiektach Uniwersytetu Kazimierza Wielkiego  w Bydgoszczy.</w:t>
      </w:r>
    </w:p>
    <w:p w:rsidR="00C677E4" w:rsidRDefault="00C677E4" w:rsidP="00C677E4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usługa</w:t>
      </w:r>
    </w:p>
    <w:p w:rsidR="00C677E4" w:rsidRDefault="00C677E4" w:rsidP="00C677E4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5D4D00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Przedmiotem zamówienia jest d</w:t>
      </w:r>
      <w:r w:rsidRPr="00C677E4">
        <w:rPr>
          <w:rFonts w:ascii="Book Antiqua" w:eastAsia="Calibri" w:hAnsi="Book Antiqua" w:cs="Book Antiqua"/>
          <w:bCs/>
          <w:sz w:val="20"/>
          <w:szCs w:val="20"/>
          <w:lang w:eastAsia="pl-PL"/>
        </w:rPr>
        <w:t>ostawa i montaż rolet materiałowych wewnętrznych, żaluzji pionowych typu verticale oraz wymiana lameli verticalowych w obiektach Uniwersytetu Kazimierza Wielkiego  w Bydgoszczy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. 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C677E4" w:rsidRPr="005D4D00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5D4D00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Szczegółowy opis przedmiotu zamówienia znajduje się w Formularzu Cenowym stanowiącym </w:t>
      </w:r>
      <w:r w:rsidRPr="00E44BA6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załącznik nr 2</w:t>
      </w:r>
      <w:r w:rsidRPr="005D4D00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do niniejszego zapytania ofertowego.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Przed przystąpieniem do realizacji zamówienia Wykonawca zobowiązany jest do dokonania dokładnego pomiaru wskazanego przez Zamawiającego miejsca montażu i uzgodnienia dokładnego koloru z palety kolorów.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C677E4" w:rsidRDefault="00C677E4" w:rsidP="00C677E4">
      <w:pPr>
        <w:shd w:val="clear" w:color="auto" w:fill="FFFFFF"/>
        <w:tabs>
          <w:tab w:val="left" w:pos="426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5D4D00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wymaga, aby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C677E4" w:rsidRDefault="00C677E4" w:rsidP="00C677E4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C677E4" w:rsidRDefault="00C677E4" w:rsidP="00C677E4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posiadał wszystkie ważne certyfikaty, atesty, oraz zawiera</w:t>
      </w:r>
      <w:r w:rsidR="00586057">
        <w:rPr>
          <w:rFonts w:ascii="Book Antiqua" w:eastAsia="Calibri" w:hAnsi="Book Antiqua"/>
          <w:sz w:val="20"/>
          <w:szCs w:val="20"/>
        </w:rPr>
        <w:t>ł</w:t>
      </w:r>
      <w:r>
        <w:rPr>
          <w:rFonts w:ascii="Book Antiqua" w:eastAsia="Calibri" w:hAnsi="Book Antiqua"/>
          <w:sz w:val="20"/>
          <w:szCs w:val="20"/>
        </w:rPr>
        <w:t xml:space="preserve"> oznaczenia i inne dokumenty wymagane prawem powszechnie obowiązującym,</w:t>
      </w:r>
    </w:p>
    <w:p w:rsidR="00C677E4" w:rsidRDefault="00C677E4" w:rsidP="00C677E4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C677E4" w:rsidRDefault="00C677E4" w:rsidP="00C677E4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C677E4" w:rsidRDefault="00C677E4" w:rsidP="00C677E4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>był fabrycznie nowy</w:t>
      </w:r>
      <w:r w:rsidR="00C14D5F">
        <w:rPr>
          <w:rFonts w:ascii="Book Antiqua" w:eastAsia="Calibri" w:hAnsi="Book Antiqua"/>
          <w:sz w:val="20"/>
          <w:szCs w:val="20"/>
        </w:rPr>
        <w:t xml:space="preserve">, </w:t>
      </w:r>
    </w:p>
    <w:p w:rsidR="00C677E4" w:rsidRDefault="00C677E4" w:rsidP="00C677E4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wymagania w zakresie bezpieczeństwa i higieny pracy określone  w przepisach powszechnych.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C677E4" w:rsidRPr="00617A6A" w:rsidRDefault="00C677E4" w:rsidP="00C677E4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Cs/>
          <w:strike/>
          <w:sz w:val="20"/>
          <w:szCs w:val="20"/>
          <w:lang w:eastAsia="pl-PL"/>
        </w:rPr>
      </w:pPr>
      <w:r w:rsidRPr="00617A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17A6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do </w:t>
      </w:r>
      <w:r w:rsidRPr="00617A6A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10 dni kalendarzowych</w:t>
      </w:r>
      <w:r w:rsidRPr="00617A6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od daty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podpisania umowy.</w:t>
      </w:r>
    </w:p>
    <w:p w:rsidR="00C677E4" w:rsidRDefault="00C677E4" w:rsidP="00C677E4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zamówienia.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zamówienia, w tym koszty dojazdu do obiektu Zamawiającego,  robocizny  itp. </w:t>
      </w:r>
    </w:p>
    <w:p w:rsidR="00C677E4" w:rsidRDefault="00C677E4" w:rsidP="00C677E4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677E4" w:rsidRDefault="00C677E4" w:rsidP="00C677E4">
      <w:pPr>
        <w:tabs>
          <w:tab w:val="left" w:pos="0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kryterium i jego </w:t>
      </w:r>
      <w:r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677E4" w:rsidRPr="002C7D82" w:rsidTr="00464FA5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677E4" w:rsidRPr="002C7D82" w:rsidTr="00464FA5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C677E4" w:rsidRPr="002C7D82" w:rsidTr="00464FA5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C677E4" w:rsidTr="00464FA5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Pr="002C7D82" w:rsidRDefault="00C677E4" w:rsidP="00464FA5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77E4" w:rsidRPr="002C7D82" w:rsidRDefault="00C677E4" w:rsidP="00464FA5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7E4" w:rsidRDefault="00C677E4" w:rsidP="00464FA5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2C7D82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C677E4" w:rsidRDefault="00C677E4" w:rsidP="00C677E4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C677E4" w:rsidRDefault="00C677E4" w:rsidP="00C677E4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C677E4" w:rsidRDefault="00C677E4" w:rsidP="00C677E4">
      <w:pPr>
        <w:pStyle w:val="Akapitzlist"/>
        <w:numPr>
          <w:ilvl w:val="0"/>
          <w:numId w:val="3"/>
        </w:numPr>
        <w:tabs>
          <w:tab w:val="left" w:pos="0"/>
          <w:tab w:val="left" w:pos="284"/>
          <w:tab w:val="left" w:pos="426"/>
        </w:tabs>
        <w:autoSpaceDE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80%</w:t>
      </w:r>
    </w:p>
    <w:p w:rsidR="00C677E4" w:rsidRDefault="00C677E4" w:rsidP="00C677E4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C677E4" w:rsidRDefault="00C677E4" w:rsidP="00C677E4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C677E4" w:rsidRDefault="00C677E4" w:rsidP="00C677E4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677E4" w:rsidRDefault="00C677E4" w:rsidP="00C677E4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C677E4" w:rsidRDefault="00C677E4" w:rsidP="00C677E4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W kryterium tym Wykonawca może otrzymać maksymalnie 80 pkt.</w:t>
      </w: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677E4" w:rsidRDefault="00C677E4" w:rsidP="00C677E4">
      <w:pPr>
        <w:numPr>
          <w:ilvl w:val="0"/>
          <w:numId w:val="3"/>
        </w:numPr>
        <w:tabs>
          <w:tab w:val="left" w:pos="0"/>
          <w:tab w:val="left" w:pos="142"/>
          <w:tab w:val="left" w:pos="284"/>
        </w:tabs>
        <w:suppressAutoHyphens/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20%</w:t>
      </w:r>
    </w:p>
    <w:p w:rsidR="00C677E4" w:rsidRDefault="00C677E4" w:rsidP="00C677E4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677E4" w:rsidRDefault="00C677E4" w:rsidP="00C677E4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realizacji zamówienia</w:t>
      </w:r>
    </w:p>
    <w:p w:rsidR="00C677E4" w:rsidRDefault="00C677E4" w:rsidP="00C677E4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C677E4" w:rsidRDefault="00C677E4" w:rsidP="00C677E4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C677E4" w:rsidRDefault="00C677E4" w:rsidP="00C677E4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C677E4" w:rsidRDefault="00C677E4" w:rsidP="00C677E4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podpisania umowy, z zastrzeżeniem, że </w:t>
      </w:r>
      <w:r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10 dni kalendarzowych.</w:t>
      </w:r>
    </w:p>
    <w:p w:rsidR="00C677E4" w:rsidRDefault="00C677E4" w:rsidP="00C677E4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C677E4" w:rsidRDefault="00C677E4" w:rsidP="00C14D5F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C677E4" w:rsidRDefault="00C677E4" w:rsidP="00C677E4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C677E4" w:rsidRDefault="00C677E4" w:rsidP="00C677E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1)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C677E4" w:rsidTr="00464FA5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7E4" w:rsidRDefault="00C677E4" w:rsidP="00464FA5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7E4" w:rsidRDefault="00E57AF5" w:rsidP="00464FA5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20</w:t>
            </w:r>
            <w:r w:rsidR="00C14D5F">
              <w:rPr>
                <w:rFonts w:ascii="Book Antiqua" w:hAnsi="Book Antiqua" w:cs="Times New Roman"/>
                <w:b/>
                <w:sz w:val="20"/>
                <w:szCs w:val="20"/>
              </w:rPr>
              <w:t>.08</w:t>
            </w:r>
            <w:r w:rsidR="00C677E4">
              <w:rPr>
                <w:rFonts w:ascii="Book Antiqua" w:hAnsi="Book Antiqua" w:cs="Times New Roman"/>
                <w:b/>
                <w:sz w:val="20"/>
                <w:szCs w:val="20"/>
              </w:rPr>
              <w:t>.2018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7E4" w:rsidRDefault="00C677E4" w:rsidP="00464FA5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7E4" w:rsidRDefault="00C677E4" w:rsidP="00464FA5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13:00</w:t>
            </w:r>
          </w:p>
        </w:tc>
      </w:tr>
    </w:tbl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C677E4" w:rsidRDefault="00C677E4" w:rsidP="00C677E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677E4" w:rsidRDefault="00C677E4" w:rsidP="00C677E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C677E4" w:rsidRDefault="00C677E4" w:rsidP="00C677E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C677E4" w:rsidRDefault="00C677E4" w:rsidP="00C677E4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C677E4" w:rsidRDefault="00C677E4" w:rsidP="00C677E4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C677E4" w:rsidRDefault="00C677E4" w:rsidP="00C677E4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C677E4" w:rsidRDefault="00C677E4" w:rsidP="00C677E4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Tytuł zamówienia:</w:t>
      </w:r>
      <w:r>
        <w:rPr>
          <w:rFonts w:ascii="Book Antiqua" w:eastAsia="Calibri" w:hAnsi="Book Antiqua" w:cs="Calibri"/>
        </w:rPr>
        <w:t xml:space="preserve"> </w:t>
      </w:r>
      <w:r w:rsidR="00C14D5F" w:rsidRPr="00C14D5F">
        <w:rPr>
          <w:rFonts w:ascii="Book Antiqua" w:eastAsia="Calibri" w:hAnsi="Book Antiqua" w:cs="Book Antiqua"/>
          <w:bCs/>
          <w:sz w:val="20"/>
          <w:szCs w:val="20"/>
        </w:rPr>
        <w:t>Dostawa i montaż rolet materiałowych wewnętrznych, żaluzji pionowych typu verticale oraz wymiana lameli verticalowych w obiektach Uniwersytetu Kazimierza Wielkiego  w Bydgoszczy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C14D5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144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/2018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E57AF5">
        <w:rPr>
          <w:rFonts w:ascii="Book Antiqua" w:eastAsia="Calibri" w:hAnsi="Book Antiqua" w:cs="Book Antiqua"/>
          <w:bCs/>
          <w:sz w:val="20"/>
          <w:szCs w:val="20"/>
        </w:rPr>
        <w:t>20</w:t>
      </w:r>
      <w:r w:rsidR="00C14D5F">
        <w:rPr>
          <w:rFonts w:ascii="Book Antiqua" w:eastAsia="Calibri" w:hAnsi="Book Antiqua" w:cs="Book Antiqua"/>
          <w:bCs/>
          <w:sz w:val="20"/>
          <w:szCs w:val="20"/>
        </w:rPr>
        <w:t>.08</w:t>
      </w:r>
      <w:r>
        <w:rPr>
          <w:rFonts w:ascii="Book Antiqua" w:eastAsia="Calibri" w:hAnsi="Book Antiqua" w:cs="Book Antiqua"/>
          <w:bCs/>
          <w:sz w:val="20"/>
          <w:szCs w:val="20"/>
        </w:rPr>
        <w:t>.2018 r., godz. 13:00.</w:t>
      </w:r>
    </w:p>
    <w:p w:rsidR="00C677E4" w:rsidRDefault="00C677E4" w:rsidP="00C677E4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C677E4" w:rsidRDefault="00C677E4" w:rsidP="00C677E4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C677E4" w:rsidRDefault="00C677E4" w:rsidP="00C677E4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C677E4" w:rsidRDefault="00C677E4" w:rsidP="00C677E4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działalności prowadzonej w formie spółki cywilnej – umowa spółki cywilnej lub zaświadczenie                   o wpisie do ewidencji działalności gospodarczej każdego ze wspólników.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677E4" w:rsidRDefault="00C677E4" w:rsidP="00C677E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C677E4" w:rsidRDefault="00C677E4" w:rsidP="00C677E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677E4" w:rsidRDefault="00C677E4" w:rsidP="00C677E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B2412" w:rsidRPr="00D80BAB" w:rsidRDefault="00C677E4" w:rsidP="00CB2412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="00CB2412" w:rsidRPr="00D80BA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="00CB2412" w:rsidRPr="00D80BA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CB2412" w:rsidRPr="00D80BAB" w:rsidRDefault="00CB2412" w:rsidP="00CB241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B2412" w:rsidRPr="00D80BAB" w:rsidRDefault="00CB2412" w:rsidP="00CB241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D80BAB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D80BAB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D80BAB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144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/2018 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posiada Pani/Pan:</w:t>
      </w:r>
    </w:p>
    <w:p w:rsidR="00CB2412" w:rsidRPr="00D80BAB" w:rsidRDefault="00CB2412" w:rsidP="00CB2412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B2412" w:rsidRPr="00D80BAB" w:rsidRDefault="00CB2412" w:rsidP="00CB2412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D80BAB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CB2412" w:rsidRPr="00D80BAB" w:rsidRDefault="00CB2412" w:rsidP="00CB2412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D80BAB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CB2412" w:rsidRPr="00D80BAB" w:rsidRDefault="00CB2412" w:rsidP="00CB2412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B2412" w:rsidRPr="00D80BAB" w:rsidRDefault="00CB2412" w:rsidP="00CB2412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B2412" w:rsidRPr="00D80BAB" w:rsidRDefault="00CB2412" w:rsidP="00CB241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B2412" w:rsidRPr="00D80BAB" w:rsidRDefault="00CB2412" w:rsidP="00CB241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B2412" w:rsidRPr="00D80BAB" w:rsidRDefault="00CB2412" w:rsidP="00CB241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D80BAB">
        <w:rPr>
          <w:rFonts w:ascii="Book Antiqua" w:eastAsia="Calibri" w:hAnsi="Book Antiqua" w:cs="Arial"/>
          <w:sz w:val="20"/>
          <w:szCs w:val="20"/>
        </w:rPr>
        <w:t>.</w:t>
      </w:r>
    </w:p>
    <w:p w:rsidR="00CB2412" w:rsidRPr="00D80BAB" w:rsidRDefault="00CB2412" w:rsidP="00CB241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CB2412" w:rsidRPr="00D80BAB" w:rsidRDefault="00CB2412" w:rsidP="00CB2412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lastRenderedPageBreak/>
        <w:t xml:space="preserve">1 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D80BAB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D80BAB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CB2412" w:rsidRPr="00D80BAB" w:rsidRDefault="00CB2412" w:rsidP="00CB2412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CB2412" w:rsidRPr="00D80BAB" w:rsidRDefault="00CB2412" w:rsidP="00CB2412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CB2412" w:rsidRPr="00D80BAB" w:rsidRDefault="00CB2412" w:rsidP="00CB2412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B2412" w:rsidRPr="00D80BAB" w:rsidRDefault="00CB2412" w:rsidP="00CB2412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B2412" w:rsidRPr="00D80BAB" w:rsidRDefault="00CB2412" w:rsidP="00CB241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B2412" w:rsidRDefault="00CB2412" w:rsidP="00C677E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677E4" w:rsidRDefault="00CB2412" w:rsidP="00C677E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B2412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="00C677E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C677E4" w:rsidRDefault="00C677E4" w:rsidP="00C677E4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C677E4" w:rsidRDefault="006F638B" w:rsidP="00C677E4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F638B">
        <w:rPr>
          <w:rFonts w:ascii="Book Antiqua" w:eastAsia="Times New Roman" w:hAnsi="Book Antiqua" w:cs="Book Antiqua"/>
          <w:sz w:val="20"/>
          <w:szCs w:val="20"/>
          <w:lang w:eastAsia="pl-PL"/>
        </w:rPr>
        <w:t>Michalina Skonieczka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677E4">
        <w:rPr>
          <w:rFonts w:ascii="Book Antiqua" w:eastAsia="Times New Roman" w:hAnsi="Book Antiqua" w:cs="Book Antiqua"/>
          <w:sz w:val="20"/>
          <w:szCs w:val="20"/>
          <w:lang w:eastAsia="pl-PL"/>
        </w:rPr>
        <w:t>, 52 34 19 276,</w:t>
      </w:r>
      <w:r w:rsidR="000B73E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7" w:history="1">
        <w:r w:rsidRPr="006F638B">
          <w:rPr>
            <w:rStyle w:val="Hipercze"/>
            <w:rFonts w:ascii="Book Antiqua" w:hAnsi="Book Antiqua"/>
            <w:sz w:val="20"/>
            <w:szCs w:val="20"/>
          </w:rPr>
          <w:t>mskonieczka@ukw.edu.pl</w:t>
        </w:r>
      </w:hyperlink>
      <w:r>
        <w:t xml:space="preserve"> </w:t>
      </w:r>
      <w:r w:rsidR="000B73E6">
        <w:t xml:space="preserve"> </w:t>
      </w:r>
    </w:p>
    <w:p w:rsidR="00C677E4" w:rsidRDefault="00C677E4" w:rsidP="00C677E4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C677E4" w:rsidRDefault="00C677E4" w:rsidP="00C677E4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tel.: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C677E4" w:rsidRDefault="00C677E4" w:rsidP="00C677E4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C677E4" w:rsidRDefault="00C677E4" w:rsidP="00C677E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677E4" w:rsidRDefault="00C677E4" w:rsidP="00C677E4">
      <w:pPr>
        <w:suppressAutoHyphens/>
        <w:spacing w:after="0" w:line="360" w:lineRule="auto"/>
        <w:ind w:left="6120" w:hanging="5836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Załączniki:</w:t>
      </w:r>
    </w:p>
    <w:p w:rsidR="00C677E4" w:rsidRPr="00617A6A" w:rsidRDefault="00C677E4" w:rsidP="00C677E4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ofertowy</w:t>
      </w:r>
    </w:p>
    <w:p w:rsidR="00C677E4" w:rsidRPr="00CB4156" w:rsidRDefault="00C677E4" w:rsidP="00C677E4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Cenowy</w:t>
      </w:r>
    </w:p>
    <w:p w:rsidR="00CB4156" w:rsidRDefault="00CB4156" w:rsidP="00C677E4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Projekt umowy</w:t>
      </w:r>
    </w:p>
    <w:p w:rsidR="00C677E4" w:rsidRDefault="00C677E4" w:rsidP="00C677E4">
      <w:pPr>
        <w:suppressAutoHyphens/>
        <w:spacing w:after="0" w:line="360" w:lineRule="auto"/>
        <w:ind w:left="6840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677E4" w:rsidRDefault="00C677E4" w:rsidP="00C677E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Pr="002B380F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2B380F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C677E4" w:rsidRPr="002B380F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677E4" w:rsidRPr="002B380F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2B380F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C677E4" w:rsidRPr="00CA0E4D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C677E4" w:rsidRDefault="00C677E4" w:rsidP="00C677E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C677E4" w:rsidRDefault="00C677E4" w:rsidP="00C677E4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0B73E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144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C677E4" w:rsidRDefault="00C677E4" w:rsidP="00C677E4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C677E4" w:rsidRDefault="00C677E4" w:rsidP="00C677E4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Default="00C677E4" w:rsidP="00C677E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677E4" w:rsidRDefault="00C677E4" w:rsidP="00C677E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677E4" w:rsidRDefault="00C677E4" w:rsidP="00C677E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677E4" w:rsidRDefault="00C677E4" w:rsidP="00C677E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677E4" w:rsidRDefault="00C677E4" w:rsidP="00C677E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677E4" w:rsidRDefault="00C677E4" w:rsidP="00C677E4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677E4" w:rsidRDefault="00C677E4" w:rsidP="00C677E4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677E4" w:rsidRPr="004248B7" w:rsidRDefault="00C677E4" w:rsidP="000B73E6">
      <w:pPr>
        <w:pStyle w:val="Akapitzlist"/>
        <w:numPr>
          <w:ilvl w:val="0"/>
          <w:numId w:val="5"/>
        </w:numPr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Nawiązując do ogłoszenia w trybie Zapytania Ofertowego pn.: „</w:t>
      </w:r>
      <w:r w:rsidR="000B73E6" w:rsidRPr="000B73E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Dostawa i montaż rolet materiałowych wewnętrznych, żaluzji pionowych typu verticale oraz wymiana lameli verticalowych w obiektach Uniwersytetu Kazimierza Wielkiego  w Bydgoszczy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”</w:t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 zakresie i na warunkach określonych w Zapytaniu Ofertowym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>nr UKW/DZP-282-ZO-</w:t>
      </w:r>
      <w:r w:rsidR="000B73E6">
        <w:rPr>
          <w:rFonts w:ascii="Book Antiqua" w:eastAsia="Calibri" w:hAnsi="Book Antiqua" w:cs="Times New Roman"/>
          <w:sz w:val="20"/>
          <w:szCs w:val="20"/>
          <w:lang w:eastAsia="pl-PL"/>
        </w:rPr>
        <w:t>144</w:t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2.1. OFERUJEMY/ Oferuję wykonanie przedmiotu zamówienia za: 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p w:rsidR="00C677E4" w:rsidRDefault="00C677E4" w:rsidP="00C677E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2.2 Kryterium II – Termin wykonania zamówienia:</w:t>
      </w:r>
    </w:p>
    <w:p w:rsidR="00C677E4" w:rsidRDefault="00C677E4" w:rsidP="00C677E4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248B7">
        <w:rPr>
          <w:rFonts w:ascii="Book Antiqua" w:eastAsia="Calibri" w:hAnsi="Book Antiqua" w:cs="Times New Roman"/>
          <w:b/>
          <w:sz w:val="20"/>
          <w:szCs w:val="20"/>
          <w:lang w:eastAsia="pl-PL"/>
        </w:rPr>
        <w:t>Zobowiązuje/my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wykonać całość zamówienia w terminie ____ dni (podać ilość dni, nie </w:t>
      </w:r>
      <w:r w:rsidRPr="00617A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więcej, niż 10 dni kalendarzowych) licząc od daty </w:t>
      </w:r>
      <w:r w:rsidR="00483345">
        <w:rPr>
          <w:rFonts w:ascii="Book Antiqua" w:eastAsia="Calibri" w:hAnsi="Book Antiqua" w:cs="Times New Roman"/>
          <w:sz w:val="20"/>
          <w:szCs w:val="20"/>
          <w:lang w:eastAsia="pl-PL"/>
        </w:rPr>
        <w:t>podpisania umowy</w:t>
      </w:r>
      <w:r w:rsidRPr="00617A6A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C677E4" w:rsidRDefault="00C677E4" w:rsidP="00C677E4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w cenie oferty zostały uwzględnione wszystkie koszty związane                                z wykonaniem przedmiotu zamówienia (wykonanie, transport, rozładunek i montaż towaru                        w miejscu wskazanym przez Zamawiającego oraz wszelkie pozostałe koszty).</w:t>
      </w:r>
    </w:p>
    <w:p w:rsidR="00C677E4" w:rsidRDefault="00C677E4" w:rsidP="00C677E4">
      <w:pPr>
        <w:shd w:val="clear" w:color="auto" w:fill="FFFFFF"/>
        <w:suppressAutoHyphens/>
        <w:spacing w:after="0"/>
        <w:ind w:left="36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</w:p>
    <w:p w:rsidR="00C677E4" w:rsidRDefault="00C677E4" w:rsidP="00C677E4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>
        <w:rPr>
          <w:rFonts w:ascii="Book Antiqua" w:eastAsia="Calibri" w:hAnsi="Book Antiqua"/>
          <w:sz w:val="20"/>
          <w:szCs w:val="20"/>
        </w:rPr>
        <w:t>że przedmiot zamówienia:</w:t>
      </w:r>
    </w:p>
    <w:p w:rsidR="00C677E4" w:rsidRDefault="00C677E4" w:rsidP="00C677E4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C677E4" w:rsidRDefault="00C677E4" w:rsidP="00C677E4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C677E4" w:rsidRDefault="00C677E4" w:rsidP="00C677E4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C677E4" w:rsidRDefault="00C677E4" w:rsidP="00C677E4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C677E4" w:rsidRDefault="00C677E4" w:rsidP="00C677E4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fabrycznie nowy</w:t>
      </w:r>
    </w:p>
    <w:p w:rsidR="00C677E4" w:rsidRDefault="00C677E4" w:rsidP="00C677E4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>spełnia wymagania w zakresie bezpieczeństwa i higieny pracy określone  w przepisach powszechnych.</w:t>
      </w:r>
    </w:p>
    <w:p w:rsidR="00C677E4" w:rsidRDefault="00C677E4" w:rsidP="00C677E4">
      <w:pPr>
        <w:numPr>
          <w:ilvl w:val="0"/>
          <w:numId w:val="5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 i zgodnie                   z treścią zapytania ofertowego nr UKW/DZP-282-ZO-</w:t>
      </w:r>
      <w:r w:rsidR="00483345">
        <w:rPr>
          <w:rFonts w:ascii="Book Antiqua" w:eastAsia="Times New Roman" w:hAnsi="Book Antiqua" w:cs="Times New Roman"/>
          <w:sz w:val="20"/>
          <w:szCs w:val="20"/>
          <w:lang w:eastAsia="pl-PL"/>
        </w:rPr>
        <w:t>144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/2018. </w:t>
      </w:r>
    </w:p>
    <w:p w:rsidR="00C677E4" w:rsidRDefault="00C677E4" w:rsidP="00C677E4">
      <w:pPr>
        <w:tabs>
          <w:tab w:val="left" w:pos="18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, że spełniamy warunki udziału w postępowaniu zgodnie z ust. 9 Zapytania Ofertowego.</w:t>
      </w:r>
    </w:p>
    <w:p w:rsidR="00C677E4" w:rsidRDefault="00C677E4" w:rsidP="00C677E4">
      <w:p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 i uznajemy się za związanych określonymi w nich postanowieniami i zasadami postępowania.</w:t>
      </w:r>
    </w:p>
    <w:p w:rsidR="00C677E4" w:rsidRDefault="00C677E4" w:rsidP="00C677E4">
      <w:pPr>
        <w:tabs>
          <w:tab w:val="left" w:pos="284"/>
        </w:tabs>
        <w:suppressAutoHyphens/>
        <w:spacing w:after="0"/>
        <w:ind w:left="36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</w:p>
    <w:p w:rsidR="00C677E4" w:rsidRDefault="00C677E4" w:rsidP="00C677E4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248B7"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 w:rsidR="00483345">
        <w:rPr>
          <w:rFonts w:ascii="Book Antiqua" w:eastAsia="Calibri" w:hAnsi="Book Antiqua"/>
          <w:sz w:val="20"/>
          <w:szCs w:val="20"/>
        </w:rPr>
        <w:t>ze akceptujemy projekt umowy stanowiący załącznik nr 3 do niniejszego zapytania ofertowego</w:t>
      </w:r>
      <w:r>
        <w:rPr>
          <w:rFonts w:ascii="Book Antiqua" w:eastAsia="Calibri" w:hAnsi="Book Antiqua"/>
          <w:sz w:val="20"/>
          <w:szCs w:val="20"/>
        </w:rPr>
        <w:t>.</w:t>
      </w:r>
    </w:p>
    <w:p w:rsidR="00C677E4" w:rsidRDefault="00C677E4" w:rsidP="00C677E4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C677E4" w:rsidRDefault="00C677E4" w:rsidP="00C677E4">
      <w:pPr>
        <w:numPr>
          <w:ilvl w:val="0"/>
          <w:numId w:val="5"/>
        </w:num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Zgadzam/my</w:t>
      </w:r>
      <w:r>
        <w:rPr>
          <w:rFonts w:ascii="Book Antiqua" w:eastAsia="Calibri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C677E4" w:rsidRDefault="00C677E4" w:rsidP="00C677E4">
      <w:p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403081" w:rsidRPr="00403081" w:rsidRDefault="00403081" w:rsidP="00403081">
      <w:pPr>
        <w:numPr>
          <w:ilvl w:val="0"/>
          <w:numId w:val="5"/>
        </w:numPr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403081">
        <w:rPr>
          <w:rFonts w:ascii="Book Antiqua" w:eastAsia="Calibri" w:hAnsi="Book Antiqua" w:cs="Book Antiqua"/>
          <w:sz w:val="20"/>
          <w:szCs w:val="20"/>
        </w:rPr>
        <w:t>Oświadczam/my , że wypełniłem/łam obowiązki informacyjne przewidziane w art. 13 lub art. 14 RODO1 wobec osób fizycznych, od których dane osobowe bezpośrednio lub pośrednio pozyskałem w celu ubiegania się o udzielenie zamówienia publicznego w niniejszym postępowaniu2.</w:t>
      </w:r>
    </w:p>
    <w:p w:rsidR="00403081" w:rsidRPr="00403081" w:rsidRDefault="00403081" w:rsidP="00403081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403081" w:rsidRPr="00403081" w:rsidRDefault="00403081" w:rsidP="00403081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3081">
        <w:rPr>
          <w:rFonts w:ascii="Book Antiqua" w:eastAsia="Calibri" w:hAnsi="Book Antiqua" w:cs="Book Antiqua"/>
          <w:sz w:val="20"/>
          <w:szCs w:val="20"/>
          <w:vertAlign w:val="superscript"/>
        </w:rPr>
        <w:t>1</w:t>
      </w:r>
      <w:r w:rsidRPr="00403081">
        <w:rPr>
          <w:rFonts w:ascii="Book Antiqua" w:eastAsia="Calibri" w:hAnsi="Book Antiqua" w:cs="Book Antiqua"/>
          <w:sz w:val="20"/>
          <w:szCs w:val="20"/>
        </w:rPr>
        <w:t xml:space="preserve">  </w:t>
      </w:r>
      <w:r w:rsidRPr="00403081">
        <w:rPr>
          <w:rFonts w:ascii="Book Antiqua" w:eastAsia="Calibri" w:hAnsi="Book Antiqua" w:cs="Book Antiqua"/>
          <w:sz w:val="18"/>
          <w:szCs w:val="18"/>
        </w:rPr>
        <w:t xml:space="preserve">rozporządzenie Parlamentu Europejskiego i Rady (UE) 2016/679 z dnia 27 kwietnia 2016 r. </w:t>
      </w:r>
    </w:p>
    <w:p w:rsidR="00403081" w:rsidRPr="00403081" w:rsidRDefault="00403081" w:rsidP="00403081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3081">
        <w:rPr>
          <w:rFonts w:ascii="Book Antiqua" w:eastAsia="Calibri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403081" w:rsidRPr="00403081" w:rsidRDefault="00403081" w:rsidP="00403081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3081">
        <w:rPr>
          <w:rFonts w:ascii="Book Antiqua" w:eastAsia="Calibri" w:hAnsi="Book Antiqua" w:cs="Book Antiqua"/>
          <w:sz w:val="18"/>
          <w:szCs w:val="18"/>
          <w:vertAlign w:val="superscript"/>
        </w:rPr>
        <w:t>2</w:t>
      </w:r>
      <w:r w:rsidRPr="00403081">
        <w:rPr>
          <w:rFonts w:ascii="Book Antiqua" w:eastAsia="Calibri" w:hAnsi="Book Antiqua" w:cs="Book Antiqua"/>
          <w:sz w:val="18"/>
          <w:szCs w:val="18"/>
        </w:rPr>
        <w:t xml:space="preserve"> w przypadku gdy wykonawca nie przekazuje danych osobowych innych, niż bezpośrednio jego dotyczących</w:t>
      </w:r>
    </w:p>
    <w:p w:rsidR="00403081" w:rsidRDefault="00403081" w:rsidP="00403081">
      <w:pPr>
        <w:pStyle w:val="Akapitzlist"/>
        <w:rPr>
          <w:rFonts w:ascii="Book Antiqua" w:eastAsia="Calibri" w:hAnsi="Book Antiqua" w:cs="Book Antiqua"/>
          <w:sz w:val="20"/>
          <w:szCs w:val="20"/>
          <w:u w:val="single"/>
        </w:rPr>
      </w:pPr>
    </w:p>
    <w:p w:rsidR="00C677E4" w:rsidRDefault="00C677E4" w:rsidP="00C677E4">
      <w:pPr>
        <w:numPr>
          <w:ilvl w:val="0"/>
          <w:numId w:val="5"/>
        </w:numPr>
        <w:spacing w:after="0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C677E4" w:rsidRDefault="00C677E4" w:rsidP="00C677E4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C677E4" w:rsidRDefault="00C677E4" w:rsidP="00C677E4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C677E4" w:rsidRDefault="00C677E4" w:rsidP="00C677E4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C677E4" w:rsidRDefault="00C677E4" w:rsidP="00C677E4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C677E4" w:rsidRDefault="00C677E4" w:rsidP="00C677E4">
      <w:pPr>
        <w:rPr>
          <w:rFonts w:ascii="Book Antiqua" w:eastAsia="Calibri" w:hAnsi="Book Antiqua" w:cs="Book Antiqua"/>
          <w:sz w:val="20"/>
          <w:szCs w:val="20"/>
        </w:rPr>
      </w:pPr>
    </w:p>
    <w:p w:rsidR="00C677E4" w:rsidRDefault="00C677E4" w:rsidP="00C677E4">
      <w:pPr>
        <w:widowControl w:val="0"/>
        <w:suppressAutoHyphens/>
        <w:spacing w:after="0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C677E4" w:rsidRDefault="00C677E4" w:rsidP="00C677E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C677E4" w:rsidRDefault="00C677E4" w:rsidP="00C677E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C677E4" w:rsidRDefault="00C677E4" w:rsidP="00C677E4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677E4" w:rsidRDefault="00C677E4" w:rsidP="00C677E4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upełnomocnionych przedstawicieli Wykonawcy)</w:t>
      </w:r>
    </w:p>
    <w:p w:rsidR="00C677E4" w:rsidRDefault="00C677E4" w:rsidP="00C677E4"/>
    <w:p w:rsidR="00C677E4" w:rsidRDefault="00C677E4" w:rsidP="00C677E4"/>
    <w:p w:rsidR="00C677E4" w:rsidRDefault="00C677E4" w:rsidP="00C677E4"/>
    <w:p w:rsidR="00C677E4" w:rsidRDefault="00C677E4" w:rsidP="00C677E4">
      <w:pPr>
        <w:sectPr w:rsidR="00C677E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677E4" w:rsidRPr="008A638E" w:rsidRDefault="00C677E4" w:rsidP="00C677E4">
      <w:pPr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  <w:r w:rsidRPr="008A638E"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lastRenderedPageBreak/>
        <w:t>Załącznik nr 2</w:t>
      </w:r>
    </w:p>
    <w:p w:rsidR="00C677E4" w:rsidRPr="008A638E" w:rsidRDefault="00C677E4" w:rsidP="00C677E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8A638E">
        <w:rPr>
          <w:rFonts w:ascii="Book Antiqua" w:eastAsia="Times New Roman" w:hAnsi="Book Antiqua" w:cs="Book Antiqua"/>
          <w:b/>
          <w:bCs/>
          <w:spacing w:val="-4"/>
          <w:lang w:eastAsia="pl-PL"/>
        </w:rPr>
        <w:t xml:space="preserve"> FORMULARZ CENOWY</w:t>
      </w:r>
    </w:p>
    <w:p w:rsidR="00C677E4" w:rsidRPr="008A638E" w:rsidRDefault="00C677E4" w:rsidP="00C677E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677E4" w:rsidRPr="008A638E" w:rsidRDefault="00C677E4" w:rsidP="00C677E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953"/>
        <w:gridCol w:w="709"/>
        <w:gridCol w:w="567"/>
        <w:gridCol w:w="1276"/>
        <w:gridCol w:w="1275"/>
        <w:gridCol w:w="1276"/>
        <w:gridCol w:w="992"/>
        <w:gridCol w:w="993"/>
        <w:gridCol w:w="1204"/>
      </w:tblGrid>
      <w:tr w:rsidR="00C677E4" w:rsidRPr="008A638E" w:rsidTr="00464FA5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C677E4" w:rsidRPr="008A638E" w:rsidTr="00464FA5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C677E4" w:rsidRPr="008A638E" w:rsidTr="00464FA5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8A638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C677E4" w:rsidRPr="008A638E" w:rsidTr="00464FA5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677E4" w:rsidRPr="008A638E" w:rsidRDefault="00500921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0921" w:rsidRDefault="00500921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500921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Rolety materiałowe zaciemniające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wraz z prowadnicami </w:t>
            </w: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o wymiarach : szer. 60 cm, x wys.160 cm </w:t>
            </w:r>
          </w:p>
          <w:p w:rsidR="00500921" w:rsidRPr="00500921" w:rsidRDefault="00500921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500921" w:rsidRPr="00500921" w:rsidRDefault="00500921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kremowy</w:t>
            </w:r>
          </w:p>
          <w:p w:rsidR="00C677E4" w:rsidRPr="00500921" w:rsidRDefault="00C677E4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8A638E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8A638E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Budynek UKW </w:t>
            </w:r>
            <w: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 w:rsidR="00500921"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Plac Kośc</w:t>
            </w:r>
            <w:r w:rsid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ieleckich 8, Instytut Geografii - aula nr 28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500921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64FA5" w:rsidRPr="008A638E" w:rsidTr="00464FA5">
        <w:trPr>
          <w:trHeight w:val="677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FA5" w:rsidRPr="00500921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500921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Rolety materiałowe zaciemniające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wraz z prowadnicami </w:t>
            </w: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o wymiarach :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64FA5" w:rsidRPr="008A638E" w:rsidTr="00464FA5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64FA5" w:rsidRDefault="00464FA5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FA5" w:rsidRPr="00A61390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A6139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1) szer. 42 cm x wys. 62 cm</w:t>
            </w:r>
          </w:p>
          <w:p w:rsidR="00464FA5" w:rsidRPr="00500921" w:rsidRDefault="00464FA5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64FA5" w:rsidRPr="008A638E" w:rsidTr="00464FA5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64FA5" w:rsidRDefault="00464FA5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FA5" w:rsidRPr="00A61390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A6139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2) szer. 62 cm x wys. 79 cm</w:t>
            </w:r>
          </w:p>
          <w:p w:rsidR="00464FA5" w:rsidRPr="00500921" w:rsidRDefault="00464FA5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64FA5" w:rsidRPr="008A638E" w:rsidTr="00464FA5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64FA5" w:rsidRDefault="00464FA5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A6139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3) 96 cm x wys. 136 cm</w:t>
            </w:r>
          </w:p>
          <w:p w:rsidR="00464FA5" w:rsidRPr="00500921" w:rsidRDefault="00464FA5" w:rsidP="0050092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64FA5" w:rsidRPr="008A638E" w:rsidTr="00464FA5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FA5" w:rsidRDefault="00464FA5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FA5" w:rsidRPr="00500921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464FA5" w:rsidRPr="00500921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464FA5" w:rsidRPr="00A61390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8A638E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8A638E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Budynek UKW </w:t>
            </w:r>
            <w: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Powstańców Wi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elkopolskich 2, Instytut Fizyki </w:t>
            </w: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- laboratorium nr 24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64FA5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64FA5" w:rsidRPr="008A638E" w:rsidRDefault="00464FA5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677E4" w:rsidRPr="008A638E" w:rsidTr="00464FA5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677E4" w:rsidRPr="008A638E" w:rsidRDefault="001A09FF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lastRenderedPageBreak/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09FF" w:rsidRDefault="001A09FF" w:rsidP="001A09F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500921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Rolety materiałowe zaciemniające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wraz z prowadnicami </w:t>
            </w: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o wymiarach : </w:t>
            </w:r>
          </w:p>
          <w:p w:rsidR="001A09FF" w:rsidRPr="00500921" w:rsidRDefault="001A09FF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C677E4" w:rsidRPr="00F14850" w:rsidRDefault="001A09FF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8A638E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8A638E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Budynek UKW </w:t>
            </w:r>
            <w: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 w:rsidR="00723660" w:rsidRPr="0072366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Chodkiewicza 30, Budynek E (Pawilon), Instytut Pedagogiki</w:t>
            </w:r>
            <w:r w:rsid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: sala nr 122 (</w:t>
            </w:r>
            <w:r w:rsidR="00464FA5"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6 sztuk rolet</w:t>
            </w:r>
            <w:r w:rsid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) i sala nr 123 (</w:t>
            </w:r>
            <w:r w:rsidR="00464FA5"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6 sztuk rolet</w:t>
            </w:r>
            <w:r w:rsid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3D2B4A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677E4" w:rsidRPr="008A638E" w:rsidTr="008C1793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677E4" w:rsidRDefault="0064126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500921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Rolety materiałowe zaciemniające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wraz z prowadnicami </w:t>
            </w:r>
            <w:r w:rsidRPr="00500921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o wymiarach : </w:t>
            </w: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szer. 67 cm x wys. 93 cm</w:t>
            </w:r>
          </w:p>
          <w:p w:rsidR="00464FA5" w:rsidRPr="00500921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464FA5" w:rsidRPr="00500921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30552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Kolor materiału: </w:t>
            </w:r>
            <w:r w:rsidR="00305520">
              <w:t xml:space="preserve"> </w:t>
            </w:r>
            <w:r w:rsidR="00305520" w:rsidRPr="0030552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do uzgodnienia na etapie realizacji zamówienia</w:t>
            </w:r>
          </w:p>
          <w:p w:rsid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8A638E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8A638E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Budynek UKW </w:t>
            </w:r>
            <w: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Grabow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ej</w:t>
            </w: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2, Wydział Humanistyczny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:</w:t>
            </w:r>
          </w:p>
          <w:p w:rsidR="00464FA5" w:rsidRP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 9            24 roletki     (6 okien x 4 roletki),</w:t>
            </w:r>
          </w:p>
          <w:p w:rsidR="00464FA5" w:rsidRP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10           12 roletek    (3 okna x 4 roletki),</w:t>
            </w:r>
          </w:p>
          <w:p w:rsidR="00464FA5" w:rsidRP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 102        8 roletek     (2 okna x 4 roletki),</w:t>
            </w:r>
          </w:p>
          <w:p w:rsidR="00464FA5" w:rsidRP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 107        8 roletek       (2 okna x 4 roletki),</w:t>
            </w:r>
          </w:p>
          <w:p w:rsidR="00464FA5" w:rsidRP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 109       16 roletek    (4 okna x 4 roletki),</w:t>
            </w:r>
          </w:p>
          <w:p w:rsidR="00464FA5" w:rsidRPr="00464FA5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 114        12 roletek     (3 okna x 4 roletki),</w:t>
            </w:r>
          </w:p>
          <w:p w:rsidR="00C677E4" w:rsidRPr="008A638E" w:rsidRDefault="00464FA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sala nr  204       8 roletek      (2 okna x 4 roletki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464FA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8C1793" w:rsidRPr="008A638E" w:rsidTr="00D86D9E">
        <w:trPr>
          <w:trHeight w:val="634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8C1793" w:rsidRDefault="008C1793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793" w:rsidRPr="008A638E" w:rsidRDefault="008C1793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641268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Rolety materiałowe zaciemniające </w:t>
            </w:r>
            <w:r w:rsidRPr="0064126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wraz z prowadnicami o wymiarach 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C1793" w:rsidRPr="008A638E" w:rsidRDefault="008C1793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641268" w:rsidRPr="008A638E" w:rsidTr="00D86D9E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641268" w:rsidRDefault="0064126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268" w:rsidRPr="002462C2" w:rsidRDefault="00641268" w:rsidP="00641268">
            <w:pPr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>- sala nr 5 – wymiary: 34 cm x  82 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641268" w:rsidRPr="008A638E" w:rsidTr="00641268">
        <w:trPr>
          <w:trHeight w:val="411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641268" w:rsidRDefault="0064126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268" w:rsidRPr="002462C2" w:rsidRDefault="00641268" w:rsidP="00641268">
            <w:pPr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>- sala nr 6 –  wymiary: 46 cm x 82 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641268" w:rsidRPr="008A638E" w:rsidTr="00D86D9E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641268" w:rsidRDefault="0064126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268" w:rsidRPr="002462C2" w:rsidRDefault="00641268" w:rsidP="00641268">
            <w:pPr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>- sala nr 110 – wymiary: 31 cm x 72 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641268" w:rsidRPr="008A638E" w:rsidTr="00D86D9E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641268" w:rsidRDefault="0064126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268" w:rsidRPr="002462C2" w:rsidRDefault="00641268" w:rsidP="00641268">
            <w:pPr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>- sala 112 – wymiary: 61 cm x 83 cm</w:t>
            </w:r>
          </w:p>
          <w:p w:rsidR="00641268" w:rsidRPr="002462C2" w:rsidRDefault="00641268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Default="00641268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641268" w:rsidRPr="008A638E" w:rsidTr="008C1793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641268" w:rsidRDefault="0064126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268" w:rsidRPr="002462C2" w:rsidRDefault="00641268" w:rsidP="006412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>- sala 212:</w:t>
            </w:r>
          </w:p>
          <w:p w:rsidR="00641268" w:rsidRPr="002462C2" w:rsidRDefault="00641268" w:rsidP="00641268">
            <w:pPr>
              <w:pStyle w:val="Akapitzlist"/>
              <w:numPr>
                <w:ilvl w:val="0"/>
                <w:numId w:val="16"/>
              </w:num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>4 roletki o wymiarach 39 cm x 59 cm</w:t>
            </w:r>
          </w:p>
          <w:p w:rsidR="00641268" w:rsidRPr="002462C2" w:rsidRDefault="00641268" w:rsidP="00641268">
            <w:pPr>
              <w:pStyle w:val="Akapitzlist"/>
              <w:numPr>
                <w:ilvl w:val="0"/>
                <w:numId w:val="16"/>
              </w:num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2462C2">
              <w:rPr>
                <w:rFonts w:ascii="Book Antiqua" w:hAnsi="Book Antiqua"/>
                <w:sz w:val="20"/>
                <w:szCs w:val="20"/>
              </w:rPr>
              <w:t xml:space="preserve">4 roletki o wymiarach 39 cm x 105 cm </w:t>
            </w:r>
          </w:p>
          <w:p w:rsidR="00641268" w:rsidRPr="00641268" w:rsidRDefault="00641268" w:rsidP="00641268">
            <w:pPr>
              <w:pStyle w:val="Akapitzlist"/>
              <w:numPr>
                <w:ilvl w:val="0"/>
                <w:numId w:val="16"/>
              </w:numPr>
              <w:spacing w:after="0"/>
            </w:pPr>
            <w:r w:rsidRPr="002462C2">
              <w:rPr>
                <w:rFonts w:ascii="Book Antiqua" w:hAnsi="Book Antiqua"/>
                <w:sz w:val="20"/>
                <w:szCs w:val="20"/>
              </w:rPr>
              <w:t>8 rolet o wymiarach 46 cm x 82 cm</w:t>
            </w:r>
            <w:r w:rsidRPr="00641268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41A7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641268" w:rsidRDefault="00641268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  <w:p w:rsidR="001241A7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  <w:p w:rsidR="001241A7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41A7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641268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  <w:p w:rsidR="001241A7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  <w:p w:rsidR="001241A7" w:rsidRDefault="001241A7" w:rsidP="001241A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1268" w:rsidRPr="008A638E" w:rsidRDefault="00641268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8C1793" w:rsidRPr="008A638E" w:rsidTr="00D86D9E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8C1793" w:rsidRDefault="008C1793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793" w:rsidRPr="00500921" w:rsidRDefault="008C1793" w:rsidP="001241A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8C1793" w:rsidRPr="00500921" w:rsidRDefault="008C1793" w:rsidP="001241A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64FA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8C1793" w:rsidRPr="003D2B4A" w:rsidRDefault="008C1793" w:rsidP="001241A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8A638E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8A638E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Budynek UKW </w:t>
            </w:r>
            <w: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>
              <w:t xml:space="preserve"> </w:t>
            </w:r>
            <w:r w:rsidRPr="001241A7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Poniatowskiego 12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C1793" w:rsidRDefault="008C1793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C1793" w:rsidRPr="008A638E" w:rsidRDefault="008C1793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677E4" w:rsidRPr="008A638E" w:rsidTr="00464FA5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677E4" w:rsidRDefault="001241A7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77E4" w:rsidRDefault="00C677E4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3D2B4A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Żaluzje pionowe</w:t>
            </w: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typu Verticale,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kolor </w:t>
            </w:r>
            <w:r w:rsidR="001241A7">
              <w:t xml:space="preserve"> </w:t>
            </w:r>
            <w:proofErr w:type="spellStart"/>
            <w:r w:rsidR="001241A7" w:rsidRPr="001241A7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ecru</w:t>
            </w:r>
            <w:proofErr w:type="spellEnd"/>
            <w:r w:rsidR="001241A7" w:rsidRPr="001241A7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/jasny beż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  <w:r w:rsidRPr="003D2B4A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</w:p>
          <w:p w:rsidR="00BD1485" w:rsidRDefault="00BD1485" w:rsidP="001241A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BD148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- pokój nr 10  - 1 sztuka </w:t>
            </w:r>
            <w:proofErr w:type="spellStart"/>
            <w:r w:rsidRPr="00BD148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verti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c</w:t>
            </w:r>
            <w:r w:rsidRPr="00BD148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ali</w:t>
            </w:r>
            <w:proofErr w:type="spellEnd"/>
            <w:r w:rsidRPr="00BD148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o wymiarach szer. 3 m 40  cm x wys. 2 m 50 cm</w:t>
            </w:r>
          </w:p>
          <w:p w:rsidR="00C677E4" w:rsidRPr="008A638E" w:rsidRDefault="00C677E4" w:rsidP="001241A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F14850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F1485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Budynek UKW 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 w:rsidR="001241A7" w:rsidRPr="001241A7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Jagiellońsk</w:t>
            </w:r>
            <w:r w:rsidR="001241A7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iej</w:t>
            </w:r>
            <w:r w:rsidR="001241A7" w:rsidRPr="001241A7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11, Wydział Humanistyczny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BD1485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677E4" w:rsidRPr="008A638E" w:rsidTr="00464FA5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677E4" w:rsidRDefault="00A84948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77E4" w:rsidRDefault="00C677E4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3D2B4A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Żaluzje pionowe</w:t>
            </w: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typu Verticale,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kolor </w:t>
            </w:r>
            <w:r w:rsidR="00A84948">
              <w:t xml:space="preserve"> </w:t>
            </w:r>
            <w:r w:rsidR="00A84948" w:rsidRPr="00A8494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ciemny granat </w:t>
            </w:r>
            <w:r w:rsidRPr="003D2B4A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677E4" w:rsidRPr="008A638E" w:rsidRDefault="00A84948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A8494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- sala nr 8  - 2  sztuki </w:t>
            </w:r>
            <w:proofErr w:type="spellStart"/>
            <w:r w:rsidRPr="00A8494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verti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c</w:t>
            </w:r>
            <w:r w:rsidRPr="00A8494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ali</w:t>
            </w:r>
            <w:proofErr w:type="spellEnd"/>
            <w:r w:rsidRPr="00A8494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o wymiarach szer. 1 m 80 cm x wy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s. 2 m 80 cm</w:t>
            </w:r>
          </w:p>
          <w:p w:rsidR="00C677E4" w:rsidRPr="008A638E" w:rsidRDefault="00C677E4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F14850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F1485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Budynek UKW 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</w:t>
            </w:r>
            <w:r w:rsidR="00A84948">
              <w:t xml:space="preserve"> </w:t>
            </w:r>
            <w:r w:rsidR="00A84948" w:rsidRPr="00A8494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Al. Ossolińskich 12, Wydział  Nauk Przyrodniczych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677E4" w:rsidRPr="008A638E" w:rsidTr="00464FA5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C677E4" w:rsidRDefault="00C677E4" w:rsidP="00464FA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7245" w:rsidRDefault="00DE7245" w:rsidP="00464FA5">
            <w:pPr>
              <w:tabs>
                <w:tab w:val="left" w:pos="284"/>
              </w:tabs>
              <w:spacing w:after="0"/>
              <w:jc w:val="both"/>
            </w:pP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W</w:t>
            </w:r>
            <w:r w:rsidRPr="00DE724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ymiana lameli verti</w:t>
            </w: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c</w:t>
            </w:r>
            <w:r w:rsidRPr="00DE724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alowych</w:t>
            </w: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,</w:t>
            </w:r>
            <w:r>
              <w:t xml:space="preserve"> </w:t>
            </w:r>
          </w:p>
          <w:p w:rsidR="00C677E4" w:rsidRDefault="00DE7245" w:rsidP="00464FA5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DE724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C677E4" w:rsidRDefault="00C677E4" w:rsidP="00F179B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F14850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Miejsce:</w:t>
            </w:r>
            <w:r w:rsidRPr="00F14850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Budynek UKW 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</w:t>
            </w:r>
            <w:r w:rsidR="00DE7245">
              <w:t xml:space="preserve"> </w:t>
            </w:r>
            <w:r w:rsidR="00DE7245" w:rsidRPr="00DE724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Chodkiewicza 30, Budynek E (Pawilon), Dział Płac</w:t>
            </w:r>
            <w:r w:rsid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:</w:t>
            </w:r>
          </w:p>
          <w:p w:rsidR="00F179B9" w:rsidRPr="00F179B9" w:rsidRDefault="00F179B9" w:rsidP="00F179B9">
            <w:pPr>
              <w:tabs>
                <w:tab w:val="left" w:pos="284"/>
              </w:tabs>
              <w:spacing w:after="0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pokój 01: wymiar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y</w:t>
            </w:r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157 cm </w:t>
            </w:r>
            <w:proofErr w:type="spellStart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</w:t>
            </w:r>
            <w:proofErr w:type="spellEnd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x 12,5 cm </w:t>
            </w:r>
            <w:proofErr w:type="spellStart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</w:t>
            </w:r>
            <w:proofErr w:type="spellEnd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,</w:t>
            </w:r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br/>
              <w:t>pokój 02: wymiar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y</w:t>
            </w:r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: 168 cm </w:t>
            </w:r>
            <w:proofErr w:type="spellStart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</w:t>
            </w:r>
            <w:proofErr w:type="spellEnd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x 12,7 cm </w:t>
            </w:r>
            <w:proofErr w:type="spellStart"/>
            <w:r w:rsidRPr="00F179B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C677E4" w:rsidRDefault="00C677E4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179B9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C677E4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15</w:t>
            </w:r>
          </w:p>
          <w:p w:rsidR="00F179B9" w:rsidRPr="008A638E" w:rsidRDefault="00F179B9" w:rsidP="00F179B9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77E4" w:rsidRPr="008A638E" w:rsidRDefault="00C677E4" w:rsidP="00464FA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Default="00C677E4" w:rsidP="00C677E4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677E4" w:rsidRPr="008A638E" w:rsidRDefault="00C677E4" w:rsidP="00C677E4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8F53A0" w:rsidRDefault="00C677E4" w:rsidP="00327BA9">
      <w:pPr>
        <w:spacing w:after="0" w:line="240" w:lineRule="auto"/>
        <w:jc w:val="right"/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483345" w:rsidRDefault="00483345" w:rsidP="008F53A0">
      <w:pPr>
        <w:sectPr w:rsidR="00483345" w:rsidSect="00464FA5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05520" w:rsidRDefault="00305520" w:rsidP="00305520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lastRenderedPageBreak/>
        <w:t xml:space="preserve">Załącznik nr </w:t>
      </w:r>
      <w:r w:rsidR="00D86D9E"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t>3</w:t>
      </w:r>
    </w:p>
    <w:p w:rsidR="00305520" w:rsidRDefault="00305520" w:rsidP="00305520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Umowa/projekt</w:t>
      </w:r>
    </w:p>
    <w:p w:rsidR="00305520" w:rsidRDefault="00305520" w:rsidP="00305520">
      <w:pPr>
        <w:spacing w:after="0" w:line="240" w:lineRule="auto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</w:p>
    <w:p w:rsidR="00305520" w:rsidRDefault="00305520" w:rsidP="00305520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zawarta dnia  ………….. roku pomiędzy:</w:t>
      </w:r>
    </w:p>
    <w:p w:rsidR="00305520" w:rsidRDefault="00305520" w:rsidP="00305520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ZAMAWIAJĄCYM: Uniwersytetem Kazimierza Wielkiego w Bydgoszczy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, adres: 85 – 064 Bydgoszcz, ul. Chodkiewicza 30, NIP 5542647568, REGON</w:t>
      </w:r>
      <w:bookmarkStart w:id="0" w:name="_GoBack"/>
      <w:bookmarkEnd w:id="0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340057695, reprezentowanym przez:</w:t>
      </w:r>
    </w:p>
    <w:p w:rsidR="00305520" w:rsidRDefault="00305520" w:rsidP="00305520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mgr Renatę Malak – Kanclerza UKW</w:t>
      </w:r>
    </w:p>
    <w:p w:rsidR="00305520" w:rsidRDefault="00305520" w:rsidP="00305520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przy kontrasygnacie mgr Renaty Stefaniak – Kwestora UKW</w:t>
      </w:r>
    </w:p>
    <w:p w:rsidR="00305520" w:rsidRDefault="00305520" w:rsidP="00305520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305520" w:rsidRDefault="00305520" w:rsidP="00305520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a</w:t>
      </w:r>
    </w:p>
    <w:p w:rsidR="00305520" w:rsidRDefault="00305520" w:rsidP="00305520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305520" w:rsidRDefault="00305520" w:rsidP="00305520">
      <w:pPr>
        <w:numPr>
          <w:ilvl w:val="0"/>
          <w:numId w:val="17"/>
        </w:numPr>
        <w:tabs>
          <w:tab w:val="left" w:pos="142"/>
          <w:tab w:val="left" w:pos="284"/>
          <w:tab w:val="num" w:pos="567"/>
        </w:tabs>
        <w:suppressAutoHyphens/>
        <w:spacing w:after="0" w:line="240" w:lineRule="auto"/>
        <w:jc w:val="both"/>
        <w:rPr>
          <w:rFonts w:ascii="Book Antiqua" w:hAnsi="Book Antiqua" w:cs="Arial"/>
          <w:sz w:val="20"/>
          <w:szCs w:val="20"/>
          <w:lang w:eastAsia="ar-SA"/>
        </w:rPr>
      </w:pPr>
      <w:r>
        <w:rPr>
          <w:rFonts w:ascii="Book Antiqua" w:hAnsi="Book Antiqua" w:cs="Arial"/>
          <w:b/>
          <w:sz w:val="20"/>
          <w:szCs w:val="20"/>
          <w:lang w:eastAsia="ar-SA"/>
        </w:rPr>
        <w:t xml:space="preserve">WYKONAWCĄ: </w:t>
      </w:r>
      <w:r>
        <w:rPr>
          <w:rFonts w:ascii="Book Antiqua" w:hAnsi="Book Antiqua" w:cs="Arial"/>
          <w:sz w:val="20"/>
          <w:szCs w:val="20"/>
          <w:lang w:eastAsia="ar-SA"/>
        </w:rPr>
        <w:t xml:space="preserve">……………………………………………………………………………………………………………       </w:t>
      </w:r>
    </w:p>
    <w:p w:rsidR="00305520" w:rsidRDefault="00305520" w:rsidP="00305520">
      <w:pPr>
        <w:tabs>
          <w:tab w:val="left" w:pos="142"/>
          <w:tab w:val="left" w:pos="284"/>
        </w:tabs>
        <w:suppressAutoHyphens/>
        <w:jc w:val="both"/>
        <w:rPr>
          <w:rFonts w:ascii="Book Antiqua" w:hAnsi="Book Antiqua" w:cs="Arial"/>
          <w:sz w:val="20"/>
          <w:szCs w:val="20"/>
          <w:lang w:eastAsia="ar-SA"/>
        </w:rPr>
      </w:pPr>
      <w:r>
        <w:rPr>
          <w:rFonts w:ascii="Book Antiqua" w:hAnsi="Book Antiqua" w:cs="Arial"/>
          <w:i/>
          <w:sz w:val="20"/>
          <w:szCs w:val="20"/>
          <w:lang w:eastAsia="ar-SA"/>
        </w:rPr>
        <w:t xml:space="preserve">( informacje o Wykonawcy powinny odpowiadać informacjom zamieszczonym w CEIDG lub KRS) 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Niniejsza umowa jest następstwem wyboru przez Zamawiającego oferty Wykonawcy 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 postępowaniu prowadzonym w trybie zapytania ofertowego, zgodnie z Regulaminem udzielania zamówień publicznych poniżej 30 tys. euro, na: „Dostawa i montaż rolet materiałowych wewnętrznych, żaluzji pionowych typu verticale oraz wymiana lameli verticalowych w obiektach Uniwersytetu Kazimierza Wielkiego  w Bydgoszczy” nr UKW/DZP-282-ZO-144/2018.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Przedmiotem umowy jest p</w:t>
      </w:r>
      <w:r>
        <w:rPr>
          <w:rFonts w:ascii="Book Antiqua" w:hAnsi="Book Antiqua" w:cs="TT8Bo00"/>
          <w:sz w:val="20"/>
          <w:szCs w:val="20"/>
        </w:rPr>
        <w:t>omiar, wykonanie, dostawa i montaż rolet materiałowych wewnętrznych, żaluzji pionowych typu verticale oraz wymiana lameli verticalowych w obiektach Uniwersytetu Kazimierza Wielkiego  w Bydgoszczy</w:t>
      </w:r>
      <w:r>
        <w:rPr>
          <w:rFonts w:ascii="Book Antiqua" w:hAnsi="Book Antiqua" w:cs="TT89o00"/>
          <w:sz w:val="20"/>
          <w:szCs w:val="20"/>
        </w:rPr>
        <w:t>, zgodnie z Formularzem Cenowym ( załącznik nr 2 do zapytania ofertowego), który stanowi integralną część umowy.</w:t>
      </w:r>
    </w:p>
    <w:p w:rsidR="00305520" w:rsidRDefault="00305520" w:rsidP="00305520">
      <w:pPr>
        <w:pStyle w:val="Akapitzlist"/>
        <w:autoSpaceDE w:val="0"/>
        <w:autoSpaceDN w:val="0"/>
        <w:adjustRightInd w:val="0"/>
        <w:spacing w:after="0"/>
        <w:ind w:left="0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2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8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 xml:space="preserve">Zamawiający zleca, a Wykonawca przyjmuje do wykonania przedmiot umowy w terminie </w:t>
      </w:r>
      <w:r>
        <w:rPr>
          <w:rFonts w:ascii="Book Antiqua" w:hAnsi="Book Antiqua" w:cs="TT88o00"/>
          <w:sz w:val="20"/>
          <w:szCs w:val="20"/>
        </w:rPr>
        <w:t>……….dni od dnia podpisania umowy.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Na okoliczność wykonania zamówienia zostanie sporządzony protokół zdawczo-odbiorczy podpisany przez obie strony umowy.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Osobą odpowiedzialną za realizację niniejszej umowy po stronie Zamawiającego jest – Pan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………………………………….. 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Osobą odpowiedzialną za realizację niniejszej umowy po stronie Wykonawcy jest ………………………………..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3</w:t>
      </w:r>
    </w:p>
    <w:p w:rsidR="00305520" w:rsidRDefault="00305520" w:rsidP="00305520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Wykonawca oświadcza, że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305520" w:rsidRDefault="00305520" w:rsidP="00305520">
      <w:pPr>
        <w:pStyle w:val="Akapitzlist"/>
        <w:numPr>
          <w:ilvl w:val="0"/>
          <w:numId w:val="1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305520" w:rsidRDefault="00305520" w:rsidP="00305520">
      <w:pPr>
        <w:pStyle w:val="Akapitzlist"/>
        <w:numPr>
          <w:ilvl w:val="0"/>
          <w:numId w:val="1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 oraz zawiera oznaczenia i inne dokumenty wymagane prawem powszechnie obowiązującym,</w:t>
      </w:r>
    </w:p>
    <w:p w:rsidR="00305520" w:rsidRDefault="00305520" w:rsidP="00305520">
      <w:pPr>
        <w:pStyle w:val="Akapitzlist"/>
        <w:numPr>
          <w:ilvl w:val="0"/>
          <w:numId w:val="1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305520" w:rsidRDefault="00305520" w:rsidP="00305520">
      <w:pPr>
        <w:pStyle w:val="Akapitzlist"/>
        <w:numPr>
          <w:ilvl w:val="0"/>
          <w:numId w:val="1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305520" w:rsidRDefault="00305520" w:rsidP="00305520">
      <w:pPr>
        <w:pStyle w:val="Akapitzlist"/>
        <w:numPr>
          <w:ilvl w:val="0"/>
          <w:numId w:val="1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 xml:space="preserve">jest fabrycznie nowy, </w:t>
      </w:r>
    </w:p>
    <w:p w:rsidR="00305520" w:rsidRDefault="00305520" w:rsidP="00305520">
      <w:pPr>
        <w:pStyle w:val="Akapitzlist"/>
        <w:numPr>
          <w:ilvl w:val="0"/>
          <w:numId w:val="1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>spełnia wymagania w zakresie bezpieczeństwa i higieny pracy określone w przepisach powszechnych.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4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OBOWIĄZKI WYKONAWCY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Wykonawca oświadcza, że dysponuje odpowiednim potencjałem i wiedzą techniczną oraz odpowiednimi uprawnieniami umożliwiającymi wykonanie niniejszej Umowy w szczególności, że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montaż przeprowadzać będą osoby posiadające odpowiednie uprawnienia, zezwolenia zgodnie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 obowiązującymi przepisami oraz niezbędną profesjonalną wiedzę techniczną.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Wykonawca zobowiązuje się dostarczyć przedmiot umowy wraz z dokumentami gwarancyjnymi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i wymaganymi certyfikatami.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Wykonawca oświadcza, że montaż zostanie przeprowadzony zgodnie z obowiązującymi normami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według powszechnie obowiązujących profesjonalnych standardów w tego rodzaju pracach oraz przy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zachowaniu najwyższej staranności.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Wykonawca zapewni na własny koszt i własnym staraniem w pełni wykwalifikowaną, posiadającą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odpowiednie uprawnienia kadrę do wykonania przedmiotu Umowy.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5. </w:t>
      </w:r>
      <w:r>
        <w:rPr>
          <w:rFonts w:ascii="Book Antiqua" w:hAnsi="Book Antiqua" w:cs="TT89o00"/>
          <w:sz w:val="20"/>
          <w:szCs w:val="20"/>
        </w:rPr>
        <w:t>Wykonawca odpowiada za działania i zaniechania osób, którymi posługuje się przy realizacji Umowy, tak jak za działania i zaniechania własne.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6. </w:t>
      </w:r>
      <w:r>
        <w:rPr>
          <w:rFonts w:ascii="Book Antiqua" w:hAnsi="Book Antiqua" w:cs="TT89o00"/>
          <w:sz w:val="20"/>
          <w:szCs w:val="20"/>
        </w:rPr>
        <w:t>Wykonawca zobowiązuje się ponadto we własnym zakresie i na koszt własny, w ramach ustalonego wynagrodzenia ryczałtowego, w szczególności: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1) przeszkolić swoich pracowników w zakresie ogólnych zasad bezpieczeństwa i higieny pracy,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2) zapewnić bezpieczeństwo i ochronę zdrowia podczas wykonywania wszystkich czynności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związanych z realizacją Umowy;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3) uzyskać wszelkie wymagane prawem i obowiązującymi przepisami uzgodnienia i pozwolenia;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4) wykonywać wszystkie polecenia Zamawiającego wydawane zgodnie z przepisami prawa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i wszystkimi postanowieniami Umowy.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8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5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OBOWIĄZKI ZAMAWIAJĄCEGO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Zamawiający udostępni Wykonawcy budynki i pomieszczenia niezbędne do przeprowadzenia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montażu rolet na czas wykonywanych prac wg terminów i pisemnego harmonogramu uzgodnionego wcześniej z Zamawiającym.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Zamawiający zobowiązuje się do uczestniczenia we wszelkich konsultacjach dotyczących realizacji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przedmiotu zamówienia.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90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6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GWARANCJA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Strony postanawiają, iż odpowiedzialność Wykonawcy z tytułu gwarancji jakości oraz rękojmi za wady przedmiotu Umowy zostaje udzielona na okres 24 miesięcy, liczony od daty odbioru końcowego bez zastrzeżeń, a dochodzenie uprawnień z gwarancji nie wyklucza dochodzenia przez Zamawiającego uprawnień z tytułu rękojmi.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Gwarancji podlegają wady materiałowe i konstrukcyjne, a także niespełnianie deklarowanych przez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producenta funkcji użytkowych i jakościowych stwierdzone w dostarczonym przedmiocie Umowy.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lastRenderedPageBreak/>
        <w:t xml:space="preserve">3. </w:t>
      </w:r>
      <w:r>
        <w:rPr>
          <w:rFonts w:ascii="Book Antiqua" w:hAnsi="Book Antiqua" w:cs="TT89o00"/>
          <w:sz w:val="20"/>
          <w:szCs w:val="20"/>
        </w:rPr>
        <w:t>Zgłoszenie ujawnionych wad lub usterek w przedmiocie Umowy powinno nastąpić niezwłocznie po ich ujawnieniu poprzez wysłanie : pocztą, faxem, drogą e-mailową na adres lub numer Wykonawcy podany w ofercie.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Wszelkie wady i usterki w przedmiocie Umowy ujawnione w okresie rękojmi i gwarancji jakości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Wykonawca usunie swoim staraniem oraz na swój koszt i na swoje ryzyko w terminie i formie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uzgodnionej pomiędzy Zamawiającym a Wykonawcą, nie dłuższym niż 5 dni od chwili wysłania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zgłoszenia Wykonawcy zgodnie z § 6 ust. 3 niniejszej Umowy.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5. </w:t>
      </w:r>
      <w:r>
        <w:rPr>
          <w:rFonts w:ascii="Book Antiqua" w:hAnsi="Book Antiqua" w:cs="TT89o00"/>
          <w:sz w:val="20"/>
          <w:szCs w:val="20"/>
        </w:rPr>
        <w:t>W przypadku nieprzystąpienia Wykonawcy do usunięcia wad i usterek lub nieusunięcia ich w uzgodnionych terminach, Zamawiający wyznaczy dodatkowy termin 3 dni na usunięcie wad i usterek przez Wykonawcę, jeżeli po tym terminie usunięcie wad i usterek nadal nie nastąpi Zamawiający będzie miał prawo zlecić wykonanie prac objętych rękojmią lub gwarancją jakości innemu podmiotowi obciążając Wykonawcę kosztami takiego zastępczego wykonania i na ryzyko Wykonawcy, na co Wykonawca niniejszym wyraża zgodę, bez utraty uprawnień z tytułu gwarancji oraz rękojmi.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6. </w:t>
      </w:r>
      <w:r>
        <w:rPr>
          <w:rFonts w:ascii="Book Antiqua" w:hAnsi="Book Antiqua" w:cs="TT89o00"/>
          <w:sz w:val="20"/>
          <w:szCs w:val="20"/>
        </w:rPr>
        <w:t>Wykonawca zobowiązuje się do naprawienia na koszt własny wszelkich szkód powstałych z jego winy w wyniku prowadzonych prac montażowych.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7. </w:t>
      </w:r>
      <w:r>
        <w:rPr>
          <w:rFonts w:ascii="Book Antiqua" w:hAnsi="Book Antiqua" w:cs="TT89o00"/>
          <w:sz w:val="20"/>
          <w:szCs w:val="20"/>
        </w:rPr>
        <w:t>Wykonawca ponosi odpowiedzialność prawną i finansową za wadliwe rolety i żaluzje a także za wady ujawnione po dokonaniu montażu u Zamawiającego.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5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7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ODBIÓR PRZEDMIOTU ZAMÓWIENIA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Odbiór przedmiotu zamówienia następuje na podstawie sporządzonego i podpisanego przez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Zamawiającego protokołu odbioru.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Dokonanie przez Zamawiającego odbioru prac na podstawie protokołu odbioru bez zastrzeżeń nie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wpływa na ewentualne roszczenia Zamawiającego z tytułu rękojmi i prawa do dochodzenia roszczeń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odszkodowawczych oraz nie oznacza potwierdzenia braku wad fizycznych i prawnych przedmiotu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Umowy.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8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WYNAGRODZENIE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1. Za wykonanie przedmiotu umowy Wykonawca otrzyma wynagrodzenie w wysokości: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Wartość netto: ................ PLN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podatek od towarów i usług ( VAT ) ……. % w wysokości: ................... PLN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wynagrodzenie brutto: .......................... PLN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Cena określona w ust. 1 zawiera wszelkie koszty związane w szczególności z pomiarem, wykonaniem, dostawą, opakowaniem, transportem, wniesieniem, montażem i ubezpieczeniem.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Zamawiający dokona zapłaty należności przelewem na konto Wykonawcy w terminie do 30 dni licząc od daty otrzymania faktury wystawionej na podstawie podpisanego przez obie strony protokołu zdawczo-odbiorczego.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9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Zamawiającemu przysługuje prawo odstąpienia od niniejszej Umowy w każdym czasie jej realizacji, w tym także prawo do częściowego odstąpienia od Umowy ze skutkiem na przyszłość za zapłatą wynagrodzenia Wykonawcy wyłącznie za prace wykonane do chwili złożenia oświadczenia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 odstąpieniu od Umowy, z zachowaniem prawa do odszkodowania przez Zamawiającego, jeżeli: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1) Wykonawca opóźnia się z wykonaniem Umowy o więcej niż 10 dni kalendarzowych w stosunku do terminów określonych w harmonogramie prac.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2) Wykonawca wykonuje Umowę nienależycie, niezgodnie z postanowieniami Umowy lub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 obowiązującymi przepisami;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lastRenderedPageBreak/>
        <w:t xml:space="preserve">2. </w:t>
      </w:r>
      <w:r>
        <w:rPr>
          <w:rFonts w:ascii="Book Antiqua" w:hAnsi="Book Antiqua"/>
          <w:sz w:val="20"/>
          <w:szCs w:val="20"/>
        </w:rPr>
        <w:t>Odstąpienie od umowy powinno nastąpić w formie pisemnej pod rygorem nieważności takiego oświadczenia, w terminie 30 dni od powzięcia wiadomości o okolicznościach wskazanych w ust.1.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W wypadku odstąpienia od Umowy Wykonawca zobowiązany jest do: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1) natychmiastowego wstrzymania wykonywania Umowy;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2) sporządzenia protokołu inwentaryzacji prac w toku wg stanu na dzień odstąpienia w terminie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siedmiu dni od daty odstąpienia.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Zamawiającemu w przypadku odstąpienia od Umowy z przyczyn leżących po stronie Wykonawcy,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przysługuje kara umowna w wysokości 10 % wynagrodzenia brutto, o którym mowa w § 8 ust. 1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Umowy.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10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sz w:val="20"/>
          <w:szCs w:val="20"/>
        </w:rPr>
      </w:pPr>
      <w:r>
        <w:rPr>
          <w:rFonts w:ascii="Book Antiqua" w:hAnsi="Book Antiqua" w:cs="TT88o00"/>
          <w:sz w:val="20"/>
          <w:szCs w:val="20"/>
        </w:rPr>
        <w:t>KARY UMOWNE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Z tytułu naruszenia postanowień niniejszej Umowy, Zamawiającemu przysługuje kara umowna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w wysokości 2 % wynagrodzenia brutto, o którym mowa w § 8 ust. 1 Umowy, za każde naruszenie </w:t>
      </w:r>
      <w:r w:rsidR="00920C2E">
        <w:rPr>
          <w:rFonts w:ascii="Book Antiqua" w:hAnsi="Book Antiqua" w:cs="TT89o00"/>
          <w:sz w:val="20"/>
          <w:szCs w:val="20"/>
        </w:rPr>
        <w:br/>
      </w:r>
      <w:r>
        <w:rPr>
          <w:rFonts w:ascii="Book Antiqua" w:hAnsi="Book Antiqua" w:cs="TT89o00"/>
          <w:sz w:val="20"/>
          <w:szCs w:val="20"/>
        </w:rPr>
        <w:t>i za każdy dzień opóźnienia w usunięciu nieprawidłowości bądź naruszeń, po uprzednim pisemnym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wezwaniu do zaniechania naruszeń i bezskutecznym upływie terminu na usunięcie zaistniałych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nieprawidłowości.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Zamawiający zastrzega sobie prawo potrącenia naliczonych kar umownych z należnego Wykonawcy wynagrodzenia, na co Wykonawca wyraża zgodę.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 xml:space="preserve">Zamawiającemu przysługuje prawo dochodzenia odszkodowania na zasadach ogólnych </w:t>
      </w:r>
      <w:r w:rsidR="00920C2E">
        <w:rPr>
          <w:rFonts w:ascii="Book Antiqua" w:hAnsi="Book Antiqua" w:cs="TT89o00"/>
          <w:sz w:val="20"/>
          <w:szCs w:val="20"/>
        </w:rPr>
        <w:br/>
      </w:r>
      <w:r>
        <w:rPr>
          <w:rFonts w:ascii="Book Antiqua" w:hAnsi="Book Antiqua" w:cs="TT89o00"/>
          <w:sz w:val="20"/>
          <w:szCs w:val="20"/>
        </w:rPr>
        <w:t>w wysokości przenoszącej zastrzeżone w niniejszej umowie kary umowne.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11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sz w:val="20"/>
          <w:szCs w:val="20"/>
        </w:rPr>
      </w:pPr>
      <w:r>
        <w:rPr>
          <w:rFonts w:ascii="Book Antiqua" w:hAnsi="Book Antiqua" w:cs="TT88o00"/>
          <w:sz w:val="20"/>
          <w:szCs w:val="20"/>
        </w:rPr>
        <w:t>ZMIANY UMOWY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Zmiany umowy mogą nastąpić tylko w formie pisemnego aneksu, pod rygorem nieważności. W razie zmiany osób odpowiedzialnych za realizację umowy nie jest wymagana zmiana umowy tylko powiadomienie o tym fakcie pocztą, faxem, drogą e-mailową na adres wskazany przez drugą stronę do korespondencji.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12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 sprawach nie uregulowanych niniejszą umową mają zastosowanie przepisy Kodeksu Cywilnego.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13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Wszystkie ewentualne kwestie sporne powstałe na tle wykonania niniejszej umowy Strony rozstrzygać będą polubownie. W razie braku porozumienia, spory podlegają rozstrzyganiu przez Sąd właściwy dla siedziby Zamawiającego.</w:t>
      </w: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305520" w:rsidRDefault="00305520" w:rsidP="00305520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14</w:t>
      </w:r>
    </w:p>
    <w:p w:rsidR="00305520" w:rsidRDefault="00305520" w:rsidP="00305520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Umowę sporządzono w dwóch jednobrzmiących egzemplarzach, po jednym dla każdej ze stron.</w:t>
      </w:r>
    </w:p>
    <w:p w:rsidR="00305520" w:rsidRDefault="00305520" w:rsidP="00305520">
      <w:pPr>
        <w:rPr>
          <w:rFonts w:ascii="Book Antiqua" w:hAnsi="Book Antiqua" w:cs="TT88o00"/>
          <w:sz w:val="20"/>
          <w:szCs w:val="20"/>
        </w:rPr>
      </w:pPr>
    </w:p>
    <w:p w:rsidR="00305520" w:rsidRDefault="00305520" w:rsidP="00305520">
      <w:pPr>
        <w:rPr>
          <w:rFonts w:ascii="Book Antiqua" w:hAnsi="Book Antiqua" w:cs="TT88o00"/>
          <w:sz w:val="20"/>
          <w:szCs w:val="20"/>
        </w:rPr>
      </w:pPr>
    </w:p>
    <w:p w:rsidR="008F53A0" w:rsidRPr="00483345" w:rsidRDefault="00305520" w:rsidP="00305520">
      <w:pPr>
        <w:spacing w:after="0" w:line="24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T88o00"/>
          <w:sz w:val="20"/>
          <w:szCs w:val="20"/>
        </w:rPr>
        <w:t xml:space="preserve">ZAMAWIAJĄCY: </w:t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  <w:t>WYKONAWCA</w:t>
      </w:r>
    </w:p>
    <w:sectPr w:rsidR="008F53A0" w:rsidRPr="00483345" w:rsidSect="0048334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T89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8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B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90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B250584"/>
    <w:multiLevelType w:val="hybridMultilevel"/>
    <w:tmpl w:val="92FC45E0"/>
    <w:lvl w:ilvl="0" w:tplc="B68A3B4C">
      <w:start w:val="1"/>
      <w:numFmt w:val="decimal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E85A90"/>
    <w:multiLevelType w:val="hybridMultilevel"/>
    <w:tmpl w:val="119A87F4"/>
    <w:lvl w:ilvl="0" w:tplc="2B0498CC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27D53F59"/>
    <w:multiLevelType w:val="hybridMultilevel"/>
    <w:tmpl w:val="15B665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535639E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0C505AE"/>
    <w:multiLevelType w:val="hybridMultilevel"/>
    <w:tmpl w:val="44A4BA6E"/>
    <w:lvl w:ilvl="0" w:tplc="0DA6FB9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11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31C74CA"/>
    <w:multiLevelType w:val="multilevel"/>
    <w:tmpl w:val="74F2E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0"/>
  </w:num>
  <w:num w:numId="9">
    <w:abstractNumId w:val="8"/>
  </w:num>
  <w:num w:numId="10">
    <w:abstractNumId w:val="6"/>
  </w:num>
  <w:num w:numId="11">
    <w:abstractNumId w:val="9"/>
  </w:num>
  <w:num w:numId="12">
    <w:abstractNumId w:val="3"/>
  </w:num>
  <w:num w:numId="13">
    <w:abstractNumId w:val="0"/>
  </w:num>
  <w:num w:numId="14">
    <w:abstractNumId w:val="7"/>
  </w:num>
  <w:num w:numId="15">
    <w:abstractNumId w:val="11"/>
  </w:num>
  <w:num w:numId="16">
    <w:abstractNumId w:val="5"/>
  </w:num>
  <w:num w:numId="17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7E4"/>
    <w:rsid w:val="000B73E6"/>
    <w:rsid w:val="00104E03"/>
    <w:rsid w:val="001241A7"/>
    <w:rsid w:val="001A09FF"/>
    <w:rsid w:val="0022268D"/>
    <w:rsid w:val="002462C2"/>
    <w:rsid w:val="002936E1"/>
    <w:rsid w:val="002B380F"/>
    <w:rsid w:val="00300CD5"/>
    <w:rsid w:val="00305520"/>
    <w:rsid w:val="00327BA9"/>
    <w:rsid w:val="00331D3F"/>
    <w:rsid w:val="00403081"/>
    <w:rsid w:val="00464FA5"/>
    <w:rsid w:val="00483345"/>
    <w:rsid w:val="0048739B"/>
    <w:rsid w:val="00500921"/>
    <w:rsid w:val="00511973"/>
    <w:rsid w:val="00586057"/>
    <w:rsid w:val="00641268"/>
    <w:rsid w:val="006F638B"/>
    <w:rsid w:val="00723660"/>
    <w:rsid w:val="008A41D8"/>
    <w:rsid w:val="008C1793"/>
    <w:rsid w:val="008F53A0"/>
    <w:rsid w:val="00920C2E"/>
    <w:rsid w:val="009C7F57"/>
    <w:rsid w:val="00A61390"/>
    <w:rsid w:val="00A84948"/>
    <w:rsid w:val="00BD1485"/>
    <w:rsid w:val="00BF6BDB"/>
    <w:rsid w:val="00C14D5F"/>
    <w:rsid w:val="00C27E03"/>
    <w:rsid w:val="00C677E4"/>
    <w:rsid w:val="00CB2412"/>
    <w:rsid w:val="00CB4156"/>
    <w:rsid w:val="00D41B08"/>
    <w:rsid w:val="00D86D9E"/>
    <w:rsid w:val="00DA52C4"/>
    <w:rsid w:val="00DE7245"/>
    <w:rsid w:val="00E57AF5"/>
    <w:rsid w:val="00E67DD1"/>
    <w:rsid w:val="00F179B9"/>
    <w:rsid w:val="00FF5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9F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677E4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C677E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67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77E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99"/>
    <w:locked/>
    <w:rsid w:val="003055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9F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677E4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C677E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67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77E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99"/>
    <w:locked/>
    <w:rsid w:val="003055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4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koniecz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16</Pages>
  <Words>4467</Words>
  <Characters>26805</Characters>
  <Application>Microsoft Office Word</Application>
  <DocSecurity>0</DocSecurity>
  <Lines>223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36</cp:revision>
  <cp:lastPrinted>2018-08-09T11:22:00Z</cp:lastPrinted>
  <dcterms:created xsi:type="dcterms:W3CDTF">2018-08-07T09:07:00Z</dcterms:created>
  <dcterms:modified xsi:type="dcterms:W3CDTF">2018-08-09T11:39:00Z</dcterms:modified>
</cp:coreProperties>
</file>