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29E" w:rsidRPr="000C629E" w:rsidRDefault="000C629E" w:rsidP="000C629E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BE824A" wp14:editId="5B9928C6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DBE273F" wp14:editId="22F4644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0C629E" w:rsidRPr="000C629E" w:rsidRDefault="000C629E" w:rsidP="000C629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0C629E" w:rsidRPr="000C629E" w:rsidRDefault="000C629E" w:rsidP="000C629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C629E" w:rsidRPr="000C629E" w:rsidRDefault="000C629E" w:rsidP="000C629E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C4256F" w:rsidRDefault="007E27B5" w:rsidP="004127EE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0C629E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C4256F" w:rsidRPr="00806077" w:rsidRDefault="00C4256F" w:rsidP="00C4256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17.08.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C4256F" w:rsidRPr="00806077" w:rsidRDefault="00C4256F" w:rsidP="00C4256F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81FB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143</w:t>
      </w:r>
      <w:r w:rsidRPr="00881FB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/2018</w:t>
      </w:r>
    </w:p>
    <w:p w:rsidR="00C4256F" w:rsidRPr="00806077" w:rsidRDefault="00C4256F" w:rsidP="00C4256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4256F" w:rsidRPr="00806077" w:rsidRDefault="00C4256F" w:rsidP="00C4256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C4256F" w:rsidRDefault="00C4256F" w:rsidP="00C4256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4256F" w:rsidRPr="00806077" w:rsidRDefault="00C4256F" w:rsidP="00C4256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256F" w:rsidRDefault="00C4256F" w:rsidP="00C4256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4256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UKW/DZP-282-ZO-143/2018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4256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Sukcesywna dostawa wody mineralnej na potrzeby Uniwersytetu Kazimierza Wielkiego w Bydgoszczy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C4256F" w:rsidRPr="001D4083" w:rsidRDefault="00C4256F" w:rsidP="00C4256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MULA PREGRESS Sp. z o.o., </w:t>
      </w:r>
    </w:p>
    <w:p w:rsidR="00C4256F" w:rsidRPr="00806077" w:rsidRDefault="00C4256F" w:rsidP="00C4256F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Towarowa 36, 85-746 Bydgoszcz</w:t>
      </w:r>
    </w:p>
    <w:p w:rsidR="00C4256F" w:rsidRPr="00806077" w:rsidRDefault="00C4256F" w:rsidP="00C4256F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8701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4 911,14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C4256F" w:rsidRPr="00806077" w:rsidRDefault="00C4256F" w:rsidP="00C4256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4256F" w:rsidRDefault="00C4256F" w:rsidP="00C4256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80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4256F" w:rsidRDefault="00C4256F" w:rsidP="00C4256F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D39A3">
        <w:rPr>
          <w:rFonts w:ascii="Book Antiqua" w:eastAsia="Times New Roman" w:hAnsi="Book Antiqua" w:cs="Book Antiqua"/>
          <w:sz w:val="20"/>
          <w:szCs w:val="20"/>
          <w:lang w:eastAsia="pl-PL"/>
        </w:rPr>
        <w:t>- Termin realizacji – waga 20 %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- 20 pkt</w:t>
      </w:r>
    </w:p>
    <w:p w:rsidR="00C4256F" w:rsidRPr="00A21104" w:rsidRDefault="00C4256F" w:rsidP="00C4256F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4256F" w:rsidRPr="00806077" w:rsidRDefault="00C4256F" w:rsidP="00C4256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4256F" w:rsidRPr="00A21104" w:rsidRDefault="00C4256F" w:rsidP="00C4256F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C4256F" w:rsidRDefault="00C4256F" w:rsidP="00C4256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C4256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MULA PREGRESS Sp. z o.o.</w:t>
      </w:r>
      <w:r w:rsidRPr="006D39A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oraz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ważną ofertą złożoną w niniejszym postępowaniu. </w:t>
      </w:r>
    </w:p>
    <w:p w:rsidR="00C4256F" w:rsidRDefault="00C4256F" w:rsidP="00C4256F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256F" w:rsidRDefault="00C4256F" w:rsidP="00C4256F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256F" w:rsidRPr="009733AF" w:rsidRDefault="00C4256F" w:rsidP="00C4256F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9733AF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Ponadto zamawiający informuje, ze dokonał</w:t>
      </w:r>
      <w:r w:rsidR="004C523B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następujących czynności w postę</w:t>
      </w:r>
      <w:r w:rsidRPr="009733AF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powaniu.</w:t>
      </w:r>
    </w:p>
    <w:p w:rsidR="00C4256F" w:rsidRDefault="00C4256F" w:rsidP="00C4256F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256F" w:rsidRDefault="00C4256F" w:rsidP="004C523B">
      <w:pPr>
        <w:pStyle w:val="Akapitzlist"/>
        <w:numPr>
          <w:ilvl w:val="0"/>
          <w:numId w:val="2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2 firmy PHU J.L Langowski,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Szypryt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S.J., ul. Prusa 18, 89-600 Chojnice. </w:t>
      </w:r>
    </w:p>
    <w:p w:rsidR="00C4256F" w:rsidRPr="00BA6A9E" w:rsidRDefault="00C4256F" w:rsidP="004C523B">
      <w:pPr>
        <w:tabs>
          <w:tab w:val="left" w:pos="426"/>
        </w:tabs>
        <w:spacing w:after="0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256F" w:rsidRDefault="00C4256F" w:rsidP="004C523B">
      <w:pPr>
        <w:pStyle w:val="Akapitzlist"/>
        <w:tabs>
          <w:tab w:val="left" w:pos="426"/>
        </w:tabs>
        <w:spacing w:after="0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złożonej w niniejszym postępowaniu ofercie nie podał terminu realizacji zamówienia, w związku z czym Zamawiający nie mógł ocenić oferty i przyznać punktów </w:t>
      </w:r>
      <w:r w:rsidR="004127EE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poza cenowym. </w:t>
      </w:r>
    </w:p>
    <w:p w:rsidR="00C4256F" w:rsidRPr="00C4256F" w:rsidRDefault="00C4256F" w:rsidP="004C523B">
      <w:pPr>
        <w:tabs>
          <w:tab w:val="left" w:pos="426"/>
        </w:tabs>
        <w:spacing w:after="0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256F" w:rsidRDefault="00C4256F" w:rsidP="004C523B">
      <w:pPr>
        <w:pStyle w:val="Akapitzlist"/>
        <w:tabs>
          <w:tab w:val="left" w:pos="426"/>
        </w:tabs>
        <w:spacing w:after="0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C4256F" w:rsidRDefault="00C4256F" w:rsidP="00C4256F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256F" w:rsidRDefault="00C4256F" w:rsidP="00C4256F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256F" w:rsidRPr="00D83596" w:rsidRDefault="00C4256F" w:rsidP="00C4256F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7DD1" w:rsidRPr="007E27B5" w:rsidRDefault="00C4256F" w:rsidP="00C4256F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7E27B5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E67DD1" w:rsidRPr="007E27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E7BC2"/>
    <w:multiLevelType w:val="hybridMultilevel"/>
    <w:tmpl w:val="5C582C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56F"/>
    <w:rsid w:val="000C629E"/>
    <w:rsid w:val="00104E03"/>
    <w:rsid w:val="004127EE"/>
    <w:rsid w:val="004C523B"/>
    <w:rsid w:val="00511973"/>
    <w:rsid w:val="00687017"/>
    <w:rsid w:val="007E27B5"/>
    <w:rsid w:val="009733AF"/>
    <w:rsid w:val="00C4256F"/>
    <w:rsid w:val="00E67DD1"/>
    <w:rsid w:val="00FF6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25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4256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4256F"/>
    <w:pPr>
      <w:ind w:left="720"/>
      <w:contextualSpacing/>
    </w:pPr>
  </w:style>
  <w:style w:type="table" w:styleId="Tabela-Siatka">
    <w:name w:val="Table Grid"/>
    <w:basedOn w:val="Standardowy"/>
    <w:uiPriority w:val="59"/>
    <w:rsid w:val="00C42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25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4256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4256F"/>
    <w:pPr>
      <w:ind w:left="720"/>
      <w:contextualSpacing/>
    </w:pPr>
  </w:style>
  <w:style w:type="table" w:styleId="Tabela-Siatka">
    <w:name w:val="Table Grid"/>
    <w:basedOn w:val="Standardowy"/>
    <w:uiPriority w:val="59"/>
    <w:rsid w:val="00C42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244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2018-08-17T11:26:00Z</cp:lastPrinted>
  <dcterms:created xsi:type="dcterms:W3CDTF">2018-08-17T10:13:00Z</dcterms:created>
  <dcterms:modified xsi:type="dcterms:W3CDTF">2018-08-17T11:26:00Z</dcterms:modified>
</cp:coreProperties>
</file>