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11150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9CD63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4E4861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330833">
        <w:rPr>
          <w:rFonts w:ascii="Book Antiqua" w:eastAsia="Times New Roman" w:hAnsi="Book Antiqua" w:cs="Book Antiqua"/>
          <w:sz w:val="20"/>
          <w:szCs w:val="20"/>
          <w:lang w:eastAsia="pl-PL"/>
        </w:rPr>
        <w:t>17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</w:t>
      </w:r>
      <w:r w:rsidR="00330833">
        <w:rPr>
          <w:rFonts w:ascii="Book Antiqua" w:eastAsia="Times New Roman" w:hAnsi="Book Antiqua" w:cs="Book Antiqua"/>
          <w:sz w:val="20"/>
          <w:szCs w:val="20"/>
          <w:lang w:eastAsia="pl-PL"/>
        </w:rPr>
        <w:t>46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530B0C" w:rsidRDefault="00B73BA2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OFERTY </w:t>
      </w:r>
      <w:r w:rsidR="000B3388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TRYBIE Zapytania Ofertowego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30833" w:rsidRPr="000D6508" w:rsidRDefault="00530B0C" w:rsidP="00330833">
      <w:pPr>
        <w:spacing w:line="360" w:lineRule="auto"/>
        <w:jc w:val="both"/>
        <w:rPr>
          <w:rFonts w:ascii="Palatino Linotype" w:hAnsi="Palatino Linotype"/>
          <w:i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</w:t>
      </w:r>
      <w:r w:rsidR="0033083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46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</w:t>
      </w:r>
      <w:r w:rsidR="00330833" w:rsidRPr="00AD445D">
        <w:rPr>
          <w:rFonts w:ascii="Palatino Linotype" w:hAnsi="Palatino Linotype"/>
          <w:i/>
          <w:sz w:val="20"/>
          <w:szCs w:val="20"/>
        </w:rPr>
        <w:t>„Usługa wykonania</w:t>
      </w:r>
      <w:r w:rsidR="00330833">
        <w:rPr>
          <w:rFonts w:ascii="Palatino Linotype" w:hAnsi="Palatino Linotype"/>
          <w:i/>
          <w:sz w:val="20"/>
          <w:szCs w:val="20"/>
        </w:rPr>
        <w:t xml:space="preserve"> </w:t>
      </w:r>
      <w:r w:rsidR="00330833" w:rsidRPr="000D6508">
        <w:rPr>
          <w:rFonts w:ascii="Palatino Linotype" w:hAnsi="Palatino Linotype"/>
          <w:i/>
          <w:sz w:val="20"/>
          <w:szCs w:val="20"/>
        </w:rPr>
        <w:t>tłumaczenia  2 artykułów naukowych</w:t>
      </w:r>
      <w:r w:rsidR="00330833">
        <w:rPr>
          <w:rFonts w:ascii="Palatino Linotype" w:hAnsi="Palatino Linotype"/>
          <w:i/>
          <w:sz w:val="20"/>
          <w:szCs w:val="20"/>
        </w:rPr>
        <w:t>: jeden</w:t>
      </w:r>
      <w:r w:rsidR="00330833" w:rsidRPr="000D6508">
        <w:rPr>
          <w:rFonts w:ascii="Palatino Linotype" w:hAnsi="Palatino Linotype"/>
          <w:i/>
          <w:sz w:val="20"/>
          <w:szCs w:val="20"/>
        </w:rPr>
        <w:t xml:space="preserve"> o tematyce psychometrycznej</w:t>
      </w:r>
      <w:r w:rsidR="00330833">
        <w:rPr>
          <w:rFonts w:ascii="Palatino Linotype" w:hAnsi="Palatino Linotype"/>
          <w:i/>
          <w:sz w:val="20"/>
          <w:szCs w:val="20"/>
        </w:rPr>
        <w:t>, a drugi z zakresu psychologii klinicznej</w:t>
      </w:r>
      <w:r w:rsidR="00330833" w:rsidRPr="000D6508">
        <w:rPr>
          <w:rFonts w:ascii="Palatino Linotype" w:hAnsi="Palatino Linotype" w:cs="Tahoma"/>
          <w:i/>
          <w:sz w:val="20"/>
          <w:szCs w:val="20"/>
        </w:rPr>
        <w:t>”</w:t>
      </w:r>
      <w:r w:rsidR="00330833">
        <w:rPr>
          <w:rFonts w:ascii="Palatino Linotype" w:hAnsi="Palatino Linotype" w:cs="Tahoma"/>
          <w:i/>
          <w:sz w:val="20"/>
          <w:szCs w:val="20"/>
        </w:rPr>
        <w:t>.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30B0C" w:rsidRPr="00345A06" w:rsidRDefault="00530B0C" w:rsidP="000777AF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="00330833">
        <w:rPr>
          <w:rFonts w:ascii="Book Antiqua" w:hAnsi="Book Antiqua"/>
          <w:b/>
        </w:rPr>
        <w:t>Agit</w:t>
      </w:r>
      <w:proofErr w:type="spellEnd"/>
      <w:r w:rsidR="00330833">
        <w:rPr>
          <w:rFonts w:ascii="Book Antiqua" w:hAnsi="Book Antiqua"/>
          <w:b/>
        </w:rPr>
        <w:t xml:space="preserve"> Agnieszka Rydz, ul. 3 Maja 16/7,20-0785 Lublin</w:t>
      </w: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Cena oferty</w:t>
      </w:r>
      <w:r w:rsidR="00330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30833" w:rsidRPr="0033083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2638,35</w:t>
      </w:r>
      <w:r w:rsidRPr="0033083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</w:t>
      </w:r>
      <w:r w:rsidR="00330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4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330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73BA2" w:rsidRPr="00345A06" w:rsidRDefault="00B73BA2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330833">
        <w:rPr>
          <w:rFonts w:ascii="Palatino Linotype" w:hAnsi="Palatino Linotype" w:cs="Book Antiqua"/>
          <w:bCs/>
          <w:spacing w:val="-3"/>
          <w:sz w:val="20"/>
          <w:szCs w:val="20"/>
        </w:rPr>
        <w:t>Wykształcenie</w:t>
      </w:r>
      <w:r w:rsidR="000777A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20% - 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33083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33083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330833" w:rsidRPr="00345A06" w:rsidRDefault="00530B0C" w:rsidP="00330833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proofErr w:type="spellStart"/>
      <w:r w:rsidR="00330833">
        <w:rPr>
          <w:rFonts w:ascii="Book Antiqua" w:hAnsi="Book Antiqua"/>
          <w:b/>
        </w:rPr>
        <w:t>Agit</w:t>
      </w:r>
      <w:proofErr w:type="spellEnd"/>
      <w:r w:rsidR="00330833">
        <w:rPr>
          <w:rFonts w:ascii="Book Antiqua" w:hAnsi="Book Antiqua"/>
          <w:b/>
        </w:rPr>
        <w:t xml:space="preserve"> Agnieszka Rydz, ul. 3 Maja 16/7,20-0785 Lublin</w:t>
      </w:r>
    </w:p>
    <w:p w:rsidR="00A52B8F" w:rsidRDefault="00530B0C" w:rsidP="00A52B8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>,uzyskał</w:t>
      </w:r>
      <w:r w:rsidR="000777AF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najwyższą liczbę punktów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777AF" w:rsidRDefault="000777AF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4E4861" w:rsidRDefault="004E4861" w:rsidP="004E4861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4E4861" w:rsidRDefault="004E4861" w:rsidP="004E4861">
      <w:pPr>
        <w:tabs>
          <w:tab w:val="left" w:pos="284"/>
          <w:tab w:val="num" w:pos="1701"/>
        </w:tabs>
        <w:jc w:val="both"/>
        <w:rPr>
          <w:rFonts w:ascii="Book Antiqua" w:hAnsi="Book Antiqua"/>
          <w:sz w:val="20"/>
          <w:szCs w:val="20"/>
        </w:rPr>
      </w:pPr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sz w:val="20"/>
          <w:szCs w:val="20"/>
        </w:rPr>
        <w:t>TIME FOR ENGLISH UL. OSTROBRAMSKA 83M.1107/A,04-175 WARSZAWA</w:t>
      </w:r>
    </w:p>
    <w:p w:rsidR="004E4861" w:rsidRDefault="004E4861" w:rsidP="004E4861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B577B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E4861" w:rsidRPr="00345A06" w:rsidRDefault="004E4861" w:rsidP="004E4861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4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39,97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E4861" w:rsidRPr="00345A06" w:rsidRDefault="004E4861" w:rsidP="004E4861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Palatino Linotype" w:hAnsi="Palatino Linotype" w:cs="Book Antiqua"/>
          <w:bCs/>
          <w:spacing w:val="-3"/>
          <w:sz w:val="20"/>
          <w:szCs w:val="20"/>
        </w:rPr>
        <w:t>Wykształcenie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4E4861" w:rsidRPr="00345A06" w:rsidRDefault="004E4861" w:rsidP="004E4861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Doświadczenie  -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4E4861" w:rsidRPr="004E4861" w:rsidRDefault="004E4861" w:rsidP="004E486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E486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Razem:</w:t>
      </w:r>
      <w:r w:rsidRPr="004E4861">
        <w:rPr>
          <w:rFonts w:ascii="Book Antiqua" w:eastAsia="Times New Roman" w:hAnsi="Book Antiqua" w:cs="Book Antiqua"/>
          <w:sz w:val="20"/>
          <w:szCs w:val="20"/>
          <w:lang w:eastAsia="pl-PL"/>
        </w:rPr>
        <w:t>99,75 pkt.</w:t>
      </w:r>
    </w:p>
    <w:p w:rsidR="004E4861" w:rsidRDefault="004E4861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777AF"/>
    <w:rsid w:val="000B3388"/>
    <w:rsid w:val="000D6F70"/>
    <w:rsid w:val="00104E03"/>
    <w:rsid w:val="0011150B"/>
    <w:rsid w:val="0019359B"/>
    <w:rsid w:val="001A31BA"/>
    <w:rsid w:val="00330833"/>
    <w:rsid w:val="00345A06"/>
    <w:rsid w:val="004E4861"/>
    <w:rsid w:val="00511973"/>
    <w:rsid w:val="00530B0C"/>
    <w:rsid w:val="00675101"/>
    <w:rsid w:val="007753B4"/>
    <w:rsid w:val="007B2702"/>
    <w:rsid w:val="00A32292"/>
    <w:rsid w:val="00A52B8F"/>
    <w:rsid w:val="00AC541F"/>
    <w:rsid w:val="00B73BA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8032F"/>
  <w15:docId w15:val="{743E3CF2-0DE4-498D-9743-A7F1BFA2F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77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77A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6</cp:revision>
  <cp:lastPrinted>2018-08-17T10:30:00Z</cp:lastPrinted>
  <dcterms:created xsi:type="dcterms:W3CDTF">2018-08-17T10:11:00Z</dcterms:created>
  <dcterms:modified xsi:type="dcterms:W3CDTF">2018-08-17T10:31:00Z</dcterms:modified>
</cp:coreProperties>
</file>