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D526A6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24.08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144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144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526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i montaż rolet materiałowych wewnętrznych, żaluzji pionowych typu verticale oraz wymiana lameli verticalowych w obiektach Uniwersytetu Kaz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imierza Wielkiego 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D526A6" w:rsidRPr="001D4083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ZHUP „ALF” Andrzej Gardziel</w:t>
      </w:r>
      <w:r w:rsidRPr="001D4083">
        <w:rPr>
          <w:rFonts w:ascii="Book Antiqua" w:hAnsi="Book Antiqua"/>
          <w:b/>
        </w:rPr>
        <w:t xml:space="preserve"> </w:t>
      </w:r>
    </w:p>
    <w:p w:rsidR="00D526A6" w:rsidRPr="00806077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Żuromińska 2, 85-145 Bydgoszcz</w:t>
      </w:r>
    </w:p>
    <w:p w:rsidR="00D526A6" w:rsidRPr="00806077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D6F9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14 460,00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526A6" w:rsidRPr="00806077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526A6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80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26A6" w:rsidRDefault="00D526A6" w:rsidP="00D526A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20 % 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D526A6" w:rsidRPr="00A21104" w:rsidRDefault="00D526A6" w:rsidP="00D526A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526A6" w:rsidRPr="00806077" w:rsidRDefault="00D526A6" w:rsidP="00D526A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D526A6" w:rsidRDefault="00D526A6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F08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ZHUP „ALF” Andrzej Gardziel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D526A6" w:rsidRDefault="00D526A6" w:rsidP="00D526A6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AF08DB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926"/>
        <w:gridCol w:w="1417"/>
        <w:gridCol w:w="1701"/>
        <w:gridCol w:w="1559"/>
      </w:tblGrid>
      <w:tr w:rsidR="00D526A6" w:rsidRPr="00806077" w:rsidTr="00D526A6">
        <w:trPr>
          <w:trHeight w:val="597"/>
        </w:trPr>
        <w:tc>
          <w:tcPr>
            <w:tcW w:w="577" w:type="dxa"/>
          </w:tcPr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926" w:type="dxa"/>
          </w:tcPr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701" w:type="dxa"/>
          </w:tcPr>
          <w:p w:rsidR="00D526A6" w:rsidRDefault="00D526A6" w:rsidP="00A84319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D526A6" w:rsidRPr="00554BD6" w:rsidRDefault="00D526A6" w:rsidP="00A84319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TERMIN REALIZACJI ZAMÓWIENIA</w:t>
            </w:r>
          </w:p>
        </w:tc>
        <w:tc>
          <w:tcPr>
            <w:tcW w:w="1559" w:type="dxa"/>
          </w:tcPr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D526A6" w:rsidRPr="00554BD6" w:rsidRDefault="00D526A6" w:rsidP="00A8431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D526A6" w:rsidRPr="00806077" w:rsidTr="00D526A6">
        <w:trPr>
          <w:trHeight w:val="665"/>
        </w:trPr>
        <w:tc>
          <w:tcPr>
            <w:tcW w:w="577" w:type="dxa"/>
          </w:tcPr>
          <w:p w:rsidR="00D526A6" w:rsidRPr="00806077" w:rsidRDefault="00D526A6" w:rsidP="00A8431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926" w:type="dxa"/>
          </w:tcPr>
          <w:p w:rsidR="00D526A6" w:rsidRPr="00806077" w:rsidRDefault="00D526A6" w:rsidP="00B93CD3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Firma Handlowo </w:t>
            </w:r>
            <w:r w:rsidR="00B93CD3">
              <w:rPr>
                <w:rFonts w:ascii="Book Antiqua" w:hAnsi="Book Antiqua"/>
                <w:sz w:val="20"/>
                <w:szCs w:val="20"/>
              </w:rPr>
              <w:t>U</w:t>
            </w:r>
            <w:r>
              <w:rPr>
                <w:rFonts w:ascii="Book Antiqua" w:hAnsi="Book Antiqua"/>
                <w:sz w:val="20"/>
                <w:szCs w:val="20"/>
              </w:rPr>
              <w:t>sługowa OKNO-MAR Marcin Tatara ul. Nowosądecka 14/20 A, 35-505 Rzeszów</w:t>
            </w:r>
          </w:p>
        </w:tc>
        <w:tc>
          <w:tcPr>
            <w:tcW w:w="4677" w:type="dxa"/>
            <w:gridSpan w:val="3"/>
          </w:tcPr>
          <w:p w:rsidR="00D526A6" w:rsidRDefault="00D526A6" w:rsidP="00A8431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26A6" w:rsidRPr="00806077" w:rsidRDefault="00D526A6" w:rsidP="00A8431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D526A6" w:rsidRPr="00D526A6" w:rsidTr="00D526A6">
        <w:trPr>
          <w:trHeight w:val="665"/>
        </w:trPr>
        <w:tc>
          <w:tcPr>
            <w:tcW w:w="577" w:type="dxa"/>
          </w:tcPr>
          <w:p w:rsidR="00D526A6" w:rsidRDefault="00D526A6" w:rsidP="00A8431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926" w:type="dxa"/>
          </w:tcPr>
          <w:p w:rsidR="00D526A6" w:rsidRPr="00D526A6" w:rsidRDefault="00D526A6" w:rsidP="00A84319">
            <w:pPr>
              <w:rPr>
                <w:rFonts w:ascii="Book Antiqua" w:hAnsi="Book Antiqua"/>
                <w:sz w:val="20"/>
                <w:szCs w:val="20"/>
                <w:lang w:val="en-US"/>
              </w:rPr>
            </w:pPr>
            <w:r w:rsidRPr="00D526A6">
              <w:rPr>
                <w:rFonts w:ascii="Book Antiqua" w:hAnsi="Book Antiqua"/>
                <w:sz w:val="20"/>
                <w:szCs w:val="20"/>
                <w:lang w:val="en-US"/>
              </w:rPr>
              <w:t xml:space="preserve">Phoenix </w:t>
            </w:r>
            <w:proofErr w:type="spellStart"/>
            <w:r w:rsidRPr="00D526A6">
              <w:rPr>
                <w:rFonts w:ascii="Book Antiqua" w:hAnsi="Book Antiqua"/>
                <w:sz w:val="20"/>
                <w:szCs w:val="20"/>
                <w:lang w:val="en-US"/>
              </w:rPr>
              <w:t>Entrprise</w:t>
            </w:r>
            <w:proofErr w:type="spellEnd"/>
            <w:r w:rsidRPr="00D526A6">
              <w:rPr>
                <w:rFonts w:ascii="Book Antiqua" w:hAnsi="Book Antiqua"/>
                <w:sz w:val="20"/>
                <w:szCs w:val="20"/>
                <w:lang w:val="en-US"/>
              </w:rPr>
              <w:t xml:space="preserve"> Sp. z </w:t>
            </w:r>
            <w:proofErr w:type="spellStart"/>
            <w:r w:rsidRPr="00D526A6">
              <w:rPr>
                <w:rFonts w:ascii="Book Antiqua" w:hAnsi="Book Antiqua"/>
                <w:sz w:val="20"/>
                <w:szCs w:val="20"/>
                <w:lang w:val="en-US"/>
              </w:rPr>
              <w:t>o.o</w:t>
            </w:r>
            <w:proofErr w:type="spellEnd"/>
            <w:r w:rsidRPr="00D526A6">
              <w:rPr>
                <w:rFonts w:ascii="Book Antiqua" w:hAnsi="Book Antiqua"/>
                <w:sz w:val="20"/>
                <w:szCs w:val="20"/>
                <w:lang w:val="en-US"/>
              </w:rPr>
              <w:t>.</w:t>
            </w:r>
          </w:p>
          <w:p w:rsidR="00D526A6" w:rsidRPr="00D526A6" w:rsidRDefault="00D526A6" w:rsidP="00A84319">
            <w:pPr>
              <w:rPr>
                <w:rFonts w:ascii="Book Antiqua" w:hAnsi="Book Antiqua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  <w:lang w:val="en-US"/>
              </w:rPr>
              <w:t>ul</w:t>
            </w:r>
            <w:proofErr w:type="spellEnd"/>
            <w:r>
              <w:rPr>
                <w:rFonts w:ascii="Book Antiqua" w:hAnsi="Book Antiqua"/>
                <w:sz w:val="20"/>
                <w:szCs w:val="20"/>
                <w:lang w:val="en-US"/>
              </w:rPr>
              <w:t xml:space="preserve">. </w:t>
            </w:r>
            <w:r w:rsidRPr="00D526A6">
              <w:rPr>
                <w:rFonts w:ascii="Book Antiqua" w:hAnsi="Book Antiqua"/>
                <w:sz w:val="20"/>
                <w:szCs w:val="20"/>
              </w:rPr>
              <w:t>Puławska</w:t>
            </w:r>
            <w:r>
              <w:rPr>
                <w:rFonts w:ascii="Book Antiqua" w:hAnsi="Book Antiqua"/>
                <w:sz w:val="20"/>
                <w:szCs w:val="20"/>
                <w:lang w:val="en-US"/>
              </w:rPr>
              <w:t xml:space="preserve"> 457, 022-844 Warszawa </w:t>
            </w:r>
          </w:p>
        </w:tc>
        <w:tc>
          <w:tcPr>
            <w:tcW w:w="4677" w:type="dxa"/>
            <w:gridSpan w:val="3"/>
          </w:tcPr>
          <w:p w:rsidR="00D526A6" w:rsidRDefault="00D526A6" w:rsidP="00A8431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val="en-US" w:eastAsia="pl-PL"/>
              </w:rPr>
            </w:pPr>
          </w:p>
          <w:p w:rsidR="00D526A6" w:rsidRPr="00D526A6" w:rsidRDefault="00D526A6" w:rsidP="00A8431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val="en-US"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D526A6" w:rsidRPr="00806077" w:rsidTr="00D526A6">
        <w:trPr>
          <w:trHeight w:val="665"/>
        </w:trPr>
        <w:tc>
          <w:tcPr>
            <w:tcW w:w="577" w:type="dxa"/>
          </w:tcPr>
          <w:p w:rsidR="00D526A6" w:rsidRDefault="00D526A6" w:rsidP="00A8431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926" w:type="dxa"/>
          </w:tcPr>
          <w:p w:rsidR="00D526A6" w:rsidRDefault="00D526A6" w:rsidP="00A84319">
            <w:r w:rsidRPr="00D526A6">
              <w:rPr>
                <w:rFonts w:ascii="Book Antiqua" w:hAnsi="Book Antiqua"/>
                <w:sz w:val="20"/>
                <w:szCs w:val="20"/>
              </w:rPr>
              <w:t xml:space="preserve">Zakład Produkcyjno-Usługowo-Handlowy „FREY-ŻAL” Michał </w:t>
            </w:r>
            <w:proofErr w:type="spellStart"/>
            <w:r w:rsidRPr="00D526A6">
              <w:rPr>
                <w:rFonts w:ascii="Book Antiqua" w:hAnsi="Book Antiqua"/>
                <w:sz w:val="20"/>
                <w:szCs w:val="20"/>
              </w:rPr>
              <w:t>Freyter</w:t>
            </w:r>
            <w:proofErr w:type="spellEnd"/>
            <w:r>
              <w:t xml:space="preserve"> </w:t>
            </w:r>
          </w:p>
          <w:p w:rsidR="00D526A6" w:rsidRDefault="00D526A6" w:rsidP="00A84319">
            <w:pPr>
              <w:rPr>
                <w:rFonts w:ascii="Book Antiqua" w:hAnsi="Book Antiqua"/>
                <w:sz w:val="20"/>
                <w:szCs w:val="20"/>
              </w:rPr>
            </w:pPr>
            <w:r w:rsidRPr="00D526A6">
              <w:rPr>
                <w:rFonts w:ascii="Book Antiqua" w:hAnsi="Book Antiqua"/>
                <w:sz w:val="20"/>
                <w:szCs w:val="20"/>
              </w:rPr>
              <w:t>ul. Horodelska 15, 85-150 Bydgoszcz</w:t>
            </w:r>
          </w:p>
        </w:tc>
        <w:tc>
          <w:tcPr>
            <w:tcW w:w="1417" w:type="dxa"/>
          </w:tcPr>
          <w:p w:rsidR="00D526A6" w:rsidRDefault="00D526A6" w:rsidP="00A8431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19 643,10 zł brutto</w:t>
            </w:r>
          </w:p>
          <w:p w:rsidR="00D526A6" w:rsidRDefault="00D526A6" w:rsidP="00A8431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58,89 pkt</w:t>
            </w:r>
          </w:p>
        </w:tc>
        <w:tc>
          <w:tcPr>
            <w:tcW w:w="1701" w:type="dxa"/>
          </w:tcPr>
          <w:p w:rsidR="00D526A6" w:rsidRDefault="00D526A6" w:rsidP="00A8431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10 dni</w:t>
            </w:r>
          </w:p>
          <w:p w:rsidR="00D526A6" w:rsidRDefault="00D526A6" w:rsidP="00A8431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59" w:type="dxa"/>
          </w:tcPr>
          <w:p w:rsidR="00D526A6" w:rsidRPr="00806077" w:rsidRDefault="00D526A6" w:rsidP="00A8431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78,89 pkt</w:t>
            </w:r>
          </w:p>
        </w:tc>
      </w:tr>
    </w:tbl>
    <w:p w:rsidR="00D526A6" w:rsidRDefault="00D526A6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Default="00D526A6" w:rsidP="00D526A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informuje, że dokonał następujących czynności w postepowaniu:</w:t>
      </w:r>
    </w:p>
    <w:p w:rsidR="00B93CD3" w:rsidRDefault="00B93CD3" w:rsidP="00B93CD3">
      <w:pPr>
        <w:pStyle w:val="Akapitzlist"/>
        <w:numPr>
          <w:ilvl w:val="0"/>
          <w:numId w:val="3"/>
        </w:numPr>
        <w:tabs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F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irmy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Handlowo Usługow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ej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OKNO-MAR Marcin Tatara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adres: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Nowosądecka 14/20 A, 35-505 Rzeszów</w:t>
      </w: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złożonej w niniejszym postępowaniu ofercie nie podał terminu realizacji zamówienia, w związku z czym Zamawiający nie mógł ocenić oferty i przyznać punktów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kryterium poza cenowym. </w:t>
      </w:r>
    </w:p>
    <w:p w:rsidR="00B93CD3" w:rsidRPr="00C4256F" w:rsidRDefault="00B93CD3" w:rsidP="00B93CD3">
      <w:pPr>
        <w:tabs>
          <w:tab w:val="left" w:pos="426"/>
        </w:tabs>
        <w:spacing w:after="0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Default="00B93CD3" w:rsidP="00B93CD3">
      <w:pPr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B93CD3" w:rsidRDefault="00B93CD3" w:rsidP="00B93CD3">
      <w:pPr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Pr="00B93CD3" w:rsidRDefault="00B93CD3" w:rsidP="00B93CD3">
      <w:pPr>
        <w:pStyle w:val="Akapitzlist"/>
        <w:numPr>
          <w:ilvl w:val="0"/>
          <w:numId w:val="3"/>
        </w:numPr>
        <w:tabs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Phoenix </w:t>
      </w:r>
      <w:proofErr w:type="spellStart"/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Entrprise</w:t>
      </w:r>
      <w:proofErr w:type="spellEnd"/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adres: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Puławska 457, 022-844 Warszawa. </w:t>
      </w: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 dniu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21.08.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2018 r. wezwał Wykonawcę do uzupełnienia dokumentów. </w:t>
      </w: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terminie do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24.08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godziny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:00 nie uzupełnił wymaganych dokumentów. </w:t>
      </w: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Pr="00B93CD3" w:rsidRDefault="00B93CD3" w:rsidP="00B93CD3">
      <w:pPr>
        <w:pStyle w:val="Akapitzlist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D526A6" w:rsidRDefault="00D526A6" w:rsidP="00D526A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D526A6" w:rsidRPr="00620582" w:rsidRDefault="00B93CD3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Zastępca </w:t>
      </w:r>
      <w:r w:rsidR="00D526A6" w:rsidRPr="00620582">
        <w:rPr>
          <w:rFonts w:ascii="Book Antiqua" w:hAnsi="Book Antiqua"/>
          <w:b/>
          <w:sz w:val="20"/>
          <w:szCs w:val="20"/>
        </w:rPr>
        <w:t>Kanclerz</w:t>
      </w:r>
      <w:r w:rsidRPr="00620582">
        <w:rPr>
          <w:rFonts w:ascii="Book Antiqua" w:hAnsi="Book Antiqua"/>
          <w:b/>
          <w:sz w:val="20"/>
          <w:szCs w:val="20"/>
        </w:rPr>
        <w:t>a</w:t>
      </w:r>
      <w:r w:rsidR="00D526A6" w:rsidRPr="00620582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620582">
        <w:rPr>
          <w:rFonts w:ascii="Book Antiqua" w:hAnsi="Book Antiqua"/>
          <w:b/>
          <w:sz w:val="20"/>
          <w:szCs w:val="20"/>
        </w:rPr>
        <w:t>Mariola Majorkowska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D526A6" w:rsidRPr="004C4396" w:rsidRDefault="00D526A6" w:rsidP="00D526A6"/>
    <w:p w:rsidR="00D526A6" w:rsidRPr="004C4396" w:rsidRDefault="00D526A6" w:rsidP="00D526A6"/>
    <w:p w:rsidR="00D526A6" w:rsidRDefault="00D526A6" w:rsidP="00D526A6"/>
    <w:p w:rsidR="00D526A6" w:rsidRDefault="00D526A6" w:rsidP="00D526A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6A6"/>
    <w:rsid w:val="00104E03"/>
    <w:rsid w:val="00511973"/>
    <w:rsid w:val="00620582"/>
    <w:rsid w:val="006D6F97"/>
    <w:rsid w:val="00B93CD3"/>
    <w:rsid w:val="00C65CCD"/>
    <w:rsid w:val="00D526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380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2018-08-24T11:51:00Z</cp:lastPrinted>
  <dcterms:created xsi:type="dcterms:W3CDTF">2018-08-24T11:33:00Z</dcterms:created>
  <dcterms:modified xsi:type="dcterms:W3CDTF">2018-08-24T11:51:00Z</dcterms:modified>
</cp:coreProperties>
</file>