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0A67" w:rsidRDefault="00F07A87" w:rsidP="00595F02">
      <w:pPr>
        <w:pStyle w:val="Normalny1"/>
        <w:spacing w:after="0" w:line="240" w:lineRule="auto"/>
        <w:jc w:val="right"/>
      </w:pPr>
      <w:r>
        <w:t xml:space="preserve">                     </w:t>
      </w:r>
      <w:r w:rsidR="0005640C">
        <w:t xml:space="preserve">             </w:t>
      </w:r>
      <w:r w:rsidR="00595F02">
        <w:t xml:space="preserve">Bydgoszcz, dn. </w:t>
      </w:r>
      <w:r w:rsidR="00785D74">
        <w:t>14</w:t>
      </w:r>
      <w:r w:rsidR="0005640C">
        <w:t>.09</w:t>
      </w:r>
      <w:r>
        <w:t>.2018r.</w:t>
      </w:r>
      <w:r w:rsidR="007734E9">
        <w:tab/>
      </w:r>
    </w:p>
    <w:p w:rsidR="00A70A67" w:rsidRDefault="0005640C" w:rsidP="0024243E">
      <w:pPr>
        <w:pStyle w:val="Normalny1"/>
        <w:spacing w:after="0" w:line="240" w:lineRule="auto"/>
        <w:jc w:val="center"/>
      </w:pPr>
      <w:r>
        <w:rPr>
          <w:rFonts w:ascii="Palatino Linotype" w:hAnsi="Palatino Linotype" w:cs="Book Antiqua"/>
          <w:noProof/>
          <w:sz w:val="18"/>
          <w:szCs w:val="18"/>
          <w:lang w:eastAsia="pl-PL"/>
        </w:rPr>
        <w:drawing>
          <wp:anchor distT="0" distB="0" distL="114300" distR="114300" simplePos="0" relativeHeight="251663360" behindDoc="0" locked="0" layoutInCell="1" allowOverlap="1" wp14:anchorId="48CEFCBA" wp14:editId="47C23719">
            <wp:simplePos x="0" y="0"/>
            <wp:positionH relativeFrom="column">
              <wp:posOffset>1828800</wp:posOffset>
            </wp:positionH>
            <wp:positionV relativeFrom="paragraph">
              <wp:posOffset>151765</wp:posOffset>
            </wp:positionV>
            <wp:extent cx="2165985" cy="1486535"/>
            <wp:effectExtent l="0" t="0" r="5715" b="0"/>
            <wp:wrapSquare wrapText="bothSides"/>
            <wp:docPr id="12" name="Obraz 12" descr="C:\Users\oem\Desktop\logo_50latyczelni_CMYK-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C:\Users\oem\Desktop\logo_50latyczelni_CMYK-0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65985" cy="14865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70A67" w:rsidRDefault="00A70A67" w:rsidP="0024243E">
      <w:pPr>
        <w:pStyle w:val="Normalny1"/>
        <w:spacing w:after="0" w:line="240" w:lineRule="auto"/>
      </w:pPr>
    </w:p>
    <w:p w:rsidR="0005640C" w:rsidRDefault="0005640C" w:rsidP="0024243E">
      <w:pPr>
        <w:pStyle w:val="Normalny1"/>
        <w:spacing w:after="0" w:line="240" w:lineRule="auto"/>
        <w:ind w:firstLine="540"/>
        <w:jc w:val="center"/>
        <w:rPr>
          <w:rFonts w:ascii="Century Gothic" w:hAnsi="Century Gothic" w:cs="Century Gothic"/>
          <w:b/>
          <w:bCs/>
          <w:sz w:val="24"/>
          <w:szCs w:val="24"/>
        </w:rPr>
      </w:pPr>
    </w:p>
    <w:p w:rsidR="0005640C" w:rsidRDefault="0005640C" w:rsidP="0024243E">
      <w:pPr>
        <w:pStyle w:val="Normalny1"/>
        <w:spacing w:after="0" w:line="240" w:lineRule="auto"/>
        <w:ind w:firstLine="540"/>
        <w:jc w:val="center"/>
        <w:rPr>
          <w:rFonts w:ascii="Century Gothic" w:hAnsi="Century Gothic" w:cs="Century Gothic"/>
          <w:b/>
          <w:bCs/>
          <w:sz w:val="24"/>
          <w:szCs w:val="24"/>
        </w:rPr>
      </w:pPr>
    </w:p>
    <w:p w:rsidR="0005640C" w:rsidRDefault="0005640C" w:rsidP="0024243E">
      <w:pPr>
        <w:pStyle w:val="Normalny1"/>
        <w:spacing w:after="0" w:line="240" w:lineRule="auto"/>
        <w:ind w:firstLine="540"/>
        <w:jc w:val="center"/>
        <w:rPr>
          <w:rFonts w:ascii="Century Gothic" w:hAnsi="Century Gothic" w:cs="Century Gothic"/>
          <w:b/>
          <w:bCs/>
          <w:sz w:val="24"/>
          <w:szCs w:val="24"/>
        </w:rPr>
      </w:pPr>
    </w:p>
    <w:p w:rsidR="0005640C" w:rsidRDefault="0005640C" w:rsidP="0024243E">
      <w:pPr>
        <w:pStyle w:val="Normalny1"/>
        <w:spacing w:after="0" w:line="240" w:lineRule="auto"/>
        <w:ind w:firstLine="540"/>
        <w:jc w:val="center"/>
        <w:rPr>
          <w:rFonts w:ascii="Century Gothic" w:hAnsi="Century Gothic" w:cs="Century Gothic"/>
          <w:b/>
          <w:bCs/>
          <w:sz w:val="24"/>
          <w:szCs w:val="24"/>
        </w:rPr>
      </w:pPr>
    </w:p>
    <w:p w:rsidR="0005640C" w:rsidRDefault="0005640C" w:rsidP="0024243E">
      <w:pPr>
        <w:pStyle w:val="Normalny1"/>
        <w:spacing w:after="0" w:line="240" w:lineRule="auto"/>
        <w:ind w:firstLine="540"/>
        <w:jc w:val="center"/>
        <w:rPr>
          <w:rFonts w:ascii="Century Gothic" w:hAnsi="Century Gothic" w:cs="Century Gothic"/>
          <w:b/>
          <w:bCs/>
          <w:sz w:val="24"/>
          <w:szCs w:val="24"/>
        </w:rPr>
      </w:pPr>
    </w:p>
    <w:p w:rsidR="0005640C" w:rsidRDefault="0005640C" w:rsidP="0024243E">
      <w:pPr>
        <w:pStyle w:val="Normalny1"/>
        <w:spacing w:after="0" w:line="240" w:lineRule="auto"/>
        <w:ind w:firstLine="540"/>
        <w:jc w:val="center"/>
        <w:rPr>
          <w:rFonts w:ascii="Century Gothic" w:hAnsi="Century Gothic" w:cs="Century Gothic"/>
          <w:b/>
          <w:bCs/>
          <w:sz w:val="24"/>
          <w:szCs w:val="24"/>
        </w:rPr>
      </w:pPr>
    </w:p>
    <w:p w:rsidR="0005640C" w:rsidRDefault="0005640C" w:rsidP="0024243E">
      <w:pPr>
        <w:pStyle w:val="Normalny1"/>
        <w:spacing w:after="0" w:line="240" w:lineRule="auto"/>
        <w:ind w:firstLine="540"/>
        <w:jc w:val="center"/>
        <w:rPr>
          <w:rFonts w:ascii="Century Gothic" w:hAnsi="Century Gothic" w:cs="Century Gothic"/>
          <w:b/>
          <w:bCs/>
          <w:sz w:val="24"/>
          <w:szCs w:val="24"/>
        </w:rPr>
      </w:pPr>
    </w:p>
    <w:p w:rsidR="0005640C" w:rsidRDefault="0005640C" w:rsidP="0024243E">
      <w:pPr>
        <w:pStyle w:val="Normalny1"/>
        <w:spacing w:after="0" w:line="240" w:lineRule="auto"/>
        <w:ind w:firstLine="540"/>
        <w:jc w:val="center"/>
        <w:rPr>
          <w:rFonts w:ascii="Century Gothic" w:hAnsi="Century Gothic" w:cs="Century Gothic"/>
          <w:b/>
          <w:bCs/>
          <w:sz w:val="24"/>
          <w:szCs w:val="24"/>
        </w:rPr>
      </w:pPr>
    </w:p>
    <w:p w:rsidR="00A70A67" w:rsidRPr="00B77A00" w:rsidRDefault="00A70A67" w:rsidP="0024243E">
      <w:pPr>
        <w:pStyle w:val="Normalny1"/>
        <w:spacing w:after="0" w:line="240" w:lineRule="auto"/>
        <w:ind w:firstLine="540"/>
        <w:jc w:val="center"/>
        <w:rPr>
          <w:rFonts w:ascii="Century Gothic" w:hAnsi="Century Gothic" w:cs="Century Gothic"/>
          <w:b/>
          <w:bCs/>
          <w:sz w:val="24"/>
          <w:szCs w:val="24"/>
        </w:rPr>
      </w:pPr>
      <w:r w:rsidRPr="00B77A00">
        <w:rPr>
          <w:rFonts w:ascii="Century Gothic" w:hAnsi="Century Gothic" w:cs="Century Gothic"/>
          <w:b/>
          <w:bCs/>
          <w:sz w:val="24"/>
          <w:szCs w:val="24"/>
        </w:rPr>
        <w:t>Uniwersytet Kazimierza Wielkiego w Bydgoszczy</w:t>
      </w:r>
    </w:p>
    <w:p w:rsidR="00A70A67" w:rsidRPr="00B77A00" w:rsidRDefault="00A70A67" w:rsidP="0024243E">
      <w:pPr>
        <w:pStyle w:val="Normalny1"/>
        <w:spacing w:after="0" w:line="240" w:lineRule="auto"/>
        <w:ind w:left="540"/>
        <w:jc w:val="center"/>
        <w:rPr>
          <w:rFonts w:ascii="Century Gothic" w:hAnsi="Century Gothic" w:cs="Century Gothic"/>
          <w:b/>
          <w:bCs/>
          <w:sz w:val="24"/>
          <w:szCs w:val="24"/>
        </w:rPr>
      </w:pPr>
      <w:r w:rsidRPr="00B77A00">
        <w:rPr>
          <w:rFonts w:ascii="Century Gothic" w:hAnsi="Century Gothic" w:cs="Century Gothic"/>
          <w:b/>
          <w:bCs/>
          <w:sz w:val="24"/>
          <w:szCs w:val="24"/>
        </w:rPr>
        <w:t>Adres: 85-064 Bydgoszcz,</w:t>
      </w:r>
    </w:p>
    <w:p w:rsidR="00A70A67" w:rsidRPr="00B77A00" w:rsidRDefault="00A70A67" w:rsidP="0024243E">
      <w:pPr>
        <w:pStyle w:val="Normalny1"/>
        <w:spacing w:after="0" w:line="240" w:lineRule="auto"/>
        <w:ind w:left="540"/>
        <w:jc w:val="center"/>
        <w:rPr>
          <w:rFonts w:ascii="Century Gothic" w:hAnsi="Century Gothic" w:cs="Century Gothic"/>
        </w:rPr>
      </w:pPr>
      <w:r w:rsidRPr="00B77A00">
        <w:rPr>
          <w:rFonts w:ascii="Century Gothic" w:hAnsi="Century Gothic" w:cs="Century Gothic"/>
          <w:b/>
          <w:bCs/>
          <w:sz w:val="24"/>
          <w:szCs w:val="24"/>
        </w:rPr>
        <w:t>ul. Chodkiewicza 30</w:t>
      </w:r>
    </w:p>
    <w:p w:rsidR="00A70A67" w:rsidRDefault="00A70A67" w:rsidP="0024243E">
      <w:pPr>
        <w:pStyle w:val="Normalny1"/>
        <w:spacing w:after="0" w:line="240" w:lineRule="auto"/>
      </w:pPr>
    </w:p>
    <w:p w:rsidR="00A70A67" w:rsidRDefault="00A70A67" w:rsidP="0024243E">
      <w:pPr>
        <w:pStyle w:val="Normalny1"/>
        <w:spacing w:after="0" w:line="240" w:lineRule="auto"/>
      </w:pPr>
    </w:p>
    <w:p w:rsidR="00A70A67" w:rsidRDefault="00A70A67" w:rsidP="0024243E">
      <w:pPr>
        <w:pStyle w:val="Normalny1"/>
        <w:spacing w:after="0" w:line="360" w:lineRule="auto"/>
        <w:jc w:val="center"/>
        <w:rPr>
          <w:rFonts w:ascii="Century Gothic" w:hAnsi="Century Gothic" w:cs="Century Gothic"/>
          <w:b/>
          <w:bCs/>
          <w:sz w:val="28"/>
          <w:szCs w:val="28"/>
        </w:rPr>
      </w:pPr>
      <w:r w:rsidRPr="00A359D8">
        <w:rPr>
          <w:rFonts w:ascii="Century Gothic" w:hAnsi="Century Gothic" w:cs="Century Gothic"/>
          <w:b/>
          <w:bCs/>
          <w:sz w:val="28"/>
          <w:szCs w:val="28"/>
        </w:rPr>
        <w:t xml:space="preserve">ZAPYTANIE OFERTOWE </w:t>
      </w:r>
    </w:p>
    <w:p w:rsidR="00A70A67" w:rsidRPr="00A359D8" w:rsidRDefault="0005640C" w:rsidP="0024243E">
      <w:pPr>
        <w:pStyle w:val="Normalny1"/>
        <w:spacing w:after="0" w:line="360" w:lineRule="auto"/>
        <w:jc w:val="center"/>
        <w:rPr>
          <w:rFonts w:ascii="Century Gothic" w:hAnsi="Century Gothic" w:cs="Century Gothic"/>
          <w:b/>
          <w:bCs/>
        </w:rPr>
      </w:pPr>
      <w:r>
        <w:rPr>
          <w:rFonts w:ascii="Century Gothic" w:hAnsi="Century Gothic" w:cs="Century Gothic"/>
          <w:b/>
          <w:bCs/>
          <w:sz w:val="28"/>
          <w:szCs w:val="28"/>
        </w:rPr>
        <w:t>NR UKW/DZP-282-ZO-170</w:t>
      </w:r>
      <w:r w:rsidR="00533B49">
        <w:rPr>
          <w:rFonts w:ascii="Century Gothic" w:hAnsi="Century Gothic" w:cs="Century Gothic"/>
          <w:b/>
          <w:bCs/>
          <w:sz w:val="28"/>
          <w:szCs w:val="28"/>
        </w:rPr>
        <w:t>/2018</w:t>
      </w:r>
    </w:p>
    <w:p w:rsidR="00A70A67" w:rsidRPr="003032F4" w:rsidRDefault="00A70A67" w:rsidP="0024243E">
      <w:pPr>
        <w:pStyle w:val="Normalny1"/>
        <w:spacing w:after="0" w:line="240" w:lineRule="auto"/>
        <w:jc w:val="both"/>
        <w:rPr>
          <w:rFonts w:ascii="Book Antiqua" w:hAnsi="Book Antiqua" w:cs="Book Antiqua"/>
          <w:sz w:val="20"/>
          <w:szCs w:val="20"/>
        </w:rPr>
      </w:pPr>
    </w:p>
    <w:p w:rsidR="00A70A67" w:rsidRPr="003032F4" w:rsidRDefault="00A70A67" w:rsidP="0005640C">
      <w:pPr>
        <w:pStyle w:val="Normalny1"/>
        <w:spacing w:after="0" w:line="360" w:lineRule="auto"/>
        <w:jc w:val="both"/>
        <w:rPr>
          <w:rFonts w:ascii="Book Antiqua" w:hAnsi="Book Antiqua" w:cs="Book Antiqua"/>
          <w:sz w:val="20"/>
          <w:szCs w:val="20"/>
        </w:rPr>
      </w:pPr>
      <w:r>
        <w:rPr>
          <w:rFonts w:ascii="Century Gothic" w:hAnsi="Century Gothic" w:cs="Century Gothic"/>
          <w:sz w:val="20"/>
          <w:szCs w:val="20"/>
        </w:rPr>
        <w:tab/>
      </w:r>
      <w:r w:rsidR="0005640C" w:rsidRPr="0005640C">
        <w:rPr>
          <w:rFonts w:ascii="Century Gothic" w:hAnsi="Century Gothic" w:cs="Century Gothic"/>
          <w:sz w:val="20"/>
          <w:szCs w:val="20"/>
        </w:rPr>
        <w:t>Uniwersytet Kazimierza Wielkiego w Bydgoszczy ul. Chodkiewicza 30, 85-064 Bydgoszcz występuje z Zapytaniem Ofertowym na realizację zamówienia:</w:t>
      </w:r>
    </w:p>
    <w:p w:rsidR="0005640C" w:rsidRDefault="0005640C" w:rsidP="000A2453">
      <w:pPr>
        <w:spacing w:before="60" w:line="360" w:lineRule="auto"/>
        <w:jc w:val="both"/>
        <w:rPr>
          <w:rFonts w:ascii="Century Gothic" w:hAnsi="Century Gothic" w:cs="Century Gothic"/>
          <w:b/>
          <w:bCs/>
          <w:sz w:val="20"/>
          <w:szCs w:val="20"/>
        </w:rPr>
      </w:pPr>
    </w:p>
    <w:p w:rsidR="00A70A67" w:rsidRPr="009F14AC" w:rsidRDefault="0005640C" w:rsidP="0005640C">
      <w:pPr>
        <w:spacing w:before="60" w:line="360" w:lineRule="auto"/>
        <w:jc w:val="both"/>
        <w:rPr>
          <w:rFonts w:ascii="Century Gothic" w:hAnsi="Century Gothic" w:cs="Century Gothic"/>
          <w:b/>
          <w:bCs/>
          <w:i/>
          <w:iCs/>
          <w:strike/>
          <w:sz w:val="22"/>
          <w:szCs w:val="22"/>
        </w:rPr>
      </w:pPr>
      <w:r>
        <w:rPr>
          <w:rFonts w:ascii="Century Gothic" w:hAnsi="Century Gothic" w:cs="Century Gothic"/>
          <w:b/>
          <w:bCs/>
          <w:sz w:val="20"/>
          <w:szCs w:val="20"/>
        </w:rPr>
        <w:t xml:space="preserve">1. </w:t>
      </w:r>
      <w:r w:rsidR="00A70A67" w:rsidRPr="00BF55EA">
        <w:rPr>
          <w:rFonts w:ascii="Century Gothic" w:hAnsi="Century Gothic" w:cs="Century Gothic"/>
          <w:b/>
          <w:bCs/>
          <w:sz w:val="20"/>
          <w:szCs w:val="20"/>
        </w:rPr>
        <w:t>Tytuł zamówienia:</w:t>
      </w:r>
      <w:r w:rsidR="00A70A67">
        <w:rPr>
          <w:rFonts w:ascii="Century Gothic" w:hAnsi="Century Gothic" w:cs="Century Gothic"/>
          <w:b/>
          <w:bCs/>
          <w:sz w:val="20"/>
          <w:szCs w:val="20"/>
        </w:rPr>
        <w:t xml:space="preserve"> </w:t>
      </w:r>
      <w:r>
        <w:rPr>
          <w:rFonts w:ascii="Century Gothic" w:hAnsi="Century Gothic" w:cs="Century Gothic"/>
          <w:b/>
          <w:bCs/>
          <w:sz w:val="20"/>
          <w:szCs w:val="20"/>
        </w:rPr>
        <w:t xml:space="preserve"> </w:t>
      </w:r>
      <w:r w:rsidRPr="0005640C">
        <w:rPr>
          <w:rFonts w:ascii="Century Gothic" w:hAnsi="Century Gothic" w:cs="Century Gothic"/>
          <w:b/>
          <w:bCs/>
          <w:i/>
          <w:iCs/>
          <w:sz w:val="20"/>
          <w:szCs w:val="20"/>
        </w:rPr>
        <w:t>Wykona</w:t>
      </w:r>
      <w:r w:rsidR="003B1518">
        <w:rPr>
          <w:rFonts w:ascii="Century Gothic" w:hAnsi="Century Gothic" w:cs="Century Gothic"/>
          <w:b/>
          <w:bCs/>
          <w:i/>
          <w:iCs/>
          <w:sz w:val="20"/>
          <w:szCs w:val="20"/>
        </w:rPr>
        <w:t>nie kolektorów prądu anody i kat</w:t>
      </w:r>
      <w:r w:rsidRPr="0005640C">
        <w:rPr>
          <w:rFonts w:ascii="Century Gothic" w:hAnsi="Century Gothic" w:cs="Century Gothic"/>
          <w:b/>
          <w:bCs/>
          <w:i/>
          <w:iCs/>
          <w:sz w:val="20"/>
          <w:szCs w:val="20"/>
        </w:rPr>
        <w:t xml:space="preserve">ody według rysunku </w:t>
      </w:r>
      <w:proofErr w:type="spellStart"/>
      <w:r w:rsidRPr="0005640C">
        <w:rPr>
          <w:rFonts w:ascii="Century Gothic" w:hAnsi="Century Gothic" w:cs="Century Gothic"/>
          <w:b/>
          <w:bCs/>
          <w:i/>
          <w:iCs/>
          <w:sz w:val="20"/>
          <w:szCs w:val="20"/>
        </w:rPr>
        <w:t>anodeCC_segmented</w:t>
      </w:r>
      <w:proofErr w:type="spellEnd"/>
      <w:r w:rsidRPr="0005640C">
        <w:rPr>
          <w:rFonts w:ascii="Century Gothic" w:hAnsi="Century Gothic" w:cs="Century Gothic"/>
          <w:b/>
          <w:bCs/>
          <w:i/>
          <w:iCs/>
          <w:sz w:val="20"/>
          <w:szCs w:val="20"/>
        </w:rPr>
        <w:t xml:space="preserve"> wraz z obwodem pomiarowym, okablowaniem i testami.</w:t>
      </w:r>
    </w:p>
    <w:p w:rsidR="00A70A67" w:rsidRPr="00CD277B" w:rsidRDefault="00A70A67" w:rsidP="002630EB">
      <w:pPr>
        <w:numPr>
          <w:ilvl w:val="0"/>
          <w:numId w:val="1"/>
        </w:numPr>
        <w:spacing w:line="360" w:lineRule="auto"/>
        <w:jc w:val="both"/>
        <w:rPr>
          <w:rFonts w:ascii="Century Gothic" w:hAnsi="Century Gothic" w:cs="Century Gothic"/>
          <w:b/>
          <w:strike/>
          <w:sz w:val="20"/>
          <w:szCs w:val="20"/>
        </w:rPr>
      </w:pPr>
      <w:r w:rsidRPr="00CD277B">
        <w:rPr>
          <w:rFonts w:ascii="Century Gothic" w:hAnsi="Century Gothic" w:cs="Century Gothic"/>
          <w:b/>
          <w:bCs/>
          <w:sz w:val="20"/>
          <w:szCs w:val="20"/>
        </w:rPr>
        <w:t>Rodzaj zamówienia:</w:t>
      </w:r>
      <w:r w:rsidRPr="00CD277B">
        <w:rPr>
          <w:rFonts w:ascii="Century Gothic" w:hAnsi="Century Gothic" w:cs="Century Gothic"/>
          <w:b/>
          <w:sz w:val="20"/>
          <w:szCs w:val="20"/>
        </w:rPr>
        <w:t xml:space="preserve"> Usługa</w:t>
      </w:r>
    </w:p>
    <w:p w:rsidR="00A70A67" w:rsidRPr="00BF55EA" w:rsidRDefault="00A70A67" w:rsidP="002630EB">
      <w:pPr>
        <w:numPr>
          <w:ilvl w:val="0"/>
          <w:numId w:val="1"/>
        </w:numPr>
        <w:spacing w:line="360" w:lineRule="auto"/>
        <w:jc w:val="both"/>
        <w:rPr>
          <w:rFonts w:ascii="Century Gothic" w:hAnsi="Century Gothic" w:cs="Century Gothic"/>
          <w:strike/>
          <w:sz w:val="20"/>
          <w:szCs w:val="20"/>
        </w:rPr>
      </w:pPr>
      <w:r w:rsidRPr="00CD277B">
        <w:rPr>
          <w:rFonts w:ascii="Century Gothic" w:hAnsi="Century Gothic" w:cs="Century Gothic"/>
          <w:b/>
          <w:bCs/>
          <w:sz w:val="20"/>
          <w:szCs w:val="20"/>
        </w:rPr>
        <w:t>Opis</w:t>
      </w:r>
      <w:r w:rsidRPr="00BF55EA">
        <w:rPr>
          <w:rFonts w:ascii="Century Gothic" w:hAnsi="Century Gothic" w:cs="Century Gothic"/>
          <w:b/>
          <w:bCs/>
          <w:sz w:val="20"/>
          <w:szCs w:val="20"/>
        </w:rPr>
        <w:t xml:space="preserve"> przedmiotu zamówienia:</w:t>
      </w:r>
      <w:r w:rsidRPr="00BF55EA">
        <w:rPr>
          <w:rFonts w:ascii="Century Gothic" w:hAnsi="Century Gothic" w:cs="Century Gothic"/>
          <w:sz w:val="20"/>
          <w:szCs w:val="20"/>
        </w:rPr>
        <w:tab/>
      </w:r>
    </w:p>
    <w:p w:rsidR="00A70A67" w:rsidRPr="005817E7" w:rsidRDefault="00A70A67" w:rsidP="00123829">
      <w:pPr>
        <w:spacing w:line="360" w:lineRule="auto"/>
        <w:jc w:val="both"/>
        <w:rPr>
          <w:rFonts w:ascii="Century Gothic" w:hAnsi="Century Gothic" w:cs="Century Gothic"/>
          <w:b/>
          <w:bCs/>
          <w:sz w:val="20"/>
          <w:szCs w:val="20"/>
          <w:u w:val="single"/>
        </w:rPr>
      </w:pPr>
      <w:r w:rsidRPr="005817E7">
        <w:rPr>
          <w:rFonts w:ascii="Century Gothic" w:hAnsi="Century Gothic" w:cs="Century Gothic"/>
          <w:b/>
          <w:bCs/>
          <w:sz w:val="20"/>
          <w:szCs w:val="20"/>
          <w:u w:val="single"/>
        </w:rPr>
        <w:t>Szczegóły techniczne dotyczące zamówienia:</w:t>
      </w:r>
    </w:p>
    <w:p w:rsidR="00CD277B" w:rsidRPr="00CD277B" w:rsidRDefault="00CD277B" w:rsidP="00CD277B">
      <w:pPr>
        <w:rPr>
          <w:rFonts w:ascii="Century Gothic" w:eastAsia="Noto Sans CJK SC Regular" w:hAnsi="Century Gothic" w:cs="FreeSans"/>
          <w:color w:val="00000A"/>
          <w:sz w:val="20"/>
          <w:szCs w:val="20"/>
          <w:lang w:eastAsia="zh-CN" w:bidi="hi-IN"/>
        </w:rPr>
      </w:pPr>
      <w:r w:rsidRPr="00CD277B">
        <w:rPr>
          <w:rFonts w:ascii="Century Gothic" w:eastAsia="Noto Sans CJK SC Regular" w:hAnsi="Century Gothic" w:cs="FreeSans"/>
          <w:color w:val="00000A"/>
          <w:sz w:val="20"/>
          <w:szCs w:val="20"/>
          <w:lang w:eastAsia="zh-CN" w:bidi="hi-IN"/>
        </w:rPr>
        <w:t>Zamówienie dotyczy usługi wykonania następujących elementów:</w:t>
      </w:r>
    </w:p>
    <w:p w:rsidR="00CD277B" w:rsidRPr="00CD277B" w:rsidRDefault="00CD277B" w:rsidP="00CD277B">
      <w:pPr>
        <w:rPr>
          <w:rFonts w:ascii="Century Gothic" w:eastAsia="Noto Sans CJK SC Regular" w:hAnsi="Century Gothic" w:cs="FreeSans"/>
          <w:color w:val="00000A"/>
          <w:sz w:val="20"/>
          <w:szCs w:val="20"/>
          <w:lang w:eastAsia="zh-CN" w:bidi="hi-IN"/>
        </w:rPr>
      </w:pPr>
    </w:p>
    <w:p w:rsidR="00CD277B" w:rsidRPr="00CD277B" w:rsidRDefault="00CD277B" w:rsidP="00CD277B">
      <w:pPr>
        <w:rPr>
          <w:rFonts w:ascii="Century Gothic" w:eastAsia="Noto Sans CJK SC Regular" w:hAnsi="Century Gothic" w:cs="FreeSans"/>
          <w:color w:val="00000A"/>
          <w:sz w:val="20"/>
          <w:szCs w:val="20"/>
          <w:lang w:eastAsia="zh-CN" w:bidi="hi-IN"/>
        </w:rPr>
      </w:pPr>
      <w:r w:rsidRPr="00CD277B">
        <w:rPr>
          <w:rFonts w:ascii="Century Gothic" w:eastAsia="Noto Sans CJK SC Regular" w:hAnsi="Century Gothic" w:cs="FreeSans"/>
          <w:color w:val="00000A"/>
          <w:sz w:val="20"/>
          <w:szCs w:val="20"/>
          <w:lang w:eastAsia="zh-CN" w:bidi="hi-IN"/>
        </w:rPr>
        <w:t xml:space="preserve">1a. Kolektor prądu anody, wg rysunku </w:t>
      </w:r>
      <w:proofErr w:type="spellStart"/>
      <w:r w:rsidRPr="00CD277B">
        <w:rPr>
          <w:rFonts w:ascii="Century Gothic" w:eastAsia="Noto Sans CJK SC Regular" w:hAnsi="Century Gothic" w:cs="FreeSans"/>
          <w:color w:val="00000A"/>
          <w:sz w:val="20"/>
          <w:szCs w:val="20"/>
          <w:lang w:eastAsia="zh-CN" w:bidi="hi-IN"/>
        </w:rPr>
        <w:t>anodeCC_segmented</w:t>
      </w:r>
      <w:proofErr w:type="spellEnd"/>
    </w:p>
    <w:p w:rsidR="00CD277B" w:rsidRPr="00CD277B" w:rsidRDefault="00CD277B" w:rsidP="00CD277B">
      <w:pPr>
        <w:rPr>
          <w:rFonts w:ascii="Century Gothic" w:eastAsia="Noto Sans CJK SC Regular" w:hAnsi="Century Gothic" w:cs="FreeSans"/>
          <w:color w:val="00000A"/>
          <w:sz w:val="20"/>
          <w:szCs w:val="20"/>
          <w:lang w:eastAsia="zh-CN" w:bidi="hi-IN"/>
        </w:rPr>
      </w:pPr>
      <w:r w:rsidRPr="00CD277B">
        <w:rPr>
          <w:rFonts w:ascii="Century Gothic" w:eastAsia="Noto Sans CJK SC Regular" w:hAnsi="Century Gothic" w:cs="FreeSans"/>
          <w:color w:val="00000A"/>
          <w:sz w:val="20"/>
          <w:szCs w:val="20"/>
          <w:lang w:eastAsia="zh-CN" w:bidi="hi-IN"/>
        </w:rPr>
        <w:t xml:space="preserve">1b. Kolektor prądu katody, wg rysunku </w:t>
      </w:r>
      <w:proofErr w:type="spellStart"/>
      <w:r w:rsidRPr="00CD277B">
        <w:rPr>
          <w:rFonts w:ascii="Century Gothic" w:eastAsia="Noto Sans CJK SC Regular" w:hAnsi="Century Gothic" w:cs="FreeSans"/>
          <w:color w:val="00000A"/>
          <w:sz w:val="20"/>
          <w:szCs w:val="20"/>
          <w:lang w:eastAsia="zh-CN" w:bidi="hi-IN"/>
        </w:rPr>
        <w:t>cathodeCC_segmented</w:t>
      </w:r>
      <w:proofErr w:type="spellEnd"/>
    </w:p>
    <w:p w:rsidR="00CD277B" w:rsidRPr="00CD277B" w:rsidRDefault="00CD277B" w:rsidP="00CD277B">
      <w:pPr>
        <w:rPr>
          <w:rFonts w:ascii="Century Gothic" w:eastAsia="Noto Sans CJK SC Regular" w:hAnsi="Century Gothic" w:cs="FreeSans"/>
          <w:color w:val="00000A"/>
          <w:sz w:val="20"/>
          <w:szCs w:val="20"/>
          <w:lang w:eastAsia="zh-CN" w:bidi="hi-IN"/>
        </w:rPr>
      </w:pPr>
    </w:p>
    <w:p w:rsidR="00CD277B" w:rsidRPr="00CD277B" w:rsidRDefault="00CD277B" w:rsidP="00CD277B">
      <w:pPr>
        <w:jc w:val="both"/>
        <w:rPr>
          <w:rFonts w:ascii="Century Gothic" w:eastAsia="Noto Sans CJK SC Regular" w:hAnsi="Century Gothic" w:cs="FreeSans"/>
          <w:color w:val="00000A"/>
          <w:sz w:val="20"/>
          <w:szCs w:val="20"/>
          <w:lang w:eastAsia="zh-CN" w:bidi="hi-IN"/>
        </w:rPr>
      </w:pPr>
      <w:r w:rsidRPr="00CD277B">
        <w:rPr>
          <w:rFonts w:ascii="Century Gothic" w:eastAsia="Noto Sans CJK SC Regular" w:hAnsi="Century Gothic" w:cs="FreeSans"/>
          <w:color w:val="00000A"/>
          <w:sz w:val="20"/>
          <w:szCs w:val="20"/>
          <w:lang w:eastAsia="zh-CN" w:bidi="hi-IN"/>
        </w:rPr>
        <w:t>- Powierzchnia aktywna podzielona na 20 elektrycznie izolowane segmenty w układzie 4x5 (szerokość x długość).</w:t>
      </w:r>
    </w:p>
    <w:p w:rsidR="00CD277B" w:rsidRPr="00CD277B" w:rsidRDefault="00CD277B" w:rsidP="00CD277B">
      <w:pPr>
        <w:jc w:val="both"/>
        <w:rPr>
          <w:rFonts w:ascii="Century Gothic" w:eastAsia="Noto Sans CJK SC Regular" w:hAnsi="Century Gothic" w:cs="FreeSans"/>
          <w:color w:val="00000A"/>
          <w:sz w:val="20"/>
          <w:szCs w:val="20"/>
          <w:lang w:eastAsia="zh-CN" w:bidi="hi-IN"/>
        </w:rPr>
      </w:pPr>
      <w:r w:rsidRPr="00CD277B">
        <w:rPr>
          <w:rFonts w:ascii="Century Gothic" w:eastAsia="Noto Sans CJK SC Regular" w:hAnsi="Century Gothic" w:cs="FreeSans"/>
          <w:color w:val="00000A"/>
          <w:sz w:val="20"/>
          <w:szCs w:val="20"/>
          <w:lang w:eastAsia="zh-CN" w:bidi="hi-IN"/>
        </w:rPr>
        <w:t>- Odstęp pomiędzy segmentami max 0.5mm.</w:t>
      </w:r>
    </w:p>
    <w:p w:rsidR="00CD277B" w:rsidRPr="00CD277B" w:rsidRDefault="00CD277B" w:rsidP="00CD277B">
      <w:pPr>
        <w:jc w:val="both"/>
        <w:rPr>
          <w:rFonts w:ascii="Century Gothic" w:eastAsia="Noto Sans CJK SC Regular" w:hAnsi="Century Gothic" w:cs="FreeSans"/>
          <w:color w:val="00000A"/>
          <w:sz w:val="20"/>
          <w:szCs w:val="20"/>
          <w:lang w:eastAsia="zh-CN" w:bidi="hi-IN"/>
        </w:rPr>
      </w:pPr>
      <w:r w:rsidRPr="00CD277B">
        <w:rPr>
          <w:rFonts w:ascii="Century Gothic" w:eastAsia="Noto Sans CJK SC Regular" w:hAnsi="Century Gothic" w:cs="FreeSans"/>
          <w:color w:val="00000A"/>
          <w:sz w:val="20"/>
          <w:szCs w:val="20"/>
          <w:lang w:eastAsia="zh-CN" w:bidi="hi-IN"/>
        </w:rPr>
        <w:t>- Dla każdego z segmentów należy poprowadzić:</w:t>
      </w:r>
    </w:p>
    <w:p w:rsidR="00CD277B" w:rsidRPr="00CD277B" w:rsidRDefault="00CD277B" w:rsidP="00CD277B">
      <w:pPr>
        <w:jc w:val="both"/>
        <w:rPr>
          <w:rFonts w:ascii="Century Gothic" w:eastAsia="Noto Sans CJK SC Regular" w:hAnsi="Century Gothic" w:cs="FreeSans"/>
          <w:color w:val="00000A"/>
          <w:sz w:val="20"/>
          <w:szCs w:val="20"/>
          <w:lang w:eastAsia="zh-CN" w:bidi="hi-IN"/>
        </w:rPr>
      </w:pPr>
      <w:r w:rsidRPr="00CD277B">
        <w:rPr>
          <w:rFonts w:ascii="Century Gothic" w:eastAsia="Noto Sans CJK SC Regular" w:hAnsi="Century Gothic" w:cs="FreeSans"/>
          <w:color w:val="00000A"/>
          <w:sz w:val="20"/>
          <w:szCs w:val="20"/>
          <w:lang w:eastAsia="zh-CN" w:bidi="hi-IN"/>
        </w:rPr>
        <w:tab/>
        <w:t>* ścieżkę odprowadzającą prąd do 4A (przy 1.5V);</w:t>
      </w:r>
    </w:p>
    <w:p w:rsidR="00CD277B" w:rsidRPr="00CD277B" w:rsidRDefault="00CD277B" w:rsidP="00CD277B">
      <w:pPr>
        <w:jc w:val="both"/>
        <w:rPr>
          <w:rFonts w:ascii="Century Gothic" w:eastAsia="Noto Sans CJK SC Regular" w:hAnsi="Century Gothic" w:cs="FreeSans"/>
          <w:color w:val="00000A"/>
          <w:sz w:val="20"/>
          <w:szCs w:val="20"/>
          <w:lang w:eastAsia="zh-CN" w:bidi="hi-IN"/>
        </w:rPr>
      </w:pPr>
      <w:r w:rsidRPr="00CD277B">
        <w:rPr>
          <w:rFonts w:ascii="Century Gothic" w:eastAsia="Noto Sans CJK SC Regular" w:hAnsi="Century Gothic" w:cs="FreeSans"/>
          <w:color w:val="00000A"/>
          <w:sz w:val="20"/>
          <w:szCs w:val="20"/>
          <w:lang w:eastAsia="zh-CN" w:bidi="hi-IN"/>
        </w:rPr>
        <w:tab/>
        <w:t>* niezależną ścieżkę do pomiary napięcia na powierzchni segmentu;</w:t>
      </w:r>
    </w:p>
    <w:p w:rsidR="00CD277B" w:rsidRPr="00CD277B" w:rsidRDefault="00CD277B" w:rsidP="00CD277B">
      <w:pPr>
        <w:jc w:val="both"/>
        <w:rPr>
          <w:rFonts w:ascii="Century Gothic" w:eastAsia="Noto Sans CJK SC Regular" w:hAnsi="Century Gothic" w:cs="FreeSans"/>
          <w:color w:val="00000A"/>
          <w:sz w:val="20"/>
          <w:szCs w:val="20"/>
          <w:lang w:eastAsia="zh-CN" w:bidi="hi-IN"/>
        </w:rPr>
      </w:pPr>
      <w:r w:rsidRPr="00CD277B">
        <w:rPr>
          <w:rFonts w:ascii="Century Gothic" w:eastAsia="Noto Sans CJK SC Regular" w:hAnsi="Century Gothic" w:cs="FreeSans"/>
          <w:color w:val="00000A"/>
          <w:sz w:val="20"/>
          <w:szCs w:val="20"/>
          <w:lang w:eastAsia="zh-CN" w:bidi="hi-IN"/>
        </w:rPr>
        <w:tab/>
        <w:t>* układ do pomiaru temperatury segmentu.</w:t>
      </w:r>
      <w:r w:rsidRPr="00CD277B">
        <w:rPr>
          <w:rFonts w:ascii="Century Gothic" w:eastAsia="Noto Sans CJK SC Regular" w:hAnsi="Century Gothic" w:cs="FreeSans"/>
          <w:color w:val="00000A"/>
          <w:sz w:val="20"/>
          <w:szCs w:val="20"/>
          <w:lang w:eastAsia="zh-CN" w:bidi="hi-IN"/>
        </w:rPr>
        <w:tab/>
      </w:r>
    </w:p>
    <w:p w:rsidR="00CD277B" w:rsidRPr="00CD277B" w:rsidRDefault="00CD277B" w:rsidP="00CD277B">
      <w:pPr>
        <w:jc w:val="both"/>
        <w:rPr>
          <w:rFonts w:ascii="Century Gothic" w:eastAsia="Noto Sans CJK SC Regular" w:hAnsi="Century Gothic" w:cs="FreeSans"/>
          <w:color w:val="00000A"/>
          <w:sz w:val="20"/>
          <w:szCs w:val="20"/>
          <w:lang w:eastAsia="zh-CN" w:bidi="hi-IN"/>
        </w:rPr>
      </w:pPr>
      <w:r w:rsidRPr="00CD277B">
        <w:rPr>
          <w:rFonts w:ascii="Century Gothic" w:eastAsia="Noto Sans CJK SC Regular" w:hAnsi="Century Gothic" w:cs="FreeSans"/>
          <w:color w:val="00000A"/>
          <w:sz w:val="20"/>
          <w:szCs w:val="20"/>
          <w:lang w:eastAsia="zh-CN" w:bidi="hi-IN"/>
        </w:rPr>
        <w:t>- Grubość miedzi od strony segmentów co najmniej 0.35mm.</w:t>
      </w:r>
    </w:p>
    <w:p w:rsidR="00CD277B" w:rsidRPr="00CD277B" w:rsidRDefault="00CD277B" w:rsidP="00CD277B">
      <w:pPr>
        <w:jc w:val="both"/>
        <w:rPr>
          <w:rFonts w:ascii="Century Gothic" w:eastAsia="Noto Sans CJK SC Regular" w:hAnsi="Century Gothic" w:cs="FreeSans"/>
          <w:color w:val="00000A"/>
          <w:sz w:val="20"/>
          <w:szCs w:val="20"/>
          <w:lang w:eastAsia="zh-CN" w:bidi="hi-IN"/>
        </w:rPr>
      </w:pPr>
      <w:r w:rsidRPr="00CD277B">
        <w:rPr>
          <w:rFonts w:ascii="Century Gothic" w:eastAsia="Noto Sans CJK SC Regular" w:hAnsi="Century Gothic" w:cs="FreeSans"/>
          <w:color w:val="00000A"/>
          <w:sz w:val="20"/>
          <w:szCs w:val="20"/>
          <w:lang w:eastAsia="zh-CN" w:bidi="hi-IN"/>
        </w:rPr>
        <w:t>- Powierzchnie kolektora poza segmentami powierzchni aktywnej oraz nie zajęte przez ścieżki elektryczne należy pokryć miedzią o grubości ścieżek/segmentów.</w:t>
      </w:r>
    </w:p>
    <w:p w:rsidR="00CD277B" w:rsidRPr="00CD277B" w:rsidRDefault="00CD277B" w:rsidP="00CD277B">
      <w:pPr>
        <w:jc w:val="both"/>
        <w:rPr>
          <w:rFonts w:ascii="Century Gothic" w:eastAsia="Noto Sans CJK SC Regular" w:hAnsi="Century Gothic" w:cs="FreeSans"/>
          <w:color w:val="00000A"/>
          <w:sz w:val="20"/>
          <w:szCs w:val="20"/>
          <w:lang w:eastAsia="zh-CN" w:bidi="hi-IN"/>
        </w:rPr>
      </w:pPr>
      <w:r w:rsidRPr="00CD277B">
        <w:rPr>
          <w:rFonts w:ascii="Century Gothic" w:eastAsia="Noto Sans CJK SC Regular" w:hAnsi="Century Gothic" w:cs="FreeSans"/>
          <w:color w:val="00000A"/>
          <w:sz w:val="20"/>
          <w:szCs w:val="20"/>
          <w:lang w:eastAsia="zh-CN" w:bidi="hi-IN"/>
        </w:rPr>
        <w:t>- Wszelkie ścieżki od segmentów do złącz należy prowadzić na odwrocie płytki. Od strony segmentów nie należy prowadzić ścieżek elektrycznych.</w:t>
      </w:r>
    </w:p>
    <w:p w:rsidR="00CD277B" w:rsidRPr="00CD277B" w:rsidRDefault="00CD277B" w:rsidP="00CD277B">
      <w:pPr>
        <w:jc w:val="both"/>
        <w:rPr>
          <w:rFonts w:ascii="Century Gothic" w:eastAsia="Noto Sans CJK SC Regular" w:hAnsi="Century Gothic" w:cs="FreeSans"/>
          <w:color w:val="00000A"/>
          <w:sz w:val="20"/>
          <w:szCs w:val="20"/>
          <w:lang w:eastAsia="zh-CN" w:bidi="hi-IN"/>
        </w:rPr>
      </w:pPr>
      <w:r w:rsidRPr="00CD277B">
        <w:rPr>
          <w:rFonts w:ascii="Century Gothic" w:eastAsia="Noto Sans CJK SC Regular" w:hAnsi="Century Gothic" w:cs="FreeSans"/>
          <w:color w:val="00000A"/>
          <w:sz w:val="20"/>
          <w:szCs w:val="20"/>
          <w:lang w:eastAsia="zh-CN" w:bidi="hi-IN"/>
        </w:rPr>
        <w:t>- Obie strony kolektora należy splanować do uzyskania płaskości i chropowatości powierzchni do 0.1mm, (nie dotyczy odstępów pomiędzy ścieżkami lub segmentami).</w:t>
      </w:r>
    </w:p>
    <w:p w:rsidR="00CD277B" w:rsidRPr="00CD277B" w:rsidRDefault="00CD277B" w:rsidP="00CD277B">
      <w:pPr>
        <w:jc w:val="both"/>
        <w:rPr>
          <w:rFonts w:ascii="Century Gothic" w:eastAsia="Noto Sans CJK SC Regular" w:hAnsi="Century Gothic" w:cs="FreeSans"/>
          <w:color w:val="00000A"/>
          <w:sz w:val="20"/>
          <w:szCs w:val="20"/>
          <w:lang w:eastAsia="zh-CN" w:bidi="hi-IN"/>
        </w:rPr>
      </w:pPr>
      <w:r w:rsidRPr="00CD277B">
        <w:rPr>
          <w:rFonts w:ascii="Century Gothic" w:eastAsia="Noto Sans CJK SC Regular" w:hAnsi="Century Gothic" w:cs="FreeSans"/>
          <w:color w:val="00000A"/>
          <w:sz w:val="20"/>
          <w:szCs w:val="20"/>
          <w:lang w:eastAsia="zh-CN" w:bidi="hi-IN"/>
        </w:rPr>
        <w:t>- Należy przeprowadzić złocenie galwaniczne kolektora o grubości co najmniej 2 mikronów Au.</w:t>
      </w:r>
    </w:p>
    <w:p w:rsidR="00CD277B" w:rsidRPr="00CD277B" w:rsidRDefault="00CD277B" w:rsidP="00CD277B">
      <w:pPr>
        <w:rPr>
          <w:rFonts w:ascii="Century Gothic" w:eastAsia="Noto Sans CJK SC Regular" w:hAnsi="Century Gothic" w:cs="FreeSans"/>
          <w:color w:val="00000A"/>
          <w:sz w:val="20"/>
          <w:szCs w:val="20"/>
          <w:lang w:eastAsia="zh-CN" w:bidi="hi-IN"/>
        </w:rPr>
      </w:pPr>
      <w:r w:rsidRPr="00CD277B">
        <w:rPr>
          <w:rFonts w:ascii="Century Gothic" w:eastAsia="Noto Sans CJK SC Regular" w:hAnsi="Century Gothic" w:cs="FreeSans"/>
          <w:color w:val="00000A"/>
          <w:sz w:val="20"/>
          <w:szCs w:val="20"/>
          <w:lang w:eastAsia="zh-CN" w:bidi="hi-IN"/>
        </w:rPr>
        <w:lastRenderedPageBreak/>
        <w:t>- Kolektor prądu musi być odporny na naprężenia ściskające do 1.0MPa.</w:t>
      </w:r>
    </w:p>
    <w:p w:rsidR="00CD277B" w:rsidRPr="00CD277B" w:rsidRDefault="00CD277B" w:rsidP="00CD277B">
      <w:pPr>
        <w:rPr>
          <w:rFonts w:ascii="Century Gothic" w:eastAsia="Noto Sans CJK SC Regular" w:hAnsi="Century Gothic" w:cs="FreeSans"/>
          <w:color w:val="00000A"/>
          <w:sz w:val="20"/>
          <w:szCs w:val="20"/>
          <w:lang w:eastAsia="zh-CN" w:bidi="hi-IN"/>
        </w:rPr>
      </w:pPr>
      <w:r w:rsidRPr="00CD277B">
        <w:rPr>
          <w:rFonts w:ascii="Century Gothic" w:eastAsia="Noto Sans CJK SC Regular" w:hAnsi="Century Gothic" w:cs="FreeSans"/>
          <w:color w:val="00000A"/>
          <w:sz w:val="20"/>
          <w:szCs w:val="20"/>
          <w:lang w:eastAsia="zh-CN" w:bidi="hi-IN"/>
        </w:rPr>
        <w:t>- Temperatura pracy kolektorów do 110</w:t>
      </w:r>
      <w:r w:rsidRPr="00CD277B">
        <w:rPr>
          <w:rFonts w:ascii="Century Gothic" w:eastAsia="Noto Sans CJK SC Regular" w:hAnsi="Century Gothic" w:cs="FreeSans"/>
          <w:color w:val="00000A"/>
          <w:sz w:val="20"/>
          <w:szCs w:val="20"/>
          <w:vertAlign w:val="superscript"/>
          <w:lang w:eastAsia="zh-CN" w:bidi="hi-IN"/>
        </w:rPr>
        <w:t>O</w:t>
      </w:r>
      <w:r w:rsidRPr="00CD277B">
        <w:rPr>
          <w:rFonts w:ascii="Century Gothic" w:eastAsia="Noto Sans CJK SC Regular" w:hAnsi="Century Gothic" w:cs="FreeSans"/>
          <w:color w:val="00000A"/>
          <w:sz w:val="20"/>
          <w:szCs w:val="20"/>
          <w:lang w:eastAsia="zh-CN" w:bidi="hi-IN"/>
        </w:rPr>
        <w:t xml:space="preserve">C. </w:t>
      </w:r>
    </w:p>
    <w:p w:rsidR="00CD277B" w:rsidRPr="00CD277B" w:rsidRDefault="00CD277B" w:rsidP="00CD277B">
      <w:pPr>
        <w:rPr>
          <w:rFonts w:ascii="Century Gothic" w:eastAsia="Noto Sans CJK SC Regular" w:hAnsi="Century Gothic" w:cs="FreeSans"/>
          <w:color w:val="00000A"/>
          <w:sz w:val="20"/>
          <w:szCs w:val="20"/>
          <w:lang w:eastAsia="zh-CN" w:bidi="hi-IN"/>
        </w:rPr>
      </w:pPr>
    </w:p>
    <w:p w:rsidR="00CD277B" w:rsidRPr="00CD277B" w:rsidRDefault="00CD277B" w:rsidP="00CD277B">
      <w:pPr>
        <w:rPr>
          <w:rFonts w:ascii="Century Gothic" w:eastAsia="Noto Sans CJK SC Regular" w:hAnsi="Century Gothic" w:cs="FreeSans"/>
          <w:color w:val="00000A"/>
          <w:sz w:val="20"/>
          <w:szCs w:val="20"/>
          <w:lang w:eastAsia="zh-CN" w:bidi="hi-IN"/>
        </w:rPr>
      </w:pPr>
      <w:r w:rsidRPr="00CD277B">
        <w:rPr>
          <w:rFonts w:ascii="Century Gothic" w:eastAsia="Noto Sans CJK SC Regular" w:hAnsi="Century Gothic" w:cs="FreeSans"/>
          <w:color w:val="00000A"/>
          <w:sz w:val="20"/>
          <w:szCs w:val="20"/>
          <w:lang w:eastAsia="zh-CN" w:bidi="hi-IN"/>
        </w:rPr>
        <w:t>2a. Obwód pomiarowy anody</w:t>
      </w:r>
    </w:p>
    <w:p w:rsidR="00CD277B" w:rsidRPr="00CD277B" w:rsidRDefault="00CD277B" w:rsidP="00CD277B">
      <w:pPr>
        <w:rPr>
          <w:rFonts w:ascii="Century Gothic" w:eastAsia="Noto Sans CJK SC Regular" w:hAnsi="Century Gothic" w:cs="FreeSans"/>
          <w:color w:val="00000A"/>
          <w:sz w:val="20"/>
          <w:szCs w:val="20"/>
          <w:lang w:eastAsia="zh-CN" w:bidi="hi-IN"/>
        </w:rPr>
      </w:pPr>
      <w:r w:rsidRPr="00CD277B">
        <w:rPr>
          <w:rFonts w:ascii="Century Gothic" w:eastAsia="Noto Sans CJK SC Regular" w:hAnsi="Century Gothic" w:cs="FreeSans"/>
          <w:color w:val="00000A"/>
          <w:sz w:val="20"/>
          <w:szCs w:val="20"/>
          <w:lang w:eastAsia="zh-CN" w:bidi="hi-IN"/>
        </w:rPr>
        <w:t>2b. Obwód pomiarowy katody</w:t>
      </w:r>
    </w:p>
    <w:p w:rsidR="00CD277B" w:rsidRPr="00CD277B" w:rsidRDefault="00CD277B" w:rsidP="00CD277B">
      <w:pPr>
        <w:rPr>
          <w:rFonts w:ascii="Century Gothic" w:eastAsia="Noto Sans CJK SC Regular" w:hAnsi="Century Gothic" w:cs="FreeSans"/>
          <w:color w:val="00000A"/>
          <w:sz w:val="20"/>
          <w:szCs w:val="20"/>
          <w:lang w:eastAsia="zh-CN" w:bidi="hi-IN"/>
        </w:rPr>
      </w:pPr>
    </w:p>
    <w:p w:rsidR="00CD277B" w:rsidRPr="00CD277B" w:rsidRDefault="00CD277B" w:rsidP="00CD277B">
      <w:pPr>
        <w:jc w:val="both"/>
        <w:rPr>
          <w:rFonts w:ascii="Century Gothic" w:eastAsia="Noto Sans CJK SC Regular" w:hAnsi="Century Gothic" w:cs="FreeSans"/>
          <w:color w:val="00000A"/>
          <w:sz w:val="20"/>
          <w:szCs w:val="20"/>
          <w:lang w:eastAsia="zh-CN" w:bidi="hi-IN"/>
        </w:rPr>
      </w:pPr>
      <w:r w:rsidRPr="00CD277B">
        <w:rPr>
          <w:rFonts w:ascii="Century Gothic" w:eastAsia="Noto Sans CJK SC Regular" w:hAnsi="Century Gothic" w:cs="FreeSans"/>
          <w:color w:val="00000A"/>
          <w:sz w:val="20"/>
          <w:szCs w:val="20"/>
          <w:lang w:eastAsia="zh-CN" w:bidi="hi-IN"/>
        </w:rPr>
        <w:t>- Obwody pomiarowe anody i katody mają za zadanie przetransformować:</w:t>
      </w:r>
    </w:p>
    <w:p w:rsidR="00CD277B" w:rsidRPr="00CD277B" w:rsidRDefault="00CD277B" w:rsidP="00CD277B">
      <w:pPr>
        <w:jc w:val="both"/>
        <w:rPr>
          <w:rFonts w:ascii="Century Gothic" w:eastAsia="Noto Sans CJK SC Regular" w:hAnsi="Century Gothic" w:cs="FreeSans"/>
          <w:color w:val="00000A"/>
          <w:sz w:val="20"/>
          <w:szCs w:val="20"/>
          <w:lang w:eastAsia="zh-CN" w:bidi="hi-IN"/>
        </w:rPr>
      </w:pPr>
      <w:r w:rsidRPr="00CD277B">
        <w:rPr>
          <w:rFonts w:ascii="Century Gothic" w:eastAsia="Noto Sans CJK SC Regular" w:hAnsi="Century Gothic" w:cs="FreeSans"/>
          <w:color w:val="00000A"/>
          <w:sz w:val="20"/>
          <w:szCs w:val="20"/>
          <w:lang w:eastAsia="zh-CN" w:bidi="hi-IN"/>
        </w:rPr>
        <w:tab/>
        <w:t>* napięcie elektryczne segmentów</w:t>
      </w:r>
    </w:p>
    <w:p w:rsidR="00CD277B" w:rsidRPr="00CD277B" w:rsidRDefault="00CD277B" w:rsidP="00CD277B">
      <w:pPr>
        <w:jc w:val="both"/>
        <w:rPr>
          <w:rFonts w:ascii="Century Gothic" w:eastAsia="Noto Sans CJK SC Regular" w:hAnsi="Century Gothic" w:cs="FreeSans"/>
          <w:color w:val="00000A"/>
          <w:sz w:val="20"/>
          <w:szCs w:val="20"/>
          <w:lang w:eastAsia="zh-CN" w:bidi="hi-IN"/>
        </w:rPr>
      </w:pPr>
      <w:r w:rsidRPr="00CD277B">
        <w:rPr>
          <w:rFonts w:ascii="Century Gothic" w:eastAsia="Noto Sans CJK SC Regular" w:hAnsi="Century Gothic" w:cs="FreeSans"/>
          <w:color w:val="00000A"/>
          <w:sz w:val="20"/>
          <w:szCs w:val="20"/>
          <w:lang w:eastAsia="zh-CN" w:bidi="hi-IN"/>
        </w:rPr>
        <w:tab/>
        <w:t>* prąd płynący przez segmenty oraz</w:t>
      </w:r>
    </w:p>
    <w:p w:rsidR="00CD277B" w:rsidRPr="00CD277B" w:rsidRDefault="00CD277B" w:rsidP="00CD277B">
      <w:pPr>
        <w:jc w:val="both"/>
        <w:rPr>
          <w:rFonts w:ascii="Century Gothic" w:eastAsia="Noto Sans CJK SC Regular" w:hAnsi="Century Gothic" w:cs="FreeSans"/>
          <w:color w:val="00000A"/>
          <w:sz w:val="20"/>
          <w:szCs w:val="20"/>
          <w:lang w:eastAsia="zh-CN" w:bidi="hi-IN"/>
        </w:rPr>
      </w:pPr>
      <w:r w:rsidRPr="00CD277B">
        <w:rPr>
          <w:rFonts w:ascii="Century Gothic" w:eastAsia="Noto Sans CJK SC Regular" w:hAnsi="Century Gothic" w:cs="FreeSans"/>
          <w:color w:val="00000A"/>
          <w:sz w:val="20"/>
          <w:szCs w:val="20"/>
          <w:lang w:eastAsia="zh-CN" w:bidi="hi-IN"/>
        </w:rPr>
        <w:tab/>
        <w:t>* temperaturę segmentów</w:t>
      </w:r>
    </w:p>
    <w:p w:rsidR="00CD277B" w:rsidRPr="00834200" w:rsidRDefault="00CD277B" w:rsidP="00CD277B">
      <w:pPr>
        <w:jc w:val="both"/>
        <w:rPr>
          <w:rFonts w:ascii="Century Gothic" w:eastAsia="Noto Sans CJK SC Regular" w:hAnsi="Century Gothic" w:cs="FreeSans"/>
          <w:sz w:val="20"/>
          <w:szCs w:val="20"/>
          <w:lang w:eastAsia="zh-CN" w:bidi="hi-IN"/>
        </w:rPr>
      </w:pPr>
      <w:r w:rsidRPr="00CD277B">
        <w:rPr>
          <w:rFonts w:ascii="Century Gothic" w:eastAsia="Noto Sans CJK SC Regular" w:hAnsi="Century Gothic" w:cs="FreeSans"/>
          <w:color w:val="00000A"/>
          <w:sz w:val="20"/>
          <w:szCs w:val="20"/>
          <w:lang w:eastAsia="zh-CN" w:bidi="hi-IN"/>
        </w:rPr>
        <w:t xml:space="preserve">na sygnał napięciowy możliwy do odczytania przez urządzenia I/O </w:t>
      </w:r>
      <w:bookmarkStart w:id="0" w:name="__DdeLink__1_1978315457"/>
      <w:r w:rsidRPr="00834200">
        <w:rPr>
          <w:rFonts w:ascii="Century Gothic" w:eastAsia="Noto Sans CJK SC Regular" w:hAnsi="Century Gothic" w:cs="FreeSans"/>
          <w:sz w:val="20"/>
          <w:szCs w:val="20"/>
          <w:lang w:eastAsia="zh-CN" w:bidi="hi-IN"/>
        </w:rPr>
        <w:t>(</w:t>
      </w:r>
      <w:hyperlink r:id="rId8">
        <w:r w:rsidRPr="00834200">
          <w:rPr>
            <w:rFonts w:ascii="Century Gothic" w:eastAsia="Noto Sans CJK SC Regular" w:hAnsi="Century Gothic" w:cs="FreeSans"/>
            <w:sz w:val="20"/>
            <w:szCs w:val="20"/>
            <w:u w:val="single"/>
            <w:lang w:eastAsia="zh-CN" w:bidi="hi-IN"/>
          </w:rPr>
          <w:t>http://www.ni.com/pdf/manuals/378020a_02.pdf</w:t>
        </w:r>
      </w:hyperlink>
      <w:bookmarkEnd w:id="0"/>
      <w:r w:rsidRPr="00834200">
        <w:rPr>
          <w:rFonts w:ascii="Century Gothic" w:eastAsia="Noto Sans CJK SC Regular" w:hAnsi="Century Gothic" w:cs="FreeSans"/>
          <w:sz w:val="20"/>
          <w:szCs w:val="20"/>
          <w:lang w:eastAsia="zh-CN" w:bidi="hi-IN"/>
        </w:rPr>
        <w:t>).</w:t>
      </w:r>
    </w:p>
    <w:p w:rsidR="00CD277B" w:rsidRPr="00834200" w:rsidRDefault="00CD277B" w:rsidP="00CD277B">
      <w:pPr>
        <w:jc w:val="both"/>
        <w:rPr>
          <w:rFonts w:ascii="Century Gothic" w:eastAsia="Noto Sans CJK SC Regular" w:hAnsi="Century Gothic" w:cs="FreeSans"/>
          <w:sz w:val="20"/>
          <w:szCs w:val="20"/>
          <w:lang w:eastAsia="zh-CN" w:bidi="hi-IN"/>
        </w:rPr>
      </w:pPr>
      <w:r w:rsidRPr="00834200">
        <w:rPr>
          <w:rFonts w:ascii="Century Gothic" w:eastAsia="Noto Sans CJK SC Regular" w:hAnsi="Century Gothic" w:cs="FreeSans"/>
          <w:sz w:val="20"/>
          <w:szCs w:val="20"/>
          <w:lang w:eastAsia="zh-CN" w:bidi="hi-IN"/>
        </w:rPr>
        <w:t>- Dopuszcza się aby obwody pomiarowe anody i katody zabudowane były w jednym urządzeniu.</w:t>
      </w:r>
    </w:p>
    <w:p w:rsidR="00CD277B" w:rsidRPr="00834200" w:rsidRDefault="00CD277B" w:rsidP="00CD277B">
      <w:pPr>
        <w:jc w:val="both"/>
        <w:rPr>
          <w:rFonts w:ascii="Century Gothic" w:eastAsia="Noto Sans CJK SC Regular" w:hAnsi="Century Gothic" w:cs="FreeSans"/>
          <w:sz w:val="20"/>
          <w:szCs w:val="20"/>
          <w:lang w:eastAsia="zh-CN" w:bidi="hi-IN"/>
        </w:rPr>
      </w:pPr>
      <w:r w:rsidRPr="00834200">
        <w:rPr>
          <w:rFonts w:ascii="Century Gothic" w:eastAsia="Noto Sans CJK SC Regular" w:hAnsi="Century Gothic" w:cs="FreeSans"/>
          <w:sz w:val="20"/>
          <w:szCs w:val="20"/>
          <w:lang w:eastAsia="zh-CN" w:bidi="hi-IN"/>
        </w:rPr>
        <w:t>- Obwody pomiarowe powinny mieć możliwość jednoczesnego pomiaru parametrów do 30 segmentów anody oraz 30 segmentów katody.</w:t>
      </w:r>
    </w:p>
    <w:p w:rsidR="00CD277B" w:rsidRPr="00834200" w:rsidRDefault="00CD277B" w:rsidP="00CD277B">
      <w:pPr>
        <w:jc w:val="both"/>
        <w:rPr>
          <w:rFonts w:ascii="Century Gothic" w:eastAsia="Noto Sans CJK SC Regular" w:hAnsi="Century Gothic" w:cs="FreeSans"/>
          <w:sz w:val="20"/>
          <w:szCs w:val="20"/>
          <w:lang w:eastAsia="zh-CN" w:bidi="hi-IN"/>
        </w:rPr>
      </w:pPr>
      <w:r w:rsidRPr="00834200">
        <w:rPr>
          <w:rFonts w:ascii="Century Gothic" w:eastAsia="Noto Sans CJK SC Regular" w:hAnsi="Century Gothic" w:cs="FreeSans"/>
          <w:sz w:val="20"/>
          <w:szCs w:val="20"/>
          <w:lang w:eastAsia="zh-CN" w:bidi="hi-IN"/>
        </w:rPr>
        <w:t>- Obwód pomiaru prądu powinien mierzyć prąd przepływający z danego segmentu do złącza obciążenia elektrycznego.</w:t>
      </w:r>
    </w:p>
    <w:p w:rsidR="00CD277B" w:rsidRPr="00834200" w:rsidRDefault="00CD277B" w:rsidP="00CD277B">
      <w:pPr>
        <w:jc w:val="both"/>
        <w:rPr>
          <w:rFonts w:ascii="Century Gothic" w:eastAsia="Noto Sans CJK SC Regular" w:hAnsi="Century Gothic" w:cs="FreeSans"/>
          <w:sz w:val="20"/>
          <w:szCs w:val="20"/>
          <w:lang w:eastAsia="zh-CN" w:bidi="hi-IN"/>
        </w:rPr>
      </w:pPr>
      <w:r w:rsidRPr="00834200">
        <w:rPr>
          <w:rFonts w:ascii="Century Gothic" w:eastAsia="Noto Sans CJK SC Regular" w:hAnsi="Century Gothic" w:cs="FreeSans"/>
          <w:sz w:val="20"/>
          <w:szCs w:val="20"/>
          <w:lang w:eastAsia="zh-CN" w:bidi="hi-IN"/>
        </w:rPr>
        <w:t>- Obwód pomiarowy napięcia elektrycznego powinien mierzyć napięcie pomiędzy odpowiadającymi sobie segmentami anody i katody.</w:t>
      </w:r>
    </w:p>
    <w:p w:rsidR="00CD277B" w:rsidRPr="00834200" w:rsidRDefault="00CD277B" w:rsidP="00CD277B">
      <w:pPr>
        <w:jc w:val="both"/>
        <w:rPr>
          <w:rFonts w:ascii="Century Gothic" w:eastAsia="Noto Sans CJK SC Regular" w:hAnsi="Century Gothic" w:cs="FreeSans"/>
          <w:sz w:val="20"/>
          <w:szCs w:val="20"/>
          <w:lang w:eastAsia="zh-CN" w:bidi="hi-IN"/>
        </w:rPr>
      </w:pPr>
      <w:r w:rsidRPr="00834200">
        <w:rPr>
          <w:rFonts w:ascii="Century Gothic" w:eastAsia="Noto Sans CJK SC Regular" w:hAnsi="Century Gothic" w:cs="FreeSans"/>
          <w:sz w:val="20"/>
          <w:szCs w:val="20"/>
          <w:lang w:eastAsia="zh-CN" w:bidi="hi-IN"/>
        </w:rPr>
        <w:t>- Obwód pomiaru temperatury powinien mierzyć temperaturę segmentu kolektora prądu z dokładnością do 0.5</w:t>
      </w:r>
      <w:r w:rsidRPr="00834200">
        <w:rPr>
          <w:rFonts w:ascii="Century Gothic" w:eastAsia="Noto Sans CJK SC Regular" w:hAnsi="Century Gothic" w:cs="FreeSans"/>
          <w:sz w:val="20"/>
          <w:szCs w:val="20"/>
          <w:vertAlign w:val="superscript"/>
          <w:lang w:eastAsia="zh-CN" w:bidi="hi-IN"/>
        </w:rPr>
        <w:t>O</w:t>
      </w:r>
      <w:r w:rsidRPr="00834200">
        <w:rPr>
          <w:rFonts w:ascii="Century Gothic" w:eastAsia="Noto Sans CJK SC Regular" w:hAnsi="Century Gothic" w:cs="FreeSans"/>
          <w:sz w:val="20"/>
          <w:szCs w:val="20"/>
          <w:lang w:eastAsia="zh-CN" w:bidi="hi-IN"/>
        </w:rPr>
        <w:t>C.</w:t>
      </w:r>
    </w:p>
    <w:p w:rsidR="00CD277B" w:rsidRPr="00834200" w:rsidRDefault="00CD277B" w:rsidP="00CD277B">
      <w:pPr>
        <w:jc w:val="both"/>
        <w:rPr>
          <w:rFonts w:ascii="Century Gothic" w:eastAsia="Noto Sans CJK SC Regular" w:hAnsi="Century Gothic" w:cs="FreeSans"/>
          <w:sz w:val="20"/>
          <w:szCs w:val="20"/>
          <w:lang w:eastAsia="zh-CN" w:bidi="hi-IN"/>
        </w:rPr>
      </w:pPr>
      <w:r w:rsidRPr="00834200">
        <w:rPr>
          <w:rFonts w:ascii="Century Gothic" w:eastAsia="Noto Sans CJK SC Regular" w:hAnsi="Century Gothic" w:cs="FreeSans"/>
          <w:sz w:val="20"/>
          <w:szCs w:val="20"/>
          <w:lang w:eastAsia="zh-CN" w:bidi="hi-IN"/>
        </w:rPr>
        <w:t>- Po dokonanych pomiarach przewody prądowe anody oraz katody powinny się łączyć i zbiegać do terminali prądowych anody i katody (zacisk na śrubę M6).</w:t>
      </w:r>
    </w:p>
    <w:p w:rsidR="00CD277B" w:rsidRPr="00834200" w:rsidRDefault="00CD277B" w:rsidP="00CD277B">
      <w:pPr>
        <w:jc w:val="both"/>
        <w:rPr>
          <w:rFonts w:ascii="Century Gothic" w:eastAsia="Noto Sans CJK SC Regular" w:hAnsi="Century Gothic" w:cs="FreeSans"/>
          <w:sz w:val="20"/>
          <w:szCs w:val="20"/>
          <w:lang w:eastAsia="zh-CN" w:bidi="hi-IN"/>
        </w:rPr>
      </w:pPr>
      <w:r w:rsidRPr="00834200">
        <w:rPr>
          <w:rFonts w:ascii="Century Gothic" w:eastAsia="Noto Sans CJK SC Regular" w:hAnsi="Century Gothic" w:cs="FreeSans"/>
          <w:sz w:val="20"/>
          <w:szCs w:val="20"/>
          <w:lang w:eastAsia="zh-CN" w:bidi="hi-IN"/>
        </w:rPr>
        <w:t xml:space="preserve">- Zasilanie układów pomiarowych 230V AC. </w:t>
      </w:r>
    </w:p>
    <w:p w:rsidR="00CD277B" w:rsidRPr="00834200" w:rsidRDefault="00CD277B" w:rsidP="00CD277B">
      <w:pPr>
        <w:jc w:val="both"/>
        <w:rPr>
          <w:rFonts w:ascii="Century Gothic" w:eastAsia="Noto Sans CJK SC Regular" w:hAnsi="Century Gothic" w:cs="FreeSans"/>
          <w:sz w:val="20"/>
          <w:szCs w:val="20"/>
          <w:lang w:eastAsia="zh-CN" w:bidi="hi-IN"/>
        </w:rPr>
      </w:pPr>
    </w:p>
    <w:p w:rsidR="00CD277B" w:rsidRPr="00834200" w:rsidRDefault="00CD277B" w:rsidP="00CD277B">
      <w:pPr>
        <w:jc w:val="both"/>
        <w:rPr>
          <w:rFonts w:ascii="Century Gothic" w:eastAsia="Noto Sans CJK SC Regular" w:hAnsi="Century Gothic" w:cs="FreeSans"/>
          <w:sz w:val="20"/>
          <w:szCs w:val="20"/>
          <w:lang w:eastAsia="zh-CN" w:bidi="hi-IN"/>
        </w:rPr>
      </w:pPr>
      <w:r w:rsidRPr="00834200">
        <w:rPr>
          <w:rFonts w:ascii="Century Gothic" w:eastAsia="Noto Sans CJK SC Regular" w:hAnsi="Century Gothic" w:cs="FreeSans"/>
          <w:sz w:val="20"/>
          <w:szCs w:val="20"/>
          <w:lang w:eastAsia="zh-CN" w:bidi="hi-IN"/>
        </w:rPr>
        <w:t>3. Okablowanie</w:t>
      </w:r>
    </w:p>
    <w:p w:rsidR="00CD277B" w:rsidRPr="00834200" w:rsidRDefault="00CD277B" w:rsidP="00CD277B">
      <w:pPr>
        <w:jc w:val="both"/>
        <w:rPr>
          <w:rFonts w:ascii="Century Gothic" w:eastAsia="Noto Sans CJK SC Regular" w:hAnsi="Century Gothic" w:cs="FreeSans"/>
          <w:sz w:val="20"/>
          <w:szCs w:val="20"/>
          <w:lang w:eastAsia="zh-CN" w:bidi="hi-IN"/>
        </w:rPr>
      </w:pPr>
      <w:r w:rsidRPr="00834200">
        <w:rPr>
          <w:rFonts w:ascii="Century Gothic" w:eastAsia="Noto Sans CJK SC Regular" w:hAnsi="Century Gothic" w:cs="FreeSans"/>
          <w:sz w:val="20"/>
          <w:szCs w:val="20"/>
          <w:lang w:eastAsia="zh-CN" w:bidi="hi-IN"/>
        </w:rPr>
        <w:t>- Należy dostarczyć przewody elektryczne łączące:</w:t>
      </w:r>
    </w:p>
    <w:p w:rsidR="00CD277B" w:rsidRPr="00834200" w:rsidRDefault="00CD277B" w:rsidP="00CD277B">
      <w:pPr>
        <w:tabs>
          <w:tab w:val="left" w:pos="426"/>
        </w:tabs>
        <w:jc w:val="both"/>
        <w:rPr>
          <w:rFonts w:ascii="Century Gothic" w:eastAsia="Noto Sans CJK SC Regular" w:hAnsi="Century Gothic" w:cs="FreeSans"/>
          <w:sz w:val="20"/>
          <w:szCs w:val="20"/>
          <w:lang w:eastAsia="zh-CN" w:bidi="hi-IN"/>
        </w:rPr>
      </w:pPr>
      <w:r w:rsidRPr="00834200">
        <w:rPr>
          <w:rFonts w:ascii="Century Gothic" w:eastAsia="Noto Sans CJK SC Regular" w:hAnsi="Century Gothic" w:cs="FreeSans"/>
          <w:sz w:val="20"/>
          <w:szCs w:val="20"/>
          <w:lang w:eastAsia="zh-CN" w:bidi="hi-IN"/>
        </w:rPr>
        <w:tab/>
        <w:t>* Kolektor prądu anody z obwodem pomiarowym anody,</w:t>
      </w:r>
    </w:p>
    <w:p w:rsidR="00CD277B" w:rsidRPr="00834200" w:rsidRDefault="00CD277B" w:rsidP="00CD277B">
      <w:pPr>
        <w:tabs>
          <w:tab w:val="left" w:pos="426"/>
        </w:tabs>
        <w:jc w:val="both"/>
        <w:rPr>
          <w:rFonts w:ascii="Century Gothic" w:eastAsia="Noto Sans CJK SC Regular" w:hAnsi="Century Gothic" w:cs="FreeSans"/>
          <w:sz w:val="20"/>
          <w:szCs w:val="20"/>
          <w:lang w:eastAsia="zh-CN" w:bidi="hi-IN"/>
        </w:rPr>
      </w:pPr>
      <w:r w:rsidRPr="00834200">
        <w:rPr>
          <w:rFonts w:ascii="Century Gothic" w:eastAsia="Noto Sans CJK SC Regular" w:hAnsi="Century Gothic" w:cs="FreeSans"/>
          <w:sz w:val="20"/>
          <w:szCs w:val="20"/>
          <w:lang w:eastAsia="zh-CN" w:bidi="hi-IN"/>
        </w:rPr>
        <w:tab/>
        <w:t>* Kolektory prądu katody z obwodem pomiarowym katody</w:t>
      </w:r>
    </w:p>
    <w:p w:rsidR="00CD277B" w:rsidRPr="00834200" w:rsidRDefault="00CD277B" w:rsidP="00CD277B">
      <w:pPr>
        <w:tabs>
          <w:tab w:val="left" w:pos="426"/>
        </w:tabs>
        <w:jc w:val="both"/>
        <w:rPr>
          <w:rFonts w:ascii="Century Gothic" w:eastAsia="Noto Sans CJK SC Regular" w:hAnsi="Century Gothic" w:cs="FreeSans"/>
          <w:sz w:val="20"/>
          <w:szCs w:val="20"/>
          <w:lang w:eastAsia="zh-CN" w:bidi="hi-IN"/>
        </w:rPr>
      </w:pPr>
      <w:r w:rsidRPr="00834200">
        <w:rPr>
          <w:rFonts w:ascii="Century Gothic" w:eastAsia="Noto Sans CJK SC Regular" w:hAnsi="Century Gothic" w:cs="FreeSans"/>
          <w:sz w:val="20"/>
          <w:szCs w:val="20"/>
          <w:lang w:eastAsia="zh-CN" w:bidi="hi-IN"/>
        </w:rPr>
        <w:tab/>
        <w:t xml:space="preserve">* Obwody pomiarowe anody i katody z urządzeniem I/O </w:t>
      </w:r>
      <w:r w:rsidRPr="00834200">
        <w:rPr>
          <w:rFonts w:ascii="Century Gothic" w:eastAsia="Noto Sans CJK SC Regular" w:hAnsi="Century Gothic" w:cs="FreeSans"/>
          <w:sz w:val="20"/>
          <w:szCs w:val="20"/>
          <w:lang w:eastAsia="zh-CN" w:bidi="hi-IN"/>
        </w:rPr>
        <w:tab/>
        <w:t>(</w:t>
      </w:r>
      <w:hyperlink r:id="rId9">
        <w:r w:rsidRPr="00834200">
          <w:rPr>
            <w:rFonts w:ascii="Century Gothic" w:eastAsia="Noto Sans CJK SC Regular" w:hAnsi="Century Gothic" w:cs="FreeSans"/>
            <w:sz w:val="20"/>
            <w:szCs w:val="20"/>
            <w:u w:val="single"/>
            <w:lang w:eastAsia="zh-CN" w:bidi="hi-IN"/>
          </w:rPr>
          <w:t>http://www.ni.com/pdf/manuals/378020a_02.pdf</w:t>
        </w:r>
      </w:hyperlink>
      <w:r w:rsidRPr="00834200">
        <w:rPr>
          <w:rFonts w:ascii="Century Gothic" w:eastAsia="Noto Sans CJK SC Regular" w:hAnsi="Century Gothic" w:cs="FreeSans"/>
          <w:sz w:val="20"/>
          <w:szCs w:val="20"/>
          <w:lang w:eastAsia="zh-CN" w:bidi="hi-IN"/>
        </w:rPr>
        <w:t>).</w:t>
      </w:r>
    </w:p>
    <w:p w:rsidR="00CD277B" w:rsidRPr="00CD277B" w:rsidRDefault="00CD277B" w:rsidP="00CD277B">
      <w:pPr>
        <w:tabs>
          <w:tab w:val="left" w:pos="426"/>
        </w:tabs>
        <w:ind w:left="993" w:hanging="567"/>
        <w:jc w:val="both"/>
        <w:rPr>
          <w:rFonts w:ascii="Century Gothic" w:eastAsia="Noto Sans CJK SC Regular" w:hAnsi="Century Gothic" w:cs="FreeSans"/>
          <w:color w:val="00000A"/>
          <w:sz w:val="20"/>
          <w:szCs w:val="20"/>
          <w:lang w:eastAsia="zh-CN" w:bidi="hi-IN"/>
        </w:rPr>
      </w:pPr>
      <w:r w:rsidRPr="00834200">
        <w:rPr>
          <w:rFonts w:ascii="Century Gothic" w:eastAsia="Noto Sans CJK SC Regular" w:hAnsi="Century Gothic" w:cs="FreeSans"/>
          <w:sz w:val="20"/>
          <w:szCs w:val="20"/>
          <w:lang w:eastAsia="zh-CN" w:bidi="hi-IN"/>
        </w:rPr>
        <w:tab/>
        <w:t xml:space="preserve">* Łączniki pozwalające na podłączenie zewnętrznych urządzeń </w:t>
      </w:r>
      <w:r>
        <w:rPr>
          <w:rFonts w:ascii="Century Gothic" w:eastAsia="Noto Sans CJK SC Regular" w:hAnsi="Century Gothic" w:cs="FreeSans"/>
          <w:color w:val="00000A"/>
          <w:sz w:val="20"/>
          <w:szCs w:val="20"/>
          <w:lang w:eastAsia="zh-CN" w:bidi="hi-IN"/>
        </w:rPr>
        <w:t xml:space="preserve">do pomiaru napięcia na  </w:t>
      </w:r>
      <w:r w:rsidRPr="00CD277B">
        <w:rPr>
          <w:rFonts w:ascii="Century Gothic" w:eastAsia="Noto Sans CJK SC Regular" w:hAnsi="Century Gothic" w:cs="FreeSans"/>
          <w:color w:val="00000A"/>
          <w:sz w:val="20"/>
          <w:szCs w:val="20"/>
          <w:lang w:eastAsia="zh-CN" w:bidi="hi-IN"/>
        </w:rPr>
        <w:t xml:space="preserve">segmentach. </w:t>
      </w:r>
    </w:p>
    <w:p w:rsidR="00CD277B" w:rsidRPr="00CD277B" w:rsidRDefault="00CD277B" w:rsidP="00CD277B">
      <w:pPr>
        <w:jc w:val="both"/>
        <w:rPr>
          <w:rFonts w:ascii="Century Gothic" w:eastAsia="Noto Sans CJK SC Regular" w:hAnsi="Century Gothic" w:cs="FreeSans"/>
          <w:color w:val="00000A"/>
          <w:sz w:val="20"/>
          <w:szCs w:val="20"/>
          <w:lang w:eastAsia="zh-CN" w:bidi="hi-IN"/>
        </w:rPr>
      </w:pPr>
      <w:r w:rsidRPr="00CD277B">
        <w:rPr>
          <w:rFonts w:ascii="Century Gothic" w:eastAsia="Noto Sans CJK SC Regular" w:hAnsi="Century Gothic" w:cs="FreeSans"/>
          <w:color w:val="00000A"/>
          <w:sz w:val="20"/>
          <w:szCs w:val="20"/>
          <w:lang w:eastAsia="zh-CN" w:bidi="hi-IN"/>
        </w:rPr>
        <w:t>- Wszystkie złącza powinny zapewniać minimalne opory elektryczne (złocenie/srebrzenie).</w:t>
      </w:r>
    </w:p>
    <w:p w:rsidR="00CD277B" w:rsidRPr="00CD277B" w:rsidRDefault="00CD277B" w:rsidP="00CD277B">
      <w:pPr>
        <w:jc w:val="both"/>
        <w:rPr>
          <w:rFonts w:ascii="Century Gothic" w:eastAsia="Noto Sans CJK SC Regular" w:hAnsi="Century Gothic" w:cs="FreeSans"/>
          <w:color w:val="00000A"/>
          <w:sz w:val="20"/>
          <w:szCs w:val="20"/>
          <w:lang w:eastAsia="zh-CN" w:bidi="hi-IN"/>
        </w:rPr>
      </w:pPr>
    </w:p>
    <w:p w:rsidR="00CD277B" w:rsidRPr="00CD277B" w:rsidRDefault="00CD277B" w:rsidP="00CD277B">
      <w:pPr>
        <w:rPr>
          <w:rFonts w:ascii="Century Gothic" w:eastAsia="Noto Sans CJK SC Regular" w:hAnsi="Century Gothic" w:cs="FreeSans"/>
          <w:color w:val="00000A"/>
          <w:sz w:val="20"/>
          <w:szCs w:val="20"/>
          <w:lang w:eastAsia="zh-CN" w:bidi="hi-IN"/>
        </w:rPr>
      </w:pPr>
      <w:r w:rsidRPr="00CD277B">
        <w:rPr>
          <w:rFonts w:ascii="Century Gothic" w:eastAsia="Noto Sans CJK SC Regular" w:hAnsi="Century Gothic" w:cs="FreeSans"/>
          <w:color w:val="00000A"/>
          <w:sz w:val="20"/>
          <w:szCs w:val="20"/>
          <w:lang w:eastAsia="zh-CN" w:bidi="hi-IN"/>
        </w:rPr>
        <w:t>4. Testy.</w:t>
      </w:r>
    </w:p>
    <w:p w:rsidR="00CD277B" w:rsidRPr="00CD277B" w:rsidRDefault="00CD277B" w:rsidP="00CD277B">
      <w:pPr>
        <w:rPr>
          <w:rFonts w:ascii="Century Gothic" w:eastAsia="Noto Sans CJK SC Regular" w:hAnsi="Century Gothic" w:cs="FreeSans"/>
          <w:color w:val="00000A"/>
          <w:sz w:val="20"/>
          <w:szCs w:val="20"/>
          <w:lang w:eastAsia="zh-CN" w:bidi="hi-IN"/>
        </w:rPr>
      </w:pPr>
      <w:r w:rsidRPr="00CD277B">
        <w:rPr>
          <w:rFonts w:ascii="Century Gothic" w:eastAsia="Noto Sans CJK SC Regular" w:hAnsi="Century Gothic" w:cs="FreeSans"/>
          <w:color w:val="00000A"/>
          <w:sz w:val="20"/>
          <w:szCs w:val="20"/>
          <w:lang w:eastAsia="zh-CN" w:bidi="hi-IN"/>
        </w:rPr>
        <w:t>Dostarczone urządzenia powinny być przetestowane pod kątem poprawności pomiarów:</w:t>
      </w:r>
    </w:p>
    <w:p w:rsidR="00CD277B" w:rsidRPr="00CD277B" w:rsidRDefault="00CD277B" w:rsidP="00CD277B">
      <w:pPr>
        <w:rPr>
          <w:rFonts w:ascii="Century Gothic" w:eastAsia="Noto Sans CJK SC Regular" w:hAnsi="Century Gothic" w:cs="FreeSans"/>
          <w:color w:val="00000A"/>
          <w:sz w:val="20"/>
          <w:szCs w:val="20"/>
          <w:lang w:eastAsia="zh-CN" w:bidi="hi-IN"/>
        </w:rPr>
      </w:pPr>
      <w:r w:rsidRPr="00CD277B">
        <w:rPr>
          <w:rFonts w:ascii="Century Gothic" w:eastAsia="Noto Sans CJK SC Regular" w:hAnsi="Century Gothic" w:cs="FreeSans"/>
          <w:color w:val="00000A"/>
          <w:sz w:val="20"/>
          <w:szCs w:val="20"/>
          <w:lang w:eastAsia="zh-CN" w:bidi="hi-IN"/>
        </w:rPr>
        <w:t>- prądu,</w:t>
      </w:r>
    </w:p>
    <w:p w:rsidR="00CD277B" w:rsidRPr="00CD277B" w:rsidRDefault="00CD277B" w:rsidP="00CD277B">
      <w:pPr>
        <w:rPr>
          <w:rFonts w:ascii="Century Gothic" w:eastAsia="Noto Sans CJK SC Regular" w:hAnsi="Century Gothic" w:cs="FreeSans"/>
          <w:color w:val="00000A"/>
          <w:sz w:val="20"/>
          <w:szCs w:val="20"/>
          <w:lang w:eastAsia="zh-CN" w:bidi="hi-IN"/>
        </w:rPr>
      </w:pPr>
      <w:r w:rsidRPr="00CD277B">
        <w:rPr>
          <w:rFonts w:ascii="Century Gothic" w:eastAsia="Noto Sans CJK SC Regular" w:hAnsi="Century Gothic" w:cs="FreeSans"/>
          <w:color w:val="00000A"/>
          <w:sz w:val="20"/>
          <w:szCs w:val="20"/>
          <w:lang w:eastAsia="zh-CN" w:bidi="hi-IN"/>
        </w:rPr>
        <w:t>- napięcia elektrycznego oraz</w:t>
      </w:r>
    </w:p>
    <w:p w:rsidR="00CD277B" w:rsidRPr="00CD277B" w:rsidRDefault="00CD277B" w:rsidP="00CD277B">
      <w:pPr>
        <w:rPr>
          <w:rFonts w:ascii="Century Gothic" w:eastAsia="Noto Sans CJK SC Regular" w:hAnsi="Century Gothic" w:cs="FreeSans"/>
          <w:color w:val="00000A"/>
          <w:sz w:val="20"/>
          <w:szCs w:val="20"/>
          <w:lang w:eastAsia="zh-CN" w:bidi="hi-IN"/>
        </w:rPr>
      </w:pPr>
      <w:r w:rsidRPr="00CD277B">
        <w:rPr>
          <w:rFonts w:ascii="Century Gothic" w:eastAsia="Noto Sans CJK SC Regular" w:hAnsi="Century Gothic" w:cs="FreeSans"/>
          <w:color w:val="00000A"/>
          <w:sz w:val="20"/>
          <w:szCs w:val="20"/>
          <w:lang w:eastAsia="zh-CN" w:bidi="hi-IN"/>
        </w:rPr>
        <w:t>- temperatury</w:t>
      </w:r>
    </w:p>
    <w:p w:rsidR="00CD277B" w:rsidRPr="00CD277B" w:rsidRDefault="00CD277B" w:rsidP="00CD277B">
      <w:pPr>
        <w:rPr>
          <w:rFonts w:ascii="Century Gothic" w:eastAsia="Noto Sans CJK SC Regular" w:hAnsi="Century Gothic" w:cs="FreeSans"/>
          <w:color w:val="00000A"/>
          <w:sz w:val="20"/>
          <w:szCs w:val="20"/>
          <w:lang w:eastAsia="zh-CN" w:bidi="hi-IN"/>
        </w:rPr>
      </w:pPr>
      <w:r w:rsidRPr="00CD277B">
        <w:rPr>
          <w:rFonts w:ascii="Century Gothic" w:eastAsia="Noto Sans CJK SC Regular" w:hAnsi="Century Gothic" w:cs="FreeSans"/>
          <w:color w:val="00000A"/>
          <w:sz w:val="20"/>
          <w:szCs w:val="20"/>
          <w:lang w:eastAsia="zh-CN" w:bidi="hi-IN"/>
        </w:rPr>
        <w:t xml:space="preserve">dla każdej pary segmentów (anoda/katoda) niezależnie. </w:t>
      </w:r>
    </w:p>
    <w:p w:rsidR="00CD277B" w:rsidRPr="00CD277B" w:rsidRDefault="00CD277B" w:rsidP="00CD277B">
      <w:pPr>
        <w:rPr>
          <w:rFonts w:ascii="Century Gothic" w:eastAsia="Noto Sans CJK SC Regular" w:hAnsi="Century Gothic" w:cs="FreeSans"/>
          <w:color w:val="00000A"/>
          <w:sz w:val="20"/>
          <w:szCs w:val="20"/>
          <w:lang w:eastAsia="zh-CN" w:bidi="hi-IN"/>
        </w:rPr>
      </w:pPr>
    </w:p>
    <w:p w:rsidR="00CD277B" w:rsidRPr="00CD277B" w:rsidRDefault="00CD277B" w:rsidP="00CD277B">
      <w:pPr>
        <w:jc w:val="both"/>
        <w:rPr>
          <w:rFonts w:ascii="Liberation Serif" w:eastAsia="Noto Sans CJK SC Regular" w:hAnsi="Liberation Serif" w:cs="FreeSans"/>
          <w:color w:val="00000A"/>
          <w:lang w:eastAsia="zh-CN" w:bidi="hi-IN"/>
        </w:rPr>
      </w:pPr>
      <w:r>
        <w:rPr>
          <w:rFonts w:ascii="Century Gothic" w:eastAsia="Noto Sans CJK SC Regular" w:hAnsi="Century Gothic" w:cs="FreeSans"/>
          <w:color w:val="00000A"/>
          <w:sz w:val="20"/>
          <w:szCs w:val="20"/>
          <w:lang w:eastAsia="zh-CN" w:bidi="hi-IN"/>
        </w:rPr>
        <w:t>Test</w:t>
      </w:r>
      <w:r w:rsidRPr="00CD277B">
        <w:rPr>
          <w:rFonts w:ascii="Century Gothic" w:eastAsia="Noto Sans CJK SC Regular" w:hAnsi="Century Gothic" w:cs="FreeSans"/>
          <w:color w:val="00000A"/>
          <w:sz w:val="20"/>
          <w:szCs w:val="20"/>
          <w:lang w:eastAsia="zh-CN" w:bidi="hi-IN"/>
        </w:rPr>
        <w:t>y pomiarowe powinny mieć możliwość jednoczesnego pomiaru parametrów do 30 segmentów anody oraz 30 segmentów katody.</w:t>
      </w:r>
      <w:r>
        <w:rPr>
          <w:rFonts w:ascii="Century Gothic" w:eastAsia="Noto Sans CJK SC Regular" w:hAnsi="Century Gothic" w:cs="FreeSans"/>
          <w:color w:val="00000A"/>
          <w:sz w:val="20"/>
          <w:szCs w:val="20"/>
          <w:lang w:eastAsia="zh-CN" w:bidi="hi-IN"/>
        </w:rPr>
        <w:t xml:space="preserve"> </w:t>
      </w:r>
    </w:p>
    <w:p w:rsidR="00A91D5E" w:rsidRDefault="00A91D5E" w:rsidP="00123829">
      <w:pPr>
        <w:spacing w:line="360" w:lineRule="auto"/>
        <w:jc w:val="both"/>
        <w:rPr>
          <w:rFonts w:ascii="Century Gothic" w:hAnsi="Century Gothic" w:cs="Century Gothic"/>
          <w:b/>
          <w:bCs/>
          <w:sz w:val="20"/>
          <w:szCs w:val="20"/>
          <w:u w:val="single"/>
        </w:rPr>
      </w:pPr>
    </w:p>
    <w:p w:rsidR="00A70A67" w:rsidRPr="008C16B0" w:rsidRDefault="00A70A67" w:rsidP="002630EB">
      <w:pPr>
        <w:numPr>
          <w:ilvl w:val="0"/>
          <w:numId w:val="1"/>
        </w:numPr>
        <w:spacing w:line="360" w:lineRule="auto"/>
        <w:jc w:val="both"/>
        <w:rPr>
          <w:rFonts w:ascii="Century Gothic" w:hAnsi="Century Gothic" w:cs="Century Gothic"/>
          <w:b/>
          <w:bCs/>
          <w:sz w:val="20"/>
          <w:szCs w:val="20"/>
        </w:rPr>
      </w:pPr>
      <w:r w:rsidRPr="008C16B0">
        <w:rPr>
          <w:rFonts w:ascii="Century Gothic" w:hAnsi="Century Gothic" w:cs="Century Gothic"/>
          <w:b/>
          <w:bCs/>
          <w:sz w:val="20"/>
          <w:szCs w:val="20"/>
        </w:rPr>
        <w:t>Termin</w:t>
      </w:r>
      <w:r>
        <w:rPr>
          <w:rFonts w:ascii="Century Gothic" w:hAnsi="Century Gothic" w:cs="Century Gothic"/>
          <w:b/>
          <w:bCs/>
          <w:sz w:val="20"/>
          <w:szCs w:val="20"/>
        </w:rPr>
        <w:t xml:space="preserve"> wykonan</w:t>
      </w:r>
      <w:r w:rsidR="00A12B55">
        <w:rPr>
          <w:rFonts w:ascii="Century Gothic" w:hAnsi="Century Gothic" w:cs="Century Gothic"/>
          <w:b/>
          <w:bCs/>
          <w:sz w:val="20"/>
          <w:szCs w:val="20"/>
        </w:rPr>
        <w:t xml:space="preserve">ia zamówienia: do </w:t>
      </w:r>
      <w:r w:rsidR="00CD277B">
        <w:rPr>
          <w:rFonts w:ascii="Century Gothic" w:hAnsi="Century Gothic" w:cs="Century Gothic"/>
          <w:b/>
          <w:bCs/>
          <w:sz w:val="20"/>
          <w:szCs w:val="20"/>
        </w:rPr>
        <w:t>8 tygodni</w:t>
      </w:r>
      <w:r w:rsidR="00A12B55">
        <w:rPr>
          <w:rFonts w:ascii="Century Gothic" w:hAnsi="Century Gothic" w:cs="Century Gothic"/>
          <w:b/>
          <w:bCs/>
          <w:sz w:val="20"/>
          <w:szCs w:val="20"/>
        </w:rPr>
        <w:t xml:space="preserve"> od dnia zawarcia umowy.</w:t>
      </w:r>
    </w:p>
    <w:p w:rsidR="00A70A67" w:rsidRDefault="00A70A67" w:rsidP="002630EB">
      <w:pPr>
        <w:numPr>
          <w:ilvl w:val="0"/>
          <w:numId w:val="1"/>
        </w:numPr>
        <w:spacing w:line="360" w:lineRule="auto"/>
        <w:jc w:val="both"/>
        <w:rPr>
          <w:rFonts w:ascii="Century Gothic" w:hAnsi="Century Gothic" w:cs="Century Gothic"/>
          <w:b/>
          <w:bCs/>
          <w:sz w:val="20"/>
          <w:szCs w:val="20"/>
        </w:rPr>
      </w:pPr>
      <w:r w:rsidRPr="008C16B0">
        <w:rPr>
          <w:rFonts w:ascii="Century Gothic" w:hAnsi="Century Gothic" w:cs="Century Gothic"/>
          <w:b/>
          <w:bCs/>
          <w:sz w:val="20"/>
          <w:szCs w:val="20"/>
        </w:rPr>
        <w:t>Opis sposobu obliczania ceny:</w:t>
      </w:r>
    </w:p>
    <w:p w:rsidR="00A70A67" w:rsidRDefault="00CD277B" w:rsidP="00504C6D">
      <w:pPr>
        <w:pStyle w:val="rozdzia"/>
        <w:spacing w:line="360" w:lineRule="auto"/>
        <w:ind w:left="709" w:right="-1" w:hanging="709"/>
        <w:rPr>
          <w:rFonts w:ascii="Century Gothic" w:hAnsi="Century Gothic" w:cs="Century Gothic"/>
          <w:b w:val="0"/>
          <w:bCs w:val="0"/>
          <w:spacing w:val="-2"/>
        </w:rPr>
      </w:pPr>
      <w:r>
        <w:rPr>
          <w:rFonts w:ascii="Century Gothic" w:hAnsi="Century Gothic" w:cs="Century Gothic"/>
          <w:b w:val="0"/>
          <w:bCs w:val="0"/>
        </w:rPr>
        <w:t>5</w:t>
      </w:r>
      <w:r w:rsidR="00A70A67" w:rsidRPr="00603541">
        <w:rPr>
          <w:rFonts w:ascii="Century Gothic" w:hAnsi="Century Gothic" w:cs="Century Gothic"/>
          <w:b w:val="0"/>
          <w:bCs w:val="0"/>
        </w:rPr>
        <w:t>.</w:t>
      </w:r>
      <w:r w:rsidR="00A70A67">
        <w:rPr>
          <w:rFonts w:ascii="Century Gothic" w:hAnsi="Century Gothic" w:cs="Century Gothic"/>
          <w:b w:val="0"/>
          <w:bCs w:val="0"/>
        </w:rPr>
        <w:t>1</w:t>
      </w:r>
      <w:r w:rsidR="005817E7">
        <w:rPr>
          <w:rFonts w:ascii="Century Gothic" w:hAnsi="Century Gothic" w:cs="Century Gothic"/>
          <w:b w:val="0"/>
          <w:bCs w:val="0"/>
        </w:rPr>
        <w:t xml:space="preserve">      </w:t>
      </w:r>
      <w:r w:rsidR="00A70A67" w:rsidRPr="00603541">
        <w:rPr>
          <w:rFonts w:ascii="Century Gothic" w:hAnsi="Century Gothic" w:cs="Century Gothic"/>
          <w:b w:val="0"/>
          <w:bCs w:val="0"/>
        </w:rPr>
        <w:t>Cena oferty powinna obe</w:t>
      </w:r>
      <w:r w:rsidR="00A70A67">
        <w:rPr>
          <w:rFonts w:ascii="Century Gothic" w:hAnsi="Century Gothic" w:cs="Century Gothic"/>
          <w:b w:val="0"/>
          <w:bCs w:val="0"/>
        </w:rPr>
        <w:t>jmować wszystkie koszty realizacji</w:t>
      </w:r>
      <w:r w:rsidR="00A70A67" w:rsidRPr="00603541">
        <w:rPr>
          <w:rFonts w:ascii="Century Gothic" w:hAnsi="Century Gothic" w:cs="Century Gothic"/>
          <w:b w:val="0"/>
          <w:bCs w:val="0"/>
        </w:rPr>
        <w:t xml:space="preserve"> przedmiotu zam</w:t>
      </w:r>
      <w:r w:rsidR="00A70A67">
        <w:rPr>
          <w:rFonts w:ascii="Century Gothic" w:hAnsi="Century Gothic" w:cs="Century Gothic"/>
          <w:b w:val="0"/>
          <w:bCs w:val="0"/>
        </w:rPr>
        <w:t>ówienia</w:t>
      </w:r>
      <w:r w:rsidR="00A70A67" w:rsidRPr="003C1F07">
        <w:rPr>
          <w:rFonts w:ascii="Century Gothic" w:hAnsi="Century Gothic" w:cs="Century Gothic"/>
          <w:b w:val="0"/>
          <w:bCs w:val="0"/>
        </w:rPr>
        <w:t xml:space="preserve">, jakie poniesie </w:t>
      </w:r>
      <w:r w:rsidR="00A70A67" w:rsidRPr="003C1F07">
        <w:rPr>
          <w:rFonts w:ascii="Century Gothic" w:hAnsi="Century Gothic" w:cs="Century Gothic"/>
          <w:b w:val="0"/>
          <w:bCs w:val="0"/>
          <w:spacing w:val="6"/>
        </w:rPr>
        <w:t xml:space="preserve">Wykonawca z tytułu należytej oraz zgodnej z obowiązującymi przepisami realizacji </w:t>
      </w:r>
      <w:r w:rsidR="00A70A67" w:rsidRPr="003C1F07">
        <w:rPr>
          <w:rFonts w:ascii="Century Gothic" w:hAnsi="Century Gothic" w:cs="Century Gothic"/>
          <w:b w:val="0"/>
          <w:bCs w:val="0"/>
          <w:spacing w:val="-2"/>
        </w:rPr>
        <w:t>przedmiotu zamówienia.</w:t>
      </w:r>
    </w:p>
    <w:p w:rsidR="00CD277B" w:rsidRPr="00564EC8" w:rsidRDefault="00CD277B" w:rsidP="00504C6D">
      <w:pPr>
        <w:pStyle w:val="rozdzia"/>
        <w:spacing w:line="360" w:lineRule="auto"/>
        <w:ind w:left="709" w:right="-1" w:hanging="709"/>
        <w:rPr>
          <w:rFonts w:ascii="Century Gothic" w:hAnsi="Century Gothic" w:cs="Century Gothic"/>
          <w:b w:val="0"/>
          <w:bCs w:val="0"/>
        </w:rPr>
      </w:pPr>
      <w:r>
        <w:rPr>
          <w:rFonts w:ascii="Century Gothic" w:hAnsi="Century Gothic" w:cs="Century Gothic"/>
          <w:b w:val="0"/>
          <w:bCs w:val="0"/>
          <w:spacing w:val="-2"/>
        </w:rPr>
        <w:t>5</w:t>
      </w:r>
      <w:r w:rsidR="00A70A67">
        <w:rPr>
          <w:rFonts w:ascii="Century Gothic" w:hAnsi="Century Gothic" w:cs="Century Gothic"/>
          <w:b w:val="0"/>
          <w:bCs w:val="0"/>
          <w:spacing w:val="-2"/>
        </w:rPr>
        <w:t xml:space="preserve">.2. </w:t>
      </w:r>
      <w:r w:rsidR="005817E7">
        <w:rPr>
          <w:rFonts w:ascii="Century Gothic" w:hAnsi="Century Gothic" w:cs="Century Gothic"/>
          <w:b w:val="0"/>
          <w:bCs w:val="0"/>
          <w:spacing w:val="-2"/>
        </w:rPr>
        <w:t xml:space="preserve">      </w:t>
      </w:r>
      <w:r w:rsidR="00A70A67" w:rsidRPr="00564EC8">
        <w:rPr>
          <w:rFonts w:ascii="Century Gothic" w:hAnsi="Century Gothic" w:cs="Century Gothic"/>
          <w:b w:val="0"/>
          <w:bCs w:val="0"/>
        </w:rPr>
        <w:t xml:space="preserve">Cena oferty powinna być wyrażona w złotych polskich (PLN) z dokładnością do dwóch miejsc po przecinku. </w:t>
      </w:r>
    </w:p>
    <w:p w:rsidR="00A70A67" w:rsidRPr="008C16B0" w:rsidRDefault="00CD277B" w:rsidP="00CD277B">
      <w:pPr>
        <w:pStyle w:val="rozdzia"/>
        <w:spacing w:line="360" w:lineRule="auto"/>
        <w:ind w:left="709" w:right="-1" w:hanging="709"/>
        <w:rPr>
          <w:rFonts w:ascii="Century Gothic" w:hAnsi="Century Gothic" w:cs="Century Gothic"/>
          <w:b w:val="0"/>
          <w:bCs w:val="0"/>
        </w:rPr>
      </w:pPr>
      <w:r w:rsidRPr="00CD277B">
        <w:rPr>
          <w:rFonts w:ascii="Century Gothic" w:hAnsi="Century Gothic" w:cs="Century Gothic"/>
          <w:bCs w:val="0"/>
        </w:rPr>
        <w:lastRenderedPageBreak/>
        <w:t>6.</w:t>
      </w:r>
      <w:r>
        <w:rPr>
          <w:rFonts w:ascii="Century Gothic" w:hAnsi="Century Gothic" w:cs="Century Gothic"/>
          <w:b w:val="0"/>
          <w:bCs w:val="0"/>
        </w:rPr>
        <w:t xml:space="preserve">    </w:t>
      </w:r>
      <w:r w:rsidR="00A70A67" w:rsidRPr="008C16B0">
        <w:rPr>
          <w:rFonts w:ascii="Century Gothic" w:hAnsi="Century Gothic" w:cs="Century Gothic"/>
        </w:rPr>
        <w:t>Kryteria wyboru oferty:</w:t>
      </w:r>
    </w:p>
    <w:p w:rsidR="00A70A67" w:rsidRDefault="00A70A67" w:rsidP="0084093F">
      <w:pPr>
        <w:spacing w:line="360" w:lineRule="auto"/>
        <w:ind w:left="360"/>
        <w:jc w:val="both"/>
        <w:rPr>
          <w:rFonts w:ascii="Century Gothic" w:hAnsi="Century Gothic" w:cs="Century Gothic"/>
          <w:color w:val="000000"/>
          <w:spacing w:val="-1"/>
          <w:sz w:val="20"/>
          <w:szCs w:val="20"/>
        </w:rPr>
      </w:pPr>
      <w:r w:rsidRPr="008C16B0">
        <w:rPr>
          <w:rFonts w:ascii="Century Gothic" w:hAnsi="Century Gothic" w:cs="Century Gothic"/>
          <w:color w:val="000000"/>
          <w:spacing w:val="-1"/>
          <w:sz w:val="20"/>
          <w:szCs w:val="20"/>
        </w:rPr>
        <w:t>6.1. Zamawiający oceni i porówna jedynie te oferty, które:</w:t>
      </w:r>
    </w:p>
    <w:p w:rsidR="00A70A67" w:rsidRPr="008C16B0" w:rsidRDefault="00A70A67" w:rsidP="0084093F">
      <w:pPr>
        <w:spacing w:line="360" w:lineRule="auto"/>
        <w:ind w:left="360"/>
        <w:jc w:val="both"/>
        <w:rPr>
          <w:rFonts w:ascii="Century Gothic" w:hAnsi="Century Gothic" w:cs="Century Gothic"/>
          <w:b/>
          <w:bCs/>
          <w:sz w:val="20"/>
          <w:szCs w:val="20"/>
        </w:rPr>
      </w:pPr>
      <w:r>
        <w:rPr>
          <w:rFonts w:ascii="Century Gothic" w:hAnsi="Century Gothic" w:cs="Century Gothic"/>
          <w:color w:val="000000"/>
          <w:spacing w:val="3"/>
          <w:sz w:val="20"/>
          <w:szCs w:val="20"/>
        </w:rPr>
        <w:t xml:space="preserve">a) </w:t>
      </w:r>
      <w:r w:rsidRPr="008C16B0">
        <w:rPr>
          <w:rFonts w:ascii="Century Gothic" w:hAnsi="Century Gothic" w:cs="Century Gothic"/>
          <w:color w:val="000000"/>
          <w:spacing w:val="3"/>
          <w:sz w:val="20"/>
          <w:szCs w:val="20"/>
        </w:rPr>
        <w:t xml:space="preserve">zostaną złożone przez Wykonawców nie wykluczonych przez Zamawiającego z </w:t>
      </w:r>
      <w:r w:rsidRPr="008C16B0">
        <w:rPr>
          <w:rFonts w:ascii="Century Gothic" w:hAnsi="Century Gothic" w:cs="Century Gothic"/>
          <w:color w:val="000000"/>
          <w:spacing w:val="-2"/>
          <w:sz w:val="20"/>
          <w:szCs w:val="20"/>
        </w:rPr>
        <w:t>niniejszego postępowania;</w:t>
      </w:r>
    </w:p>
    <w:p w:rsidR="00A70A67" w:rsidRPr="008C16B0" w:rsidRDefault="00A70A67" w:rsidP="0084093F">
      <w:pPr>
        <w:spacing w:line="360" w:lineRule="auto"/>
        <w:ind w:left="360"/>
        <w:jc w:val="both"/>
        <w:rPr>
          <w:rFonts w:ascii="Century Gothic" w:hAnsi="Century Gothic" w:cs="Century Gothic"/>
          <w:b/>
          <w:bCs/>
          <w:sz w:val="20"/>
          <w:szCs w:val="20"/>
        </w:rPr>
      </w:pPr>
      <w:r>
        <w:rPr>
          <w:rFonts w:ascii="Century Gothic" w:hAnsi="Century Gothic" w:cs="Century Gothic"/>
          <w:sz w:val="20"/>
          <w:szCs w:val="20"/>
        </w:rPr>
        <w:t>b</w:t>
      </w:r>
      <w:r w:rsidRPr="008C16B0">
        <w:rPr>
          <w:rFonts w:ascii="Century Gothic" w:hAnsi="Century Gothic" w:cs="Century Gothic"/>
          <w:sz w:val="20"/>
          <w:szCs w:val="20"/>
        </w:rPr>
        <w:t>)</w:t>
      </w:r>
      <w:r w:rsidRPr="008C16B0">
        <w:rPr>
          <w:rFonts w:ascii="Century Gothic" w:hAnsi="Century Gothic" w:cs="Century Gothic"/>
          <w:color w:val="000000"/>
          <w:spacing w:val="-1"/>
          <w:sz w:val="20"/>
          <w:szCs w:val="20"/>
        </w:rPr>
        <w:t>nie zostaną odrzucone przez Zamawiającego.</w:t>
      </w:r>
    </w:p>
    <w:p w:rsidR="00A70A67" w:rsidRPr="008C16B0" w:rsidRDefault="00A70A67" w:rsidP="0084093F">
      <w:pPr>
        <w:spacing w:line="360" w:lineRule="auto"/>
        <w:ind w:left="360"/>
        <w:jc w:val="both"/>
        <w:rPr>
          <w:rFonts w:ascii="Century Gothic" w:hAnsi="Century Gothic" w:cs="Century Gothic"/>
          <w:color w:val="000000"/>
          <w:spacing w:val="-3"/>
          <w:sz w:val="20"/>
          <w:szCs w:val="20"/>
        </w:rPr>
      </w:pPr>
      <w:r w:rsidRPr="008C16B0">
        <w:rPr>
          <w:rFonts w:ascii="Century Gothic" w:hAnsi="Century Gothic" w:cs="Century Gothic"/>
          <w:sz w:val="20"/>
          <w:szCs w:val="20"/>
        </w:rPr>
        <w:t xml:space="preserve">6.2. </w:t>
      </w:r>
      <w:r w:rsidRPr="008C16B0">
        <w:rPr>
          <w:rFonts w:ascii="Century Gothic" w:hAnsi="Century Gothic" w:cs="Century Gothic"/>
          <w:color w:val="000000"/>
          <w:spacing w:val="3"/>
          <w:sz w:val="20"/>
          <w:szCs w:val="20"/>
        </w:rPr>
        <w:t xml:space="preserve">Oferty zostaną ocenione przez Zamawiającego w oparciu o następujące kryteria i ich </w:t>
      </w:r>
      <w:r w:rsidRPr="008C16B0">
        <w:rPr>
          <w:rFonts w:ascii="Century Gothic" w:hAnsi="Century Gothic" w:cs="Century Gothic"/>
          <w:color w:val="000000"/>
          <w:spacing w:val="-3"/>
          <w:sz w:val="20"/>
          <w:szCs w:val="20"/>
        </w:rPr>
        <w:t>znaczenie:</w:t>
      </w:r>
    </w:p>
    <w:p w:rsidR="00A70A67" w:rsidRPr="008C16B0" w:rsidRDefault="00A70A67" w:rsidP="0084093F">
      <w:pPr>
        <w:spacing w:line="360" w:lineRule="auto"/>
        <w:ind w:left="360"/>
        <w:jc w:val="both"/>
        <w:rPr>
          <w:rFonts w:ascii="Century Gothic" w:hAnsi="Century Gothic" w:cs="Century Gothic"/>
          <w:color w:val="000000"/>
          <w:spacing w:val="-3"/>
          <w:sz w:val="20"/>
          <w:szCs w:val="20"/>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7"/>
        <w:gridCol w:w="1899"/>
        <w:gridCol w:w="1899"/>
      </w:tblGrid>
      <w:tr w:rsidR="00A70A67" w:rsidRPr="006D44C3">
        <w:tc>
          <w:tcPr>
            <w:tcW w:w="1387" w:type="dxa"/>
          </w:tcPr>
          <w:p w:rsidR="00A70A67" w:rsidRPr="006D44C3" w:rsidRDefault="00A70A67" w:rsidP="00FF52CC">
            <w:pPr>
              <w:tabs>
                <w:tab w:val="left" w:pos="0"/>
              </w:tabs>
              <w:spacing w:line="360" w:lineRule="auto"/>
              <w:ind w:right="783"/>
              <w:jc w:val="center"/>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Lp.</w:t>
            </w:r>
          </w:p>
        </w:tc>
        <w:tc>
          <w:tcPr>
            <w:tcW w:w="1899" w:type="dxa"/>
          </w:tcPr>
          <w:p w:rsidR="00A70A67" w:rsidRPr="006D44C3" w:rsidRDefault="00A70A67" w:rsidP="00FF52CC">
            <w:pPr>
              <w:spacing w:line="360" w:lineRule="auto"/>
              <w:jc w:val="center"/>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KRYTERIUM</w:t>
            </w:r>
          </w:p>
        </w:tc>
        <w:tc>
          <w:tcPr>
            <w:tcW w:w="1899" w:type="dxa"/>
          </w:tcPr>
          <w:p w:rsidR="00A70A67" w:rsidRPr="006D44C3" w:rsidRDefault="00A70A67" w:rsidP="00FF52CC">
            <w:pPr>
              <w:spacing w:line="360" w:lineRule="auto"/>
              <w:jc w:val="center"/>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WAGA</w:t>
            </w:r>
          </w:p>
        </w:tc>
      </w:tr>
      <w:tr w:rsidR="00A70A67" w:rsidRPr="006D44C3">
        <w:tc>
          <w:tcPr>
            <w:tcW w:w="1387" w:type="dxa"/>
          </w:tcPr>
          <w:p w:rsidR="00A70A67" w:rsidRPr="006D44C3" w:rsidRDefault="00A70A67" w:rsidP="00FF52CC">
            <w:pPr>
              <w:spacing w:line="360" w:lineRule="auto"/>
              <w:jc w:val="both"/>
              <w:rPr>
                <w:rFonts w:ascii="Century Gothic" w:hAnsi="Century Gothic" w:cs="Century Gothic"/>
                <w:color w:val="000000"/>
                <w:spacing w:val="-3"/>
                <w:sz w:val="20"/>
                <w:szCs w:val="20"/>
              </w:rPr>
            </w:pPr>
            <w:r w:rsidRPr="006D44C3">
              <w:rPr>
                <w:rFonts w:ascii="Century Gothic" w:hAnsi="Century Gothic" w:cs="Century Gothic"/>
                <w:color w:val="000000"/>
                <w:spacing w:val="-3"/>
                <w:sz w:val="20"/>
                <w:szCs w:val="20"/>
              </w:rPr>
              <w:t xml:space="preserve">1. </w:t>
            </w:r>
          </w:p>
        </w:tc>
        <w:tc>
          <w:tcPr>
            <w:tcW w:w="1899" w:type="dxa"/>
          </w:tcPr>
          <w:p w:rsidR="00A70A67" w:rsidRPr="006D44C3" w:rsidRDefault="00A70A67" w:rsidP="00FF52CC">
            <w:pPr>
              <w:spacing w:line="360" w:lineRule="auto"/>
              <w:jc w:val="center"/>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CENA</w:t>
            </w:r>
          </w:p>
        </w:tc>
        <w:tc>
          <w:tcPr>
            <w:tcW w:w="1899" w:type="dxa"/>
          </w:tcPr>
          <w:p w:rsidR="00A70A67" w:rsidRPr="006D44C3" w:rsidRDefault="00DD3BB2" w:rsidP="00FF52CC">
            <w:pPr>
              <w:spacing w:line="360" w:lineRule="auto"/>
              <w:jc w:val="center"/>
              <w:rPr>
                <w:rFonts w:ascii="Century Gothic" w:hAnsi="Century Gothic" w:cs="Century Gothic"/>
                <w:b/>
                <w:bCs/>
                <w:color w:val="000000"/>
                <w:spacing w:val="-3"/>
                <w:sz w:val="20"/>
                <w:szCs w:val="20"/>
              </w:rPr>
            </w:pPr>
            <w:r>
              <w:rPr>
                <w:rFonts w:ascii="Century Gothic" w:hAnsi="Century Gothic" w:cs="Century Gothic"/>
                <w:b/>
                <w:bCs/>
                <w:color w:val="000000"/>
                <w:spacing w:val="-3"/>
                <w:sz w:val="20"/>
                <w:szCs w:val="20"/>
              </w:rPr>
              <w:t>80</w:t>
            </w:r>
            <w:r w:rsidR="00A70A67" w:rsidRPr="006D44C3">
              <w:rPr>
                <w:rFonts w:ascii="Century Gothic" w:hAnsi="Century Gothic" w:cs="Century Gothic"/>
                <w:b/>
                <w:bCs/>
                <w:color w:val="000000"/>
                <w:spacing w:val="-3"/>
                <w:sz w:val="20"/>
                <w:szCs w:val="20"/>
              </w:rPr>
              <w:t>%</w:t>
            </w:r>
          </w:p>
        </w:tc>
      </w:tr>
      <w:tr w:rsidR="00DD3BB2" w:rsidRPr="006D44C3">
        <w:tc>
          <w:tcPr>
            <w:tcW w:w="1387" w:type="dxa"/>
          </w:tcPr>
          <w:p w:rsidR="00DD3BB2" w:rsidRPr="006D44C3" w:rsidRDefault="00DD3BB2" w:rsidP="00FF52CC">
            <w:pPr>
              <w:spacing w:line="360" w:lineRule="auto"/>
              <w:jc w:val="both"/>
              <w:rPr>
                <w:rFonts w:ascii="Century Gothic" w:hAnsi="Century Gothic" w:cs="Century Gothic"/>
                <w:color w:val="000000"/>
                <w:spacing w:val="-3"/>
                <w:sz w:val="20"/>
                <w:szCs w:val="20"/>
              </w:rPr>
            </w:pPr>
            <w:r>
              <w:rPr>
                <w:rFonts w:ascii="Century Gothic" w:hAnsi="Century Gothic" w:cs="Century Gothic"/>
                <w:color w:val="000000"/>
                <w:spacing w:val="-3"/>
                <w:sz w:val="20"/>
                <w:szCs w:val="20"/>
              </w:rPr>
              <w:t>2.</w:t>
            </w:r>
          </w:p>
        </w:tc>
        <w:tc>
          <w:tcPr>
            <w:tcW w:w="1899" w:type="dxa"/>
          </w:tcPr>
          <w:p w:rsidR="00DD3BB2" w:rsidRPr="006D44C3" w:rsidRDefault="00DD3BB2" w:rsidP="00FF52CC">
            <w:pPr>
              <w:spacing w:line="360" w:lineRule="auto"/>
              <w:jc w:val="center"/>
              <w:rPr>
                <w:rFonts w:ascii="Century Gothic" w:hAnsi="Century Gothic" w:cs="Century Gothic"/>
                <w:b/>
                <w:bCs/>
                <w:color w:val="000000"/>
                <w:spacing w:val="-3"/>
                <w:sz w:val="20"/>
                <w:szCs w:val="20"/>
              </w:rPr>
            </w:pPr>
            <w:r>
              <w:rPr>
                <w:rFonts w:ascii="Century Gothic" w:hAnsi="Century Gothic" w:cs="Century Gothic"/>
                <w:b/>
                <w:bCs/>
                <w:color w:val="000000"/>
                <w:spacing w:val="-3"/>
                <w:sz w:val="20"/>
                <w:szCs w:val="20"/>
              </w:rPr>
              <w:t>Termin realizacji usługi</w:t>
            </w:r>
          </w:p>
        </w:tc>
        <w:tc>
          <w:tcPr>
            <w:tcW w:w="1899" w:type="dxa"/>
          </w:tcPr>
          <w:p w:rsidR="00DD3BB2" w:rsidRDefault="00DD3BB2" w:rsidP="00FF52CC">
            <w:pPr>
              <w:spacing w:line="360" w:lineRule="auto"/>
              <w:jc w:val="center"/>
              <w:rPr>
                <w:rFonts w:ascii="Century Gothic" w:hAnsi="Century Gothic" w:cs="Century Gothic"/>
                <w:b/>
                <w:bCs/>
                <w:color w:val="000000"/>
                <w:spacing w:val="-3"/>
                <w:sz w:val="20"/>
                <w:szCs w:val="20"/>
              </w:rPr>
            </w:pPr>
            <w:r>
              <w:rPr>
                <w:rFonts w:ascii="Century Gothic" w:hAnsi="Century Gothic" w:cs="Century Gothic"/>
                <w:b/>
                <w:bCs/>
                <w:color w:val="000000"/>
                <w:spacing w:val="-3"/>
                <w:sz w:val="20"/>
                <w:szCs w:val="20"/>
              </w:rPr>
              <w:t>20%</w:t>
            </w:r>
          </w:p>
        </w:tc>
      </w:tr>
      <w:tr w:rsidR="00A70A67" w:rsidRPr="006D44C3">
        <w:tc>
          <w:tcPr>
            <w:tcW w:w="1387" w:type="dxa"/>
          </w:tcPr>
          <w:p w:rsidR="00A70A67" w:rsidRPr="006D44C3" w:rsidRDefault="00A70A67" w:rsidP="00FF52CC">
            <w:pPr>
              <w:spacing w:line="360" w:lineRule="auto"/>
              <w:jc w:val="both"/>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RAZEM:</w:t>
            </w:r>
          </w:p>
        </w:tc>
        <w:tc>
          <w:tcPr>
            <w:tcW w:w="1899" w:type="dxa"/>
          </w:tcPr>
          <w:p w:rsidR="00A70A67" w:rsidRPr="006D44C3" w:rsidRDefault="00A70A67" w:rsidP="00FF52CC">
            <w:pPr>
              <w:spacing w:line="360" w:lineRule="auto"/>
              <w:jc w:val="center"/>
              <w:rPr>
                <w:rFonts w:ascii="Century Gothic" w:hAnsi="Century Gothic" w:cs="Century Gothic"/>
                <w:b/>
                <w:bCs/>
                <w:color w:val="000000"/>
                <w:spacing w:val="-3"/>
                <w:sz w:val="20"/>
                <w:szCs w:val="20"/>
              </w:rPr>
            </w:pPr>
          </w:p>
        </w:tc>
        <w:tc>
          <w:tcPr>
            <w:tcW w:w="1899" w:type="dxa"/>
          </w:tcPr>
          <w:p w:rsidR="00A70A67" w:rsidRPr="006D44C3" w:rsidRDefault="00A70A67" w:rsidP="00FF52CC">
            <w:pPr>
              <w:spacing w:line="360" w:lineRule="auto"/>
              <w:jc w:val="center"/>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100%</w:t>
            </w:r>
          </w:p>
        </w:tc>
      </w:tr>
    </w:tbl>
    <w:p w:rsidR="00A70A67" w:rsidRDefault="00A70A67" w:rsidP="0084093F">
      <w:pPr>
        <w:spacing w:line="360" w:lineRule="auto"/>
        <w:jc w:val="both"/>
        <w:rPr>
          <w:rFonts w:ascii="Book Antiqua" w:hAnsi="Book Antiqua" w:cs="Book Antiqua"/>
          <w:b/>
          <w:bCs/>
          <w:sz w:val="20"/>
          <w:szCs w:val="20"/>
        </w:rPr>
      </w:pPr>
    </w:p>
    <w:p w:rsidR="00A70A67" w:rsidRPr="0061067D" w:rsidRDefault="00A70A67" w:rsidP="0061067D">
      <w:pPr>
        <w:spacing w:line="360" w:lineRule="auto"/>
        <w:jc w:val="both"/>
        <w:rPr>
          <w:rFonts w:ascii="Century Gothic" w:hAnsi="Century Gothic" w:cs="Century Gothic"/>
          <w:sz w:val="20"/>
          <w:szCs w:val="20"/>
        </w:rPr>
      </w:pPr>
      <w:r w:rsidRPr="0061067D">
        <w:rPr>
          <w:rFonts w:ascii="Century Gothic" w:hAnsi="Century Gothic" w:cs="Century Gothic"/>
          <w:b/>
          <w:bCs/>
          <w:sz w:val="20"/>
          <w:szCs w:val="20"/>
          <w:u w:val="single"/>
        </w:rPr>
        <w:t>Cena ofertowa brutto</w:t>
      </w:r>
      <w:r w:rsidRPr="0061067D">
        <w:rPr>
          <w:rFonts w:ascii="Century Gothic" w:hAnsi="Century Gothic" w:cs="Century Gothic"/>
          <w:sz w:val="20"/>
          <w:szCs w:val="20"/>
        </w:rPr>
        <w:t xml:space="preserve"> za wykonanie przedmiotu zamówienia. </w:t>
      </w:r>
    </w:p>
    <w:p w:rsidR="00A70A67" w:rsidRPr="0061067D" w:rsidRDefault="00DD3BB2" w:rsidP="0061067D">
      <w:pPr>
        <w:spacing w:line="360" w:lineRule="auto"/>
        <w:jc w:val="both"/>
        <w:rPr>
          <w:rFonts w:ascii="Century Gothic" w:hAnsi="Century Gothic" w:cs="Century Gothic"/>
          <w:sz w:val="20"/>
          <w:szCs w:val="20"/>
        </w:rPr>
      </w:pPr>
      <w:r>
        <w:rPr>
          <w:rFonts w:ascii="Century Gothic" w:hAnsi="Century Gothic" w:cs="Century Gothic"/>
          <w:sz w:val="20"/>
          <w:szCs w:val="20"/>
        </w:rPr>
        <w:t>Znaczenie kryterium (waga) - 8</w:t>
      </w:r>
      <w:r w:rsidR="00A70A67" w:rsidRPr="0061067D">
        <w:rPr>
          <w:rFonts w:ascii="Century Gothic" w:hAnsi="Century Gothic" w:cs="Century Gothic"/>
          <w:sz w:val="20"/>
          <w:szCs w:val="20"/>
        </w:rPr>
        <w:t>0%</w:t>
      </w:r>
    </w:p>
    <w:p w:rsidR="00A70A67" w:rsidRPr="0061067D" w:rsidRDefault="00DD3BB2" w:rsidP="0061067D">
      <w:pPr>
        <w:spacing w:line="360" w:lineRule="auto"/>
        <w:jc w:val="both"/>
        <w:rPr>
          <w:rFonts w:ascii="Century Gothic" w:hAnsi="Century Gothic" w:cs="Century Gothic"/>
          <w:sz w:val="20"/>
          <w:szCs w:val="20"/>
        </w:rPr>
      </w:pPr>
      <w:r>
        <w:rPr>
          <w:rFonts w:ascii="Century Gothic" w:hAnsi="Century Gothic" w:cs="Century Gothic"/>
          <w:sz w:val="20"/>
          <w:szCs w:val="20"/>
        </w:rPr>
        <w:t xml:space="preserve">Cena </w:t>
      </w:r>
      <w:r w:rsidRPr="00DD3BB2">
        <w:rPr>
          <w:rFonts w:ascii="Century Gothic" w:hAnsi="Century Gothic" w:cs="Century Gothic"/>
          <w:sz w:val="20"/>
          <w:szCs w:val="20"/>
        </w:rPr>
        <w:t>to wartość wyrażona w jednostkach pieniężnych, którą kupujący jest obowiązany zapłacić przedsiębiorcy za usługę. W cenie uwzględnia się podatek VAT oraz podatek akcyzowy jeżeli na podstawie odrębnych przepisów sprzedaż podlega obciążeniu podatkiem VAT lub podatkiem akcyzowym</w:t>
      </w:r>
      <w:r>
        <w:rPr>
          <w:rFonts w:ascii="Century Gothic" w:hAnsi="Century Gothic" w:cs="Century Gothic"/>
          <w:sz w:val="20"/>
          <w:szCs w:val="20"/>
        </w:rPr>
        <w:t>.</w:t>
      </w:r>
    </w:p>
    <w:p w:rsidR="00DD3BB2" w:rsidRDefault="00DD3BB2" w:rsidP="0084093F">
      <w:pPr>
        <w:autoSpaceDE w:val="0"/>
        <w:autoSpaceDN w:val="0"/>
        <w:adjustRightInd w:val="0"/>
        <w:spacing w:line="360" w:lineRule="auto"/>
        <w:ind w:left="360"/>
        <w:jc w:val="both"/>
        <w:rPr>
          <w:rFonts w:ascii="Century Gothic" w:hAnsi="Century Gothic" w:cs="Century Gothic"/>
          <w:sz w:val="20"/>
          <w:szCs w:val="20"/>
        </w:rPr>
      </w:pPr>
    </w:p>
    <w:p w:rsidR="00A70A67" w:rsidRPr="0061067D" w:rsidRDefault="00A70A67" w:rsidP="00DD3BB2">
      <w:pPr>
        <w:autoSpaceDE w:val="0"/>
        <w:autoSpaceDN w:val="0"/>
        <w:adjustRightInd w:val="0"/>
        <w:spacing w:line="360" w:lineRule="auto"/>
        <w:jc w:val="both"/>
        <w:rPr>
          <w:rFonts w:ascii="Century Gothic" w:hAnsi="Century Gothic" w:cs="Century Gothic"/>
          <w:sz w:val="20"/>
          <w:szCs w:val="20"/>
        </w:rPr>
      </w:pPr>
      <w:r w:rsidRPr="0061067D">
        <w:rPr>
          <w:rFonts w:ascii="Century Gothic" w:hAnsi="Century Gothic" w:cs="Century Gothic"/>
          <w:sz w:val="20"/>
          <w:szCs w:val="20"/>
        </w:rPr>
        <w:t>O</w:t>
      </w:r>
      <w:r>
        <w:rPr>
          <w:rFonts w:ascii="Century Gothic" w:hAnsi="Century Gothic" w:cs="Century Gothic"/>
          <w:sz w:val="20"/>
          <w:szCs w:val="20"/>
        </w:rPr>
        <w:t>f</w:t>
      </w:r>
      <w:r w:rsidR="00DD3BB2">
        <w:rPr>
          <w:rFonts w:ascii="Century Gothic" w:hAnsi="Century Gothic" w:cs="Century Gothic"/>
          <w:sz w:val="20"/>
          <w:szCs w:val="20"/>
        </w:rPr>
        <w:t>erta z najniższą ceną otrzyma 8</w:t>
      </w:r>
      <w:r w:rsidRPr="0061067D">
        <w:rPr>
          <w:rFonts w:ascii="Century Gothic" w:hAnsi="Century Gothic" w:cs="Century Gothic"/>
          <w:sz w:val="20"/>
          <w:szCs w:val="20"/>
        </w:rPr>
        <w:t>0 pkt., inne proporcjonalnie mniej według wzoru:</w:t>
      </w:r>
    </w:p>
    <w:p w:rsidR="00A70A67" w:rsidRPr="0084093F" w:rsidRDefault="00A70A67" w:rsidP="0084093F">
      <w:pPr>
        <w:autoSpaceDE w:val="0"/>
        <w:autoSpaceDN w:val="0"/>
        <w:adjustRightInd w:val="0"/>
        <w:spacing w:line="360" w:lineRule="auto"/>
        <w:ind w:left="360"/>
        <w:jc w:val="both"/>
        <w:rPr>
          <w:rFonts w:ascii="Book Antiqua" w:hAnsi="Book Antiqua" w:cs="Book Antiqua"/>
          <w:sz w:val="20"/>
          <w:szCs w:val="20"/>
        </w:rPr>
      </w:pPr>
    </w:p>
    <w:p w:rsidR="00A70A67" w:rsidRPr="00B74C70" w:rsidRDefault="00A70A67" w:rsidP="0084093F">
      <w:pPr>
        <w:autoSpaceDE w:val="0"/>
        <w:autoSpaceDN w:val="0"/>
        <w:adjustRightInd w:val="0"/>
        <w:ind w:left="360"/>
        <w:jc w:val="both"/>
        <w:rPr>
          <w:rFonts w:ascii="Century Gothic" w:hAnsi="Century Gothic" w:cs="Century Gothic"/>
          <w:sz w:val="20"/>
          <w:szCs w:val="20"/>
        </w:rPr>
      </w:pPr>
      <w:r w:rsidRPr="00B74C70">
        <w:rPr>
          <w:rFonts w:ascii="Century Gothic" w:hAnsi="Century Gothic" w:cs="Century Gothic"/>
          <w:sz w:val="20"/>
          <w:szCs w:val="20"/>
        </w:rPr>
        <w:t xml:space="preserve">                                                najniższa cena brutto</w:t>
      </w:r>
    </w:p>
    <w:p w:rsidR="00A70A67" w:rsidRPr="00B74C70" w:rsidRDefault="00A70A67" w:rsidP="0084093F">
      <w:pPr>
        <w:autoSpaceDE w:val="0"/>
        <w:autoSpaceDN w:val="0"/>
        <w:adjustRightInd w:val="0"/>
        <w:spacing w:line="160" w:lineRule="atLeast"/>
        <w:ind w:left="360"/>
        <w:jc w:val="both"/>
        <w:rPr>
          <w:rFonts w:ascii="Century Gothic" w:hAnsi="Century Gothic" w:cs="Century Gothic"/>
          <w:sz w:val="20"/>
          <w:szCs w:val="20"/>
        </w:rPr>
      </w:pPr>
      <w:r w:rsidRPr="00B74C70">
        <w:rPr>
          <w:rFonts w:ascii="Century Gothic" w:hAnsi="Century Gothic" w:cs="Century Gothic"/>
          <w:sz w:val="20"/>
          <w:szCs w:val="20"/>
        </w:rPr>
        <w:t xml:space="preserve">Ocena punktowa </w:t>
      </w:r>
      <w:r w:rsidRPr="00B74C70">
        <w:rPr>
          <w:rFonts w:ascii="Century Gothic" w:hAnsi="Century Gothic" w:cs="Century Gothic"/>
          <w:b/>
          <w:bCs/>
          <w:sz w:val="20"/>
          <w:szCs w:val="20"/>
        </w:rPr>
        <w:t>(C)</w:t>
      </w:r>
      <w:r w:rsidRPr="0084093F">
        <w:rPr>
          <w:rFonts w:ascii="Book Antiqua" w:hAnsi="Book Antiqua" w:cs="Book Antiqua"/>
          <w:b/>
          <w:bCs/>
          <w:sz w:val="20"/>
          <w:szCs w:val="20"/>
        </w:rPr>
        <w:t xml:space="preserve"> </w:t>
      </w:r>
      <w:r w:rsidRPr="0084093F">
        <w:rPr>
          <w:rFonts w:ascii="Book Antiqua" w:hAnsi="Book Antiqua" w:cs="Book Antiqua"/>
          <w:sz w:val="20"/>
          <w:szCs w:val="20"/>
        </w:rPr>
        <w:t>= --------------------------</w:t>
      </w:r>
      <w:r>
        <w:rPr>
          <w:rFonts w:ascii="Book Antiqua" w:hAnsi="Book Antiqua" w:cs="Book Antiqua"/>
          <w:sz w:val="20"/>
          <w:szCs w:val="20"/>
        </w:rPr>
        <w:t xml:space="preserve">----------------- </w:t>
      </w:r>
      <w:r w:rsidR="00DD3BB2">
        <w:rPr>
          <w:rFonts w:ascii="Century Gothic" w:hAnsi="Century Gothic" w:cs="Century Gothic"/>
          <w:sz w:val="20"/>
          <w:szCs w:val="20"/>
        </w:rPr>
        <w:t>x 100 pkt. x 8</w:t>
      </w:r>
      <w:r w:rsidRPr="00B74C70">
        <w:rPr>
          <w:rFonts w:ascii="Century Gothic" w:hAnsi="Century Gothic" w:cs="Century Gothic"/>
          <w:sz w:val="20"/>
          <w:szCs w:val="20"/>
        </w:rPr>
        <w:t>0 %</w:t>
      </w:r>
    </w:p>
    <w:p w:rsidR="00DD3BB2" w:rsidRDefault="00A70A67" w:rsidP="0084093F">
      <w:pPr>
        <w:shd w:val="clear" w:color="auto" w:fill="FFFFFF"/>
        <w:tabs>
          <w:tab w:val="left" w:pos="715"/>
        </w:tabs>
        <w:spacing w:before="240" w:after="100" w:afterAutospacing="1" w:line="160" w:lineRule="atLeast"/>
        <w:ind w:left="360"/>
        <w:jc w:val="both"/>
        <w:rPr>
          <w:rFonts w:ascii="Century Gothic" w:hAnsi="Century Gothic" w:cs="Century Gothic"/>
          <w:sz w:val="20"/>
          <w:szCs w:val="20"/>
        </w:rPr>
      </w:pPr>
      <w:r w:rsidRPr="00B74C70">
        <w:rPr>
          <w:rFonts w:ascii="Century Gothic" w:hAnsi="Century Gothic" w:cs="Century Gothic"/>
          <w:sz w:val="20"/>
          <w:szCs w:val="20"/>
        </w:rPr>
        <w:t xml:space="preserve">                                          cena brutto badanej oferty</w:t>
      </w:r>
    </w:p>
    <w:p w:rsidR="006B2D4C" w:rsidRDefault="006B2D4C" w:rsidP="0084093F">
      <w:pPr>
        <w:shd w:val="clear" w:color="auto" w:fill="FFFFFF"/>
        <w:tabs>
          <w:tab w:val="left" w:pos="715"/>
        </w:tabs>
        <w:spacing w:before="240" w:after="100" w:afterAutospacing="1" w:line="160" w:lineRule="atLeast"/>
        <w:ind w:left="360"/>
        <w:jc w:val="both"/>
        <w:rPr>
          <w:rFonts w:ascii="Century Gothic" w:hAnsi="Century Gothic" w:cs="Century Gothic"/>
          <w:sz w:val="20"/>
          <w:szCs w:val="20"/>
        </w:rPr>
      </w:pPr>
    </w:p>
    <w:p w:rsidR="00DD3BB2" w:rsidRPr="00DD3BB2" w:rsidRDefault="00DD3BB2" w:rsidP="00DD3BB2">
      <w:pPr>
        <w:spacing w:line="360" w:lineRule="auto"/>
        <w:jc w:val="both"/>
        <w:rPr>
          <w:rFonts w:ascii="Century Gothic" w:hAnsi="Century Gothic" w:cs="Book Antiqua"/>
          <w:b/>
          <w:bCs/>
          <w:color w:val="000000"/>
          <w:sz w:val="20"/>
          <w:szCs w:val="20"/>
        </w:rPr>
      </w:pPr>
      <w:r w:rsidRPr="00DD3BB2">
        <w:rPr>
          <w:rFonts w:ascii="Century Gothic" w:hAnsi="Century Gothic" w:cs="Book Antiqua"/>
          <w:b/>
          <w:bCs/>
          <w:color w:val="000000"/>
          <w:sz w:val="20"/>
          <w:szCs w:val="20"/>
        </w:rPr>
        <w:t>II. dla kryteri</w:t>
      </w:r>
      <w:r>
        <w:rPr>
          <w:rFonts w:ascii="Century Gothic" w:hAnsi="Century Gothic" w:cs="Book Antiqua"/>
          <w:b/>
          <w:bCs/>
          <w:color w:val="000000"/>
          <w:sz w:val="20"/>
          <w:szCs w:val="20"/>
        </w:rPr>
        <w:t>um „termin realizacji usługi</w:t>
      </w:r>
      <w:r w:rsidRPr="00DD3BB2">
        <w:rPr>
          <w:rFonts w:ascii="Century Gothic" w:hAnsi="Century Gothic" w:cs="Book Antiqua"/>
          <w:b/>
          <w:bCs/>
          <w:color w:val="000000"/>
          <w:sz w:val="20"/>
          <w:szCs w:val="20"/>
        </w:rPr>
        <w:t xml:space="preserve">”: </w:t>
      </w:r>
    </w:p>
    <w:p w:rsidR="00DD3BB2" w:rsidRPr="00DD3BB2" w:rsidRDefault="00DD3BB2" w:rsidP="00DD3BB2">
      <w:pPr>
        <w:spacing w:line="360" w:lineRule="auto"/>
        <w:jc w:val="both"/>
        <w:rPr>
          <w:rFonts w:ascii="Century Gothic" w:hAnsi="Century Gothic" w:cs="Book Antiqua"/>
          <w:b/>
          <w:bCs/>
          <w:sz w:val="20"/>
          <w:szCs w:val="20"/>
        </w:rPr>
      </w:pPr>
      <w:r w:rsidRPr="00DD3BB2">
        <w:rPr>
          <w:rFonts w:ascii="Century Gothic" w:hAnsi="Century Gothic"/>
          <w:sz w:val="20"/>
          <w:szCs w:val="20"/>
        </w:rPr>
        <w:t>Ocena za czas dostawy dokonana zostanie na podst</w:t>
      </w:r>
      <w:r>
        <w:rPr>
          <w:rFonts w:ascii="Century Gothic" w:hAnsi="Century Gothic"/>
          <w:sz w:val="20"/>
          <w:szCs w:val="20"/>
        </w:rPr>
        <w:t>awie informacji o czasie realizacji usługi</w:t>
      </w:r>
      <w:r w:rsidRPr="00DD3BB2">
        <w:rPr>
          <w:rFonts w:ascii="Century Gothic" w:hAnsi="Century Gothic"/>
          <w:b/>
          <w:bCs/>
          <w:sz w:val="20"/>
          <w:szCs w:val="20"/>
        </w:rPr>
        <w:t xml:space="preserve"> </w:t>
      </w:r>
      <w:r w:rsidRPr="00DD3BB2">
        <w:rPr>
          <w:rFonts w:ascii="Century Gothic" w:hAnsi="Century Gothic"/>
          <w:sz w:val="20"/>
          <w:szCs w:val="20"/>
        </w:rPr>
        <w:t>zawartej w „formularzu ofertowym”, stanowiącym Zał. nr 1 do zapytania ofertowego</w:t>
      </w:r>
      <w:r w:rsidRPr="00DD3BB2">
        <w:rPr>
          <w:rFonts w:ascii="Century Gothic" w:hAnsi="Century Gothic"/>
          <w:b/>
          <w:bCs/>
          <w:sz w:val="20"/>
          <w:szCs w:val="20"/>
        </w:rPr>
        <w:t xml:space="preserve"> </w:t>
      </w:r>
      <w:r w:rsidRPr="00DD3BB2">
        <w:rPr>
          <w:rFonts w:ascii="Century Gothic" w:hAnsi="Century Gothic"/>
          <w:sz w:val="20"/>
          <w:szCs w:val="20"/>
        </w:rPr>
        <w:t>i przeliczona według</w:t>
      </w:r>
      <w:r w:rsidRPr="00DD3BB2">
        <w:rPr>
          <w:rFonts w:ascii="Century Gothic" w:hAnsi="Century Gothic"/>
          <w:b/>
          <w:bCs/>
          <w:sz w:val="20"/>
          <w:szCs w:val="20"/>
        </w:rPr>
        <w:t xml:space="preserve"> </w:t>
      </w:r>
      <w:r w:rsidRPr="00DD3BB2">
        <w:rPr>
          <w:rFonts w:ascii="Century Gothic" w:hAnsi="Century Gothic"/>
          <w:sz w:val="20"/>
          <w:szCs w:val="20"/>
        </w:rPr>
        <w:t>wzoru:</w:t>
      </w:r>
    </w:p>
    <w:p w:rsidR="00DD3BB2" w:rsidRPr="00DD3BB2" w:rsidRDefault="00DD3BB2" w:rsidP="00DD3BB2">
      <w:pPr>
        <w:autoSpaceDE w:val="0"/>
        <w:spacing w:line="360" w:lineRule="auto"/>
        <w:rPr>
          <w:rFonts w:ascii="Century Gothic" w:hAnsi="Century Gothic"/>
          <w:sz w:val="20"/>
          <w:szCs w:val="20"/>
        </w:rPr>
      </w:pPr>
      <w:r w:rsidRPr="00DD3BB2">
        <w:rPr>
          <w:rFonts w:ascii="Century Gothic" w:hAnsi="Century Gothic"/>
          <w:sz w:val="20"/>
          <w:szCs w:val="20"/>
        </w:rPr>
        <w:t xml:space="preserve">                                               Ilość punktów w badanej ofercie X </w:t>
      </w:r>
    </w:p>
    <w:p w:rsidR="00DD3BB2" w:rsidRPr="00DD3BB2" w:rsidRDefault="00DD3BB2" w:rsidP="00DD3BB2">
      <w:pPr>
        <w:autoSpaceDE w:val="0"/>
        <w:spacing w:line="360" w:lineRule="auto"/>
        <w:rPr>
          <w:rFonts w:ascii="Century Gothic" w:hAnsi="Century Gothic"/>
          <w:sz w:val="20"/>
          <w:szCs w:val="20"/>
        </w:rPr>
      </w:pPr>
      <w:r w:rsidRPr="00DD3BB2">
        <w:rPr>
          <w:rFonts w:ascii="Century Gothic" w:hAnsi="Century Gothic"/>
          <w:sz w:val="20"/>
          <w:szCs w:val="20"/>
        </w:rPr>
        <w:t>Ocena oferty X = ---------------------------------------------------------------------------------- x 100 x 20%</w:t>
      </w:r>
    </w:p>
    <w:p w:rsidR="00DD3BB2" w:rsidRPr="00DD3BB2" w:rsidRDefault="00DD3BB2" w:rsidP="00DD3BB2">
      <w:pPr>
        <w:autoSpaceDE w:val="0"/>
        <w:spacing w:line="360" w:lineRule="auto"/>
        <w:jc w:val="center"/>
        <w:rPr>
          <w:rFonts w:ascii="Century Gothic" w:hAnsi="Century Gothic"/>
          <w:sz w:val="20"/>
          <w:szCs w:val="20"/>
        </w:rPr>
      </w:pPr>
      <w:r w:rsidRPr="00DD3BB2">
        <w:rPr>
          <w:rFonts w:ascii="Century Gothic" w:hAnsi="Century Gothic"/>
          <w:sz w:val="20"/>
          <w:szCs w:val="20"/>
        </w:rPr>
        <w:t>Maksymalna ilość punktów uzyskana w ocenie „</w:t>
      </w:r>
      <w:r>
        <w:rPr>
          <w:rFonts w:ascii="Century Gothic" w:hAnsi="Century Gothic"/>
          <w:sz w:val="20"/>
          <w:szCs w:val="20"/>
        </w:rPr>
        <w:t>termin realizacji usługi</w:t>
      </w:r>
      <w:r w:rsidRPr="00DD3BB2">
        <w:rPr>
          <w:rFonts w:ascii="Century Gothic" w:hAnsi="Century Gothic"/>
          <w:sz w:val="20"/>
          <w:szCs w:val="20"/>
        </w:rPr>
        <w:t>” wśród złożonych ofert</w:t>
      </w:r>
    </w:p>
    <w:p w:rsidR="00DD3BB2" w:rsidRPr="00DD3BB2" w:rsidRDefault="00DD3BB2" w:rsidP="00DD3BB2">
      <w:pPr>
        <w:autoSpaceDE w:val="0"/>
        <w:spacing w:line="360" w:lineRule="auto"/>
        <w:rPr>
          <w:rFonts w:ascii="Century Gothic" w:hAnsi="Century Gothic"/>
          <w:sz w:val="20"/>
          <w:szCs w:val="20"/>
        </w:rPr>
      </w:pPr>
    </w:p>
    <w:p w:rsidR="00DD3BB2" w:rsidRPr="00DD3BB2" w:rsidRDefault="00DD3BB2" w:rsidP="00DD3BB2">
      <w:pPr>
        <w:autoSpaceDE w:val="0"/>
        <w:spacing w:line="360" w:lineRule="auto"/>
        <w:jc w:val="both"/>
        <w:rPr>
          <w:rFonts w:ascii="Century Gothic" w:hAnsi="Century Gothic"/>
          <w:sz w:val="20"/>
          <w:szCs w:val="20"/>
        </w:rPr>
      </w:pPr>
      <w:r w:rsidRPr="00DD3BB2">
        <w:rPr>
          <w:rFonts w:ascii="Century Gothic" w:hAnsi="Century Gothic"/>
          <w:sz w:val="20"/>
          <w:szCs w:val="20"/>
        </w:rPr>
        <w:t xml:space="preserve">Za najkorzystniejszą w ramach w /w kryteriów uznana zostanie oferta z najkorzystniejszym bilansem ceny ofertowej brutto i </w:t>
      </w:r>
      <w:r w:rsidR="00CD277B">
        <w:rPr>
          <w:rFonts w:ascii="Century Gothic" w:hAnsi="Century Gothic"/>
          <w:sz w:val="20"/>
          <w:szCs w:val="20"/>
        </w:rPr>
        <w:t>terminu realizacji usługi</w:t>
      </w:r>
      <w:r w:rsidRPr="00DD3BB2">
        <w:rPr>
          <w:rFonts w:ascii="Century Gothic" w:hAnsi="Century Gothic"/>
          <w:sz w:val="20"/>
          <w:szCs w:val="20"/>
        </w:rPr>
        <w:t>.</w:t>
      </w:r>
    </w:p>
    <w:p w:rsidR="003B1518" w:rsidRDefault="003B1518" w:rsidP="00DD3BB2">
      <w:pPr>
        <w:pStyle w:val="Tekstpodstawowy2"/>
        <w:tabs>
          <w:tab w:val="num" w:pos="180"/>
        </w:tabs>
        <w:rPr>
          <w:rFonts w:ascii="Century Gothic" w:hAnsi="Century Gothic"/>
          <w:b/>
          <w:bCs/>
          <w:sz w:val="20"/>
          <w:szCs w:val="20"/>
          <w:u w:val="single"/>
        </w:rPr>
      </w:pPr>
    </w:p>
    <w:p w:rsidR="00DD3BB2" w:rsidRPr="00DD3BB2" w:rsidRDefault="00DD3BB2" w:rsidP="00DD3BB2">
      <w:pPr>
        <w:pStyle w:val="Tekstpodstawowy2"/>
        <w:tabs>
          <w:tab w:val="num" w:pos="180"/>
        </w:tabs>
        <w:rPr>
          <w:rFonts w:ascii="Century Gothic" w:hAnsi="Century Gothic"/>
          <w:b/>
          <w:bCs/>
          <w:sz w:val="20"/>
          <w:szCs w:val="20"/>
          <w:u w:val="single"/>
        </w:rPr>
      </w:pPr>
      <w:r w:rsidRPr="00DD3BB2">
        <w:rPr>
          <w:rFonts w:ascii="Century Gothic" w:hAnsi="Century Gothic"/>
          <w:b/>
          <w:bCs/>
          <w:sz w:val="20"/>
          <w:szCs w:val="20"/>
          <w:u w:val="single"/>
        </w:rPr>
        <w:t>Zasady przyznawania punktów w kryterium „</w:t>
      </w:r>
      <w:r>
        <w:rPr>
          <w:rFonts w:ascii="Century Gothic" w:hAnsi="Century Gothic"/>
          <w:b/>
          <w:bCs/>
          <w:sz w:val="20"/>
          <w:szCs w:val="20"/>
          <w:u w:val="single"/>
        </w:rPr>
        <w:t>termin realizacji usługi</w:t>
      </w:r>
      <w:r w:rsidRPr="00DD3BB2">
        <w:rPr>
          <w:rFonts w:ascii="Century Gothic" w:hAnsi="Century Gothic"/>
          <w:b/>
          <w:bCs/>
          <w:sz w:val="20"/>
          <w:szCs w:val="20"/>
          <w:u w:val="singl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69"/>
        <w:gridCol w:w="2321"/>
        <w:gridCol w:w="2126"/>
        <w:gridCol w:w="1984"/>
      </w:tblGrid>
      <w:tr w:rsidR="00785D74" w:rsidRPr="00DD3BB2" w:rsidTr="00785D74">
        <w:tc>
          <w:tcPr>
            <w:tcW w:w="2069" w:type="dxa"/>
            <w:tcBorders>
              <w:top w:val="single" w:sz="4" w:space="0" w:color="auto"/>
              <w:left w:val="single" w:sz="4" w:space="0" w:color="auto"/>
              <w:bottom w:val="single" w:sz="4" w:space="0" w:color="auto"/>
              <w:right w:val="single" w:sz="4" w:space="0" w:color="auto"/>
            </w:tcBorders>
            <w:hideMark/>
          </w:tcPr>
          <w:p w:rsidR="00785D74" w:rsidRPr="00DD3BB2" w:rsidRDefault="00785D74" w:rsidP="00CD277B">
            <w:pPr>
              <w:pStyle w:val="Tekstpodstawowy2"/>
              <w:tabs>
                <w:tab w:val="num" w:pos="180"/>
              </w:tabs>
              <w:spacing w:line="240" w:lineRule="auto"/>
              <w:jc w:val="center"/>
              <w:rPr>
                <w:rFonts w:ascii="Century Gothic" w:hAnsi="Century Gothic"/>
                <w:b/>
                <w:bCs/>
                <w:sz w:val="20"/>
                <w:szCs w:val="20"/>
              </w:rPr>
            </w:pPr>
            <w:r>
              <w:rPr>
                <w:rFonts w:ascii="Century Gothic" w:hAnsi="Century Gothic"/>
                <w:b/>
                <w:bCs/>
                <w:sz w:val="20"/>
                <w:szCs w:val="20"/>
              </w:rPr>
              <w:t xml:space="preserve">Termin realizacji usługi </w:t>
            </w:r>
          </w:p>
        </w:tc>
        <w:tc>
          <w:tcPr>
            <w:tcW w:w="2321" w:type="dxa"/>
            <w:tcBorders>
              <w:top w:val="single" w:sz="4" w:space="0" w:color="auto"/>
              <w:left w:val="single" w:sz="4" w:space="0" w:color="auto"/>
              <w:bottom w:val="single" w:sz="4" w:space="0" w:color="auto"/>
              <w:right w:val="single" w:sz="4" w:space="0" w:color="auto"/>
            </w:tcBorders>
            <w:hideMark/>
          </w:tcPr>
          <w:p w:rsidR="00785D74" w:rsidRPr="00DD3BB2" w:rsidRDefault="00785D74"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Do 6 tygodni</w:t>
            </w:r>
          </w:p>
        </w:tc>
        <w:tc>
          <w:tcPr>
            <w:tcW w:w="2126" w:type="dxa"/>
            <w:tcBorders>
              <w:top w:val="single" w:sz="4" w:space="0" w:color="auto"/>
              <w:left w:val="single" w:sz="4" w:space="0" w:color="auto"/>
              <w:bottom w:val="single" w:sz="4" w:space="0" w:color="auto"/>
              <w:right w:val="single" w:sz="4" w:space="0" w:color="auto"/>
            </w:tcBorders>
            <w:hideMark/>
          </w:tcPr>
          <w:p w:rsidR="00785D74" w:rsidRPr="00DD3BB2" w:rsidRDefault="00080808"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 xml:space="preserve">Powyżej 6 tygodni do </w:t>
            </w:r>
            <w:r w:rsidR="00785D74">
              <w:rPr>
                <w:rFonts w:ascii="Century Gothic" w:hAnsi="Century Gothic"/>
                <w:b/>
                <w:bCs/>
                <w:sz w:val="20"/>
                <w:szCs w:val="20"/>
              </w:rPr>
              <w:t>7 tygodni</w:t>
            </w:r>
          </w:p>
          <w:p w:rsidR="00785D74" w:rsidRPr="00DD3BB2" w:rsidRDefault="00785D74" w:rsidP="004C63C1">
            <w:pPr>
              <w:pStyle w:val="Tekstpodstawowy2"/>
              <w:tabs>
                <w:tab w:val="num" w:pos="180"/>
              </w:tabs>
              <w:jc w:val="center"/>
              <w:rPr>
                <w:rFonts w:ascii="Century Gothic" w:hAnsi="Century Gothic"/>
                <w:b/>
                <w:bCs/>
                <w:sz w:val="20"/>
                <w:szCs w:val="20"/>
              </w:rPr>
            </w:pPr>
          </w:p>
        </w:tc>
        <w:tc>
          <w:tcPr>
            <w:tcW w:w="1984" w:type="dxa"/>
            <w:tcBorders>
              <w:top w:val="single" w:sz="4" w:space="0" w:color="auto"/>
              <w:left w:val="single" w:sz="4" w:space="0" w:color="auto"/>
              <w:bottom w:val="single" w:sz="4" w:space="0" w:color="auto"/>
              <w:right w:val="single" w:sz="4" w:space="0" w:color="auto"/>
            </w:tcBorders>
            <w:hideMark/>
          </w:tcPr>
          <w:p w:rsidR="00785D74" w:rsidRPr="00DD3BB2" w:rsidRDefault="00080808"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 xml:space="preserve">Powyżej 7 tygodni do </w:t>
            </w:r>
            <w:r w:rsidR="00785D74">
              <w:rPr>
                <w:rFonts w:ascii="Century Gothic" w:hAnsi="Century Gothic"/>
                <w:b/>
                <w:bCs/>
                <w:sz w:val="20"/>
                <w:szCs w:val="20"/>
              </w:rPr>
              <w:t>8 tygodni</w:t>
            </w:r>
          </w:p>
          <w:p w:rsidR="00785D74" w:rsidRPr="00DD3BB2" w:rsidRDefault="00785D74" w:rsidP="004C63C1">
            <w:pPr>
              <w:pStyle w:val="Tekstpodstawowy2"/>
              <w:tabs>
                <w:tab w:val="num" w:pos="180"/>
              </w:tabs>
              <w:jc w:val="center"/>
              <w:rPr>
                <w:rFonts w:ascii="Century Gothic" w:hAnsi="Century Gothic"/>
                <w:b/>
                <w:bCs/>
                <w:sz w:val="20"/>
                <w:szCs w:val="20"/>
              </w:rPr>
            </w:pPr>
          </w:p>
        </w:tc>
      </w:tr>
      <w:tr w:rsidR="00785D74" w:rsidRPr="00DD3BB2" w:rsidTr="00785D74">
        <w:tc>
          <w:tcPr>
            <w:tcW w:w="2069" w:type="dxa"/>
            <w:tcBorders>
              <w:top w:val="single" w:sz="4" w:space="0" w:color="auto"/>
              <w:left w:val="single" w:sz="4" w:space="0" w:color="auto"/>
              <w:bottom w:val="single" w:sz="4" w:space="0" w:color="auto"/>
              <w:right w:val="single" w:sz="4" w:space="0" w:color="auto"/>
            </w:tcBorders>
            <w:hideMark/>
          </w:tcPr>
          <w:p w:rsidR="00785D74" w:rsidRPr="00DD3BB2" w:rsidRDefault="00785D74" w:rsidP="004C63C1">
            <w:pPr>
              <w:pStyle w:val="Tekstpodstawowy2"/>
              <w:tabs>
                <w:tab w:val="num" w:pos="180"/>
              </w:tabs>
              <w:jc w:val="center"/>
              <w:rPr>
                <w:rFonts w:ascii="Century Gothic" w:hAnsi="Century Gothic"/>
                <w:b/>
                <w:bCs/>
                <w:sz w:val="20"/>
                <w:szCs w:val="20"/>
              </w:rPr>
            </w:pPr>
            <w:r w:rsidRPr="00DD3BB2">
              <w:rPr>
                <w:rFonts w:ascii="Century Gothic" w:hAnsi="Century Gothic"/>
                <w:b/>
                <w:bCs/>
                <w:sz w:val="20"/>
                <w:szCs w:val="20"/>
              </w:rPr>
              <w:t xml:space="preserve">Liczba punktów </w:t>
            </w:r>
          </w:p>
        </w:tc>
        <w:tc>
          <w:tcPr>
            <w:tcW w:w="2321" w:type="dxa"/>
            <w:tcBorders>
              <w:top w:val="single" w:sz="4" w:space="0" w:color="auto"/>
              <w:left w:val="single" w:sz="4" w:space="0" w:color="auto"/>
              <w:bottom w:val="single" w:sz="4" w:space="0" w:color="auto"/>
              <w:right w:val="single" w:sz="4" w:space="0" w:color="auto"/>
            </w:tcBorders>
          </w:tcPr>
          <w:p w:rsidR="00785D74" w:rsidRPr="00DD3BB2" w:rsidRDefault="00785D74"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785D74" w:rsidRPr="00DD3BB2" w:rsidRDefault="00785D74"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5</w:t>
            </w:r>
          </w:p>
        </w:tc>
        <w:tc>
          <w:tcPr>
            <w:tcW w:w="1984" w:type="dxa"/>
            <w:tcBorders>
              <w:top w:val="single" w:sz="4" w:space="0" w:color="auto"/>
              <w:left w:val="single" w:sz="4" w:space="0" w:color="auto"/>
              <w:bottom w:val="single" w:sz="4" w:space="0" w:color="auto"/>
              <w:right w:val="single" w:sz="4" w:space="0" w:color="auto"/>
            </w:tcBorders>
          </w:tcPr>
          <w:p w:rsidR="00785D74" w:rsidRPr="00DD3BB2" w:rsidRDefault="00785D74"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1</w:t>
            </w:r>
          </w:p>
        </w:tc>
      </w:tr>
    </w:tbl>
    <w:p w:rsidR="00DD3BB2" w:rsidRPr="00DD3BB2" w:rsidRDefault="00DD3BB2" w:rsidP="00DD3BB2">
      <w:pPr>
        <w:tabs>
          <w:tab w:val="left" w:pos="0"/>
        </w:tabs>
        <w:spacing w:line="360" w:lineRule="auto"/>
        <w:jc w:val="both"/>
        <w:rPr>
          <w:rFonts w:ascii="Century Gothic" w:hAnsi="Century Gothic" w:cs="Century Gothic"/>
          <w:b/>
          <w:bCs/>
          <w:sz w:val="20"/>
          <w:szCs w:val="20"/>
        </w:rPr>
      </w:pPr>
    </w:p>
    <w:p w:rsidR="00DD3BB2" w:rsidRPr="00DD3BB2" w:rsidRDefault="00DD3BB2" w:rsidP="00DD3BB2">
      <w:pPr>
        <w:spacing w:line="360" w:lineRule="auto"/>
        <w:rPr>
          <w:rFonts w:ascii="Century Gothic" w:hAnsi="Century Gothic" w:cs="Book Antiqua"/>
          <w:sz w:val="20"/>
          <w:szCs w:val="20"/>
        </w:rPr>
      </w:pPr>
      <w:r w:rsidRPr="00DD3BB2">
        <w:rPr>
          <w:rFonts w:ascii="Century Gothic" w:hAnsi="Century Gothic" w:cs="Book Antiqua"/>
          <w:sz w:val="20"/>
          <w:szCs w:val="20"/>
        </w:rPr>
        <w:t xml:space="preserve">  </w:t>
      </w:r>
    </w:p>
    <w:p w:rsidR="00DD3BB2" w:rsidRPr="00DD3BB2" w:rsidRDefault="00DD3BB2" w:rsidP="00DD3BB2">
      <w:pPr>
        <w:tabs>
          <w:tab w:val="left" w:pos="284"/>
        </w:tabs>
        <w:suppressAutoHyphens/>
        <w:spacing w:line="360" w:lineRule="auto"/>
        <w:jc w:val="both"/>
        <w:rPr>
          <w:rFonts w:ascii="Century Gothic" w:eastAsia="Calibri" w:hAnsi="Century Gothic" w:cs="Book Antiqua"/>
          <w:color w:val="000000"/>
          <w:sz w:val="20"/>
          <w:szCs w:val="20"/>
          <w:lang w:val="x-none" w:eastAsia="ar-SA"/>
        </w:rPr>
      </w:pPr>
      <w:r w:rsidRPr="00DD3BB2">
        <w:rPr>
          <w:rFonts w:ascii="Century Gothic" w:eastAsia="Calibri" w:hAnsi="Century Gothic" w:cs="Book Antiqua"/>
          <w:b/>
          <w:bCs/>
          <w:color w:val="000000"/>
          <w:sz w:val="20"/>
          <w:szCs w:val="20"/>
          <w:lang w:val="x-none" w:eastAsia="ar-SA"/>
        </w:rPr>
        <w:t xml:space="preserve">Łączna ilość punktów ocenianej oferty (ocena końcowa): W = C + </w:t>
      </w:r>
      <w:proofErr w:type="spellStart"/>
      <w:r w:rsidRPr="00DD3BB2">
        <w:rPr>
          <w:rFonts w:ascii="Century Gothic" w:eastAsia="Calibri" w:hAnsi="Century Gothic" w:cs="Book Antiqua"/>
          <w:b/>
          <w:bCs/>
          <w:sz w:val="20"/>
          <w:szCs w:val="20"/>
          <w:lang w:val="x-none" w:eastAsia="ar-SA"/>
        </w:rPr>
        <w:t>T</w:t>
      </w:r>
      <w:r w:rsidRPr="00DD3BB2">
        <w:rPr>
          <w:rFonts w:ascii="Century Gothic" w:eastAsia="Calibri" w:hAnsi="Century Gothic" w:cs="Book Antiqua"/>
          <w:b/>
          <w:bCs/>
          <w:sz w:val="20"/>
          <w:szCs w:val="20"/>
          <w:vertAlign w:val="subscript"/>
          <w:lang w:val="x-none" w:eastAsia="ar-SA"/>
        </w:rPr>
        <w:t>d</w:t>
      </w:r>
      <w:proofErr w:type="spellEnd"/>
    </w:p>
    <w:p w:rsidR="00DD3BB2" w:rsidRPr="00DD3BB2" w:rsidRDefault="00DD3BB2" w:rsidP="00DD3BB2">
      <w:pPr>
        <w:tabs>
          <w:tab w:val="left" w:pos="284"/>
        </w:tabs>
        <w:autoSpaceDE w:val="0"/>
        <w:spacing w:line="360" w:lineRule="auto"/>
        <w:ind w:left="284"/>
        <w:jc w:val="both"/>
        <w:rPr>
          <w:rFonts w:ascii="Century Gothic" w:hAnsi="Century Gothic" w:cs="Book Antiqua"/>
          <w:b/>
          <w:bCs/>
          <w:color w:val="000000"/>
          <w:sz w:val="20"/>
          <w:szCs w:val="20"/>
        </w:rPr>
      </w:pPr>
      <w:r w:rsidRPr="00DD3BB2">
        <w:rPr>
          <w:rFonts w:ascii="Century Gothic" w:hAnsi="Century Gothic" w:cs="Book Antiqua"/>
          <w:color w:val="000000"/>
          <w:sz w:val="20"/>
          <w:szCs w:val="20"/>
        </w:rPr>
        <w:t xml:space="preserve">gdzie: </w:t>
      </w:r>
    </w:p>
    <w:p w:rsidR="00DD3BB2" w:rsidRPr="00DD3BB2" w:rsidRDefault="00DD3BB2" w:rsidP="00DD3BB2">
      <w:pPr>
        <w:tabs>
          <w:tab w:val="left" w:pos="284"/>
        </w:tabs>
        <w:autoSpaceDE w:val="0"/>
        <w:spacing w:line="360" w:lineRule="auto"/>
        <w:ind w:left="284"/>
        <w:jc w:val="both"/>
        <w:rPr>
          <w:rFonts w:ascii="Century Gothic" w:hAnsi="Century Gothic" w:cs="Book Antiqua"/>
          <w:b/>
          <w:bCs/>
          <w:color w:val="000000"/>
          <w:sz w:val="20"/>
          <w:szCs w:val="20"/>
        </w:rPr>
      </w:pPr>
      <w:r w:rsidRPr="00DD3BB2">
        <w:rPr>
          <w:rFonts w:ascii="Century Gothic" w:hAnsi="Century Gothic" w:cs="Book Antiqua"/>
          <w:b/>
          <w:bCs/>
          <w:color w:val="000000"/>
          <w:sz w:val="20"/>
          <w:szCs w:val="20"/>
        </w:rPr>
        <w:t xml:space="preserve">W – </w:t>
      </w:r>
      <w:r w:rsidRPr="00DD3BB2">
        <w:rPr>
          <w:rFonts w:ascii="Century Gothic" w:hAnsi="Century Gothic" w:cs="Book Antiqua"/>
          <w:color w:val="000000"/>
          <w:sz w:val="20"/>
          <w:szCs w:val="20"/>
        </w:rPr>
        <w:t xml:space="preserve">ocena końcowa, </w:t>
      </w:r>
    </w:p>
    <w:p w:rsidR="00DD3BB2" w:rsidRPr="00DD3BB2" w:rsidRDefault="00DD3BB2" w:rsidP="00DD3BB2">
      <w:pPr>
        <w:tabs>
          <w:tab w:val="left" w:pos="284"/>
        </w:tabs>
        <w:autoSpaceDE w:val="0"/>
        <w:spacing w:line="360" w:lineRule="auto"/>
        <w:ind w:left="284"/>
        <w:jc w:val="both"/>
        <w:rPr>
          <w:rFonts w:ascii="Century Gothic" w:hAnsi="Century Gothic" w:cs="Book Antiqua"/>
          <w:b/>
          <w:bCs/>
          <w:color w:val="000000"/>
          <w:sz w:val="20"/>
          <w:szCs w:val="20"/>
        </w:rPr>
      </w:pPr>
      <w:r w:rsidRPr="00DD3BB2">
        <w:rPr>
          <w:rFonts w:ascii="Century Gothic" w:hAnsi="Century Gothic" w:cs="Book Antiqua"/>
          <w:b/>
          <w:bCs/>
          <w:color w:val="000000"/>
          <w:sz w:val="20"/>
          <w:szCs w:val="20"/>
        </w:rPr>
        <w:t xml:space="preserve">C – </w:t>
      </w:r>
      <w:r w:rsidRPr="00DD3BB2">
        <w:rPr>
          <w:rFonts w:ascii="Century Gothic" w:hAnsi="Century Gothic" w:cs="Book Antiqua"/>
          <w:color w:val="000000"/>
          <w:sz w:val="20"/>
          <w:szCs w:val="20"/>
        </w:rPr>
        <w:t xml:space="preserve">punkty za </w:t>
      </w:r>
      <w:r w:rsidRPr="00DD3BB2">
        <w:rPr>
          <w:rFonts w:ascii="Century Gothic" w:hAnsi="Century Gothic" w:cs="Book Antiqua"/>
          <w:b/>
          <w:color w:val="000000"/>
          <w:sz w:val="20"/>
          <w:szCs w:val="20"/>
        </w:rPr>
        <w:t>cenę</w:t>
      </w:r>
      <w:r w:rsidRPr="00DD3BB2">
        <w:rPr>
          <w:rFonts w:ascii="Century Gothic" w:hAnsi="Century Gothic" w:cs="Book Antiqua"/>
          <w:color w:val="000000"/>
          <w:sz w:val="20"/>
          <w:szCs w:val="20"/>
        </w:rPr>
        <w:t xml:space="preserve">, </w:t>
      </w:r>
    </w:p>
    <w:p w:rsidR="00DD3BB2" w:rsidRPr="00DD3BB2" w:rsidRDefault="00DD3BB2" w:rsidP="00DD3BB2">
      <w:pPr>
        <w:tabs>
          <w:tab w:val="left" w:pos="284"/>
        </w:tabs>
        <w:spacing w:line="360" w:lineRule="auto"/>
        <w:ind w:left="284"/>
        <w:jc w:val="both"/>
        <w:rPr>
          <w:rFonts w:ascii="Century Gothic" w:hAnsi="Century Gothic" w:cs="Book Antiqua"/>
          <w:sz w:val="20"/>
          <w:szCs w:val="20"/>
        </w:rPr>
      </w:pPr>
      <w:proofErr w:type="spellStart"/>
      <w:r w:rsidRPr="00DD3BB2">
        <w:rPr>
          <w:rFonts w:ascii="Century Gothic" w:hAnsi="Century Gothic" w:cs="Book Antiqua"/>
          <w:b/>
          <w:bCs/>
          <w:sz w:val="20"/>
          <w:szCs w:val="20"/>
        </w:rPr>
        <w:t>T</w:t>
      </w:r>
      <w:r w:rsidRPr="00DD3BB2">
        <w:rPr>
          <w:rFonts w:ascii="Century Gothic" w:hAnsi="Century Gothic" w:cs="Book Antiqua"/>
          <w:b/>
          <w:bCs/>
          <w:sz w:val="20"/>
          <w:szCs w:val="20"/>
          <w:vertAlign w:val="subscript"/>
        </w:rPr>
        <w:t>d</w:t>
      </w:r>
      <w:proofErr w:type="spellEnd"/>
      <w:r w:rsidRPr="00DD3BB2">
        <w:rPr>
          <w:rFonts w:ascii="Century Gothic" w:hAnsi="Century Gothic" w:cs="Book Antiqua"/>
          <w:b/>
          <w:bCs/>
          <w:color w:val="000000"/>
          <w:sz w:val="20"/>
          <w:szCs w:val="20"/>
        </w:rPr>
        <w:t xml:space="preserve"> – </w:t>
      </w:r>
      <w:r w:rsidRPr="00DD3BB2">
        <w:rPr>
          <w:rFonts w:ascii="Century Gothic" w:hAnsi="Century Gothic" w:cs="Book Antiqua"/>
          <w:color w:val="000000"/>
          <w:sz w:val="20"/>
          <w:szCs w:val="20"/>
        </w:rPr>
        <w:t xml:space="preserve">punkty </w:t>
      </w:r>
      <w:r w:rsidRPr="00DD3BB2">
        <w:rPr>
          <w:rFonts w:ascii="Century Gothic" w:hAnsi="Century Gothic" w:cs="Book Antiqua"/>
          <w:sz w:val="20"/>
          <w:szCs w:val="20"/>
        </w:rPr>
        <w:t xml:space="preserve">za </w:t>
      </w:r>
      <w:r w:rsidR="0052675B">
        <w:rPr>
          <w:rFonts w:ascii="Century Gothic" w:hAnsi="Century Gothic" w:cs="Book Antiqua"/>
          <w:b/>
          <w:bCs/>
          <w:sz w:val="20"/>
          <w:szCs w:val="20"/>
        </w:rPr>
        <w:t>termin realizacji usługi</w:t>
      </w:r>
      <w:r w:rsidRPr="00DD3BB2">
        <w:rPr>
          <w:rFonts w:ascii="Century Gothic" w:hAnsi="Century Gothic" w:cs="Book Antiqua"/>
          <w:b/>
          <w:bCs/>
          <w:sz w:val="20"/>
          <w:szCs w:val="20"/>
        </w:rPr>
        <w:t>.</w:t>
      </w:r>
    </w:p>
    <w:p w:rsidR="00A70A67" w:rsidRDefault="00A70A67" w:rsidP="00BB07EC">
      <w:pPr>
        <w:spacing w:line="360" w:lineRule="auto"/>
        <w:ind w:left="360"/>
        <w:jc w:val="both"/>
        <w:rPr>
          <w:rFonts w:ascii="Book Antiqua" w:hAnsi="Book Antiqua" w:cs="Book Antiqua"/>
          <w:sz w:val="20"/>
          <w:szCs w:val="20"/>
        </w:rPr>
      </w:pPr>
    </w:p>
    <w:p w:rsidR="00A70A67" w:rsidRPr="0061067D" w:rsidRDefault="00A70A67" w:rsidP="002630EB">
      <w:pPr>
        <w:numPr>
          <w:ilvl w:val="0"/>
          <w:numId w:val="8"/>
        </w:numPr>
        <w:spacing w:line="360" w:lineRule="auto"/>
        <w:jc w:val="both"/>
        <w:rPr>
          <w:rFonts w:ascii="Century Gothic" w:hAnsi="Century Gothic" w:cs="Century Gothic"/>
          <w:b/>
          <w:bCs/>
          <w:sz w:val="20"/>
          <w:szCs w:val="20"/>
        </w:rPr>
      </w:pPr>
      <w:r w:rsidRPr="0061067D">
        <w:rPr>
          <w:rFonts w:ascii="Century Gothic" w:hAnsi="Century Gothic" w:cs="Century Gothic"/>
          <w:b/>
          <w:bCs/>
          <w:sz w:val="20"/>
          <w:szCs w:val="20"/>
        </w:rPr>
        <w:t>Sposób przygotowani</w:t>
      </w:r>
      <w:r>
        <w:rPr>
          <w:rFonts w:ascii="Century Gothic" w:hAnsi="Century Gothic" w:cs="Century Gothic"/>
          <w:b/>
          <w:bCs/>
          <w:sz w:val="20"/>
          <w:szCs w:val="20"/>
        </w:rPr>
        <w:t>a oferty</w:t>
      </w:r>
      <w:r w:rsidRPr="0061067D">
        <w:rPr>
          <w:rFonts w:ascii="Century Gothic" w:hAnsi="Century Gothic" w:cs="Century Gothic"/>
          <w:b/>
          <w:bCs/>
          <w:sz w:val="20"/>
          <w:szCs w:val="20"/>
        </w:rPr>
        <w:t>:</w:t>
      </w:r>
    </w:p>
    <w:p w:rsidR="00A70A67" w:rsidRPr="0061067D" w:rsidRDefault="00A70A67" w:rsidP="002630EB">
      <w:pPr>
        <w:numPr>
          <w:ilvl w:val="0"/>
          <w:numId w:val="2"/>
        </w:numPr>
        <w:spacing w:line="360" w:lineRule="auto"/>
        <w:jc w:val="both"/>
        <w:rPr>
          <w:rFonts w:ascii="Century Gothic" w:hAnsi="Century Gothic" w:cs="Century Gothic"/>
          <w:sz w:val="20"/>
          <w:szCs w:val="20"/>
        </w:rPr>
      </w:pPr>
      <w:r w:rsidRPr="0061067D">
        <w:rPr>
          <w:rFonts w:ascii="Century Gothic" w:hAnsi="Century Gothic" w:cs="Century Gothic"/>
          <w:sz w:val="20"/>
          <w:szCs w:val="20"/>
        </w:rPr>
        <w:t xml:space="preserve">Każdy Wykonawca może złożyć tylko jedną ofertę. </w:t>
      </w:r>
    </w:p>
    <w:p w:rsidR="00A70A67" w:rsidRPr="0061067D" w:rsidRDefault="00A70A67" w:rsidP="002630EB">
      <w:pPr>
        <w:numPr>
          <w:ilvl w:val="0"/>
          <w:numId w:val="2"/>
        </w:numPr>
        <w:spacing w:line="360" w:lineRule="auto"/>
        <w:jc w:val="both"/>
        <w:rPr>
          <w:rFonts w:ascii="Century Gothic" w:hAnsi="Century Gothic" w:cs="Century Gothic"/>
          <w:sz w:val="20"/>
          <w:szCs w:val="20"/>
        </w:rPr>
      </w:pPr>
      <w:r w:rsidRPr="0061067D">
        <w:rPr>
          <w:rFonts w:ascii="Century Gothic" w:hAnsi="Century Gothic" w:cs="Century Gothic"/>
          <w:sz w:val="20"/>
          <w:szCs w:val="20"/>
        </w:rPr>
        <w:t>Oferta musi być podpisana przez osoby upoważnione do reprezentowania Wykonawcy (Wykonawców wspólnie ubiegających się o udzielenie zamówienia)</w:t>
      </w:r>
    </w:p>
    <w:p w:rsidR="00A70A67" w:rsidRDefault="00A70A67" w:rsidP="002630EB">
      <w:pPr>
        <w:numPr>
          <w:ilvl w:val="0"/>
          <w:numId w:val="2"/>
        </w:numPr>
        <w:spacing w:line="360" w:lineRule="auto"/>
        <w:jc w:val="both"/>
        <w:rPr>
          <w:rFonts w:ascii="Century Gothic" w:hAnsi="Century Gothic" w:cs="Century Gothic"/>
          <w:b/>
          <w:bCs/>
          <w:sz w:val="20"/>
          <w:szCs w:val="20"/>
          <w:u w:val="single"/>
        </w:rPr>
      </w:pPr>
      <w:r w:rsidRPr="0061067D">
        <w:rPr>
          <w:rFonts w:ascii="Century Gothic" w:hAnsi="Century Gothic" w:cs="Century Gothic"/>
          <w:sz w:val="20"/>
          <w:szCs w:val="20"/>
        </w:rPr>
        <w:t xml:space="preserve">Oferta musi być sporządzona w 1 egzemplarzu, w języku polskim, </w:t>
      </w:r>
      <w:r w:rsidRPr="00FF13C9">
        <w:rPr>
          <w:rFonts w:ascii="Century Gothic" w:hAnsi="Century Gothic" w:cs="Century Gothic"/>
          <w:b/>
          <w:bCs/>
          <w:sz w:val="20"/>
          <w:szCs w:val="20"/>
          <w:u w:val="single"/>
        </w:rPr>
        <w:t xml:space="preserve">mieć formę pisemną. </w:t>
      </w:r>
    </w:p>
    <w:p w:rsidR="00A70A67" w:rsidRPr="00FF13C9" w:rsidRDefault="00A70A67" w:rsidP="002630EB">
      <w:pPr>
        <w:numPr>
          <w:ilvl w:val="0"/>
          <w:numId w:val="2"/>
        </w:numPr>
        <w:spacing w:line="360" w:lineRule="auto"/>
        <w:jc w:val="both"/>
        <w:rPr>
          <w:rFonts w:ascii="Century Gothic" w:hAnsi="Century Gothic" w:cs="Century Gothic"/>
          <w:b/>
          <w:bCs/>
          <w:sz w:val="20"/>
          <w:szCs w:val="20"/>
          <w:u w:val="single"/>
        </w:rPr>
      </w:pPr>
      <w:r w:rsidRPr="000822B1">
        <w:rPr>
          <w:rFonts w:ascii="Century Gothic" w:hAnsi="Century Gothic" w:cs="Century Gothic"/>
          <w:sz w:val="20"/>
          <w:szCs w:val="20"/>
        </w:rPr>
        <w:t>W przypadku gdy ofertę podpisuje pełnomocnik, do oferty należy dołączyć</w:t>
      </w:r>
      <w:r>
        <w:rPr>
          <w:rFonts w:ascii="Century Gothic" w:hAnsi="Century Gothic" w:cs="Century Gothic"/>
          <w:sz w:val="20"/>
          <w:szCs w:val="20"/>
        </w:rPr>
        <w:t xml:space="preserve"> </w:t>
      </w:r>
      <w:r w:rsidRPr="000822B1">
        <w:rPr>
          <w:rFonts w:ascii="Century Gothic" w:hAnsi="Century Gothic" w:cs="Century Gothic"/>
          <w:b/>
          <w:bCs/>
          <w:sz w:val="20"/>
          <w:szCs w:val="20"/>
        </w:rPr>
        <w:t xml:space="preserve">ORYGINAŁ </w:t>
      </w:r>
      <w:r w:rsidRPr="000822B1">
        <w:rPr>
          <w:rFonts w:ascii="Century Gothic" w:hAnsi="Century Gothic" w:cs="Century Gothic"/>
          <w:sz w:val="20"/>
          <w:szCs w:val="20"/>
        </w:rPr>
        <w:t>lub kopię poświadczoną notarialnie pełnomocnictwa udzielonego osobie</w:t>
      </w:r>
      <w:r>
        <w:rPr>
          <w:rFonts w:ascii="Century Gothic" w:hAnsi="Century Gothic" w:cs="Century Gothic"/>
          <w:sz w:val="20"/>
          <w:szCs w:val="20"/>
        </w:rPr>
        <w:t xml:space="preserve"> </w:t>
      </w:r>
      <w:r w:rsidRPr="000822B1">
        <w:rPr>
          <w:rFonts w:ascii="Century Gothic" w:hAnsi="Century Gothic" w:cs="Century Gothic"/>
          <w:sz w:val="20"/>
          <w:szCs w:val="20"/>
        </w:rPr>
        <w:t>podpisującej ofertę przez osobę prawnie upoważnioną do reprezentowania</w:t>
      </w:r>
      <w:r>
        <w:rPr>
          <w:rFonts w:ascii="Century Gothic" w:hAnsi="Century Gothic" w:cs="Century Gothic"/>
          <w:sz w:val="20"/>
          <w:szCs w:val="20"/>
        </w:rPr>
        <w:t xml:space="preserve"> </w:t>
      </w:r>
      <w:r w:rsidRPr="000822B1">
        <w:rPr>
          <w:rFonts w:ascii="Century Gothic" w:hAnsi="Century Gothic" w:cs="Century Gothic"/>
          <w:sz w:val="20"/>
          <w:szCs w:val="20"/>
        </w:rPr>
        <w:t>Wykonawcy.</w:t>
      </w:r>
    </w:p>
    <w:p w:rsidR="00A70A67" w:rsidRPr="00FF13C9" w:rsidRDefault="00A70A67" w:rsidP="002630EB">
      <w:pPr>
        <w:numPr>
          <w:ilvl w:val="0"/>
          <w:numId w:val="2"/>
        </w:numPr>
        <w:spacing w:line="360" w:lineRule="auto"/>
        <w:jc w:val="both"/>
        <w:rPr>
          <w:rFonts w:ascii="Century Gothic" w:hAnsi="Century Gothic" w:cs="Century Gothic"/>
          <w:b/>
          <w:bCs/>
          <w:sz w:val="20"/>
          <w:szCs w:val="20"/>
          <w:u w:val="single"/>
        </w:rPr>
      </w:pPr>
      <w:r w:rsidRPr="000822B1">
        <w:rPr>
          <w:rFonts w:ascii="Century Gothic" w:hAnsi="Century Gothic" w:cs="Century Gothic"/>
          <w:sz w:val="20"/>
          <w:szCs w:val="20"/>
        </w:rPr>
        <w:t>Oferta</w:t>
      </w:r>
      <w:r>
        <w:rPr>
          <w:rFonts w:ascii="Century Gothic" w:hAnsi="Century Gothic" w:cs="Century Gothic"/>
          <w:sz w:val="20"/>
          <w:szCs w:val="20"/>
        </w:rPr>
        <w:t xml:space="preserve"> </w:t>
      </w:r>
      <w:r w:rsidRPr="000822B1">
        <w:rPr>
          <w:rFonts w:ascii="Century Gothic" w:hAnsi="Century Gothic" w:cs="Century Gothic"/>
          <w:sz w:val="20"/>
          <w:szCs w:val="20"/>
        </w:rPr>
        <w:t>musi być podpisana w sposób umożliwiający identyfikację osoby p</w:t>
      </w:r>
      <w:r w:rsidR="00CD277B">
        <w:rPr>
          <w:rFonts w:ascii="Century Gothic" w:hAnsi="Century Gothic" w:cs="Century Gothic"/>
          <w:sz w:val="20"/>
          <w:szCs w:val="20"/>
        </w:rPr>
        <w:t>odpisującej. P</w:t>
      </w:r>
      <w:r w:rsidRPr="000822B1">
        <w:rPr>
          <w:rFonts w:ascii="Century Gothic" w:hAnsi="Century Gothic" w:cs="Century Gothic"/>
          <w:sz w:val="20"/>
          <w:szCs w:val="20"/>
        </w:rPr>
        <w:t>odpis</w:t>
      </w:r>
      <w:r>
        <w:rPr>
          <w:rFonts w:ascii="Century Gothic" w:hAnsi="Century Gothic" w:cs="Century Gothic"/>
          <w:sz w:val="20"/>
          <w:szCs w:val="20"/>
        </w:rPr>
        <w:t xml:space="preserve"> </w:t>
      </w:r>
      <w:r w:rsidRPr="000822B1">
        <w:rPr>
          <w:rFonts w:ascii="Century Gothic" w:hAnsi="Century Gothic" w:cs="Century Gothic"/>
          <w:sz w:val="20"/>
          <w:szCs w:val="20"/>
        </w:rPr>
        <w:t>lub podpisy muszą być czytelne lub opatrzone pieczęciami imiennymi.</w:t>
      </w:r>
    </w:p>
    <w:p w:rsidR="008D63B9" w:rsidRPr="00CD277B" w:rsidRDefault="00A70A67" w:rsidP="002630EB">
      <w:pPr>
        <w:numPr>
          <w:ilvl w:val="0"/>
          <w:numId w:val="2"/>
        </w:numPr>
        <w:spacing w:line="360" w:lineRule="auto"/>
        <w:jc w:val="both"/>
        <w:rPr>
          <w:rFonts w:ascii="Century Gothic" w:hAnsi="Century Gothic" w:cs="Century Gothic"/>
          <w:sz w:val="20"/>
          <w:szCs w:val="20"/>
        </w:rPr>
      </w:pPr>
      <w:r>
        <w:rPr>
          <w:rFonts w:ascii="Century Gothic" w:hAnsi="Century Gothic" w:cs="Century Gothic"/>
          <w:b/>
          <w:bCs/>
          <w:sz w:val="20"/>
          <w:szCs w:val="20"/>
        </w:rPr>
        <w:t>Integralną część</w:t>
      </w:r>
      <w:r w:rsidRPr="00777F1B">
        <w:rPr>
          <w:rFonts w:ascii="Century Gothic" w:hAnsi="Century Gothic" w:cs="Century Gothic"/>
          <w:b/>
          <w:bCs/>
          <w:sz w:val="20"/>
          <w:szCs w:val="20"/>
        </w:rPr>
        <w:t xml:space="preserve"> oferty</w:t>
      </w:r>
      <w:r>
        <w:rPr>
          <w:rFonts w:ascii="Century Gothic" w:hAnsi="Century Gothic" w:cs="Century Gothic"/>
          <w:sz w:val="20"/>
          <w:szCs w:val="20"/>
        </w:rPr>
        <w:t xml:space="preserve"> stanowią Załączniki </w:t>
      </w:r>
      <w:r w:rsidRPr="00777F1B">
        <w:rPr>
          <w:rFonts w:ascii="Century Gothic" w:hAnsi="Century Gothic" w:cs="Century Gothic"/>
          <w:sz w:val="20"/>
          <w:szCs w:val="20"/>
        </w:rPr>
        <w:t>do Zap</w:t>
      </w:r>
      <w:r>
        <w:rPr>
          <w:rFonts w:ascii="Century Gothic" w:hAnsi="Century Gothic" w:cs="Century Gothic"/>
          <w:sz w:val="20"/>
          <w:szCs w:val="20"/>
        </w:rPr>
        <w:t>ytania Ofertowego</w:t>
      </w:r>
      <w:r w:rsidRPr="00777F1B">
        <w:rPr>
          <w:rFonts w:ascii="Century Gothic" w:hAnsi="Century Gothic" w:cs="Century Gothic"/>
          <w:sz w:val="20"/>
          <w:szCs w:val="20"/>
        </w:rPr>
        <w:t>.</w:t>
      </w:r>
    </w:p>
    <w:p w:rsidR="008D63B9" w:rsidRDefault="008D63B9" w:rsidP="0052675B">
      <w:pPr>
        <w:spacing w:line="360" w:lineRule="auto"/>
        <w:jc w:val="both"/>
        <w:rPr>
          <w:rFonts w:ascii="Century Gothic" w:hAnsi="Century Gothic" w:cs="Century Gothic"/>
          <w:sz w:val="20"/>
          <w:szCs w:val="20"/>
        </w:rPr>
      </w:pPr>
    </w:p>
    <w:p w:rsidR="00A70A67" w:rsidRPr="0061067D" w:rsidRDefault="00A70A67" w:rsidP="002630EB">
      <w:pPr>
        <w:numPr>
          <w:ilvl w:val="0"/>
          <w:numId w:val="8"/>
        </w:numPr>
        <w:spacing w:line="360" w:lineRule="auto"/>
        <w:jc w:val="both"/>
        <w:rPr>
          <w:rFonts w:ascii="Century Gothic" w:hAnsi="Century Gothic" w:cs="Century Gothic"/>
          <w:b/>
          <w:bCs/>
          <w:sz w:val="20"/>
          <w:szCs w:val="20"/>
        </w:rPr>
      </w:pPr>
      <w:r w:rsidRPr="0061067D">
        <w:rPr>
          <w:rFonts w:ascii="Century Gothic" w:hAnsi="Century Gothic" w:cs="Century Gothic"/>
          <w:b/>
          <w:bCs/>
          <w:sz w:val="20"/>
          <w:szCs w:val="20"/>
        </w:rPr>
        <w:t>Miejsce i termin składania oferty:</w:t>
      </w:r>
    </w:p>
    <w:p w:rsidR="00A70A67" w:rsidRPr="0061067D" w:rsidRDefault="00A70A67" w:rsidP="0024243E">
      <w:pPr>
        <w:spacing w:line="360" w:lineRule="auto"/>
        <w:ind w:left="360"/>
        <w:jc w:val="both"/>
        <w:rPr>
          <w:rFonts w:ascii="Century Gothic" w:hAnsi="Century Gothic" w:cs="Century Gothic"/>
          <w:sz w:val="20"/>
          <w:szCs w:val="20"/>
        </w:rPr>
      </w:pPr>
      <w:r w:rsidRPr="0061067D">
        <w:rPr>
          <w:rFonts w:ascii="Century Gothic" w:hAnsi="Century Gothic" w:cs="Century Gothic"/>
          <w:sz w:val="20"/>
          <w:szCs w:val="20"/>
        </w:rPr>
        <w:t>Ofertę należy złożyć w siedzibie Zamawiającego, tj. Uniwersytet Kazimierza Wielkiego, ul. Chodkiewicza 30, 85-064 Bydgoszcz, Kancelaria</w:t>
      </w:r>
      <w:r>
        <w:rPr>
          <w:rFonts w:ascii="Century Gothic" w:hAnsi="Century Gothic" w:cs="Century Gothic"/>
          <w:sz w:val="20"/>
          <w:szCs w:val="20"/>
        </w:rPr>
        <w:t xml:space="preserve"> Główna pokój nr 108</w:t>
      </w:r>
      <w:r w:rsidRPr="0061067D">
        <w:rPr>
          <w:rFonts w:ascii="Century Gothic" w:hAnsi="Century Gothic" w:cs="Century Gothic"/>
          <w:sz w:val="20"/>
          <w:szCs w:val="20"/>
        </w:rPr>
        <w:t xml:space="preserve">, w nieprzekraczalnym terminie: </w:t>
      </w:r>
    </w:p>
    <w:p w:rsidR="00A70A67" w:rsidRPr="0061067D" w:rsidRDefault="00A70A67" w:rsidP="0024243E">
      <w:pPr>
        <w:spacing w:line="360" w:lineRule="auto"/>
        <w:ind w:left="360"/>
        <w:jc w:val="both"/>
        <w:rPr>
          <w:rFonts w:ascii="Century Gothic" w:hAnsi="Century Gothic" w:cs="Century Gothic"/>
          <w:sz w:val="20"/>
          <w:szCs w:val="20"/>
        </w:rPr>
      </w:pPr>
    </w:p>
    <w:tbl>
      <w:tblPr>
        <w:tblpPr w:leftFromText="141" w:rightFromText="141" w:vertAnchor="text" w:tblpXSpec="center" w:tblpY="1"/>
        <w:tblOverlap w:val="never"/>
        <w:tblW w:w="47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42"/>
        <w:gridCol w:w="2393"/>
      </w:tblGrid>
      <w:tr w:rsidR="00A70A67" w:rsidRPr="00B5100C">
        <w:trPr>
          <w:trHeight w:val="733"/>
        </w:trPr>
        <w:tc>
          <w:tcPr>
            <w:tcW w:w="2342" w:type="dxa"/>
            <w:vAlign w:val="center"/>
          </w:tcPr>
          <w:p w:rsidR="00A70A67" w:rsidRPr="00B5100C" w:rsidRDefault="00580D75" w:rsidP="0052675B">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 xml:space="preserve">do dnia </w:t>
            </w:r>
            <w:r w:rsidR="00D17233">
              <w:rPr>
                <w:rFonts w:ascii="Century Gothic" w:hAnsi="Century Gothic" w:cs="Century Gothic"/>
                <w:b/>
                <w:bCs/>
                <w:sz w:val="20"/>
                <w:szCs w:val="20"/>
              </w:rPr>
              <w:t>20</w:t>
            </w:r>
            <w:r w:rsidR="00CD277B">
              <w:rPr>
                <w:rFonts w:ascii="Century Gothic" w:hAnsi="Century Gothic" w:cs="Century Gothic"/>
                <w:b/>
                <w:bCs/>
                <w:sz w:val="20"/>
                <w:szCs w:val="20"/>
              </w:rPr>
              <w:t>.09</w:t>
            </w:r>
            <w:r w:rsidR="00F07A87">
              <w:rPr>
                <w:rFonts w:ascii="Century Gothic" w:hAnsi="Century Gothic" w:cs="Century Gothic"/>
                <w:b/>
                <w:bCs/>
                <w:sz w:val="20"/>
                <w:szCs w:val="20"/>
              </w:rPr>
              <w:t>.</w:t>
            </w:r>
            <w:r>
              <w:rPr>
                <w:rFonts w:ascii="Century Gothic" w:hAnsi="Century Gothic" w:cs="Century Gothic"/>
                <w:b/>
                <w:bCs/>
                <w:sz w:val="20"/>
                <w:szCs w:val="20"/>
              </w:rPr>
              <w:t>2018</w:t>
            </w:r>
            <w:r w:rsidR="00A70A67" w:rsidRPr="00B5100C">
              <w:rPr>
                <w:rFonts w:ascii="Century Gothic" w:hAnsi="Century Gothic" w:cs="Century Gothic"/>
                <w:b/>
                <w:bCs/>
                <w:sz w:val="20"/>
                <w:szCs w:val="20"/>
              </w:rPr>
              <w:t xml:space="preserve"> r.</w:t>
            </w:r>
          </w:p>
        </w:tc>
        <w:tc>
          <w:tcPr>
            <w:tcW w:w="2393" w:type="dxa"/>
            <w:vAlign w:val="center"/>
          </w:tcPr>
          <w:p w:rsidR="00A70A67" w:rsidRPr="00B5100C" w:rsidRDefault="00CD277B" w:rsidP="00CD277B">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do godz. 11.</w:t>
            </w:r>
            <w:r w:rsidR="00A70A67" w:rsidRPr="00B5100C">
              <w:rPr>
                <w:rFonts w:ascii="Century Gothic" w:hAnsi="Century Gothic" w:cs="Century Gothic"/>
                <w:b/>
                <w:bCs/>
                <w:sz w:val="20"/>
                <w:szCs w:val="20"/>
              </w:rPr>
              <w:t>0</w:t>
            </w:r>
            <w:r w:rsidR="00A70A67">
              <w:rPr>
                <w:rFonts w:ascii="Century Gothic" w:hAnsi="Century Gothic" w:cs="Century Gothic"/>
                <w:b/>
                <w:bCs/>
                <w:sz w:val="20"/>
                <w:szCs w:val="20"/>
              </w:rPr>
              <w:t>0</w:t>
            </w:r>
          </w:p>
        </w:tc>
      </w:tr>
    </w:tbl>
    <w:p w:rsidR="00A70A67" w:rsidRPr="00E67CBA" w:rsidRDefault="00A70A67" w:rsidP="0024243E">
      <w:pPr>
        <w:spacing w:line="360" w:lineRule="auto"/>
        <w:jc w:val="both"/>
        <w:rPr>
          <w:rFonts w:ascii="Book Antiqua" w:hAnsi="Book Antiqua" w:cs="Book Antiqua"/>
          <w:sz w:val="20"/>
          <w:szCs w:val="20"/>
        </w:rPr>
      </w:pPr>
      <w:r>
        <w:rPr>
          <w:rFonts w:ascii="Book Antiqua" w:hAnsi="Book Antiqua" w:cs="Book Antiqua"/>
          <w:sz w:val="20"/>
          <w:szCs w:val="20"/>
        </w:rPr>
        <w:lastRenderedPageBreak/>
        <w:br w:type="textWrapping" w:clear="all"/>
      </w:r>
    </w:p>
    <w:p w:rsidR="00A70A67" w:rsidRPr="00626ACA" w:rsidRDefault="00A70A67" w:rsidP="0024243E">
      <w:pPr>
        <w:spacing w:line="360" w:lineRule="auto"/>
        <w:ind w:left="360"/>
        <w:jc w:val="both"/>
        <w:rPr>
          <w:rFonts w:ascii="Century Gothic" w:hAnsi="Century Gothic" w:cs="Century Gothic"/>
          <w:sz w:val="20"/>
          <w:szCs w:val="20"/>
        </w:rPr>
      </w:pPr>
      <w:r w:rsidRPr="00626ACA">
        <w:rPr>
          <w:rFonts w:ascii="Century Gothic" w:hAnsi="Century Gothic" w:cs="Century Gothic"/>
          <w:sz w:val="20"/>
          <w:szCs w:val="20"/>
        </w:rPr>
        <w:t>Jako termin złożenia oferty będzie przyjęta data i godzina dostarczenia jej pod wskazany wyżej adres.</w:t>
      </w:r>
    </w:p>
    <w:p w:rsidR="00A70A67" w:rsidRPr="00626ACA" w:rsidRDefault="00A70A67" w:rsidP="001C2464">
      <w:pPr>
        <w:spacing w:line="360" w:lineRule="auto"/>
        <w:jc w:val="both"/>
        <w:rPr>
          <w:rFonts w:ascii="Century Gothic" w:hAnsi="Century Gothic" w:cs="Century Gothic"/>
          <w:sz w:val="20"/>
          <w:szCs w:val="20"/>
        </w:rPr>
      </w:pPr>
      <w:r w:rsidRPr="00626ACA">
        <w:rPr>
          <w:rFonts w:ascii="Century Gothic" w:hAnsi="Century Gothic" w:cs="Century Gothic"/>
          <w:sz w:val="20"/>
          <w:szCs w:val="20"/>
        </w:rPr>
        <w:t>Ofertę należy złożyć lub przesłać w nieprzezroczystej, zabezpieczonej przed otwarciem kopercie (paczce). Kopertę (paczkę) należy opisać następująco:</w:t>
      </w:r>
    </w:p>
    <w:p w:rsidR="00A70A67" w:rsidRPr="00626ACA" w:rsidRDefault="00A70A67" w:rsidP="0024243E">
      <w:pPr>
        <w:spacing w:line="360" w:lineRule="auto"/>
        <w:ind w:left="360"/>
        <w:jc w:val="both"/>
        <w:rPr>
          <w:rFonts w:ascii="Century Gothic" w:hAnsi="Century Gothic" w:cs="Century Gothic"/>
          <w:sz w:val="20"/>
          <w:szCs w:val="20"/>
        </w:rPr>
      </w:pPr>
      <w:r w:rsidRPr="00626ACA">
        <w:rPr>
          <w:rFonts w:ascii="Century Gothic" w:hAnsi="Century Gothic" w:cs="Century Gothic"/>
          <w:sz w:val="20"/>
          <w:szCs w:val="20"/>
        </w:rPr>
        <w:t>Nazwa i adres Wykonawcy: ………………………………………………………………..</w:t>
      </w:r>
    </w:p>
    <w:p w:rsidR="00A70A67" w:rsidRPr="00626ACA" w:rsidRDefault="00A70A67" w:rsidP="0024243E">
      <w:pPr>
        <w:spacing w:line="360" w:lineRule="auto"/>
        <w:ind w:left="360"/>
        <w:jc w:val="both"/>
        <w:rPr>
          <w:rFonts w:ascii="Century Gothic" w:hAnsi="Century Gothic" w:cs="Century Gothic"/>
          <w:sz w:val="20"/>
          <w:szCs w:val="20"/>
        </w:rPr>
      </w:pPr>
      <w:r w:rsidRPr="00626ACA">
        <w:rPr>
          <w:rFonts w:ascii="Century Gothic" w:hAnsi="Century Gothic" w:cs="Century Gothic"/>
          <w:sz w:val="20"/>
          <w:szCs w:val="20"/>
        </w:rPr>
        <w:t xml:space="preserve">Nazwa i adres Zamawiającego: </w:t>
      </w:r>
    </w:p>
    <w:p w:rsidR="00A70A67" w:rsidRPr="00626ACA" w:rsidRDefault="00A70A67" w:rsidP="0024243E">
      <w:pPr>
        <w:spacing w:line="360" w:lineRule="auto"/>
        <w:ind w:left="360"/>
        <w:jc w:val="center"/>
        <w:rPr>
          <w:rFonts w:ascii="Century Gothic" w:hAnsi="Century Gothic" w:cs="Century Gothic"/>
          <w:sz w:val="20"/>
          <w:szCs w:val="20"/>
        </w:rPr>
      </w:pPr>
      <w:r w:rsidRPr="00626ACA">
        <w:rPr>
          <w:rFonts w:ascii="Century Gothic" w:hAnsi="Century Gothic" w:cs="Century Gothic"/>
          <w:sz w:val="20"/>
          <w:szCs w:val="20"/>
        </w:rPr>
        <w:t>Uniwersytet Kazimierza Wielkiego w Bydgoszczy</w:t>
      </w:r>
    </w:p>
    <w:p w:rsidR="00A70A67" w:rsidRPr="00777F1B" w:rsidRDefault="00A70A67" w:rsidP="0024243E">
      <w:pPr>
        <w:spacing w:line="360" w:lineRule="auto"/>
        <w:ind w:left="360"/>
        <w:jc w:val="center"/>
        <w:rPr>
          <w:rFonts w:ascii="Century Gothic" w:hAnsi="Century Gothic" w:cs="Century Gothic"/>
          <w:sz w:val="20"/>
          <w:szCs w:val="20"/>
        </w:rPr>
      </w:pPr>
      <w:r w:rsidRPr="00777F1B">
        <w:rPr>
          <w:rFonts w:ascii="Century Gothic" w:hAnsi="Century Gothic" w:cs="Century Gothic"/>
          <w:sz w:val="20"/>
          <w:szCs w:val="20"/>
        </w:rPr>
        <w:t>ul. Chodkiewicza 30, 85-064 Bydgoszcz,</w:t>
      </w:r>
    </w:p>
    <w:p w:rsidR="00CD277B" w:rsidRDefault="00A70A67" w:rsidP="0052675B">
      <w:pPr>
        <w:spacing w:before="60" w:line="360" w:lineRule="auto"/>
        <w:jc w:val="both"/>
        <w:rPr>
          <w:rFonts w:ascii="Century Gothic" w:hAnsi="Century Gothic" w:cs="Century Gothic"/>
          <w:b/>
          <w:bCs/>
          <w:i/>
          <w:iCs/>
          <w:sz w:val="20"/>
          <w:szCs w:val="20"/>
        </w:rPr>
      </w:pPr>
      <w:r w:rsidRPr="00385C47">
        <w:rPr>
          <w:rFonts w:ascii="Century Gothic" w:hAnsi="Century Gothic" w:cs="Century Gothic"/>
          <w:b/>
          <w:bCs/>
          <w:sz w:val="20"/>
          <w:szCs w:val="20"/>
        </w:rPr>
        <w:t>Tytuł zamówienia:</w:t>
      </w:r>
      <w:r w:rsidRPr="006F4612">
        <w:rPr>
          <w:rFonts w:ascii="Century Gothic" w:hAnsi="Century Gothic" w:cs="Century Gothic"/>
          <w:b/>
          <w:bCs/>
          <w:sz w:val="20"/>
          <w:szCs w:val="20"/>
        </w:rPr>
        <w:t xml:space="preserve"> </w:t>
      </w:r>
      <w:r w:rsidR="00CD277B">
        <w:rPr>
          <w:rFonts w:ascii="Century Gothic" w:hAnsi="Century Gothic" w:cs="Century Gothic"/>
          <w:b/>
          <w:bCs/>
          <w:sz w:val="20"/>
          <w:szCs w:val="20"/>
        </w:rPr>
        <w:t>„</w:t>
      </w:r>
      <w:r w:rsidR="00CD277B" w:rsidRPr="00CD277B">
        <w:rPr>
          <w:rFonts w:ascii="Century Gothic" w:hAnsi="Century Gothic" w:cs="Century Gothic"/>
          <w:b/>
          <w:bCs/>
          <w:i/>
          <w:iCs/>
          <w:sz w:val="20"/>
          <w:szCs w:val="20"/>
        </w:rPr>
        <w:t>Wykona</w:t>
      </w:r>
      <w:r w:rsidR="003B1518">
        <w:rPr>
          <w:rFonts w:ascii="Century Gothic" w:hAnsi="Century Gothic" w:cs="Century Gothic"/>
          <w:b/>
          <w:bCs/>
          <w:i/>
          <w:iCs/>
          <w:sz w:val="20"/>
          <w:szCs w:val="20"/>
        </w:rPr>
        <w:t>nie kolektorów prądu anody i kat</w:t>
      </w:r>
      <w:r w:rsidR="00CD277B" w:rsidRPr="00CD277B">
        <w:rPr>
          <w:rFonts w:ascii="Century Gothic" w:hAnsi="Century Gothic" w:cs="Century Gothic"/>
          <w:b/>
          <w:bCs/>
          <w:i/>
          <w:iCs/>
          <w:sz w:val="20"/>
          <w:szCs w:val="20"/>
        </w:rPr>
        <w:t xml:space="preserve">ody według rysunku </w:t>
      </w:r>
      <w:proofErr w:type="spellStart"/>
      <w:r w:rsidR="00CD277B" w:rsidRPr="00CD277B">
        <w:rPr>
          <w:rFonts w:ascii="Century Gothic" w:hAnsi="Century Gothic" w:cs="Century Gothic"/>
          <w:b/>
          <w:bCs/>
          <w:i/>
          <w:iCs/>
          <w:sz w:val="20"/>
          <w:szCs w:val="20"/>
        </w:rPr>
        <w:t>anodeCC_segmented</w:t>
      </w:r>
      <w:proofErr w:type="spellEnd"/>
      <w:r w:rsidR="00CD277B" w:rsidRPr="00CD277B">
        <w:rPr>
          <w:rFonts w:ascii="Century Gothic" w:hAnsi="Century Gothic" w:cs="Century Gothic"/>
          <w:b/>
          <w:bCs/>
          <w:i/>
          <w:iCs/>
          <w:sz w:val="20"/>
          <w:szCs w:val="20"/>
        </w:rPr>
        <w:t xml:space="preserve"> wraz z obwodem pomiarowym, okablowaniem i testami</w:t>
      </w:r>
      <w:r w:rsidR="00CD277B">
        <w:rPr>
          <w:rFonts w:ascii="Century Gothic" w:hAnsi="Century Gothic" w:cs="Century Gothic"/>
          <w:b/>
          <w:bCs/>
          <w:i/>
          <w:iCs/>
          <w:sz w:val="20"/>
          <w:szCs w:val="20"/>
        </w:rPr>
        <w:t>”</w:t>
      </w:r>
    </w:p>
    <w:p w:rsidR="00A70A67" w:rsidRPr="0052675B" w:rsidRDefault="00CD277B" w:rsidP="0052675B">
      <w:pPr>
        <w:spacing w:before="60" w:line="360" w:lineRule="auto"/>
        <w:jc w:val="both"/>
        <w:rPr>
          <w:rFonts w:ascii="Century Gothic" w:hAnsi="Century Gothic" w:cs="Century Gothic"/>
          <w:b/>
          <w:bCs/>
          <w:i/>
          <w:iCs/>
          <w:sz w:val="22"/>
          <w:szCs w:val="22"/>
        </w:rPr>
      </w:pPr>
      <w:r>
        <w:rPr>
          <w:rFonts w:ascii="Century Gothic" w:hAnsi="Century Gothic" w:cs="Century Gothic"/>
          <w:b/>
          <w:bCs/>
          <w:sz w:val="20"/>
          <w:szCs w:val="20"/>
        </w:rPr>
        <w:t>nr sprawy: UKW/DZP-282-ZO-170</w:t>
      </w:r>
      <w:r w:rsidR="00580D75">
        <w:rPr>
          <w:rFonts w:ascii="Century Gothic" w:hAnsi="Century Gothic" w:cs="Century Gothic"/>
          <w:b/>
          <w:bCs/>
          <w:sz w:val="20"/>
          <w:szCs w:val="20"/>
        </w:rPr>
        <w:t xml:space="preserve">/2018, nie otwierać przed </w:t>
      </w:r>
      <w:r w:rsidR="00D17233">
        <w:rPr>
          <w:rFonts w:ascii="Century Gothic" w:hAnsi="Century Gothic" w:cs="Century Gothic"/>
          <w:b/>
          <w:bCs/>
          <w:sz w:val="20"/>
          <w:szCs w:val="20"/>
        </w:rPr>
        <w:t>20</w:t>
      </w:r>
      <w:r>
        <w:rPr>
          <w:rFonts w:ascii="Century Gothic" w:hAnsi="Century Gothic" w:cs="Century Gothic"/>
          <w:b/>
          <w:bCs/>
          <w:sz w:val="20"/>
          <w:szCs w:val="20"/>
        </w:rPr>
        <w:t>.09</w:t>
      </w:r>
      <w:r w:rsidR="00F07A87">
        <w:rPr>
          <w:rFonts w:ascii="Century Gothic" w:hAnsi="Century Gothic" w:cs="Century Gothic"/>
          <w:b/>
          <w:bCs/>
          <w:sz w:val="20"/>
          <w:szCs w:val="20"/>
        </w:rPr>
        <w:t>.</w:t>
      </w:r>
      <w:r w:rsidR="00580D75">
        <w:rPr>
          <w:rFonts w:ascii="Century Gothic" w:hAnsi="Century Gothic" w:cs="Century Gothic"/>
          <w:b/>
          <w:bCs/>
          <w:sz w:val="20"/>
          <w:szCs w:val="20"/>
        </w:rPr>
        <w:t>2018</w:t>
      </w:r>
      <w:r w:rsidR="00F07A87">
        <w:rPr>
          <w:rFonts w:ascii="Century Gothic" w:hAnsi="Century Gothic" w:cs="Century Gothic"/>
          <w:b/>
          <w:bCs/>
          <w:sz w:val="20"/>
          <w:szCs w:val="20"/>
        </w:rPr>
        <w:t xml:space="preserve"> r., godz. 1</w:t>
      </w:r>
      <w:r>
        <w:rPr>
          <w:rFonts w:ascii="Century Gothic" w:hAnsi="Century Gothic" w:cs="Century Gothic"/>
          <w:b/>
          <w:bCs/>
          <w:sz w:val="20"/>
          <w:szCs w:val="20"/>
        </w:rPr>
        <w:t>1</w:t>
      </w:r>
      <w:r w:rsidR="00A70A67">
        <w:rPr>
          <w:rFonts w:ascii="Century Gothic" w:hAnsi="Century Gothic" w:cs="Century Gothic"/>
          <w:b/>
          <w:bCs/>
          <w:sz w:val="20"/>
          <w:szCs w:val="20"/>
        </w:rPr>
        <w:t>:</w:t>
      </w:r>
      <w:r w:rsidR="00A70A67" w:rsidRPr="00626ACA">
        <w:rPr>
          <w:rFonts w:ascii="Century Gothic" w:hAnsi="Century Gothic" w:cs="Century Gothic"/>
          <w:b/>
          <w:bCs/>
          <w:sz w:val="20"/>
          <w:szCs w:val="20"/>
        </w:rPr>
        <w:t>00</w:t>
      </w:r>
    </w:p>
    <w:p w:rsidR="00A70A67" w:rsidRDefault="00A70A67" w:rsidP="00CA0D16">
      <w:pPr>
        <w:spacing w:line="360" w:lineRule="auto"/>
        <w:jc w:val="both"/>
        <w:rPr>
          <w:rFonts w:ascii="Century Gothic" w:hAnsi="Century Gothic" w:cs="Century Gothic"/>
          <w:b/>
          <w:bCs/>
          <w:sz w:val="20"/>
          <w:szCs w:val="20"/>
        </w:rPr>
      </w:pPr>
    </w:p>
    <w:p w:rsidR="00A70A67" w:rsidRPr="000E1AD2" w:rsidRDefault="00385C47" w:rsidP="00821C41">
      <w:pPr>
        <w:spacing w:line="360" w:lineRule="auto"/>
        <w:jc w:val="both"/>
        <w:rPr>
          <w:rFonts w:ascii="Century Gothic" w:hAnsi="Century Gothic" w:cs="Century Gothic"/>
          <w:b/>
          <w:bCs/>
          <w:sz w:val="20"/>
          <w:szCs w:val="20"/>
        </w:rPr>
      </w:pPr>
      <w:r>
        <w:rPr>
          <w:rFonts w:ascii="Century Gothic" w:hAnsi="Century Gothic" w:cs="Century Gothic"/>
          <w:b/>
          <w:bCs/>
          <w:sz w:val="20"/>
          <w:szCs w:val="20"/>
        </w:rPr>
        <w:t>9</w:t>
      </w:r>
      <w:r w:rsidR="00A70A67">
        <w:rPr>
          <w:rFonts w:ascii="Century Gothic" w:hAnsi="Century Gothic" w:cs="Century Gothic"/>
          <w:b/>
          <w:bCs/>
          <w:sz w:val="20"/>
          <w:szCs w:val="20"/>
        </w:rPr>
        <w:t xml:space="preserve">. </w:t>
      </w:r>
      <w:r w:rsidR="00A70A67">
        <w:rPr>
          <w:rStyle w:val="alb-s"/>
          <w:rFonts w:ascii="Century Gothic" w:hAnsi="Century Gothic" w:cs="Century Gothic"/>
          <w:b/>
          <w:bCs/>
          <w:sz w:val="20"/>
          <w:szCs w:val="20"/>
        </w:rPr>
        <w:t>Warunki stawiane W</w:t>
      </w:r>
      <w:r w:rsidR="00A70A67" w:rsidRPr="000E1AD2">
        <w:rPr>
          <w:rStyle w:val="alb-s"/>
          <w:rFonts w:ascii="Century Gothic" w:hAnsi="Century Gothic" w:cs="Century Gothic"/>
          <w:b/>
          <w:bCs/>
          <w:sz w:val="20"/>
          <w:szCs w:val="20"/>
        </w:rPr>
        <w:t>ykonawcom ubi</w:t>
      </w:r>
      <w:r w:rsidR="00A70A67">
        <w:rPr>
          <w:rStyle w:val="alb-s"/>
          <w:rFonts w:ascii="Century Gothic" w:hAnsi="Century Gothic" w:cs="Century Gothic"/>
          <w:b/>
          <w:bCs/>
          <w:sz w:val="20"/>
          <w:szCs w:val="20"/>
        </w:rPr>
        <w:t>egającym się o zamówieniem oraz</w:t>
      </w:r>
      <w:r w:rsidR="00A70A67" w:rsidRPr="000E1AD2">
        <w:rPr>
          <w:rStyle w:val="alb-s"/>
          <w:rFonts w:ascii="Century Gothic" w:hAnsi="Century Gothic" w:cs="Century Gothic"/>
          <w:b/>
          <w:bCs/>
          <w:sz w:val="20"/>
          <w:szCs w:val="20"/>
        </w:rPr>
        <w:t xml:space="preserve"> opis sposobu dokonania oceny spełnienia warunków</w:t>
      </w:r>
    </w:p>
    <w:p w:rsidR="00A70A67" w:rsidRDefault="00A70A67" w:rsidP="00167F45">
      <w:pPr>
        <w:spacing w:line="360" w:lineRule="auto"/>
        <w:jc w:val="both"/>
        <w:rPr>
          <w:rFonts w:ascii="Century Gothic" w:hAnsi="Century Gothic" w:cs="Century Gothic"/>
          <w:sz w:val="20"/>
          <w:szCs w:val="20"/>
        </w:rPr>
      </w:pPr>
      <w:r>
        <w:rPr>
          <w:rFonts w:ascii="Century Gothic" w:hAnsi="Century Gothic" w:cs="Century Gothic"/>
          <w:sz w:val="20"/>
          <w:szCs w:val="20"/>
        </w:rPr>
        <w:t xml:space="preserve">9.1. </w:t>
      </w:r>
      <w:r w:rsidRPr="00FF13C9">
        <w:rPr>
          <w:rFonts w:ascii="Century Gothic" w:hAnsi="Century Gothic" w:cs="Century Gothic"/>
          <w:sz w:val="20"/>
          <w:szCs w:val="20"/>
        </w:rPr>
        <w:t>O udzielenie zamówienia mogą ubiegać się wykonawcy, którzy</w:t>
      </w:r>
      <w:r>
        <w:rPr>
          <w:rFonts w:ascii="Century Gothic" w:hAnsi="Century Gothic" w:cs="Century Gothic"/>
          <w:sz w:val="20"/>
          <w:szCs w:val="20"/>
        </w:rPr>
        <w:t xml:space="preserve"> </w:t>
      </w:r>
      <w:r w:rsidRPr="00FF13C9">
        <w:rPr>
          <w:rFonts w:ascii="Century Gothic" w:hAnsi="Century Gothic" w:cs="Century Gothic"/>
          <w:sz w:val="20"/>
          <w:szCs w:val="20"/>
        </w:rPr>
        <w:t xml:space="preserve">spełniają </w:t>
      </w:r>
      <w:r>
        <w:rPr>
          <w:rFonts w:ascii="Century Gothic" w:hAnsi="Century Gothic" w:cs="Century Gothic"/>
          <w:sz w:val="20"/>
          <w:szCs w:val="20"/>
        </w:rPr>
        <w:t>warunki udziału w postępowaniu w zakresie:</w:t>
      </w:r>
    </w:p>
    <w:p w:rsidR="00A70A67" w:rsidRPr="005B187F" w:rsidRDefault="00A70A67" w:rsidP="005B187F">
      <w:pPr>
        <w:spacing w:line="360" w:lineRule="auto"/>
        <w:rPr>
          <w:rFonts w:ascii="Century Gothic" w:hAnsi="Century Gothic" w:cs="Century Gothic"/>
          <w:sz w:val="20"/>
          <w:szCs w:val="20"/>
        </w:rPr>
      </w:pPr>
      <w:r w:rsidRPr="005B187F">
        <w:rPr>
          <w:rFonts w:ascii="Century Gothic" w:hAnsi="Century Gothic" w:cs="Century Gothic"/>
          <w:sz w:val="20"/>
          <w:szCs w:val="20"/>
        </w:rPr>
        <w:t>1) kompetencji lub uprawnień do prowadzenia określonej działalności zawodowej, o ile wynika to z odrębnych przepisów;</w:t>
      </w:r>
    </w:p>
    <w:p w:rsidR="00A70A67" w:rsidRPr="005B187F" w:rsidRDefault="00A70A67" w:rsidP="005B187F">
      <w:pPr>
        <w:spacing w:line="360" w:lineRule="auto"/>
        <w:rPr>
          <w:rFonts w:ascii="Century Gothic" w:hAnsi="Century Gothic" w:cs="Century Gothic"/>
          <w:sz w:val="20"/>
          <w:szCs w:val="20"/>
        </w:rPr>
      </w:pPr>
      <w:r w:rsidRPr="005B187F">
        <w:rPr>
          <w:rFonts w:ascii="Century Gothic" w:hAnsi="Century Gothic" w:cs="Century Gothic"/>
          <w:sz w:val="20"/>
          <w:szCs w:val="20"/>
        </w:rPr>
        <w:t>2) sytuacji ekonomicznej lub finansowej;</w:t>
      </w:r>
    </w:p>
    <w:p w:rsidR="00A70A67" w:rsidRPr="005B187F" w:rsidRDefault="00A70A67" w:rsidP="005B187F">
      <w:pPr>
        <w:spacing w:line="360" w:lineRule="auto"/>
        <w:rPr>
          <w:rFonts w:ascii="Century Gothic" w:hAnsi="Century Gothic" w:cs="Century Gothic"/>
          <w:sz w:val="20"/>
          <w:szCs w:val="20"/>
        </w:rPr>
      </w:pPr>
      <w:r w:rsidRPr="005B187F">
        <w:rPr>
          <w:rFonts w:ascii="Century Gothic" w:hAnsi="Century Gothic" w:cs="Century Gothic"/>
          <w:sz w:val="20"/>
          <w:szCs w:val="20"/>
        </w:rPr>
        <w:t>3) zdolności technicznej lub zawodowej.</w:t>
      </w:r>
    </w:p>
    <w:p w:rsidR="00A70A67" w:rsidRDefault="00385C47" w:rsidP="00821C41">
      <w:pPr>
        <w:autoSpaceDE w:val="0"/>
        <w:autoSpaceDN w:val="0"/>
        <w:adjustRightInd w:val="0"/>
        <w:spacing w:line="360" w:lineRule="auto"/>
        <w:jc w:val="both"/>
        <w:rPr>
          <w:rFonts w:ascii="Century Gothic" w:hAnsi="Century Gothic" w:cs="Century Gothic"/>
          <w:sz w:val="20"/>
          <w:szCs w:val="20"/>
        </w:rPr>
      </w:pPr>
      <w:r w:rsidRPr="00385C47">
        <w:rPr>
          <w:rFonts w:ascii="Century Gothic" w:hAnsi="Century Gothic" w:cs="Century Gothic"/>
          <w:sz w:val="20"/>
          <w:szCs w:val="20"/>
        </w:rPr>
        <w:t xml:space="preserve">W celu potwierdzenia warunków udziału w postępowaniu należy złożyć wypełniony i podpisany Formularz Ofertowy, stanowiący załącznik nr 1 </w:t>
      </w:r>
      <w:r>
        <w:rPr>
          <w:rFonts w:ascii="Century Gothic" w:hAnsi="Century Gothic" w:cs="Century Gothic"/>
          <w:sz w:val="20"/>
          <w:szCs w:val="20"/>
        </w:rPr>
        <w:t xml:space="preserve">do </w:t>
      </w:r>
      <w:r w:rsidRPr="00385C47">
        <w:rPr>
          <w:rFonts w:ascii="Century Gothic" w:hAnsi="Century Gothic" w:cs="Century Gothic"/>
          <w:sz w:val="20"/>
          <w:szCs w:val="20"/>
        </w:rPr>
        <w:t>zapytania ofertowego.</w:t>
      </w:r>
    </w:p>
    <w:p w:rsidR="00385C47" w:rsidRDefault="00385C47" w:rsidP="00821C41">
      <w:pPr>
        <w:autoSpaceDE w:val="0"/>
        <w:autoSpaceDN w:val="0"/>
        <w:adjustRightInd w:val="0"/>
        <w:spacing w:line="360" w:lineRule="auto"/>
        <w:jc w:val="both"/>
        <w:rPr>
          <w:rFonts w:ascii="Century Gothic" w:hAnsi="Century Gothic" w:cs="Century Gothic"/>
          <w:sz w:val="20"/>
          <w:szCs w:val="20"/>
        </w:rPr>
      </w:pPr>
    </w:p>
    <w:p w:rsidR="00A70A67" w:rsidRPr="005B6B13" w:rsidRDefault="00385C47" w:rsidP="00821C41">
      <w:pPr>
        <w:spacing w:line="360" w:lineRule="auto"/>
        <w:ind w:left="360" w:hanging="360"/>
        <w:jc w:val="both"/>
        <w:rPr>
          <w:rFonts w:ascii="Century Gothic" w:hAnsi="Century Gothic" w:cs="Century Gothic"/>
          <w:b/>
          <w:bCs/>
          <w:sz w:val="20"/>
          <w:szCs w:val="20"/>
        </w:rPr>
      </w:pPr>
      <w:r>
        <w:rPr>
          <w:rFonts w:ascii="Century Gothic" w:hAnsi="Century Gothic" w:cs="Century Gothic"/>
          <w:b/>
          <w:bCs/>
          <w:sz w:val="20"/>
          <w:szCs w:val="20"/>
        </w:rPr>
        <w:t>10</w:t>
      </w:r>
      <w:r w:rsidR="00A70A67" w:rsidRPr="005B6B13">
        <w:rPr>
          <w:rFonts w:ascii="Century Gothic" w:hAnsi="Century Gothic" w:cs="Century Gothic"/>
          <w:b/>
          <w:bCs/>
          <w:sz w:val="20"/>
          <w:szCs w:val="20"/>
        </w:rPr>
        <w:t xml:space="preserve">. </w:t>
      </w:r>
      <w:r w:rsidR="00A70A67" w:rsidRPr="00074B97">
        <w:rPr>
          <w:rStyle w:val="tekstdokbold"/>
          <w:rFonts w:ascii="Century Gothic" w:hAnsi="Century Gothic" w:cs="Century Gothic"/>
          <w:color w:val="000000"/>
          <w:sz w:val="20"/>
          <w:szCs w:val="20"/>
        </w:rPr>
        <w:t>OŚWIADCZENIA I DOKUMENTY WYMAGANE DLA POTWIERDZENIA SPEŁNIANIA PR</w:t>
      </w:r>
      <w:r w:rsidR="00A70A67">
        <w:rPr>
          <w:rStyle w:val="tekstdokbold"/>
          <w:rFonts w:ascii="Century Gothic" w:hAnsi="Century Gothic" w:cs="Century Gothic"/>
          <w:color w:val="000000"/>
          <w:sz w:val="20"/>
          <w:szCs w:val="20"/>
        </w:rPr>
        <w:t xml:space="preserve">ZEZ </w:t>
      </w:r>
      <w:r w:rsidR="00A70A67" w:rsidRPr="00074B97">
        <w:rPr>
          <w:rStyle w:val="tekstdokbold"/>
          <w:rFonts w:ascii="Century Gothic" w:hAnsi="Century Gothic" w:cs="Century Gothic"/>
          <w:color w:val="000000"/>
          <w:sz w:val="20"/>
          <w:szCs w:val="20"/>
        </w:rPr>
        <w:t xml:space="preserve">WYKONAWCÓW WARUNKÓW UDZIAŁU </w:t>
      </w:r>
      <w:r w:rsidR="00A70A67">
        <w:rPr>
          <w:rStyle w:val="tekstdokbold"/>
          <w:rFonts w:ascii="Century Gothic" w:hAnsi="Century Gothic" w:cs="Century Gothic"/>
          <w:color w:val="000000"/>
          <w:sz w:val="20"/>
          <w:szCs w:val="20"/>
        </w:rPr>
        <w:t>W POSTĘPOWANIU:</w:t>
      </w:r>
    </w:p>
    <w:p w:rsidR="00A70A67" w:rsidRDefault="00A70A67" w:rsidP="00385C47">
      <w:pPr>
        <w:autoSpaceDE w:val="0"/>
        <w:autoSpaceDN w:val="0"/>
        <w:adjustRightInd w:val="0"/>
        <w:spacing w:line="360" w:lineRule="auto"/>
        <w:jc w:val="both"/>
        <w:rPr>
          <w:rFonts w:ascii="Century Gothic" w:hAnsi="Century Gothic" w:cs="Century Gothic"/>
          <w:sz w:val="20"/>
          <w:szCs w:val="20"/>
        </w:rPr>
      </w:pPr>
      <w:r w:rsidRPr="00385C47">
        <w:rPr>
          <w:rFonts w:ascii="Century Gothic" w:hAnsi="Century Gothic" w:cs="Century Gothic"/>
          <w:b/>
          <w:sz w:val="20"/>
          <w:szCs w:val="20"/>
        </w:rPr>
        <w:t>1)</w:t>
      </w:r>
      <w:r w:rsidRPr="002970A8">
        <w:rPr>
          <w:rFonts w:ascii="Century Gothic" w:hAnsi="Century Gothic" w:cs="Century Gothic"/>
          <w:b/>
          <w:bCs/>
          <w:color w:val="000000"/>
          <w:sz w:val="20"/>
          <w:szCs w:val="20"/>
        </w:rPr>
        <w:t>Aktualny odpis z właściwego rejestru lub z centralnej ewidencji i informacji o działalności gospodarczej</w:t>
      </w:r>
      <w:r>
        <w:rPr>
          <w:rFonts w:ascii="Century Gothic" w:hAnsi="Century Gothic" w:cs="Century Gothic"/>
          <w:sz w:val="20"/>
          <w:szCs w:val="20"/>
        </w:rPr>
        <w:t>, w przypadku:</w:t>
      </w:r>
    </w:p>
    <w:p w:rsidR="00A70A67" w:rsidRPr="000C60E2" w:rsidRDefault="00A70A67" w:rsidP="002630EB">
      <w:pPr>
        <w:numPr>
          <w:ilvl w:val="0"/>
          <w:numId w:val="5"/>
        </w:numPr>
        <w:tabs>
          <w:tab w:val="clear" w:pos="1070"/>
          <w:tab w:val="num" w:pos="851"/>
        </w:tabs>
        <w:autoSpaceDE w:val="0"/>
        <w:autoSpaceDN w:val="0"/>
        <w:adjustRightInd w:val="0"/>
        <w:spacing w:line="360" w:lineRule="auto"/>
        <w:ind w:left="567"/>
        <w:jc w:val="both"/>
        <w:rPr>
          <w:rFonts w:ascii="Century Gothic" w:hAnsi="Century Gothic" w:cs="Century Gothic"/>
          <w:sz w:val="20"/>
          <w:szCs w:val="20"/>
        </w:rPr>
      </w:pPr>
      <w:r w:rsidRPr="000C60E2">
        <w:rPr>
          <w:rFonts w:ascii="Century Gothic" w:hAnsi="Century Gothic" w:cs="Century Gothic"/>
          <w:sz w:val="20"/>
          <w:szCs w:val="20"/>
        </w:rPr>
        <w:t>podmiotów posiadaj</w:t>
      </w:r>
      <w:r w:rsidRPr="000C60E2">
        <w:rPr>
          <w:rFonts w:ascii="Century Gothic" w:eastAsia="TimesNewRoman" w:hAnsi="Century Gothic" w:cs="Century Gothic"/>
          <w:sz w:val="20"/>
          <w:szCs w:val="20"/>
        </w:rPr>
        <w:t>ą</w:t>
      </w:r>
      <w:r w:rsidRPr="000C60E2">
        <w:rPr>
          <w:rFonts w:ascii="Century Gothic" w:hAnsi="Century Gothic" w:cs="Century Gothic"/>
          <w:sz w:val="20"/>
          <w:szCs w:val="20"/>
        </w:rPr>
        <w:t>cych osobowo</w:t>
      </w:r>
      <w:r w:rsidRPr="000C60E2">
        <w:rPr>
          <w:rFonts w:ascii="Century Gothic" w:eastAsia="TimesNewRoman" w:hAnsi="Century Gothic" w:cs="Century Gothic"/>
          <w:sz w:val="20"/>
          <w:szCs w:val="20"/>
        </w:rPr>
        <w:t xml:space="preserve">ść </w:t>
      </w:r>
      <w:r w:rsidRPr="000C60E2">
        <w:rPr>
          <w:rFonts w:ascii="Century Gothic" w:hAnsi="Century Gothic" w:cs="Century Gothic"/>
          <w:sz w:val="20"/>
          <w:szCs w:val="20"/>
        </w:rPr>
        <w:t>prawn</w:t>
      </w:r>
      <w:r w:rsidRPr="000C60E2">
        <w:rPr>
          <w:rFonts w:ascii="Century Gothic" w:eastAsia="TimesNewRoman" w:hAnsi="Century Gothic" w:cs="Century Gothic"/>
          <w:sz w:val="20"/>
          <w:szCs w:val="20"/>
        </w:rPr>
        <w:t xml:space="preserve">ą </w:t>
      </w:r>
      <w:r w:rsidRPr="000C60E2">
        <w:rPr>
          <w:rFonts w:ascii="Century Gothic" w:hAnsi="Century Gothic" w:cs="Century Gothic"/>
          <w:sz w:val="20"/>
          <w:szCs w:val="20"/>
        </w:rPr>
        <w:t>jak i spółek prawa handlowego nieposiadaj</w:t>
      </w:r>
      <w:r w:rsidRPr="000C60E2">
        <w:rPr>
          <w:rFonts w:ascii="Century Gothic" w:eastAsia="TimesNewRoman" w:hAnsi="Century Gothic" w:cs="Century Gothic"/>
          <w:sz w:val="20"/>
          <w:szCs w:val="20"/>
        </w:rPr>
        <w:t>ą</w:t>
      </w:r>
      <w:r w:rsidRPr="000C60E2">
        <w:rPr>
          <w:rFonts w:ascii="Century Gothic" w:hAnsi="Century Gothic" w:cs="Century Gothic"/>
          <w:sz w:val="20"/>
          <w:szCs w:val="20"/>
        </w:rPr>
        <w:t>cych osobowo</w:t>
      </w:r>
      <w:r w:rsidRPr="000C60E2">
        <w:rPr>
          <w:rFonts w:ascii="Century Gothic" w:eastAsia="TimesNewRoman" w:hAnsi="Century Gothic" w:cs="Century Gothic"/>
          <w:sz w:val="20"/>
          <w:szCs w:val="20"/>
        </w:rPr>
        <w:t>ś</w:t>
      </w:r>
      <w:r w:rsidRPr="000C60E2">
        <w:rPr>
          <w:rFonts w:ascii="Century Gothic" w:hAnsi="Century Gothic" w:cs="Century Gothic"/>
          <w:sz w:val="20"/>
          <w:szCs w:val="20"/>
        </w:rPr>
        <w:t xml:space="preserve">ci prawnej – </w:t>
      </w:r>
      <w:r w:rsidRPr="000C60E2">
        <w:rPr>
          <w:rFonts w:ascii="Century Gothic" w:hAnsi="Century Gothic" w:cs="Century Gothic"/>
          <w:b/>
          <w:bCs/>
          <w:sz w:val="20"/>
          <w:szCs w:val="20"/>
        </w:rPr>
        <w:t>wyciąg z Krajowego Rejestru Sądowego</w:t>
      </w:r>
      <w:r w:rsidRPr="000C60E2">
        <w:rPr>
          <w:rFonts w:ascii="Century Gothic" w:hAnsi="Century Gothic" w:cs="Century Gothic"/>
          <w:sz w:val="20"/>
          <w:szCs w:val="20"/>
        </w:rPr>
        <w:t>,</w:t>
      </w:r>
    </w:p>
    <w:p w:rsidR="00A70A67" w:rsidRPr="000C60E2" w:rsidRDefault="00A70A67" w:rsidP="002630EB">
      <w:pPr>
        <w:numPr>
          <w:ilvl w:val="0"/>
          <w:numId w:val="6"/>
        </w:numPr>
        <w:tabs>
          <w:tab w:val="clear" w:pos="1070"/>
          <w:tab w:val="num" w:pos="851"/>
        </w:tabs>
        <w:autoSpaceDE w:val="0"/>
        <w:autoSpaceDN w:val="0"/>
        <w:adjustRightInd w:val="0"/>
        <w:spacing w:line="360" w:lineRule="auto"/>
        <w:ind w:left="567"/>
        <w:jc w:val="both"/>
        <w:rPr>
          <w:rFonts w:ascii="Century Gothic" w:hAnsi="Century Gothic" w:cs="Century Gothic"/>
          <w:b/>
          <w:bCs/>
          <w:sz w:val="20"/>
          <w:szCs w:val="20"/>
        </w:rPr>
      </w:pPr>
      <w:r w:rsidRPr="000C60E2">
        <w:rPr>
          <w:rFonts w:ascii="Century Gothic" w:hAnsi="Century Gothic" w:cs="Century Gothic"/>
          <w:sz w:val="20"/>
          <w:szCs w:val="20"/>
        </w:rPr>
        <w:t>osób fizycznych wykonuj</w:t>
      </w:r>
      <w:r w:rsidRPr="000C60E2">
        <w:rPr>
          <w:rFonts w:ascii="Century Gothic" w:eastAsia="TimesNewRoman" w:hAnsi="Century Gothic" w:cs="Century Gothic"/>
          <w:sz w:val="20"/>
          <w:szCs w:val="20"/>
        </w:rPr>
        <w:t>ą</w:t>
      </w:r>
      <w:r w:rsidRPr="000C60E2">
        <w:rPr>
          <w:rFonts w:ascii="Century Gothic" w:hAnsi="Century Gothic" w:cs="Century Gothic"/>
          <w:sz w:val="20"/>
          <w:szCs w:val="20"/>
        </w:rPr>
        <w:t>cych działalno</w:t>
      </w:r>
      <w:r w:rsidRPr="000C60E2">
        <w:rPr>
          <w:rFonts w:ascii="Century Gothic" w:eastAsia="TimesNewRoman" w:hAnsi="Century Gothic" w:cs="Century Gothic"/>
          <w:sz w:val="20"/>
          <w:szCs w:val="20"/>
        </w:rPr>
        <w:t xml:space="preserve">ść </w:t>
      </w:r>
      <w:r w:rsidRPr="000C60E2">
        <w:rPr>
          <w:rFonts w:ascii="Century Gothic" w:hAnsi="Century Gothic" w:cs="Century Gothic"/>
          <w:sz w:val="20"/>
          <w:szCs w:val="20"/>
        </w:rPr>
        <w:t>gospodarcz</w:t>
      </w:r>
      <w:r w:rsidRPr="000C60E2">
        <w:rPr>
          <w:rFonts w:ascii="Century Gothic" w:eastAsia="TimesNewRoman" w:hAnsi="Century Gothic" w:cs="Century Gothic"/>
          <w:sz w:val="20"/>
          <w:szCs w:val="20"/>
        </w:rPr>
        <w:t xml:space="preserve">ą </w:t>
      </w:r>
      <w:r w:rsidRPr="000C60E2">
        <w:rPr>
          <w:rFonts w:ascii="Century Gothic" w:hAnsi="Century Gothic" w:cs="Century Gothic"/>
          <w:sz w:val="20"/>
          <w:szCs w:val="20"/>
        </w:rPr>
        <w:t xml:space="preserve">- </w:t>
      </w:r>
      <w:r w:rsidRPr="000C60E2">
        <w:rPr>
          <w:rFonts w:ascii="Century Gothic" w:hAnsi="Century Gothic" w:cs="Century Gothic"/>
          <w:b/>
          <w:bCs/>
          <w:sz w:val="20"/>
          <w:szCs w:val="20"/>
        </w:rPr>
        <w:t>zaświadczenie o wpisie do rejestru</w:t>
      </w:r>
      <w:r>
        <w:rPr>
          <w:rFonts w:ascii="Century Gothic" w:hAnsi="Century Gothic" w:cs="Century Gothic"/>
          <w:b/>
          <w:bCs/>
          <w:sz w:val="20"/>
          <w:szCs w:val="20"/>
        </w:rPr>
        <w:t xml:space="preserve"> </w:t>
      </w:r>
      <w:r w:rsidRPr="000C60E2">
        <w:rPr>
          <w:rFonts w:ascii="Century Gothic" w:hAnsi="Century Gothic" w:cs="Century Gothic"/>
          <w:b/>
          <w:bCs/>
          <w:sz w:val="20"/>
          <w:szCs w:val="20"/>
        </w:rPr>
        <w:t xml:space="preserve">CEIDG </w:t>
      </w:r>
      <w:r w:rsidRPr="000C60E2">
        <w:rPr>
          <w:rFonts w:ascii="Century Gothic" w:hAnsi="Century Gothic" w:cs="Century Gothic"/>
          <w:sz w:val="20"/>
          <w:szCs w:val="20"/>
        </w:rPr>
        <w:t>(Centralna Ewidencja i Informacja o Działalno</w:t>
      </w:r>
      <w:r w:rsidRPr="000C60E2">
        <w:rPr>
          <w:rFonts w:ascii="Century Gothic" w:eastAsia="TimesNewRoman" w:hAnsi="Century Gothic" w:cs="Century Gothic"/>
          <w:sz w:val="20"/>
          <w:szCs w:val="20"/>
        </w:rPr>
        <w:t>ś</w:t>
      </w:r>
      <w:r w:rsidRPr="000C60E2">
        <w:rPr>
          <w:rFonts w:ascii="Century Gothic" w:hAnsi="Century Gothic" w:cs="Century Gothic"/>
          <w:sz w:val="20"/>
          <w:szCs w:val="20"/>
        </w:rPr>
        <w:t>ci Gospodarczej),</w:t>
      </w:r>
    </w:p>
    <w:p w:rsidR="00A70A67" w:rsidRPr="00CA0D16" w:rsidRDefault="00A70A67" w:rsidP="002630EB">
      <w:pPr>
        <w:numPr>
          <w:ilvl w:val="0"/>
          <w:numId w:val="7"/>
        </w:numPr>
        <w:tabs>
          <w:tab w:val="clear" w:pos="1070"/>
          <w:tab w:val="num" w:pos="851"/>
        </w:tabs>
        <w:autoSpaceDE w:val="0"/>
        <w:autoSpaceDN w:val="0"/>
        <w:adjustRightInd w:val="0"/>
        <w:spacing w:line="360" w:lineRule="auto"/>
        <w:ind w:left="567"/>
        <w:jc w:val="both"/>
        <w:rPr>
          <w:rFonts w:ascii="Century Gothic" w:hAnsi="Century Gothic" w:cs="Century Gothic"/>
          <w:b/>
          <w:bCs/>
          <w:sz w:val="20"/>
          <w:szCs w:val="20"/>
        </w:rPr>
      </w:pPr>
      <w:r w:rsidRPr="000C60E2">
        <w:rPr>
          <w:rFonts w:ascii="Century Gothic" w:hAnsi="Century Gothic" w:cs="Century Gothic"/>
          <w:sz w:val="20"/>
          <w:szCs w:val="20"/>
        </w:rPr>
        <w:t>działalno</w:t>
      </w:r>
      <w:r w:rsidRPr="000C60E2">
        <w:rPr>
          <w:rFonts w:ascii="Century Gothic" w:eastAsia="TimesNewRoman" w:hAnsi="Century Gothic" w:cs="Century Gothic"/>
          <w:sz w:val="20"/>
          <w:szCs w:val="20"/>
        </w:rPr>
        <w:t>ś</w:t>
      </w:r>
      <w:r w:rsidRPr="000C60E2">
        <w:rPr>
          <w:rFonts w:ascii="Century Gothic" w:hAnsi="Century Gothic" w:cs="Century Gothic"/>
          <w:sz w:val="20"/>
          <w:szCs w:val="20"/>
        </w:rPr>
        <w:t xml:space="preserve">ci prowadzonej w formie spółki cywilnej – </w:t>
      </w:r>
      <w:r w:rsidR="005817E7">
        <w:rPr>
          <w:rFonts w:ascii="Century Gothic" w:hAnsi="Century Gothic" w:cs="Century Gothic"/>
          <w:b/>
          <w:bCs/>
          <w:sz w:val="20"/>
          <w:szCs w:val="20"/>
        </w:rPr>
        <w:t>umowa spółki cywilnej lub</w:t>
      </w:r>
      <w:r>
        <w:rPr>
          <w:rFonts w:ascii="Century Gothic" w:hAnsi="Century Gothic" w:cs="Century Gothic"/>
          <w:b/>
          <w:bCs/>
          <w:sz w:val="20"/>
          <w:szCs w:val="20"/>
        </w:rPr>
        <w:t xml:space="preserve"> </w:t>
      </w:r>
      <w:r w:rsidRPr="000C60E2">
        <w:rPr>
          <w:rFonts w:ascii="Century Gothic" w:hAnsi="Century Gothic" w:cs="Century Gothic"/>
          <w:b/>
          <w:bCs/>
          <w:sz w:val="20"/>
          <w:szCs w:val="20"/>
        </w:rPr>
        <w:t>zaświadczenie o wpisie do ewidencji działalności gospodarczej każdego ze wspólników</w:t>
      </w:r>
      <w:r w:rsidRPr="000C60E2">
        <w:rPr>
          <w:rFonts w:ascii="Century Gothic" w:hAnsi="Century Gothic" w:cs="Century Gothic"/>
          <w:sz w:val="20"/>
          <w:szCs w:val="20"/>
        </w:rPr>
        <w:t>.</w:t>
      </w:r>
    </w:p>
    <w:p w:rsidR="00A70A67" w:rsidRPr="00A22D65" w:rsidRDefault="00A70A67" w:rsidP="002630EB">
      <w:pPr>
        <w:numPr>
          <w:ilvl w:val="0"/>
          <w:numId w:val="7"/>
        </w:numPr>
        <w:tabs>
          <w:tab w:val="clear" w:pos="1070"/>
          <w:tab w:val="num" w:pos="851"/>
        </w:tabs>
        <w:spacing w:line="360" w:lineRule="auto"/>
        <w:ind w:left="567"/>
        <w:jc w:val="both"/>
        <w:rPr>
          <w:rFonts w:ascii="Century Gothic" w:hAnsi="Century Gothic" w:cs="Century Gothic"/>
          <w:sz w:val="20"/>
          <w:szCs w:val="20"/>
        </w:rPr>
      </w:pPr>
      <w:r w:rsidRPr="00A22D65">
        <w:rPr>
          <w:rFonts w:ascii="Century Gothic" w:hAnsi="Century Gothic" w:cs="Century Gothic"/>
          <w:sz w:val="20"/>
          <w:szCs w:val="20"/>
        </w:rPr>
        <w:t xml:space="preserve">Jeżeli w kraju, w którym wykonawca ma siedzibę lub miejsce zamieszkania lub miejsce zamieszkania ma osoba, której dokument dotyczy, nie wydaje się dokumentów, o których mowa w ust. 10 pkt. 1), zastępuje się je dokumentem zawierającym odpowiednio </w:t>
      </w:r>
      <w:r w:rsidRPr="00A22D65">
        <w:rPr>
          <w:rFonts w:ascii="Century Gothic" w:hAnsi="Century Gothic" w:cs="Century Gothic"/>
          <w:sz w:val="20"/>
          <w:szCs w:val="20"/>
        </w:rPr>
        <w:lastRenderedPageBreak/>
        <w:t>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w:t>
      </w:r>
      <w:r>
        <w:rPr>
          <w:rFonts w:ascii="Century Gothic" w:hAnsi="Century Gothic" w:cs="Century Gothic"/>
          <w:sz w:val="20"/>
          <w:szCs w:val="20"/>
        </w:rPr>
        <w:t>e za</w:t>
      </w:r>
      <w:r w:rsidRPr="00A22D65">
        <w:rPr>
          <w:rFonts w:ascii="Century Gothic" w:hAnsi="Century Gothic" w:cs="Century Gothic"/>
          <w:sz w:val="20"/>
          <w:szCs w:val="20"/>
        </w:rPr>
        <w:t xml:space="preserve">mieszkania wykonawcy lub miejsce zamieszkania tej osoby.  </w:t>
      </w:r>
    </w:p>
    <w:p w:rsidR="00A70A67" w:rsidRPr="000E1AD2" w:rsidRDefault="00A70A67" w:rsidP="002630EB">
      <w:pPr>
        <w:pStyle w:val="NormalnyWeb"/>
        <w:numPr>
          <w:ilvl w:val="0"/>
          <w:numId w:val="7"/>
        </w:numPr>
        <w:tabs>
          <w:tab w:val="clear" w:pos="1070"/>
          <w:tab w:val="left" w:pos="720"/>
          <w:tab w:val="num" w:pos="851"/>
        </w:tabs>
        <w:spacing w:before="120" w:after="0" w:line="360" w:lineRule="auto"/>
        <w:ind w:left="567" w:right="-1"/>
        <w:rPr>
          <w:rFonts w:ascii="Century Gothic" w:hAnsi="Century Gothic" w:cs="Century Gothic"/>
          <w:b/>
          <w:bCs/>
        </w:rPr>
      </w:pPr>
      <w:r w:rsidRPr="000E1AD2">
        <w:rPr>
          <w:rFonts w:ascii="Century Gothic" w:hAnsi="Century Gothic" w:cs="Century Gothic"/>
          <w:b/>
          <w:bCs/>
        </w:rPr>
        <w:t xml:space="preserve">Dokumenty, o których mowa powyżej,  powinny być wystawione nie wcześniej niż 6 miesięcy przed upływem terminu składania ofert. </w:t>
      </w:r>
    </w:p>
    <w:p w:rsidR="00A70A67" w:rsidRPr="0061067D" w:rsidRDefault="00A70A67" w:rsidP="002630EB">
      <w:pPr>
        <w:numPr>
          <w:ilvl w:val="0"/>
          <w:numId w:val="3"/>
        </w:numPr>
        <w:tabs>
          <w:tab w:val="num" w:pos="851"/>
        </w:tabs>
        <w:autoSpaceDE w:val="0"/>
        <w:autoSpaceDN w:val="0"/>
        <w:adjustRightInd w:val="0"/>
        <w:spacing w:line="360" w:lineRule="auto"/>
        <w:ind w:left="567"/>
        <w:jc w:val="both"/>
        <w:rPr>
          <w:rFonts w:ascii="Century Gothic" w:hAnsi="Century Gothic" w:cs="Century Gothic"/>
          <w:sz w:val="20"/>
          <w:szCs w:val="20"/>
        </w:rPr>
      </w:pPr>
      <w:r w:rsidRPr="0061067D">
        <w:rPr>
          <w:rFonts w:ascii="Century Gothic" w:hAnsi="Century Gothic" w:cs="Century Gothic"/>
          <w:sz w:val="20"/>
          <w:szCs w:val="20"/>
        </w:rPr>
        <w:t>pełnomocnictwo do podpisania ofert (oryginał lub kopia potwierdzona za zgodność z oryginałem przez notariusza), względnie do podpisania innych dokumentów składanych wraz z ofertą, o ile prawo do ich podpisania nie wynika z innych dokumentów złożonych wraz z ofertą.</w:t>
      </w:r>
    </w:p>
    <w:p w:rsidR="00A70A67" w:rsidRPr="00821C41" w:rsidRDefault="00A70A67" w:rsidP="002630EB">
      <w:pPr>
        <w:numPr>
          <w:ilvl w:val="0"/>
          <w:numId w:val="3"/>
        </w:numPr>
        <w:tabs>
          <w:tab w:val="num" w:pos="851"/>
        </w:tabs>
        <w:autoSpaceDE w:val="0"/>
        <w:autoSpaceDN w:val="0"/>
        <w:adjustRightInd w:val="0"/>
        <w:spacing w:line="360" w:lineRule="auto"/>
        <w:ind w:left="567"/>
        <w:jc w:val="both"/>
        <w:rPr>
          <w:rFonts w:ascii="Century Gothic" w:hAnsi="Century Gothic" w:cs="Century Gothic"/>
          <w:b/>
          <w:bCs/>
          <w:sz w:val="22"/>
          <w:szCs w:val="22"/>
        </w:rPr>
      </w:pPr>
      <w:r w:rsidRPr="0061067D">
        <w:rPr>
          <w:rFonts w:ascii="Century Gothic" w:hAnsi="Century Gothic" w:cs="Century Gothic"/>
          <w:sz w:val="20"/>
          <w:szCs w:val="20"/>
        </w:rPr>
        <w:t xml:space="preserve">Formularz ofertowy – </w:t>
      </w:r>
      <w:r w:rsidRPr="00777F1B">
        <w:rPr>
          <w:rFonts w:ascii="Century Gothic" w:hAnsi="Century Gothic" w:cs="Century Gothic"/>
          <w:b/>
          <w:bCs/>
          <w:sz w:val="20"/>
          <w:szCs w:val="20"/>
        </w:rPr>
        <w:t>Załącznik nr 1</w:t>
      </w:r>
      <w:r>
        <w:rPr>
          <w:rFonts w:ascii="Century Gothic" w:hAnsi="Century Gothic" w:cs="Century Gothic"/>
          <w:b/>
          <w:bCs/>
          <w:sz w:val="20"/>
          <w:szCs w:val="20"/>
        </w:rPr>
        <w:t>;</w:t>
      </w:r>
    </w:p>
    <w:p w:rsidR="00A70A67" w:rsidRPr="00921EF6" w:rsidRDefault="00A70A67" w:rsidP="00921EF6">
      <w:pPr>
        <w:autoSpaceDE w:val="0"/>
        <w:autoSpaceDN w:val="0"/>
        <w:adjustRightInd w:val="0"/>
        <w:spacing w:line="360" w:lineRule="auto"/>
        <w:ind w:left="710"/>
        <w:jc w:val="both"/>
        <w:rPr>
          <w:rFonts w:ascii="Century Gothic" w:hAnsi="Century Gothic" w:cs="Century Gothic"/>
          <w:b/>
          <w:bCs/>
          <w:sz w:val="20"/>
          <w:szCs w:val="20"/>
        </w:rPr>
      </w:pPr>
    </w:p>
    <w:p w:rsidR="00A70A67" w:rsidRPr="00A03A7C" w:rsidRDefault="00385C47" w:rsidP="001C2464">
      <w:pPr>
        <w:pStyle w:val="Normalny1"/>
        <w:spacing w:after="0" w:line="360" w:lineRule="auto"/>
        <w:jc w:val="both"/>
        <w:rPr>
          <w:rFonts w:ascii="Century Gothic" w:hAnsi="Century Gothic" w:cs="Century Gothic"/>
          <w:sz w:val="20"/>
          <w:szCs w:val="20"/>
        </w:rPr>
      </w:pPr>
      <w:r>
        <w:rPr>
          <w:rFonts w:ascii="Century Gothic" w:hAnsi="Century Gothic" w:cs="Century Gothic"/>
          <w:sz w:val="20"/>
          <w:szCs w:val="20"/>
        </w:rPr>
        <w:t>11</w:t>
      </w:r>
      <w:r w:rsidR="00A70A67">
        <w:rPr>
          <w:rFonts w:ascii="Century Gothic" w:hAnsi="Century Gothic" w:cs="Century Gothic"/>
          <w:sz w:val="20"/>
          <w:szCs w:val="20"/>
        </w:rPr>
        <w:t xml:space="preserve">. </w:t>
      </w:r>
      <w:r w:rsidR="00A70A67" w:rsidRPr="00A03A7C">
        <w:rPr>
          <w:rFonts w:ascii="Century Gothic" w:hAnsi="Century Gothic" w:cs="Century Gothic"/>
          <w:sz w:val="20"/>
          <w:szCs w:val="20"/>
        </w:rPr>
        <w:t xml:space="preserve">Zamawiający zastrzega sobie prawo wyboru oferty o cenie wyższej, przy czym w takim wypadku uzasadni dokonanie wyboru. </w:t>
      </w:r>
    </w:p>
    <w:p w:rsidR="00A70A67" w:rsidRDefault="00385C47" w:rsidP="001C2464">
      <w:pPr>
        <w:pStyle w:val="Normalny1"/>
        <w:spacing w:after="0" w:line="360" w:lineRule="auto"/>
        <w:jc w:val="both"/>
        <w:rPr>
          <w:rFonts w:ascii="Century Gothic" w:hAnsi="Century Gothic" w:cs="Century Gothic"/>
          <w:sz w:val="20"/>
          <w:szCs w:val="20"/>
        </w:rPr>
      </w:pPr>
      <w:r>
        <w:rPr>
          <w:rFonts w:ascii="Century Gothic" w:hAnsi="Century Gothic" w:cs="Century Gothic"/>
          <w:sz w:val="20"/>
          <w:szCs w:val="20"/>
        </w:rPr>
        <w:t>12</w:t>
      </w:r>
      <w:r w:rsidR="00A70A67">
        <w:rPr>
          <w:rFonts w:ascii="Century Gothic" w:hAnsi="Century Gothic" w:cs="Century Gothic"/>
          <w:sz w:val="20"/>
          <w:szCs w:val="20"/>
        </w:rPr>
        <w:t xml:space="preserve">. </w:t>
      </w:r>
      <w:r w:rsidR="00A70A67" w:rsidRPr="00A03A7C">
        <w:rPr>
          <w:rFonts w:ascii="Century Gothic" w:hAnsi="Century Gothic" w:cs="Century Gothic"/>
          <w:sz w:val="20"/>
          <w:szCs w:val="20"/>
        </w:rPr>
        <w:t>Zamawiający zastrzega sobie prawo odwołania ogłoszenia o zamówieniu w przypadku zaistnienia uzasadnionych przyczyn, jak również prawo unieważnienia ogłoszenia o zamówieniu bez podania przyczyny.</w:t>
      </w:r>
    </w:p>
    <w:p w:rsidR="00385C47" w:rsidRPr="00385C47" w:rsidRDefault="00385C47" w:rsidP="00385C47">
      <w:pPr>
        <w:pStyle w:val="Normalny1"/>
        <w:spacing w:after="0" w:line="360" w:lineRule="auto"/>
        <w:jc w:val="both"/>
        <w:rPr>
          <w:rFonts w:ascii="Century Gothic" w:hAnsi="Century Gothic" w:cs="Book Antiqua"/>
          <w:sz w:val="20"/>
          <w:szCs w:val="20"/>
        </w:rPr>
      </w:pPr>
      <w:r w:rsidRPr="00385C47">
        <w:rPr>
          <w:rFonts w:ascii="Book Antiqua" w:hAnsi="Book Antiqua" w:cs="Times"/>
          <w:bCs/>
          <w:sz w:val="20"/>
          <w:szCs w:val="20"/>
        </w:rPr>
        <w:t>13.</w:t>
      </w:r>
      <w:r>
        <w:rPr>
          <w:rFonts w:ascii="Book Antiqua" w:hAnsi="Book Antiqua" w:cs="Times"/>
          <w:b/>
          <w:bCs/>
          <w:sz w:val="20"/>
          <w:szCs w:val="20"/>
        </w:rPr>
        <w:t xml:space="preserve"> </w:t>
      </w:r>
      <w:r w:rsidRPr="00385C47">
        <w:rPr>
          <w:rFonts w:ascii="Century Gothic" w:hAnsi="Century Gothic" w:cs="Arial"/>
          <w:sz w:val="20"/>
          <w:szCs w:val="20"/>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385C47" w:rsidRPr="00385C47" w:rsidRDefault="00385C47" w:rsidP="002630EB">
      <w:pPr>
        <w:pStyle w:val="Akapitzlist"/>
        <w:numPr>
          <w:ilvl w:val="0"/>
          <w:numId w:val="9"/>
        </w:numPr>
        <w:spacing w:after="0" w:line="360" w:lineRule="auto"/>
        <w:ind w:left="426" w:hanging="426"/>
        <w:contextualSpacing/>
        <w:jc w:val="both"/>
        <w:rPr>
          <w:rFonts w:ascii="Century Gothic" w:hAnsi="Century Gothic"/>
          <w:i/>
          <w:sz w:val="20"/>
          <w:szCs w:val="20"/>
        </w:rPr>
      </w:pPr>
      <w:r w:rsidRPr="00385C47">
        <w:rPr>
          <w:rFonts w:ascii="Century Gothic" w:hAnsi="Century Gothic"/>
          <w:sz w:val="20"/>
          <w:szCs w:val="20"/>
        </w:rPr>
        <w:t>administratorem Pani/Pana danych osobowych jest Uniwersytet Kazimierza Wielkiego z siedzibą przy ul. Chodkiewicza 30, 85-064 Bydgoszcz;</w:t>
      </w:r>
    </w:p>
    <w:p w:rsidR="00385C47" w:rsidRPr="00385C47" w:rsidRDefault="00385C47" w:rsidP="002630EB">
      <w:pPr>
        <w:pStyle w:val="Akapitzlist"/>
        <w:numPr>
          <w:ilvl w:val="0"/>
          <w:numId w:val="9"/>
        </w:numPr>
        <w:spacing w:after="0" w:line="360" w:lineRule="auto"/>
        <w:ind w:left="426" w:hanging="426"/>
        <w:contextualSpacing/>
        <w:jc w:val="both"/>
        <w:rPr>
          <w:rFonts w:ascii="Century Gothic" w:hAnsi="Century Gothic"/>
          <w:i/>
          <w:sz w:val="20"/>
          <w:szCs w:val="20"/>
        </w:rPr>
      </w:pPr>
      <w:r w:rsidRPr="00385C47">
        <w:rPr>
          <w:rFonts w:ascii="Century Gothic" w:hAnsi="Century Gothic"/>
          <w:sz w:val="20"/>
          <w:szCs w:val="20"/>
        </w:rPr>
        <w:t>administrator danych osobowych powołał Inspektora Ochrony Danych nadzorującego prawidłowość przetwarzania danych osobowych, z którym można skontaktować się za pośrednictwem adresu e-mail: iod@ukw.edu.pl;</w:t>
      </w:r>
    </w:p>
    <w:p w:rsidR="00385C47" w:rsidRPr="00385C47" w:rsidRDefault="00385C47" w:rsidP="002630EB">
      <w:pPr>
        <w:pStyle w:val="Akapitzlist"/>
        <w:numPr>
          <w:ilvl w:val="0"/>
          <w:numId w:val="9"/>
        </w:numPr>
        <w:spacing w:after="0" w:line="360" w:lineRule="auto"/>
        <w:ind w:left="426" w:hanging="426"/>
        <w:contextualSpacing/>
        <w:jc w:val="both"/>
        <w:rPr>
          <w:rFonts w:ascii="Century Gothic" w:hAnsi="Century Gothic"/>
          <w:i/>
          <w:sz w:val="20"/>
          <w:szCs w:val="20"/>
        </w:rPr>
      </w:pPr>
      <w:r w:rsidRPr="00385C47">
        <w:rPr>
          <w:rFonts w:ascii="Century Gothic" w:hAnsi="Century Gothic"/>
          <w:sz w:val="20"/>
          <w:szCs w:val="20"/>
        </w:rPr>
        <w:t>Pani/Pana dane osobowe przetwarzane będą na podstawie art. 6 ust. 1 lit. c RODO w celu związanym z postępowaniem o udzielenie zamówienia publicznego prowadzonym w trybie zapytania ofertowego;</w:t>
      </w:r>
    </w:p>
    <w:p w:rsidR="00385C47" w:rsidRPr="00385C47" w:rsidRDefault="00385C47" w:rsidP="002630EB">
      <w:pPr>
        <w:pStyle w:val="Akapitzlist"/>
        <w:numPr>
          <w:ilvl w:val="0"/>
          <w:numId w:val="9"/>
        </w:numPr>
        <w:spacing w:after="0" w:line="360" w:lineRule="auto"/>
        <w:ind w:left="426" w:hanging="426"/>
        <w:contextualSpacing/>
        <w:jc w:val="both"/>
        <w:rPr>
          <w:rFonts w:ascii="Century Gothic" w:hAnsi="Century Gothic"/>
          <w:i/>
          <w:sz w:val="20"/>
          <w:szCs w:val="20"/>
        </w:rPr>
      </w:pPr>
      <w:r w:rsidRPr="00385C47">
        <w:rPr>
          <w:rFonts w:ascii="Century Gothic" w:hAnsi="Century Gothic"/>
          <w:sz w:val="20"/>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w:t>
      </w:r>
      <w:proofErr w:type="spellStart"/>
      <w:r w:rsidRPr="00385C47">
        <w:rPr>
          <w:rFonts w:ascii="Century Gothic" w:hAnsi="Century Gothic"/>
          <w:sz w:val="20"/>
          <w:szCs w:val="20"/>
        </w:rPr>
        <w:t>Pzp</w:t>
      </w:r>
      <w:proofErr w:type="spellEnd"/>
      <w:r w:rsidRPr="00385C47">
        <w:rPr>
          <w:rFonts w:ascii="Century Gothic" w:hAnsi="Century Gothic"/>
          <w:sz w:val="20"/>
          <w:szCs w:val="20"/>
        </w:rPr>
        <w:t xml:space="preserve">”;  </w:t>
      </w:r>
    </w:p>
    <w:p w:rsidR="00385C47" w:rsidRPr="00385C47" w:rsidRDefault="00385C47" w:rsidP="002630EB">
      <w:pPr>
        <w:pStyle w:val="Akapitzlist"/>
        <w:numPr>
          <w:ilvl w:val="0"/>
          <w:numId w:val="9"/>
        </w:numPr>
        <w:spacing w:after="0" w:line="360" w:lineRule="auto"/>
        <w:ind w:left="426" w:hanging="426"/>
        <w:contextualSpacing/>
        <w:jc w:val="both"/>
        <w:rPr>
          <w:rFonts w:ascii="Century Gothic" w:hAnsi="Century Gothic"/>
          <w:i/>
          <w:sz w:val="20"/>
          <w:szCs w:val="20"/>
        </w:rPr>
      </w:pPr>
      <w:r w:rsidRPr="00385C47">
        <w:rPr>
          <w:rFonts w:ascii="Century Gothic" w:hAnsi="Century Gothic"/>
          <w:sz w:val="20"/>
          <w:szCs w:val="20"/>
        </w:rPr>
        <w:t xml:space="preserve">Pani/Pana dane osobowe będą przechowywane, zgodnie z art. 97 ust. 1 ustawy </w:t>
      </w:r>
      <w:proofErr w:type="spellStart"/>
      <w:r w:rsidRPr="00385C47">
        <w:rPr>
          <w:rFonts w:ascii="Century Gothic" w:hAnsi="Century Gothic"/>
          <w:sz w:val="20"/>
          <w:szCs w:val="20"/>
        </w:rPr>
        <w:t>Pzp</w:t>
      </w:r>
      <w:proofErr w:type="spellEnd"/>
      <w:r w:rsidRPr="00385C47">
        <w:rPr>
          <w:rFonts w:ascii="Century Gothic" w:hAnsi="Century Gothic"/>
          <w:sz w:val="20"/>
          <w:szCs w:val="20"/>
        </w:rPr>
        <w:t xml:space="preserve">, przez okres 4 lat od dnia zakończenia postępowania o udzielenie zamówienia, a jeżeli czas </w:t>
      </w:r>
      <w:r w:rsidRPr="00385C47">
        <w:rPr>
          <w:rFonts w:ascii="Century Gothic" w:hAnsi="Century Gothic"/>
          <w:sz w:val="20"/>
          <w:szCs w:val="20"/>
        </w:rPr>
        <w:lastRenderedPageBreak/>
        <w:t>trwania umowy przekracza 4 lata, okres przechowywania obejmuje cały czas trwania umowy;</w:t>
      </w:r>
    </w:p>
    <w:p w:rsidR="00385C47" w:rsidRPr="00385C47" w:rsidRDefault="00385C47" w:rsidP="002630EB">
      <w:pPr>
        <w:pStyle w:val="Akapitzlist"/>
        <w:numPr>
          <w:ilvl w:val="0"/>
          <w:numId w:val="9"/>
        </w:numPr>
        <w:spacing w:after="0" w:line="360" w:lineRule="auto"/>
        <w:ind w:left="426" w:hanging="426"/>
        <w:contextualSpacing/>
        <w:jc w:val="both"/>
        <w:rPr>
          <w:rFonts w:ascii="Century Gothic" w:hAnsi="Century Gothic"/>
          <w:b/>
          <w:i/>
          <w:sz w:val="20"/>
          <w:szCs w:val="20"/>
        </w:rPr>
      </w:pPr>
      <w:r w:rsidRPr="00385C47">
        <w:rPr>
          <w:rFonts w:ascii="Century Gothic" w:hAnsi="Century Gothic"/>
          <w:sz w:val="20"/>
          <w:szCs w:val="20"/>
        </w:rPr>
        <w:t xml:space="preserve">obowiązek podania przez Panią/Pana danych osobowych bezpośrednio Pani/Pana dotyczących jest wymogiem ustawowym określonym w przepisach ustawy </w:t>
      </w:r>
      <w:proofErr w:type="spellStart"/>
      <w:r w:rsidRPr="00385C47">
        <w:rPr>
          <w:rFonts w:ascii="Century Gothic" w:hAnsi="Century Gothic"/>
          <w:sz w:val="20"/>
          <w:szCs w:val="20"/>
        </w:rPr>
        <w:t>Pzp</w:t>
      </w:r>
      <w:proofErr w:type="spellEnd"/>
      <w:r w:rsidRPr="00385C47">
        <w:rPr>
          <w:rFonts w:ascii="Century Gothic" w:hAnsi="Century Gothic"/>
          <w:sz w:val="20"/>
          <w:szCs w:val="20"/>
        </w:rPr>
        <w:t xml:space="preserve">, związanym z udziałem w postępowaniu o udzielenie zamówienia publicznego; konsekwencje niepodania określonych danych wynikają z ustawy </w:t>
      </w:r>
      <w:proofErr w:type="spellStart"/>
      <w:r w:rsidRPr="00385C47">
        <w:rPr>
          <w:rFonts w:ascii="Century Gothic" w:hAnsi="Century Gothic"/>
          <w:sz w:val="20"/>
          <w:szCs w:val="20"/>
        </w:rPr>
        <w:t>Pzp</w:t>
      </w:r>
      <w:proofErr w:type="spellEnd"/>
      <w:r w:rsidRPr="00385C47">
        <w:rPr>
          <w:rFonts w:ascii="Century Gothic" w:hAnsi="Century Gothic"/>
          <w:sz w:val="20"/>
          <w:szCs w:val="20"/>
        </w:rPr>
        <w:t>;</w:t>
      </w:r>
    </w:p>
    <w:p w:rsidR="00385C47" w:rsidRPr="00385C47" w:rsidRDefault="00385C47" w:rsidP="002630EB">
      <w:pPr>
        <w:pStyle w:val="Akapitzlist"/>
        <w:numPr>
          <w:ilvl w:val="0"/>
          <w:numId w:val="9"/>
        </w:numPr>
        <w:spacing w:after="0" w:line="360" w:lineRule="auto"/>
        <w:ind w:left="426" w:hanging="426"/>
        <w:contextualSpacing/>
        <w:jc w:val="both"/>
        <w:rPr>
          <w:rFonts w:ascii="Century Gothic" w:hAnsi="Century Gothic"/>
          <w:i/>
          <w:sz w:val="20"/>
          <w:szCs w:val="20"/>
        </w:rPr>
      </w:pPr>
      <w:r w:rsidRPr="00385C47">
        <w:rPr>
          <w:rFonts w:ascii="Century Gothic" w:hAnsi="Century Gothic"/>
          <w:sz w:val="20"/>
          <w:szCs w:val="20"/>
        </w:rPr>
        <w:t>w odniesieniu do Pani/Pana danych osobowych decyzje nie będą podejmowane w sposób zautomatyzowany, stosowanie do art. 22 RODO;</w:t>
      </w:r>
    </w:p>
    <w:p w:rsidR="00385C47" w:rsidRPr="00385C47" w:rsidRDefault="00385C47" w:rsidP="002630EB">
      <w:pPr>
        <w:pStyle w:val="Akapitzlist"/>
        <w:numPr>
          <w:ilvl w:val="0"/>
          <w:numId w:val="9"/>
        </w:numPr>
        <w:spacing w:after="0" w:line="360" w:lineRule="auto"/>
        <w:ind w:left="426" w:hanging="426"/>
        <w:contextualSpacing/>
        <w:jc w:val="both"/>
        <w:rPr>
          <w:rFonts w:ascii="Century Gothic" w:hAnsi="Century Gothic"/>
          <w:i/>
          <w:sz w:val="20"/>
          <w:szCs w:val="20"/>
        </w:rPr>
      </w:pPr>
      <w:r w:rsidRPr="00385C47">
        <w:rPr>
          <w:rFonts w:ascii="Century Gothic" w:hAnsi="Century Gothic"/>
          <w:sz w:val="20"/>
          <w:szCs w:val="20"/>
        </w:rPr>
        <w:t>posiada Pani/Pan:</w:t>
      </w:r>
    </w:p>
    <w:p w:rsidR="00385C47" w:rsidRPr="00385C47" w:rsidRDefault="00385C47" w:rsidP="002630EB">
      <w:pPr>
        <w:pStyle w:val="Akapitzlist"/>
        <w:numPr>
          <w:ilvl w:val="0"/>
          <w:numId w:val="10"/>
        </w:numPr>
        <w:spacing w:after="0" w:line="360" w:lineRule="auto"/>
        <w:ind w:left="709" w:hanging="283"/>
        <w:contextualSpacing/>
        <w:jc w:val="both"/>
        <w:rPr>
          <w:rFonts w:ascii="Century Gothic" w:hAnsi="Century Gothic"/>
          <w:i/>
          <w:sz w:val="20"/>
          <w:szCs w:val="20"/>
        </w:rPr>
      </w:pPr>
      <w:r w:rsidRPr="00385C47">
        <w:rPr>
          <w:rFonts w:ascii="Century Gothic" w:hAnsi="Century Gothic"/>
          <w:sz w:val="20"/>
          <w:szCs w:val="20"/>
        </w:rPr>
        <w:t>na podstawie art. 15 RODO prawo dostępu do danych osobowych Pani/Pana dotyczących;</w:t>
      </w:r>
    </w:p>
    <w:p w:rsidR="00385C47" w:rsidRPr="00385C47" w:rsidRDefault="00385C47" w:rsidP="002630EB">
      <w:pPr>
        <w:pStyle w:val="Akapitzlist"/>
        <w:numPr>
          <w:ilvl w:val="0"/>
          <w:numId w:val="10"/>
        </w:numPr>
        <w:spacing w:after="0" w:line="360" w:lineRule="auto"/>
        <w:ind w:left="709" w:hanging="283"/>
        <w:contextualSpacing/>
        <w:jc w:val="both"/>
        <w:rPr>
          <w:rFonts w:ascii="Century Gothic" w:hAnsi="Century Gothic"/>
          <w:i/>
          <w:sz w:val="20"/>
          <w:szCs w:val="20"/>
        </w:rPr>
      </w:pPr>
      <w:r w:rsidRPr="00385C47">
        <w:rPr>
          <w:rFonts w:ascii="Century Gothic" w:hAnsi="Century Gothic"/>
          <w:sz w:val="20"/>
          <w:szCs w:val="20"/>
        </w:rPr>
        <w:t xml:space="preserve">na podstawie art. 16 RODO prawo do sprostowania Pani/Pana danych osobowych </w:t>
      </w:r>
      <w:r w:rsidRPr="00385C47">
        <w:rPr>
          <w:rFonts w:ascii="Century Gothic" w:hAnsi="Century Gothic"/>
          <w:b/>
          <w:sz w:val="20"/>
          <w:szCs w:val="20"/>
          <w:vertAlign w:val="superscript"/>
        </w:rPr>
        <w:t>1</w:t>
      </w:r>
      <w:r w:rsidRPr="00385C47">
        <w:rPr>
          <w:rFonts w:ascii="Century Gothic" w:hAnsi="Century Gothic"/>
          <w:sz w:val="20"/>
          <w:szCs w:val="20"/>
        </w:rPr>
        <w:t>;</w:t>
      </w:r>
    </w:p>
    <w:p w:rsidR="00385C47" w:rsidRPr="00385C47" w:rsidRDefault="00385C47" w:rsidP="002630EB">
      <w:pPr>
        <w:pStyle w:val="Akapitzlist"/>
        <w:numPr>
          <w:ilvl w:val="0"/>
          <w:numId w:val="10"/>
        </w:numPr>
        <w:spacing w:after="0" w:line="360" w:lineRule="auto"/>
        <w:ind w:left="709" w:hanging="283"/>
        <w:contextualSpacing/>
        <w:jc w:val="both"/>
        <w:rPr>
          <w:rFonts w:ascii="Century Gothic" w:hAnsi="Century Gothic"/>
          <w:i/>
          <w:sz w:val="20"/>
          <w:szCs w:val="20"/>
        </w:rPr>
      </w:pPr>
      <w:r w:rsidRPr="00385C47">
        <w:rPr>
          <w:rFonts w:ascii="Century Gothic" w:hAnsi="Century Gothic"/>
          <w:sz w:val="20"/>
          <w:szCs w:val="20"/>
        </w:rPr>
        <w:t xml:space="preserve">na podstawie art. 18 RODO prawo żądania od administratora ograniczenia przetwarzania danych osobowych z zastrzeżeniem przypadków, o których mowa w art. 18 ust. 2 RODO </w:t>
      </w:r>
      <w:r w:rsidRPr="00385C47">
        <w:rPr>
          <w:rFonts w:ascii="Century Gothic" w:hAnsi="Century Gothic"/>
          <w:sz w:val="20"/>
          <w:szCs w:val="20"/>
          <w:vertAlign w:val="superscript"/>
        </w:rPr>
        <w:t>2</w:t>
      </w:r>
      <w:r w:rsidRPr="00385C47">
        <w:rPr>
          <w:rFonts w:ascii="Century Gothic" w:hAnsi="Century Gothic"/>
          <w:sz w:val="20"/>
          <w:szCs w:val="20"/>
        </w:rPr>
        <w:t>;</w:t>
      </w:r>
    </w:p>
    <w:p w:rsidR="00385C47" w:rsidRPr="00385C47" w:rsidRDefault="00385C47" w:rsidP="002630EB">
      <w:pPr>
        <w:pStyle w:val="Akapitzlist"/>
        <w:numPr>
          <w:ilvl w:val="0"/>
          <w:numId w:val="10"/>
        </w:numPr>
        <w:spacing w:after="0" w:line="360" w:lineRule="auto"/>
        <w:ind w:left="709" w:hanging="283"/>
        <w:contextualSpacing/>
        <w:jc w:val="both"/>
        <w:rPr>
          <w:rFonts w:ascii="Century Gothic" w:hAnsi="Century Gothic"/>
          <w:i/>
          <w:sz w:val="20"/>
          <w:szCs w:val="20"/>
        </w:rPr>
      </w:pPr>
      <w:r w:rsidRPr="00385C47">
        <w:rPr>
          <w:rFonts w:ascii="Century Gothic" w:hAnsi="Century Gothic"/>
          <w:sz w:val="20"/>
          <w:szCs w:val="20"/>
        </w:rPr>
        <w:t>prawo do wniesienia skargi do Prezesa Urzędu Ochrony Danych Osobowych, gdy uzna Pani/Pan, że przetwarzanie danych osobowych Pani/Pana dotyczących narusza przepisy RODO;</w:t>
      </w:r>
    </w:p>
    <w:p w:rsidR="00385C47" w:rsidRPr="00385C47" w:rsidRDefault="00385C47" w:rsidP="002630EB">
      <w:pPr>
        <w:pStyle w:val="Akapitzlist"/>
        <w:numPr>
          <w:ilvl w:val="0"/>
          <w:numId w:val="9"/>
        </w:numPr>
        <w:spacing w:after="0" w:line="360" w:lineRule="auto"/>
        <w:ind w:left="426" w:hanging="426"/>
        <w:contextualSpacing/>
        <w:jc w:val="both"/>
        <w:rPr>
          <w:rFonts w:ascii="Century Gothic" w:hAnsi="Century Gothic"/>
          <w:i/>
          <w:sz w:val="20"/>
          <w:szCs w:val="20"/>
        </w:rPr>
      </w:pPr>
      <w:r w:rsidRPr="00385C47">
        <w:rPr>
          <w:rFonts w:ascii="Century Gothic" w:hAnsi="Century Gothic"/>
          <w:sz w:val="20"/>
          <w:szCs w:val="20"/>
        </w:rPr>
        <w:t>nie przysługuje Pani/Panu:</w:t>
      </w:r>
    </w:p>
    <w:p w:rsidR="00385C47" w:rsidRPr="00385C47" w:rsidRDefault="00385C47" w:rsidP="002630EB">
      <w:pPr>
        <w:pStyle w:val="Akapitzlist"/>
        <w:numPr>
          <w:ilvl w:val="0"/>
          <w:numId w:val="11"/>
        </w:numPr>
        <w:spacing w:after="0" w:line="360" w:lineRule="auto"/>
        <w:ind w:left="709" w:hanging="283"/>
        <w:contextualSpacing/>
        <w:jc w:val="both"/>
        <w:rPr>
          <w:rFonts w:ascii="Century Gothic" w:hAnsi="Century Gothic"/>
          <w:i/>
          <w:sz w:val="20"/>
          <w:szCs w:val="20"/>
        </w:rPr>
      </w:pPr>
      <w:r w:rsidRPr="00385C47">
        <w:rPr>
          <w:rFonts w:ascii="Century Gothic" w:hAnsi="Century Gothic"/>
          <w:sz w:val="20"/>
          <w:szCs w:val="20"/>
        </w:rPr>
        <w:t>w związku z art. 17 ust. 3 lit. b, d lub e RODO prawo do usunięcia danych osobowych;</w:t>
      </w:r>
    </w:p>
    <w:p w:rsidR="00385C47" w:rsidRPr="00385C47" w:rsidRDefault="00385C47" w:rsidP="002630EB">
      <w:pPr>
        <w:pStyle w:val="Akapitzlist"/>
        <w:numPr>
          <w:ilvl w:val="0"/>
          <w:numId w:val="11"/>
        </w:numPr>
        <w:spacing w:after="0" w:line="360" w:lineRule="auto"/>
        <w:ind w:left="709" w:hanging="283"/>
        <w:contextualSpacing/>
        <w:jc w:val="both"/>
        <w:rPr>
          <w:rFonts w:ascii="Century Gothic" w:hAnsi="Century Gothic"/>
          <w:b/>
          <w:i/>
          <w:sz w:val="20"/>
          <w:szCs w:val="20"/>
        </w:rPr>
      </w:pPr>
      <w:r w:rsidRPr="00385C47">
        <w:rPr>
          <w:rFonts w:ascii="Century Gothic" w:hAnsi="Century Gothic"/>
          <w:sz w:val="20"/>
          <w:szCs w:val="20"/>
        </w:rPr>
        <w:t>prawo do przenoszenia danych osobowych, o którym mowa w art. 20 RODO;</w:t>
      </w:r>
    </w:p>
    <w:p w:rsidR="00385C47" w:rsidRPr="00385C47" w:rsidRDefault="00385C47" w:rsidP="002630EB">
      <w:pPr>
        <w:pStyle w:val="Akapitzlist"/>
        <w:numPr>
          <w:ilvl w:val="0"/>
          <w:numId w:val="11"/>
        </w:numPr>
        <w:spacing w:after="0" w:line="360" w:lineRule="auto"/>
        <w:ind w:left="709" w:hanging="283"/>
        <w:contextualSpacing/>
        <w:jc w:val="both"/>
        <w:rPr>
          <w:rFonts w:ascii="Century Gothic" w:hAnsi="Century Gothic"/>
          <w:b/>
          <w:i/>
          <w:sz w:val="20"/>
          <w:szCs w:val="20"/>
        </w:rPr>
      </w:pPr>
      <w:r w:rsidRPr="00385C47">
        <w:rPr>
          <w:rFonts w:ascii="Century Gothic" w:hAnsi="Century Gothic"/>
          <w:b/>
          <w:sz w:val="20"/>
          <w:szCs w:val="20"/>
        </w:rPr>
        <w:t>na podstawie art. 21 RODO prawo sprzeciwu, wobec przetwarzania danych osobowych, gdyż podstawą prawną przetwarzania Pani/Pana danych osobowych jest art. 6 ust. 1 lit. c RODO</w:t>
      </w:r>
      <w:r w:rsidRPr="00385C47">
        <w:rPr>
          <w:rFonts w:ascii="Century Gothic" w:hAnsi="Century Gothic"/>
          <w:sz w:val="20"/>
          <w:szCs w:val="20"/>
        </w:rPr>
        <w:t>.</w:t>
      </w:r>
    </w:p>
    <w:p w:rsidR="00385C47" w:rsidRPr="00385C47" w:rsidRDefault="00385C47" w:rsidP="00385C47">
      <w:pPr>
        <w:contextualSpacing/>
        <w:jc w:val="both"/>
        <w:rPr>
          <w:rFonts w:ascii="Century Gothic" w:hAnsi="Century Gothic" w:cs="Arial"/>
          <w:sz w:val="20"/>
          <w:szCs w:val="20"/>
        </w:rPr>
      </w:pPr>
    </w:p>
    <w:p w:rsidR="00385C47" w:rsidRPr="00385C47" w:rsidRDefault="00385C47" w:rsidP="00385C47">
      <w:pPr>
        <w:pStyle w:val="Akapitzlist"/>
        <w:ind w:left="0"/>
        <w:jc w:val="both"/>
        <w:rPr>
          <w:rFonts w:ascii="Century Gothic" w:hAnsi="Century Gothic"/>
          <w:i/>
          <w:sz w:val="20"/>
          <w:szCs w:val="20"/>
        </w:rPr>
      </w:pPr>
      <w:r w:rsidRPr="00385C47">
        <w:rPr>
          <w:rFonts w:ascii="Century Gothic" w:hAnsi="Century Gothic"/>
          <w:b/>
          <w:sz w:val="20"/>
          <w:szCs w:val="20"/>
          <w:vertAlign w:val="superscript"/>
        </w:rPr>
        <w:t xml:space="preserve">1  </w:t>
      </w:r>
      <w:r w:rsidRPr="00385C47">
        <w:rPr>
          <w:rFonts w:ascii="Century Gothic" w:hAnsi="Century Gothic"/>
          <w:b/>
          <w:sz w:val="20"/>
          <w:szCs w:val="20"/>
        </w:rPr>
        <w:t>Wyjaśnienie:</w:t>
      </w:r>
      <w:r w:rsidRPr="00385C47">
        <w:rPr>
          <w:rFonts w:ascii="Century Gothic" w:hAnsi="Century Gothic"/>
          <w:sz w:val="20"/>
          <w:szCs w:val="20"/>
        </w:rPr>
        <w:t xml:space="preserve"> skorzystanie z prawa do sprostowania nie może skutkować zmianą wyniku postępowania o udzielenie zamówienia publicznego ani zmianą postanowień umowy w zakresie niezgodnym z ustawą </w:t>
      </w:r>
      <w:proofErr w:type="spellStart"/>
      <w:r w:rsidRPr="00385C47">
        <w:rPr>
          <w:rFonts w:ascii="Century Gothic" w:hAnsi="Century Gothic"/>
          <w:sz w:val="20"/>
          <w:szCs w:val="20"/>
        </w:rPr>
        <w:t>Pzp</w:t>
      </w:r>
      <w:proofErr w:type="spellEnd"/>
      <w:r w:rsidRPr="00385C47">
        <w:rPr>
          <w:rFonts w:ascii="Century Gothic" w:hAnsi="Century Gothic"/>
          <w:sz w:val="20"/>
          <w:szCs w:val="20"/>
        </w:rPr>
        <w:t xml:space="preserve"> oraz nie może naruszać integralności protokołu oraz jego załączników.</w:t>
      </w:r>
    </w:p>
    <w:p w:rsidR="00385C47" w:rsidRPr="00385C47" w:rsidRDefault="00385C47" w:rsidP="00385C47">
      <w:pPr>
        <w:pStyle w:val="Akapitzlist"/>
        <w:ind w:left="0"/>
        <w:jc w:val="both"/>
        <w:rPr>
          <w:rFonts w:ascii="Century Gothic" w:hAnsi="Century Gothic"/>
          <w:i/>
          <w:sz w:val="20"/>
          <w:szCs w:val="20"/>
        </w:rPr>
      </w:pPr>
      <w:r w:rsidRPr="00385C47">
        <w:rPr>
          <w:rFonts w:ascii="Century Gothic" w:hAnsi="Century Gothic"/>
          <w:b/>
          <w:sz w:val="20"/>
          <w:szCs w:val="20"/>
          <w:vertAlign w:val="superscript"/>
        </w:rPr>
        <w:t xml:space="preserve">2 </w:t>
      </w:r>
      <w:r w:rsidRPr="00385C47">
        <w:rPr>
          <w:rFonts w:ascii="Century Gothic" w:hAnsi="Century Gothic"/>
          <w:b/>
          <w:sz w:val="20"/>
          <w:szCs w:val="20"/>
        </w:rPr>
        <w:t>Wyjaśnienie:</w:t>
      </w:r>
      <w:r w:rsidRPr="00385C47">
        <w:rPr>
          <w:rFonts w:ascii="Century Gothic" w:hAnsi="Century Gothic"/>
          <w:sz w:val="20"/>
          <w:szCs w:val="20"/>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385C47" w:rsidRPr="00385C47" w:rsidRDefault="00385C47" w:rsidP="00385C47">
      <w:pPr>
        <w:rPr>
          <w:rFonts w:ascii="Century Gothic" w:hAnsi="Century Gothic"/>
          <w:sz w:val="20"/>
          <w:szCs w:val="20"/>
        </w:rPr>
      </w:pPr>
    </w:p>
    <w:p w:rsidR="00385C47" w:rsidRPr="00385C47" w:rsidRDefault="00385C47" w:rsidP="00385C47">
      <w:pPr>
        <w:spacing w:line="360" w:lineRule="auto"/>
        <w:jc w:val="both"/>
        <w:rPr>
          <w:rFonts w:ascii="Century Gothic" w:hAnsi="Century Gothic"/>
          <w:sz w:val="20"/>
          <w:szCs w:val="20"/>
        </w:rPr>
      </w:pPr>
      <w:r w:rsidRPr="00385C47">
        <w:rPr>
          <w:rFonts w:ascii="Century Gothic" w:hAnsi="Century Gothic"/>
          <w:sz w:val="20"/>
          <w:szCs w:val="20"/>
        </w:rPr>
        <w:t xml:space="preserve">W przypadku przekazywania przez Wykonawcę przy składaniu oferty </w:t>
      </w:r>
      <w:r w:rsidRPr="00385C47">
        <w:rPr>
          <w:rFonts w:ascii="Century Gothic" w:hAnsi="Century Gothic"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385C47" w:rsidRPr="00A03A7C" w:rsidRDefault="00385C47" w:rsidP="001C2464">
      <w:pPr>
        <w:pStyle w:val="Normalny1"/>
        <w:spacing w:after="0" w:line="360" w:lineRule="auto"/>
        <w:jc w:val="both"/>
        <w:rPr>
          <w:rFonts w:ascii="Century Gothic" w:hAnsi="Century Gothic" w:cs="Century Gothic"/>
          <w:sz w:val="20"/>
          <w:szCs w:val="20"/>
        </w:rPr>
      </w:pPr>
    </w:p>
    <w:p w:rsidR="00A70A67" w:rsidRPr="00A03A7C" w:rsidRDefault="00385C47" w:rsidP="001C2464">
      <w:pPr>
        <w:pStyle w:val="Normalny1"/>
        <w:spacing w:after="0" w:line="360" w:lineRule="auto"/>
        <w:jc w:val="both"/>
        <w:rPr>
          <w:rFonts w:ascii="Century Gothic" w:hAnsi="Century Gothic" w:cs="Century Gothic"/>
          <w:b/>
          <w:bCs/>
          <w:sz w:val="20"/>
          <w:szCs w:val="20"/>
        </w:rPr>
      </w:pPr>
      <w:r>
        <w:rPr>
          <w:rFonts w:ascii="Century Gothic" w:hAnsi="Century Gothic" w:cs="Century Gothic"/>
          <w:sz w:val="20"/>
          <w:szCs w:val="20"/>
        </w:rPr>
        <w:lastRenderedPageBreak/>
        <w:t>14</w:t>
      </w:r>
      <w:r w:rsidR="00A70A67">
        <w:rPr>
          <w:rFonts w:ascii="Century Gothic" w:hAnsi="Century Gothic" w:cs="Century Gothic"/>
          <w:sz w:val="20"/>
          <w:szCs w:val="20"/>
        </w:rPr>
        <w:t xml:space="preserve">. </w:t>
      </w:r>
      <w:r w:rsidR="00A70A67" w:rsidRPr="00A03A7C">
        <w:rPr>
          <w:rFonts w:ascii="Century Gothic" w:hAnsi="Century Gothic" w:cs="Century Gothic"/>
          <w:sz w:val="20"/>
          <w:szCs w:val="20"/>
        </w:rPr>
        <w:t>W sprawie zamówienia należy kontaktować się z przedstawicielem Zamawiającego:</w:t>
      </w:r>
    </w:p>
    <w:p w:rsidR="00385C47" w:rsidRDefault="00A70A67" w:rsidP="002630EB">
      <w:pPr>
        <w:pStyle w:val="Normalny1"/>
        <w:numPr>
          <w:ilvl w:val="0"/>
          <w:numId w:val="4"/>
        </w:numPr>
        <w:spacing w:after="0" w:line="360" w:lineRule="auto"/>
        <w:jc w:val="both"/>
        <w:rPr>
          <w:rFonts w:ascii="Century Gothic" w:hAnsi="Century Gothic" w:cs="Century Gothic"/>
          <w:sz w:val="20"/>
          <w:szCs w:val="20"/>
        </w:rPr>
      </w:pPr>
      <w:r w:rsidRPr="00385C47">
        <w:rPr>
          <w:rFonts w:ascii="Century Gothic" w:hAnsi="Century Gothic" w:cs="Century Gothic"/>
          <w:sz w:val="20"/>
          <w:szCs w:val="20"/>
        </w:rPr>
        <w:t xml:space="preserve">w sprawach merytorycznych – </w:t>
      </w:r>
      <w:r w:rsidR="00385C47" w:rsidRPr="00385C47">
        <w:rPr>
          <w:rFonts w:ascii="Century Gothic" w:hAnsi="Century Gothic" w:cs="Century Gothic"/>
          <w:sz w:val="20"/>
          <w:szCs w:val="20"/>
        </w:rPr>
        <w:t xml:space="preserve">dr Krzysztof </w:t>
      </w:r>
      <w:proofErr w:type="spellStart"/>
      <w:r w:rsidR="00385C47" w:rsidRPr="00385C47">
        <w:rPr>
          <w:rFonts w:ascii="Century Gothic" w:hAnsi="Century Gothic" w:cs="Century Gothic"/>
          <w:sz w:val="20"/>
          <w:szCs w:val="20"/>
        </w:rPr>
        <w:t>Tyburek</w:t>
      </w:r>
      <w:proofErr w:type="spellEnd"/>
      <w:r w:rsidR="00385C47" w:rsidRPr="00385C47">
        <w:rPr>
          <w:rFonts w:ascii="Century Gothic" w:hAnsi="Century Gothic" w:cs="Century Gothic"/>
          <w:sz w:val="20"/>
          <w:szCs w:val="20"/>
        </w:rPr>
        <w:t xml:space="preserve">, krzysiekkt@ukw.edu.pl </w:t>
      </w:r>
    </w:p>
    <w:p w:rsidR="00A70A67" w:rsidRPr="00385C47" w:rsidRDefault="00A70A67" w:rsidP="002630EB">
      <w:pPr>
        <w:pStyle w:val="Normalny1"/>
        <w:numPr>
          <w:ilvl w:val="0"/>
          <w:numId w:val="4"/>
        </w:numPr>
        <w:spacing w:after="0" w:line="360" w:lineRule="auto"/>
        <w:jc w:val="both"/>
        <w:rPr>
          <w:rFonts w:ascii="Century Gothic" w:hAnsi="Century Gothic" w:cs="Century Gothic"/>
          <w:color w:val="auto"/>
          <w:sz w:val="20"/>
          <w:szCs w:val="20"/>
        </w:rPr>
      </w:pPr>
      <w:r w:rsidRPr="00385C47">
        <w:rPr>
          <w:rFonts w:ascii="Century Gothic" w:hAnsi="Century Gothic" w:cs="Century Gothic"/>
          <w:sz w:val="20"/>
          <w:szCs w:val="20"/>
        </w:rPr>
        <w:t xml:space="preserve">w sprawach formalno-prawnych – </w:t>
      </w:r>
      <w:r w:rsidR="00BF301F" w:rsidRPr="00385C47">
        <w:rPr>
          <w:rFonts w:ascii="Century Gothic" w:hAnsi="Century Gothic" w:cs="Century Gothic"/>
          <w:sz w:val="20"/>
          <w:szCs w:val="20"/>
        </w:rPr>
        <w:t>Agnieszka Malinowska , 52 34 19 163</w:t>
      </w:r>
      <w:r w:rsidRPr="00385C47">
        <w:rPr>
          <w:rFonts w:ascii="Century Gothic" w:hAnsi="Century Gothic" w:cs="Century Gothic"/>
          <w:sz w:val="20"/>
          <w:szCs w:val="20"/>
        </w:rPr>
        <w:t xml:space="preserve">, </w:t>
      </w:r>
      <w:hyperlink r:id="rId10" w:history="1">
        <w:r w:rsidR="00BF301F" w:rsidRPr="00385C47">
          <w:rPr>
            <w:rStyle w:val="Hipercze"/>
            <w:rFonts w:ascii="Century Gothic" w:hAnsi="Century Gothic" w:cs="Century Gothic"/>
            <w:color w:val="auto"/>
            <w:sz w:val="20"/>
            <w:szCs w:val="20"/>
            <w:u w:val="none"/>
          </w:rPr>
          <w:t>zampub@ukw.edu.pl</w:t>
        </w:r>
      </w:hyperlink>
      <w:r w:rsidRPr="00385C47">
        <w:rPr>
          <w:rFonts w:ascii="Century Gothic" w:hAnsi="Century Gothic" w:cs="Century Gothic"/>
          <w:color w:val="auto"/>
          <w:sz w:val="20"/>
          <w:szCs w:val="20"/>
        </w:rPr>
        <w:t xml:space="preserve">. </w:t>
      </w:r>
    </w:p>
    <w:p w:rsidR="00A70A67" w:rsidRDefault="00A70A67" w:rsidP="0024243E">
      <w:pPr>
        <w:pStyle w:val="Normalny1"/>
        <w:spacing w:after="0" w:line="360" w:lineRule="auto"/>
        <w:ind w:left="4680"/>
        <w:jc w:val="both"/>
        <w:rPr>
          <w:rFonts w:ascii="Century Gothic" w:hAnsi="Century Gothic" w:cs="Century Gothic"/>
          <w:b/>
          <w:bCs/>
          <w:sz w:val="20"/>
          <w:szCs w:val="20"/>
        </w:rPr>
      </w:pPr>
    </w:p>
    <w:p w:rsidR="00A70A67" w:rsidRDefault="00A70A67" w:rsidP="0024243E">
      <w:pPr>
        <w:pStyle w:val="Normalny1"/>
        <w:spacing w:after="0" w:line="360" w:lineRule="auto"/>
        <w:ind w:left="4680"/>
        <w:jc w:val="both"/>
        <w:rPr>
          <w:rFonts w:ascii="Century Gothic" w:hAnsi="Century Gothic" w:cs="Century Gothic"/>
          <w:b/>
          <w:bCs/>
          <w:sz w:val="20"/>
          <w:szCs w:val="20"/>
        </w:rPr>
      </w:pPr>
    </w:p>
    <w:p w:rsidR="00A70A67" w:rsidRPr="00A546A2" w:rsidRDefault="00A546A2" w:rsidP="00A546A2">
      <w:pPr>
        <w:pStyle w:val="Normalny1"/>
        <w:spacing w:after="0" w:line="360" w:lineRule="auto"/>
        <w:ind w:left="4680"/>
        <w:jc w:val="right"/>
        <w:rPr>
          <w:rFonts w:ascii="Century Gothic" w:hAnsi="Century Gothic" w:cs="Century Gothic"/>
          <w:bCs/>
          <w:sz w:val="20"/>
          <w:szCs w:val="20"/>
        </w:rPr>
      </w:pPr>
      <w:r w:rsidRPr="00A546A2">
        <w:rPr>
          <w:rFonts w:ascii="Century Gothic" w:hAnsi="Century Gothic" w:cs="Century Gothic"/>
          <w:bCs/>
          <w:sz w:val="20"/>
          <w:szCs w:val="20"/>
        </w:rPr>
        <w:t>Kanclerz UKW</w:t>
      </w:r>
    </w:p>
    <w:p w:rsidR="00A546A2" w:rsidRPr="00A546A2" w:rsidRDefault="00A546A2" w:rsidP="00A546A2">
      <w:pPr>
        <w:pStyle w:val="Normalny1"/>
        <w:spacing w:after="0" w:line="360" w:lineRule="auto"/>
        <w:ind w:left="4680"/>
        <w:jc w:val="right"/>
        <w:rPr>
          <w:rFonts w:ascii="Century Gothic" w:hAnsi="Century Gothic" w:cs="Century Gothic"/>
          <w:bCs/>
          <w:sz w:val="20"/>
          <w:szCs w:val="20"/>
        </w:rPr>
      </w:pPr>
      <w:r w:rsidRPr="00A546A2">
        <w:rPr>
          <w:rFonts w:ascii="Century Gothic" w:hAnsi="Century Gothic" w:cs="Century Gothic"/>
          <w:bCs/>
          <w:sz w:val="20"/>
          <w:szCs w:val="20"/>
        </w:rPr>
        <w:t>mgr Renata Malak</w:t>
      </w:r>
    </w:p>
    <w:p w:rsidR="00A70A67" w:rsidRDefault="00A70A67" w:rsidP="0024243E">
      <w:pPr>
        <w:pStyle w:val="Normalny1"/>
        <w:spacing w:after="0" w:line="360" w:lineRule="auto"/>
        <w:ind w:left="4680"/>
        <w:jc w:val="both"/>
        <w:rPr>
          <w:rFonts w:ascii="Century Gothic" w:hAnsi="Century Gothic" w:cs="Century Gothic"/>
          <w:b/>
          <w:bCs/>
          <w:sz w:val="20"/>
          <w:szCs w:val="20"/>
        </w:rPr>
      </w:pPr>
    </w:p>
    <w:p w:rsidR="00A70A67" w:rsidRDefault="00A70A67" w:rsidP="00F82DB2">
      <w:pPr>
        <w:pStyle w:val="Normalny1"/>
        <w:spacing w:after="0" w:line="360" w:lineRule="auto"/>
        <w:ind w:left="5760" w:firstLine="720"/>
        <w:jc w:val="both"/>
        <w:rPr>
          <w:rFonts w:ascii="Century Gothic" w:hAnsi="Century Gothic" w:cs="Century Gothic"/>
          <w:b/>
          <w:bCs/>
          <w:sz w:val="20"/>
          <w:szCs w:val="20"/>
        </w:rPr>
      </w:pPr>
    </w:p>
    <w:p w:rsidR="00A70A67" w:rsidRDefault="00A70A67"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CD4864" w:rsidRDefault="00CD4864" w:rsidP="00F82DB2">
      <w:pPr>
        <w:pStyle w:val="Normalny1"/>
        <w:spacing w:after="0" w:line="360" w:lineRule="auto"/>
        <w:ind w:left="6120" w:hanging="5836"/>
        <w:rPr>
          <w:rFonts w:ascii="Book Antiqua" w:hAnsi="Book Antiqua" w:cs="Book Antiqua"/>
          <w:b/>
          <w:bCs/>
          <w:sz w:val="20"/>
          <w:szCs w:val="20"/>
        </w:rPr>
      </w:pPr>
    </w:p>
    <w:p w:rsidR="00CD4864" w:rsidRDefault="00CD4864" w:rsidP="00F82DB2">
      <w:pPr>
        <w:pStyle w:val="Normalny1"/>
        <w:spacing w:after="0" w:line="360" w:lineRule="auto"/>
        <w:ind w:left="6120" w:hanging="5836"/>
        <w:rPr>
          <w:rFonts w:ascii="Book Antiqua" w:hAnsi="Book Antiqua" w:cs="Book Antiqua"/>
          <w:b/>
          <w:bCs/>
          <w:sz w:val="20"/>
          <w:szCs w:val="20"/>
        </w:rPr>
      </w:pPr>
    </w:p>
    <w:p w:rsidR="00CD4864" w:rsidRDefault="00CD4864" w:rsidP="00F82DB2">
      <w:pPr>
        <w:pStyle w:val="Normalny1"/>
        <w:spacing w:after="0" w:line="360" w:lineRule="auto"/>
        <w:ind w:left="6120" w:hanging="5836"/>
        <w:rPr>
          <w:rFonts w:ascii="Book Antiqua" w:hAnsi="Book Antiqua" w:cs="Book Antiqua"/>
          <w:b/>
          <w:bCs/>
          <w:sz w:val="20"/>
          <w:szCs w:val="20"/>
        </w:rPr>
      </w:pPr>
    </w:p>
    <w:p w:rsidR="00CD4864" w:rsidRDefault="00CD4864" w:rsidP="00F82DB2">
      <w:pPr>
        <w:pStyle w:val="Normalny1"/>
        <w:spacing w:after="0" w:line="360" w:lineRule="auto"/>
        <w:ind w:left="6120" w:hanging="5836"/>
        <w:rPr>
          <w:rFonts w:ascii="Book Antiqua" w:hAnsi="Book Antiqua" w:cs="Book Antiqua"/>
          <w:b/>
          <w:bCs/>
          <w:sz w:val="20"/>
          <w:szCs w:val="20"/>
        </w:rPr>
      </w:pPr>
    </w:p>
    <w:p w:rsidR="00CD4864" w:rsidRDefault="00CD4864" w:rsidP="00F82DB2">
      <w:pPr>
        <w:pStyle w:val="Normalny1"/>
        <w:spacing w:after="0" w:line="360" w:lineRule="auto"/>
        <w:ind w:left="6120" w:hanging="5836"/>
        <w:rPr>
          <w:rFonts w:ascii="Book Antiqua" w:hAnsi="Book Antiqua" w:cs="Book Antiqua"/>
          <w:b/>
          <w:bCs/>
          <w:sz w:val="20"/>
          <w:szCs w:val="20"/>
        </w:rPr>
      </w:pPr>
    </w:p>
    <w:p w:rsidR="00CD4864" w:rsidRDefault="00CD4864" w:rsidP="00F82DB2">
      <w:pPr>
        <w:pStyle w:val="Normalny1"/>
        <w:spacing w:after="0" w:line="360" w:lineRule="auto"/>
        <w:ind w:left="6120" w:hanging="5836"/>
        <w:rPr>
          <w:rFonts w:ascii="Book Antiqua" w:hAnsi="Book Antiqua" w:cs="Book Antiqua"/>
          <w:b/>
          <w:bCs/>
          <w:sz w:val="20"/>
          <w:szCs w:val="20"/>
        </w:rPr>
      </w:pPr>
    </w:p>
    <w:p w:rsidR="00CD4864" w:rsidRDefault="00CD4864"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456F41" w:rsidRDefault="00456F41" w:rsidP="00F82DB2">
      <w:pPr>
        <w:pStyle w:val="Normalny1"/>
        <w:spacing w:after="0" w:line="360" w:lineRule="auto"/>
        <w:ind w:left="6120" w:hanging="5836"/>
        <w:rPr>
          <w:rFonts w:ascii="Book Antiqua" w:hAnsi="Book Antiqua" w:cs="Book Antiqua"/>
          <w:b/>
          <w:bCs/>
          <w:sz w:val="20"/>
          <w:szCs w:val="20"/>
        </w:rPr>
      </w:pPr>
    </w:p>
    <w:p w:rsidR="00456F41" w:rsidRDefault="00456F41" w:rsidP="00F82DB2">
      <w:pPr>
        <w:pStyle w:val="Normalny1"/>
        <w:spacing w:after="0" w:line="360" w:lineRule="auto"/>
        <w:ind w:left="6120" w:hanging="5836"/>
        <w:rPr>
          <w:rFonts w:ascii="Book Antiqua" w:hAnsi="Book Antiqua" w:cs="Book Antiqua"/>
          <w:b/>
          <w:bCs/>
          <w:sz w:val="20"/>
          <w:szCs w:val="20"/>
        </w:rPr>
      </w:pPr>
    </w:p>
    <w:p w:rsidR="00456F41" w:rsidRDefault="00456F41" w:rsidP="00F82DB2">
      <w:pPr>
        <w:pStyle w:val="Normalny1"/>
        <w:spacing w:after="0" w:line="360" w:lineRule="auto"/>
        <w:ind w:left="6120" w:hanging="5836"/>
        <w:rPr>
          <w:rFonts w:ascii="Book Antiqua" w:hAnsi="Book Antiqua" w:cs="Book Antiqua"/>
          <w:b/>
          <w:bCs/>
          <w:sz w:val="20"/>
          <w:szCs w:val="20"/>
        </w:rPr>
      </w:pPr>
      <w:bookmarkStart w:id="1" w:name="_GoBack"/>
      <w:bookmarkEnd w:id="1"/>
    </w:p>
    <w:p w:rsidR="00BF301F" w:rsidRDefault="00BF301F" w:rsidP="00F82DB2">
      <w:pPr>
        <w:pStyle w:val="Normalny1"/>
        <w:spacing w:after="0" w:line="360" w:lineRule="auto"/>
        <w:ind w:left="6120" w:hanging="5836"/>
        <w:rPr>
          <w:rFonts w:ascii="Book Antiqua" w:hAnsi="Book Antiqua" w:cs="Book Antiqua"/>
          <w:b/>
          <w:bCs/>
          <w:sz w:val="20"/>
          <w:szCs w:val="20"/>
        </w:rPr>
      </w:pPr>
    </w:p>
    <w:p w:rsidR="003B1518" w:rsidRDefault="003B1518" w:rsidP="00F82DB2">
      <w:pPr>
        <w:pStyle w:val="Normalny1"/>
        <w:spacing w:after="0" w:line="360" w:lineRule="auto"/>
        <w:ind w:left="6120" w:hanging="5836"/>
        <w:rPr>
          <w:rFonts w:ascii="Book Antiqua" w:hAnsi="Book Antiqua" w:cs="Book Antiqua"/>
          <w:b/>
          <w:bCs/>
          <w:sz w:val="20"/>
          <w:szCs w:val="20"/>
        </w:rPr>
      </w:pPr>
    </w:p>
    <w:p w:rsidR="003B1518" w:rsidRDefault="003B1518"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CD4864" w:rsidRPr="001118DC" w:rsidRDefault="00CD4864" w:rsidP="00CD4864">
      <w:pPr>
        <w:spacing w:line="360" w:lineRule="auto"/>
        <w:jc w:val="right"/>
        <w:rPr>
          <w:rFonts w:ascii="Book Antiqua" w:hAnsi="Book Antiqua"/>
          <w:i/>
          <w:sz w:val="20"/>
          <w:szCs w:val="20"/>
        </w:rPr>
      </w:pPr>
      <w:r w:rsidRPr="001118DC">
        <w:rPr>
          <w:rFonts w:ascii="Book Antiqua" w:hAnsi="Book Antiqua"/>
          <w:i/>
          <w:sz w:val="20"/>
          <w:szCs w:val="20"/>
        </w:rPr>
        <w:lastRenderedPageBreak/>
        <w:t>Załącznik nr 1</w:t>
      </w:r>
    </w:p>
    <w:p w:rsidR="00CD4864" w:rsidRPr="001118DC" w:rsidRDefault="00CD4864" w:rsidP="00CD4864">
      <w:pPr>
        <w:spacing w:line="276" w:lineRule="auto"/>
        <w:jc w:val="center"/>
        <w:rPr>
          <w:rFonts w:ascii="Book Antiqua" w:hAnsi="Book Antiqua" w:cs="Arial"/>
        </w:rPr>
      </w:pPr>
      <w:r w:rsidRPr="001118DC">
        <w:rPr>
          <w:rFonts w:ascii="Book Antiqua" w:hAnsi="Book Antiqua" w:cs="Arial"/>
          <w:b/>
          <w:bCs/>
        </w:rPr>
        <w:t>FORMULARZ OFERTOWY</w:t>
      </w:r>
    </w:p>
    <w:p w:rsidR="00CD4864" w:rsidRPr="001118DC" w:rsidRDefault="00CD4864" w:rsidP="00CD4864">
      <w:pPr>
        <w:spacing w:line="276" w:lineRule="auto"/>
        <w:jc w:val="center"/>
        <w:rPr>
          <w:rFonts w:ascii="Book Antiqua" w:hAnsi="Book Antiqua" w:cs="Arial"/>
          <w:b/>
          <w:bCs/>
          <w:sz w:val="21"/>
          <w:szCs w:val="21"/>
        </w:rPr>
      </w:pPr>
      <w:r w:rsidRPr="001118DC">
        <w:rPr>
          <w:rFonts w:ascii="Book Antiqua" w:hAnsi="Book Antiqua" w:cs="Arial"/>
          <w:b/>
          <w:bCs/>
          <w:sz w:val="22"/>
          <w:szCs w:val="22"/>
        </w:rPr>
        <w:t xml:space="preserve">DO ZAPYTANIA OFERTOWEGO NR </w:t>
      </w:r>
      <w:r>
        <w:rPr>
          <w:rFonts w:ascii="Book Antiqua" w:hAnsi="Book Antiqua" w:cs="Arial"/>
          <w:b/>
          <w:bCs/>
          <w:sz w:val="22"/>
          <w:szCs w:val="22"/>
        </w:rPr>
        <w:t>UKW-DZP-282-ZO-170</w:t>
      </w:r>
      <w:r w:rsidRPr="008677E5">
        <w:rPr>
          <w:rFonts w:ascii="Book Antiqua" w:hAnsi="Book Antiqua" w:cs="Arial"/>
          <w:b/>
          <w:bCs/>
          <w:sz w:val="22"/>
          <w:szCs w:val="22"/>
        </w:rPr>
        <w:t>/2018</w:t>
      </w:r>
    </w:p>
    <w:p w:rsidR="00CD4864" w:rsidRPr="001118DC" w:rsidRDefault="00CD4864" w:rsidP="00CD4864">
      <w:pPr>
        <w:pStyle w:val="Nagwek1"/>
        <w:tabs>
          <w:tab w:val="left" w:pos="284"/>
        </w:tabs>
        <w:spacing w:line="276" w:lineRule="auto"/>
        <w:ind w:left="284" w:hanging="284"/>
        <w:rPr>
          <w:rFonts w:ascii="Book Antiqua" w:hAnsi="Book Antiqua"/>
          <w:sz w:val="21"/>
          <w:szCs w:val="21"/>
        </w:rPr>
      </w:pPr>
      <w:r w:rsidRPr="001118DC">
        <w:rPr>
          <w:rFonts w:ascii="Book Antiqua" w:hAnsi="Book Antiqua"/>
          <w:sz w:val="21"/>
          <w:szCs w:val="21"/>
        </w:rPr>
        <w:t>1.</w:t>
      </w:r>
      <w:r w:rsidRPr="001118DC">
        <w:rPr>
          <w:rFonts w:ascii="Book Antiqua" w:hAnsi="Book Antiqua"/>
          <w:sz w:val="21"/>
          <w:szCs w:val="21"/>
        </w:rPr>
        <w:tab/>
        <w:t>Dane dotyczące Wykonawcy:</w:t>
      </w:r>
    </w:p>
    <w:p w:rsidR="00CD4864" w:rsidRPr="001118DC" w:rsidRDefault="00CD4864" w:rsidP="00CD4864">
      <w:pPr>
        <w:spacing w:line="276" w:lineRule="auto"/>
        <w:rPr>
          <w:rFonts w:ascii="Book Antiqua" w:hAnsi="Book Antiqua"/>
          <w:sz w:val="21"/>
          <w:szCs w:val="21"/>
        </w:rPr>
      </w:pPr>
    </w:p>
    <w:p w:rsidR="00CD4864" w:rsidRPr="001118DC" w:rsidRDefault="00CD4864" w:rsidP="00CD4864">
      <w:pPr>
        <w:tabs>
          <w:tab w:val="left" w:leader="dot" w:pos="8505"/>
        </w:tabs>
        <w:spacing w:line="276" w:lineRule="auto"/>
        <w:ind w:left="284"/>
        <w:rPr>
          <w:rFonts w:ascii="Book Antiqua" w:hAnsi="Book Antiqua" w:cs="Arial"/>
          <w:sz w:val="21"/>
          <w:szCs w:val="21"/>
        </w:rPr>
      </w:pPr>
      <w:r w:rsidRPr="001118DC">
        <w:rPr>
          <w:rFonts w:ascii="Book Antiqua" w:hAnsi="Book Antiqua" w:cs="Arial"/>
          <w:sz w:val="21"/>
          <w:szCs w:val="21"/>
        </w:rPr>
        <w:t xml:space="preserve">Nazwa: </w:t>
      </w:r>
      <w:r w:rsidRPr="001118DC">
        <w:rPr>
          <w:rFonts w:ascii="Book Antiqua" w:hAnsi="Book Antiqua" w:cs="Arial"/>
          <w:sz w:val="21"/>
          <w:szCs w:val="21"/>
        </w:rPr>
        <w:tab/>
      </w:r>
    </w:p>
    <w:p w:rsidR="00CD4864" w:rsidRPr="001118DC" w:rsidRDefault="00CD4864" w:rsidP="00CD4864">
      <w:pPr>
        <w:tabs>
          <w:tab w:val="left" w:leader="dot" w:pos="8505"/>
        </w:tabs>
        <w:spacing w:line="276" w:lineRule="auto"/>
        <w:ind w:left="284"/>
        <w:rPr>
          <w:rFonts w:ascii="Book Antiqua" w:hAnsi="Book Antiqua" w:cs="Arial"/>
          <w:sz w:val="21"/>
          <w:szCs w:val="21"/>
        </w:rPr>
      </w:pPr>
      <w:r w:rsidRPr="001118DC">
        <w:rPr>
          <w:rFonts w:ascii="Book Antiqua" w:hAnsi="Book Antiqua" w:cs="Arial"/>
          <w:sz w:val="21"/>
          <w:szCs w:val="21"/>
        </w:rPr>
        <w:t xml:space="preserve">Siedziba: </w:t>
      </w:r>
      <w:r w:rsidRPr="001118DC">
        <w:rPr>
          <w:rFonts w:ascii="Book Antiqua" w:hAnsi="Book Antiqua" w:cs="Arial"/>
          <w:sz w:val="21"/>
          <w:szCs w:val="21"/>
        </w:rPr>
        <w:tab/>
      </w:r>
    </w:p>
    <w:p w:rsidR="00CD4864" w:rsidRPr="001118DC" w:rsidRDefault="00CD4864" w:rsidP="00CD4864">
      <w:pPr>
        <w:tabs>
          <w:tab w:val="left" w:leader="dot" w:pos="8505"/>
        </w:tabs>
        <w:spacing w:line="276" w:lineRule="auto"/>
        <w:ind w:left="284"/>
        <w:rPr>
          <w:rFonts w:ascii="Book Antiqua" w:hAnsi="Book Antiqua" w:cs="Arial"/>
          <w:sz w:val="21"/>
          <w:szCs w:val="21"/>
        </w:rPr>
      </w:pPr>
      <w:r w:rsidRPr="001118DC">
        <w:rPr>
          <w:rFonts w:ascii="Book Antiqua" w:hAnsi="Book Antiqua" w:cs="Arial"/>
          <w:sz w:val="21"/>
          <w:szCs w:val="21"/>
        </w:rPr>
        <w:t xml:space="preserve">Nr telefonu/faksu: </w:t>
      </w:r>
      <w:r w:rsidRPr="001118DC">
        <w:rPr>
          <w:rFonts w:ascii="Book Antiqua" w:hAnsi="Book Antiqua" w:cs="Arial"/>
          <w:sz w:val="21"/>
          <w:szCs w:val="21"/>
        </w:rPr>
        <w:tab/>
      </w:r>
    </w:p>
    <w:p w:rsidR="00CD4864" w:rsidRPr="001118DC" w:rsidRDefault="00CD4864" w:rsidP="00CD4864">
      <w:pPr>
        <w:tabs>
          <w:tab w:val="left" w:leader="dot" w:pos="8505"/>
        </w:tabs>
        <w:spacing w:line="276" w:lineRule="auto"/>
        <w:ind w:left="284"/>
        <w:rPr>
          <w:rFonts w:ascii="Book Antiqua" w:hAnsi="Book Antiqua" w:cs="Arial"/>
          <w:sz w:val="21"/>
          <w:szCs w:val="21"/>
        </w:rPr>
      </w:pPr>
      <w:r w:rsidRPr="001118DC">
        <w:rPr>
          <w:rFonts w:ascii="Book Antiqua" w:hAnsi="Book Antiqua" w:cs="Arial"/>
          <w:sz w:val="21"/>
          <w:szCs w:val="21"/>
        </w:rPr>
        <w:t xml:space="preserve">Nr NIP: </w:t>
      </w:r>
      <w:r w:rsidRPr="001118DC">
        <w:rPr>
          <w:rFonts w:ascii="Book Antiqua" w:hAnsi="Book Antiqua" w:cs="Arial"/>
          <w:sz w:val="21"/>
          <w:szCs w:val="21"/>
        </w:rPr>
        <w:tab/>
      </w:r>
    </w:p>
    <w:p w:rsidR="00CD4864" w:rsidRPr="001118DC" w:rsidRDefault="00CD4864" w:rsidP="00CD4864">
      <w:pPr>
        <w:tabs>
          <w:tab w:val="left" w:leader="dot" w:pos="8505"/>
        </w:tabs>
        <w:spacing w:line="276" w:lineRule="auto"/>
        <w:ind w:left="284"/>
        <w:rPr>
          <w:rFonts w:ascii="Book Antiqua" w:hAnsi="Book Antiqua" w:cs="Arial"/>
          <w:sz w:val="21"/>
          <w:szCs w:val="21"/>
        </w:rPr>
      </w:pPr>
      <w:r w:rsidRPr="001118DC">
        <w:rPr>
          <w:rFonts w:ascii="Book Antiqua" w:hAnsi="Book Antiqua" w:cs="Arial"/>
          <w:sz w:val="21"/>
          <w:szCs w:val="21"/>
        </w:rPr>
        <w:t xml:space="preserve">Nr REGON: </w:t>
      </w:r>
      <w:r w:rsidRPr="001118DC">
        <w:rPr>
          <w:rFonts w:ascii="Book Antiqua" w:hAnsi="Book Antiqua" w:cs="Arial"/>
          <w:sz w:val="21"/>
          <w:szCs w:val="21"/>
        </w:rPr>
        <w:tab/>
      </w:r>
    </w:p>
    <w:p w:rsidR="00CD4864" w:rsidRPr="001118DC" w:rsidRDefault="00CD4864" w:rsidP="00CD4864">
      <w:pPr>
        <w:tabs>
          <w:tab w:val="left" w:leader="dot" w:pos="8505"/>
        </w:tabs>
        <w:spacing w:line="276" w:lineRule="auto"/>
        <w:ind w:left="284"/>
        <w:rPr>
          <w:rFonts w:ascii="Book Antiqua" w:hAnsi="Book Antiqua" w:cs="Arial"/>
          <w:sz w:val="21"/>
          <w:szCs w:val="21"/>
        </w:rPr>
      </w:pPr>
      <w:r w:rsidRPr="001118DC">
        <w:rPr>
          <w:rFonts w:ascii="Book Antiqua" w:hAnsi="Book Antiqua" w:cs="Arial"/>
          <w:sz w:val="21"/>
          <w:szCs w:val="21"/>
        </w:rPr>
        <w:t xml:space="preserve">Osoba do kontaktu, tel., e-mail: </w:t>
      </w:r>
      <w:r w:rsidRPr="001118DC">
        <w:rPr>
          <w:rFonts w:ascii="Book Antiqua" w:hAnsi="Book Antiqua" w:cs="Arial"/>
          <w:sz w:val="21"/>
          <w:szCs w:val="21"/>
        </w:rPr>
        <w:tab/>
      </w:r>
    </w:p>
    <w:p w:rsidR="00CD4864" w:rsidRPr="001118DC" w:rsidRDefault="00CD4864" w:rsidP="00CD4864">
      <w:pPr>
        <w:tabs>
          <w:tab w:val="left" w:leader="dot" w:pos="8222"/>
        </w:tabs>
        <w:spacing w:line="276" w:lineRule="auto"/>
        <w:rPr>
          <w:rFonts w:ascii="Book Antiqua" w:hAnsi="Book Antiqua" w:cs="Arial"/>
          <w:sz w:val="21"/>
          <w:szCs w:val="21"/>
        </w:rPr>
      </w:pPr>
    </w:p>
    <w:p w:rsidR="00CD4864" w:rsidRPr="001118DC" w:rsidRDefault="00CD4864" w:rsidP="00CD4864">
      <w:pPr>
        <w:tabs>
          <w:tab w:val="left" w:pos="284"/>
        </w:tabs>
        <w:spacing w:line="276" w:lineRule="auto"/>
        <w:ind w:left="284" w:hanging="284"/>
        <w:jc w:val="both"/>
        <w:rPr>
          <w:rFonts w:ascii="Book Antiqua" w:hAnsi="Book Antiqua"/>
          <w:sz w:val="21"/>
          <w:szCs w:val="21"/>
        </w:rPr>
      </w:pPr>
      <w:r w:rsidRPr="001118DC">
        <w:rPr>
          <w:rFonts w:ascii="Book Antiqua" w:hAnsi="Book Antiqua"/>
          <w:b/>
          <w:sz w:val="21"/>
          <w:szCs w:val="21"/>
        </w:rPr>
        <w:t>2.</w:t>
      </w:r>
      <w:r w:rsidRPr="001118DC">
        <w:rPr>
          <w:rFonts w:ascii="Book Antiqua" w:hAnsi="Book Antiqua"/>
          <w:sz w:val="21"/>
          <w:szCs w:val="21"/>
        </w:rPr>
        <w:tab/>
        <w:t xml:space="preserve">Nawiązując do ogłoszenia w trybie Zapytania Ofertowego oferujemy wykonanie zamówienia na: </w:t>
      </w:r>
      <w:r w:rsidRPr="001118DC">
        <w:rPr>
          <w:rFonts w:ascii="Book Antiqua" w:hAnsi="Book Antiqua"/>
          <w:i/>
          <w:sz w:val="21"/>
          <w:szCs w:val="21"/>
        </w:rPr>
        <w:t>„</w:t>
      </w:r>
      <w:r w:rsidRPr="00CD4864">
        <w:rPr>
          <w:i/>
          <w:sz w:val="20"/>
          <w:szCs w:val="20"/>
        </w:rPr>
        <w:t>Wykona</w:t>
      </w:r>
      <w:r w:rsidR="003B1518">
        <w:rPr>
          <w:i/>
          <w:sz w:val="20"/>
          <w:szCs w:val="20"/>
        </w:rPr>
        <w:t>nie kolektorów prądu anody i kat</w:t>
      </w:r>
      <w:r w:rsidRPr="00CD4864">
        <w:rPr>
          <w:i/>
          <w:sz w:val="20"/>
          <w:szCs w:val="20"/>
        </w:rPr>
        <w:t xml:space="preserve">ody według rysunku </w:t>
      </w:r>
      <w:proofErr w:type="spellStart"/>
      <w:r w:rsidRPr="00CD4864">
        <w:rPr>
          <w:i/>
          <w:sz w:val="20"/>
          <w:szCs w:val="20"/>
        </w:rPr>
        <w:t>anodeCC_segmented</w:t>
      </w:r>
      <w:proofErr w:type="spellEnd"/>
      <w:r w:rsidRPr="00CD4864">
        <w:rPr>
          <w:i/>
          <w:sz w:val="20"/>
          <w:szCs w:val="20"/>
        </w:rPr>
        <w:t xml:space="preserve"> wraz z obwodem pom</w:t>
      </w:r>
      <w:r>
        <w:rPr>
          <w:i/>
          <w:sz w:val="20"/>
          <w:szCs w:val="20"/>
        </w:rPr>
        <w:t>iarowym, okablowaniem i testami</w:t>
      </w:r>
      <w:r w:rsidRPr="001118DC">
        <w:rPr>
          <w:rFonts w:ascii="Book Antiqua" w:hAnsi="Book Antiqua"/>
          <w:i/>
          <w:sz w:val="21"/>
          <w:szCs w:val="21"/>
        </w:rPr>
        <w:t>”</w:t>
      </w:r>
      <w:r w:rsidRPr="001118DC">
        <w:rPr>
          <w:rFonts w:ascii="Book Antiqua" w:hAnsi="Book Antiqua" w:cs="Tahoma"/>
          <w:sz w:val="21"/>
          <w:szCs w:val="21"/>
        </w:rPr>
        <w:t xml:space="preserve"> </w:t>
      </w:r>
      <w:r w:rsidRPr="001118DC">
        <w:rPr>
          <w:rFonts w:ascii="Book Antiqua" w:hAnsi="Book Antiqua"/>
          <w:i/>
          <w:sz w:val="21"/>
          <w:szCs w:val="21"/>
        </w:rPr>
        <w:t>za:</w:t>
      </w:r>
    </w:p>
    <w:p w:rsidR="00CD4864" w:rsidRPr="001118DC" w:rsidRDefault="00CD4864" w:rsidP="00CD4864">
      <w:pPr>
        <w:spacing w:line="276" w:lineRule="auto"/>
        <w:ind w:left="540" w:hanging="540"/>
        <w:jc w:val="both"/>
        <w:rPr>
          <w:rFonts w:ascii="Book Antiqua" w:hAnsi="Book Antiqua" w:cs="Book Antiqua"/>
          <w:sz w:val="21"/>
          <w:szCs w:val="21"/>
        </w:rPr>
      </w:pPr>
    </w:p>
    <w:p w:rsidR="00CD4864" w:rsidRPr="001118DC" w:rsidRDefault="00CD4864" w:rsidP="00CD4864">
      <w:pPr>
        <w:pStyle w:val="Zwykytekst1"/>
        <w:spacing w:line="276" w:lineRule="auto"/>
        <w:ind w:left="360"/>
        <w:rPr>
          <w:rFonts w:ascii="Book Antiqua" w:hAnsi="Book Antiqua" w:cs="Times New Roman"/>
          <w:sz w:val="21"/>
          <w:szCs w:val="21"/>
        </w:rPr>
      </w:pPr>
      <w:r w:rsidRPr="001118DC">
        <w:rPr>
          <w:rFonts w:ascii="Book Antiqua" w:hAnsi="Book Antiqua" w:cs="Arial"/>
          <w:b/>
          <w:bCs/>
          <w:sz w:val="21"/>
          <w:szCs w:val="21"/>
        </w:rPr>
        <w:t xml:space="preserve">wartość ofertowa brutto </w:t>
      </w:r>
      <w:r w:rsidRPr="001118DC">
        <w:rPr>
          <w:rFonts w:ascii="Book Antiqua" w:hAnsi="Book Antiqua" w:cs="Arial"/>
          <w:sz w:val="21"/>
          <w:szCs w:val="21"/>
        </w:rPr>
        <w:t>................................................................................................ PLN</w:t>
      </w:r>
    </w:p>
    <w:p w:rsidR="00CD4864" w:rsidRPr="001118DC" w:rsidRDefault="00CD4864" w:rsidP="00CD4864">
      <w:pPr>
        <w:pStyle w:val="Zwykytekst1"/>
        <w:spacing w:line="276" w:lineRule="auto"/>
        <w:ind w:left="360"/>
        <w:rPr>
          <w:rFonts w:ascii="Book Antiqua" w:hAnsi="Book Antiqua" w:cs="Arial"/>
          <w:bCs/>
          <w:sz w:val="21"/>
          <w:szCs w:val="21"/>
        </w:rPr>
      </w:pPr>
      <w:r w:rsidRPr="001118DC">
        <w:rPr>
          <w:rFonts w:ascii="Book Antiqua" w:hAnsi="Book Antiqua" w:cs="Arial"/>
          <w:b/>
          <w:bCs/>
          <w:sz w:val="21"/>
          <w:szCs w:val="21"/>
        </w:rPr>
        <w:t xml:space="preserve">słownie </w:t>
      </w:r>
      <w:r w:rsidRPr="001118DC">
        <w:rPr>
          <w:rFonts w:ascii="Book Antiqua" w:hAnsi="Book Antiqua" w:cs="Arial"/>
          <w:bCs/>
          <w:sz w:val="21"/>
          <w:szCs w:val="21"/>
        </w:rPr>
        <w:t>.....................................................................................................................</w:t>
      </w:r>
    </w:p>
    <w:p w:rsidR="00CD4864" w:rsidRPr="001118DC" w:rsidRDefault="00CD4864" w:rsidP="00CD4864">
      <w:pPr>
        <w:pStyle w:val="Zwykytekst1"/>
        <w:spacing w:line="276" w:lineRule="auto"/>
        <w:ind w:left="360"/>
        <w:jc w:val="both"/>
        <w:rPr>
          <w:rFonts w:ascii="Book Antiqua" w:hAnsi="Book Antiqua" w:cs="Times New Roman"/>
          <w:sz w:val="21"/>
          <w:szCs w:val="21"/>
        </w:rPr>
      </w:pPr>
      <w:r w:rsidRPr="001118DC">
        <w:rPr>
          <w:rFonts w:ascii="Book Antiqua" w:hAnsi="Book Antiqua" w:cs="Arial"/>
          <w:sz w:val="21"/>
          <w:szCs w:val="21"/>
        </w:rPr>
        <w:t>wartość netto ........…………………………………………………………………………. PLN</w:t>
      </w:r>
    </w:p>
    <w:p w:rsidR="00CD4864" w:rsidRPr="001118DC" w:rsidRDefault="00CD4864" w:rsidP="00CD4864">
      <w:pPr>
        <w:pStyle w:val="Zwykytekst1"/>
        <w:spacing w:line="276" w:lineRule="auto"/>
        <w:ind w:left="360"/>
        <w:jc w:val="both"/>
        <w:rPr>
          <w:rFonts w:ascii="Book Antiqua" w:hAnsi="Book Antiqua" w:cs="Times New Roman"/>
          <w:sz w:val="21"/>
          <w:szCs w:val="21"/>
        </w:rPr>
      </w:pPr>
      <w:r w:rsidRPr="001118DC">
        <w:rPr>
          <w:rFonts w:ascii="Book Antiqua" w:hAnsi="Book Antiqua" w:cs="Arial"/>
          <w:sz w:val="21"/>
          <w:szCs w:val="21"/>
        </w:rPr>
        <w:t>podatek od towarów i usług ..................... % wartość podatku .............…………… PLN</w:t>
      </w:r>
    </w:p>
    <w:p w:rsidR="00CD4864" w:rsidRPr="001118DC" w:rsidRDefault="00CD4864" w:rsidP="00CD4864">
      <w:pPr>
        <w:pStyle w:val="Zwykytekst1"/>
        <w:spacing w:line="276" w:lineRule="auto"/>
        <w:ind w:left="360"/>
        <w:rPr>
          <w:rFonts w:ascii="Book Antiqua" w:hAnsi="Book Antiqua" w:cs="Times New Roman"/>
          <w:sz w:val="21"/>
          <w:szCs w:val="21"/>
        </w:rPr>
      </w:pPr>
      <w:r w:rsidRPr="001118DC">
        <w:rPr>
          <w:rFonts w:ascii="Book Antiqua" w:hAnsi="Book Antiqua" w:cs="Arial"/>
          <w:sz w:val="21"/>
          <w:szCs w:val="21"/>
        </w:rPr>
        <w:t>* zaokrąglić do 2 miejsc po przecinku</w:t>
      </w:r>
    </w:p>
    <w:p w:rsidR="00CD4864" w:rsidRPr="001118DC" w:rsidRDefault="00CD4864" w:rsidP="00CD4864">
      <w:pPr>
        <w:spacing w:line="276" w:lineRule="auto"/>
        <w:jc w:val="both"/>
        <w:rPr>
          <w:rFonts w:ascii="Book Antiqua" w:hAnsi="Book Antiqua" w:cs="Book Antiqua"/>
          <w:sz w:val="21"/>
          <w:szCs w:val="21"/>
        </w:rPr>
      </w:pPr>
    </w:p>
    <w:p w:rsidR="00CD4864" w:rsidRPr="001118DC" w:rsidRDefault="00CD4864" w:rsidP="00CD4864">
      <w:pPr>
        <w:pStyle w:val="Tekstpodstawowywcity"/>
        <w:tabs>
          <w:tab w:val="left" w:pos="284"/>
        </w:tabs>
        <w:spacing w:after="0" w:line="276" w:lineRule="auto"/>
        <w:ind w:left="284" w:hanging="286"/>
        <w:jc w:val="both"/>
        <w:rPr>
          <w:rFonts w:ascii="Book Antiqua" w:hAnsi="Book Antiqua"/>
          <w:sz w:val="21"/>
          <w:szCs w:val="21"/>
        </w:rPr>
      </w:pPr>
      <w:r w:rsidRPr="001118DC">
        <w:rPr>
          <w:rFonts w:ascii="Book Antiqua" w:hAnsi="Book Antiqua"/>
          <w:b/>
          <w:sz w:val="21"/>
          <w:szCs w:val="21"/>
        </w:rPr>
        <w:t>3.</w:t>
      </w:r>
      <w:r w:rsidRPr="001118DC">
        <w:rPr>
          <w:rFonts w:ascii="Book Antiqua" w:hAnsi="Book Antiqua"/>
          <w:sz w:val="21"/>
          <w:szCs w:val="21"/>
        </w:rPr>
        <w:tab/>
        <w:t>Oświadczam/my, że w cenie oferty zostały uwzględnione wszystkie koszty związane z wykonaniem przedmiotu zamówienia.</w:t>
      </w:r>
    </w:p>
    <w:p w:rsidR="00CD4864" w:rsidRPr="00CD4864" w:rsidRDefault="00CD4864" w:rsidP="00CD4864">
      <w:pPr>
        <w:tabs>
          <w:tab w:val="left" w:pos="284"/>
        </w:tabs>
        <w:spacing w:line="276" w:lineRule="auto"/>
        <w:ind w:left="284" w:hanging="286"/>
        <w:contextualSpacing/>
        <w:jc w:val="both"/>
        <w:rPr>
          <w:rFonts w:ascii="Book Antiqua" w:hAnsi="Book Antiqua"/>
          <w:b/>
          <w:sz w:val="21"/>
          <w:szCs w:val="21"/>
        </w:rPr>
      </w:pPr>
      <w:r w:rsidRPr="001118DC">
        <w:rPr>
          <w:rFonts w:ascii="Book Antiqua" w:hAnsi="Book Antiqua"/>
          <w:b/>
          <w:sz w:val="21"/>
          <w:szCs w:val="21"/>
        </w:rPr>
        <w:t>4.</w:t>
      </w:r>
      <w:r w:rsidRPr="001118DC">
        <w:rPr>
          <w:rFonts w:ascii="Book Antiqua" w:hAnsi="Book Antiqua"/>
          <w:sz w:val="21"/>
          <w:szCs w:val="21"/>
        </w:rPr>
        <w:tab/>
      </w:r>
      <w:r w:rsidRPr="001118DC">
        <w:rPr>
          <w:rFonts w:ascii="Book Antiqua" w:hAnsi="Book Antiqua"/>
          <w:b/>
          <w:sz w:val="20"/>
          <w:szCs w:val="20"/>
          <w:lang w:eastAsia="ar-SA"/>
        </w:rPr>
        <w:t xml:space="preserve">Zobowiązuje/my </w:t>
      </w:r>
      <w:r w:rsidRPr="001118DC">
        <w:rPr>
          <w:rFonts w:ascii="Book Antiqua" w:hAnsi="Book Antiqua"/>
          <w:sz w:val="20"/>
          <w:szCs w:val="20"/>
          <w:lang w:eastAsia="ar-SA"/>
        </w:rPr>
        <w:t xml:space="preserve">się wykonać </w:t>
      </w:r>
      <w:r w:rsidRPr="002C78B8">
        <w:rPr>
          <w:rFonts w:ascii="Book Antiqua" w:hAnsi="Book Antiqua"/>
          <w:sz w:val="20"/>
          <w:szCs w:val="20"/>
          <w:lang w:eastAsia="ar-SA"/>
        </w:rPr>
        <w:t xml:space="preserve">zamówienie </w:t>
      </w:r>
      <w:r w:rsidRPr="00CD4864">
        <w:rPr>
          <w:rFonts w:ascii="Book Antiqua" w:hAnsi="Book Antiqua"/>
          <w:b/>
          <w:sz w:val="20"/>
          <w:szCs w:val="20"/>
          <w:lang w:eastAsia="ar-SA"/>
        </w:rPr>
        <w:t>w terminie do ............ tygodni od dnia zawarcia umowy</w:t>
      </w:r>
      <w:r w:rsidRPr="00CD4864">
        <w:rPr>
          <w:rFonts w:ascii="Book Antiqua" w:hAnsi="Book Antiqua" w:cs="Book Antiqua"/>
          <w:b/>
          <w:bCs/>
          <w:sz w:val="21"/>
          <w:szCs w:val="21"/>
        </w:rPr>
        <w:t>.</w:t>
      </w:r>
    </w:p>
    <w:p w:rsidR="00CD4864" w:rsidRPr="001118DC" w:rsidRDefault="00CD4864" w:rsidP="00CD4864">
      <w:pPr>
        <w:tabs>
          <w:tab w:val="left" w:pos="284"/>
        </w:tabs>
        <w:spacing w:line="276" w:lineRule="auto"/>
        <w:ind w:left="284" w:hanging="286"/>
        <w:contextualSpacing/>
        <w:jc w:val="both"/>
        <w:rPr>
          <w:rFonts w:ascii="Book Antiqua" w:hAnsi="Book Antiqua"/>
          <w:sz w:val="21"/>
          <w:szCs w:val="21"/>
        </w:rPr>
      </w:pPr>
      <w:r w:rsidRPr="001118DC">
        <w:rPr>
          <w:rFonts w:ascii="Book Antiqua" w:hAnsi="Book Antiqua"/>
          <w:b/>
          <w:sz w:val="21"/>
          <w:szCs w:val="21"/>
        </w:rPr>
        <w:t>5.</w:t>
      </w:r>
      <w:r w:rsidRPr="001118DC">
        <w:rPr>
          <w:rFonts w:ascii="Book Antiqua" w:hAnsi="Book Antiqua"/>
          <w:sz w:val="21"/>
          <w:szCs w:val="21"/>
        </w:rPr>
        <w:tab/>
        <w:t>Zobowiązuje/my się wykonać całość przedmiotu zamówienia z należyta starannością</w:t>
      </w:r>
      <w:r w:rsidRPr="001118DC">
        <w:rPr>
          <w:rFonts w:ascii="Book Antiqua" w:hAnsi="Book Antiqua"/>
          <w:sz w:val="20"/>
          <w:szCs w:val="20"/>
          <w:lang w:eastAsia="ar-SA"/>
        </w:rPr>
        <w:t xml:space="preserve"> i zgodnie z treścią zapytania ofertowego</w:t>
      </w:r>
      <w:r w:rsidRPr="001118DC">
        <w:rPr>
          <w:rFonts w:ascii="Book Antiqua" w:hAnsi="Book Antiqua"/>
          <w:sz w:val="21"/>
          <w:szCs w:val="21"/>
        </w:rPr>
        <w:t>.</w:t>
      </w:r>
    </w:p>
    <w:p w:rsidR="00CD4864" w:rsidRPr="001118DC" w:rsidRDefault="00CD4864" w:rsidP="00CD4864">
      <w:pPr>
        <w:tabs>
          <w:tab w:val="left" w:pos="284"/>
        </w:tabs>
        <w:spacing w:line="276" w:lineRule="auto"/>
        <w:ind w:left="284" w:hanging="286"/>
        <w:contextualSpacing/>
        <w:jc w:val="both"/>
        <w:rPr>
          <w:rFonts w:ascii="Book Antiqua" w:hAnsi="Book Antiqua" w:cs="Century Gothic"/>
          <w:sz w:val="21"/>
          <w:szCs w:val="21"/>
        </w:rPr>
      </w:pPr>
      <w:r w:rsidRPr="001118DC">
        <w:rPr>
          <w:rFonts w:ascii="Book Antiqua" w:hAnsi="Book Antiqua"/>
          <w:b/>
          <w:sz w:val="21"/>
          <w:szCs w:val="21"/>
        </w:rPr>
        <w:t>6.</w:t>
      </w:r>
      <w:r w:rsidRPr="001118DC">
        <w:rPr>
          <w:rFonts w:ascii="Book Antiqua" w:hAnsi="Book Antiqua" w:cs="Century Gothic"/>
          <w:sz w:val="21"/>
          <w:szCs w:val="21"/>
        </w:rPr>
        <w:tab/>
        <w:t xml:space="preserve">Oświadczam/my, że akceptujemy projekt umowy (załącznik nr </w:t>
      </w:r>
      <w:r w:rsidR="002C78B8">
        <w:rPr>
          <w:rFonts w:ascii="Book Antiqua" w:hAnsi="Book Antiqua" w:cs="Century Gothic"/>
          <w:sz w:val="21"/>
          <w:szCs w:val="21"/>
        </w:rPr>
        <w:t>2</w:t>
      </w:r>
      <w:r w:rsidRPr="001118DC">
        <w:rPr>
          <w:rFonts w:ascii="Book Antiqua" w:hAnsi="Book Antiqua" w:cs="Century Gothic"/>
          <w:sz w:val="21"/>
          <w:szCs w:val="21"/>
        </w:rPr>
        <w:t>).</w:t>
      </w:r>
    </w:p>
    <w:p w:rsidR="00CD4864" w:rsidRPr="001118DC" w:rsidRDefault="00CD4864" w:rsidP="00CD4864">
      <w:pPr>
        <w:tabs>
          <w:tab w:val="left" w:pos="284"/>
        </w:tabs>
        <w:spacing w:line="276" w:lineRule="auto"/>
        <w:ind w:left="284" w:hanging="286"/>
        <w:jc w:val="both"/>
        <w:rPr>
          <w:rFonts w:ascii="Book Antiqua" w:hAnsi="Book Antiqua" w:cs="Book Antiqua"/>
          <w:sz w:val="21"/>
          <w:szCs w:val="21"/>
        </w:rPr>
      </w:pPr>
      <w:r w:rsidRPr="001118DC">
        <w:rPr>
          <w:rFonts w:ascii="Book Antiqua" w:hAnsi="Book Antiqua"/>
          <w:b/>
          <w:sz w:val="21"/>
          <w:szCs w:val="21"/>
        </w:rPr>
        <w:t>7.</w:t>
      </w:r>
      <w:r w:rsidRPr="001118DC">
        <w:rPr>
          <w:rFonts w:ascii="Book Antiqua" w:hAnsi="Book Antiqua"/>
          <w:sz w:val="21"/>
          <w:szCs w:val="21"/>
        </w:rPr>
        <w:tab/>
      </w:r>
      <w:r w:rsidRPr="001118DC">
        <w:rPr>
          <w:rFonts w:ascii="Book Antiqua" w:hAnsi="Book Antiqua" w:cs="Book Antiqua"/>
          <w:sz w:val="21"/>
          <w:szCs w:val="21"/>
        </w:rPr>
        <w:t>Oświadczam/my, że zapoznaliśmy się z Zapytaniem Ofertowym oraz wyjaśnieniami i ewentualnymi zmianami Zapytania Ofertowego przekazanymi przez Zamawiającego i uznajemy się za związanych określonymi w nich postanowieniami i zasadami postępowania.</w:t>
      </w:r>
    </w:p>
    <w:p w:rsidR="00CD4864" w:rsidRPr="002C78B8" w:rsidRDefault="00CD4864" w:rsidP="00CD4864">
      <w:pPr>
        <w:tabs>
          <w:tab w:val="left" w:pos="284"/>
        </w:tabs>
        <w:spacing w:line="276" w:lineRule="auto"/>
        <w:ind w:left="284" w:hanging="286"/>
        <w:jc w:val="both"/>
        <w:rPr>
          <w:rFonts w:ascii="Book Antiqua" w:hAnsi="Book Antiqua" w:cs="Century Gothic"/>
          <w:sz w:val="21"/>
          <w:szCs w:val="21"/>
        </w:rPr>
      </w:pPr>
      <w:r w:rsidRPr="001118DC">
        <w:rPr>
          <w:rFonts w:ascii="Book Antiqua" w:hAnsi="Book Antiqua"/>
          <w:b/>
          <w:sz w:val="21"/>
          <w:szCs w:val="21"/>
        </w:rPr>
        <w:t>8.</w:t>
      </w:r>
      <w:r w:rsidRPr="001118DC">
        <w:rPr>
          <w:rFonts w:ascii="Book Antiqua" w:hAnsi="Book Antiqua"/>
          <w:sz w:val="21"/>
          <w:szCs w:val="21"/>
        </w:rPr>
        <w:tab/>
      </w:r>
      <w:r w:rsidRPr="001118DC">
        <w:rPr>
          <w:rFonts w:ascii="Book Antiqua" w:hAnsi="Book Antiqua" w:cs="Century Gothic"/>
          <w:sz w:val="21"/>
          <w:szCs w:val="21"/>
        </w:rPr>
        <w:t xml:space="preserve">Oświadczam/my, że spełniamy warunki udziału w postępowaniu zgodnie z pkt. 9 Zapytania Ofertowego nr </w:t>
      </w:r>
      <w:r w:rsidR="002C78B8">
        <w:rPr>
          <w:rFonts w:ascii="Book Antiqua" w:hAnsi="Book Antiqua" w:cs="Century Gothic"/>
          <w:sz w:val="21"/>
          <w:szCs w:val="21"/>
        </w:rPr>
        <w:t>UKW-DZP-282-ZO-170</w:t>
      </w:r>
      <w:r w:rsidRPr="008677E5">
        <w:rPr>
          <w:rFonts w:ascii="Book Antiqua" w:hAnsi="Book Antiqua" w:cs="Century Gothic"/>
          <w:sz w:val="21"/>
          <w:szCs w:val="21"/>
        </w:rPr>
        <w:t>/2018</w:t>
      </w:r>
      <w:r>
        <w:rPr>
          <w:rFonts w:ascii="Book Antiqua" w:hAnsi="Book Antiqua" w:cs="Century Gothic"/>
          <w:sz w:val="21"/>
          <w:szCs w:val="21"/>
        </w:rPr>
        <w:t>.</w:t>
      </w:r>
    </w:p>
    <w:p w:rsidR="00CD4864" w:rsidRPr="00871620" w:rsidRDefault="002C78B8" w:rsidP="00CD4864">
      <w:pPr>
        <w:pStyle w:val="Tekstpodstawowywcity"/>
        <w:tabs>
          <w:tab w:val="left" w:pos="180"/>
        </w:tabs>
        <w:spacing w:after="0"/>
        <w:ind w:left="181" w:hanging="181"/>
        <w:jc w:val="both"/>
        <w:rPr>
          <w:rFonts w:ascii="Book Antiqua" w:hAnsi="Book Antiqua"/>
          <w:sz w:val="21"/>
          <w:szCs w:val="21"/>
        </w:rPr>
      </w:pPr>
      <w:r>
        <w:rPr>
          <w:rFonts w:ascii="Book Antiqua" w:hAnsi="Book Antiqua"/>
          <w:b/>
          <w:sz w:val="21"/>
          <w:szCs w:val="21"/>
        </w:rPr>
        <w:t>9</w:t>
      </w:r>
      <w:r w:rsidR="00CD4864" w:rsidRPr="00871620">
        <w:rPr>
          <w:rFonts w:ascii="Book Antiqua" w:hAnsi="Book Antiqua"/>
          <w:b/>
          <w:sz w:val="21"/>
          <w:szCs w:val="21"/>
        </w:rPr>
        <w:t>.</w:t>
      </w:r>
      <w:r w:rsidR="00CD4864" w:rsidRPr="00871620">
        <w:rPr>
          <w:rFonts w:ascii="Book Antiqua" w:hAnsi="Book Antiqua"/>
          <w:sz w:val="21"/>
          <w:szCs w:val="21"/>
        </w:rPr>
        <w:t xml:space="preserve"> Oświadczam/my, że wypełniłem obowiązki informacyjne przewidziane w art. 13 lub art. 14 RODO</w:t>
      </w:r>
      <w:r w:rsidR="00CD4864" w:rsidRPr="00871620">
        <w:rPr>
          <w:rFonts w:ascii="Book Antiqua" w:hAnsi="Book Antiqua"/>
          <w:sz w:val="21"/>
          <w:szCs w:val="21"/>
          <w:vertAlign w:val="superscript"/>
        </w:rPr>
        <w:t>1</w:t>
      </w:r>
      <w:r w:rsidR="00CD4864" w:rsidRPr="00871620">
        <w:rPr>
          <w:rFonts w:ascii="Book Antiqua" w:hAnsi="Book Antiqua"/>
          <w:sz w:val="21"/>
          <w:szCs w:val="21"/>
        </w:rPr>
        <w:t xml:space="preserve"> wobec osób fizycznych, od których dane osobowe bezpośrednio lub pośrednio pozyskałem w celu ubiegania się o udzielenie zamówienia publicznego w niniejszym postępowaniu</w:t>
      </w:r>
      <w:r w:rsidR="00CD4864" w:rsidRPr="00871620">
        <w:rPr>
          <w:rFonts w:ascii="Book Antiqua" w:hAnsi="Book Antiqua"/>
          <w:sz w:val="21"/>
          <w:szCs w:val="21"/>
          <w:vertAlign w:val="superscript"/>
        </w:rPr>
        <w:t>2</w:t>
      </w:r>
      <w:r w:rsidR="00CD4864" w:rsidRPr="00871620">
        <w:rPr>
          <w:rFonts w:ascii="Book Antiqua" w:hAnsi="Book Antiqua"/>
          <w:sz w:val="21"/>
          <w:szCs w:val="21"/>
        </w:rPr>
        <w:t>.</w:t>
      </w:r>
    </w:p>
    <w:p w:rsidR="00CD4864" w:rsidRPr="001118DC" w:rsidRDefault="00CD4864" w:rsidP="00CD4864">
      <w:pPr>
        <w:spacing w:line="276" w:lineRule="auto"/>
        <w:jc w:val="both"/>
        <w:rPr>
          <w:rFonts w:ascii="Book Antiqua" w:hAnsi="Book Antiqua"/>
          <w:sz w:val="21"/>
          <w:szCs w:val="21"/>
        </w:rPr>
      </w:pPr>
    </w:p>
    <w:p w:rsidR="00CD4864" w:rsidRPr="001118DC" w:rsidRDefault="00CD4864" w:rsidP="00CD4864">
      <w:pPr>
        <w:spacing w:line="276" w:lineRule="auto"/>
        <w:jc w:val="both"/>
        <w:rPr>
          <w:rFonts w:ascii="Book Antiqua" w:hAnsi="Book Antiqua"/>
          <w:sz w:val="20"/>
          <w:szCs w:val="20"/>
        </w:rPr>
      </w:pPr>
      <w:r w:rsidRPr="001118DC">
        <w:rPr>
          <w:rFonts w:ascii="Book Antiqua" w:hAnsi="Book Antiqua"/>
          <w:sz w:val="20"/>
          <w:szCs w:val="20"/>
        </w:rPr>
        <w:t>Załącznikami do ofert są:</w:t>
      </w:r>
    </w:p>
    <w:p w:rsidR="00CD4864" w:rsidRPr="001118DC" w:rsidRDefault="00CD4864" w:rsidP="00CD4864">
      <w:pPr>
        <w:spacing w:line="276" w:lineRule="auto"/>
        <w:ind w:left="709"/>
        <w:jc w:val="both"/>
        <w:rPr>
          <w:rFonts w:ascii="Book Antiqua" w:hAnsi="Book Antiqua"/>
          <w:sz w:val="20"/>
          <w:szCs w:val="20"/>
        </w:rPr>
      </w:pPr>
      <w:r w:rsidRPr="001118DC">
        <w:rPr>
          <w:rFonts w:ascii="Book Antiqua" w:hAnsi="Book Antiqua"/>
          <w:sz w:val="20"/>
          <w:szCs w:val="20"/>
        </w:rPr>
        <w:t>a) ……………………………………………..</w:t>
      </w:r>
    </w:p>
    <w:p w:rsidR="00CD4864" w:rsidRPr="001118DC" w:rsidRDefault="00CD4864" w:rsidP="00CD4864">
      <w:pPr>
        <w:spacing w:line="276" w:lineRule="auto"/>
        <w:ind w:left="709"/>
        <w:jc w:val="both"/>
        <w:rPr>
          <w:rFonts w:ascii="Book Antiqua" w:hAnsi="Book Antiqua"/>
          <w:sz w:val="20"/>
          <w:szCs w:val="20"/>
        </w:rPr>
      </w:pPr>
      <w:r w:rsidRPr="001118DC">
        <w:rPr>
          <w:rFonts w:ascii="Book Antiqua" w:hAnsi="Book Antiqua"/>
          <w:sz w:val="20"/>
          <w:szCs w:val="20"/>
        </w:rPr>
        <w:t>b) ……………………………………………..</w:t>
      </w:r>
    </w:p>
    <w:p w:rsidR="00CD4864" w:rsidRPr="001118DC" w:rsidRDefault="00CD4864" w:rsidP="00CD4864">
      <w:pPr>
        <w:spacing w:line="276" w:lineRule="auto"/>
        <w:ind w:left="709"/>
        <w:jc w:val="both"/>
        <w:rPr>
          <w:rFonts w:ascii="Book Antiqua" w:hAnsi="Book Antiqua"/>
          <w:sz w:val="20"/>
          <w:szCs w:val="20"/>
        </w:rPr>
      </w:pPr>
      <w:r w:rsidRPr="001118DC">
        <w:rPr>
          <w:rFonts w:ascii="Book Antiqua" w:hAnsi="Book Antiqua"/>
          <w:sz w:val="20"/>
          <w:szCs w:val="20"/>
        </w:rPr>
        <w:t>c) ……………………………………………..</w:t>
      </w:r>
    </w:p>
    <w:p w:rsidR="00CD4864" w:rsidRPr="001118DC" w:rsidRDefault="00CD4864" w:rsidP="00CD4864">
      <w:pPr>
        <w:spacing w:line="276" w:lineRule="auto"/>
        <w:jc w:val="both"/>
        <w:rPr>
          <w:rFonts w:ascii="Book Antiqua" w:hAnsi="Book Antiqua"/>
          <w:sz w:val="16"/>
          <w:szCs w:val="16"/>
        </w:rPr>
      </w:pPr>
    </w:p>
    <w:p w:rsidR="00CD4864" w:rsidRPr="001118DC" w:rsidRDefault="00CD4864" w:rsidP="00CD4864">
      <w:pPr>
        <w:widowControl w:val="0"/>
        <w:tabs>
          <w:tab w:val="left" w:pos="3544"/>
        </w:tabs>
        <w:suppressAutoHyphens/>
        <w:spacing w:line="360" w:lineRule="auto"/>
        <w:jc w:val="both"/>
        <w:outlineLvl w:val="0"/>
        <w:rPr>
          <w:rFonts w:ascii="Book Antiqua" w:hAnsi="Book Antiqua" w:cs="Book Antiqua"/>
          <w:kern w:val="1"/>
          <w:sz w:val="16"/>
          <w:szCs w:val="16"/>
          <w:lang w:eastAsia="ar-SA"/>
        </w:rPr>
      </w:pPr>
      <w:r w:rsidRPr="001118DC">
        <w:rPr>
          <w:rFonts w:ascii="Book Antiqua" w:hAnsi="Book Antiqua" w:cs="Book Antiqua"/>
          <w:kern w:val="1"/>
          <w:sz w:val="16"/>
          <w:szCs w:val="16"/>
          <w:lang w:eastAsia="ar-SA"/>
        </w:rPr>
        <w:t>............................., dnia .....................</w:t>
      </w:r>
      <w:r w:rsidRPr="001118DC">
        <w:rPr>
          <w:rFonts w:ascii="Book Antiqua" w:hAnsi="Book Antiqua" w:cs="Book Antiqua"/>
          <w:kern w:val="1"/>
          <w:sz w:val="16"/>
          <w:szCs w:val="16"/>
          <w:lang w:eastAsia="ar-SA"/>
        </w:rPr>
        <w:tab/>
        <w:t>.</w:t>
      </w:r>
      <w:r w:rsidR="006B2D4C">
        <w:rPr>
          <w:rFonts w:ascii="Book Antiqua" w:hAnsi="Book Antiqua" w:cs="Book Antiqua"/>
          <w:kern w:val="1"/>
          <w:sz w:val="16"/>
          <w:szCs w:val="16"/>
          <w:lang w:eastAsia="ar-SA"/>
        </w:rPr>
        <w:t xml:space="preserve">                           </w:t>
      </w:r>
      <w:r w:rsidRPr="001118DC">
        <w:rPr>
          <w:rFonts w:ascii="Book Antiqua" w:hAnsi="Book Antiqua" w:cs="Book Antiqua"/>
          <w:kern w:val="1"/>
          <w:sz w:val="16"/>
          <w:szCs w:val="16"/>
          <w:lang w:eastAsia="ar-SA"/>
        </w:rPr>
        <w:t>....................................................................................................</w:t>
      </w:r>
    </w:p>
    <w:p w:rsidR="00CD4864" w:rsidRDefault="006B2D4C" w:rsidP="00CD4864">
      <w:pPr>
        <w:widowControl w:val="0"/>
        <w:suppressAutoHyphens/>
        <w:ind w:firstLine="4253"/>
        <w:jc w:val="both"/>
        <w:rPr>
          <w:rFonts w:ascii="Book Antiqua" w:hAnsi="Book Antiqua" w:cs="Book Antiqua"/>
          <w:kern w:val="1"/>
          <w:sz w:val="16"/>
          <w:szCs w:val="16"/>
          <w:lang w:eastAsia="ar-SA"/>
        </w:rPr>
      </w:pPr>
      <w:r>
        <w:rPr>
          <w:rFonts w:ascii="Book Antiqua" w:hAnsi="Book Antiqua" w:cs="Book Antiqua"/>
          <w:kern w:val="1"/>
          <w:sz w:val="16"/>
          <w:szCs w:val="16"/>
          <w:lang w:eastAsia="ar-SA"/>
        </w:rPr>
        <w:t xml:space="preserve">                                    (podpis</w:t>
      </w:r>
      <w:r w:rsidR="00CD4864" w:rsidRPr="001118DC">
        <w:rPr>
          <w:rFonts w:ascii="Book Antiqua" w:hAnsi="Book Antiqua" w:cs="Book Antiqua"/>
          <w:kern w:val="1"/>
          <w:sz w:val="16"/>
          <w:szCs w:val="16"/>
          <w:lang w:eastAsia="ar-SA"/>
        </w:rPr>
        <w:t xml:space="preserve"> Wykonawcy</w:t>
      </w:r>
      <w:r>
        <w:rPr>
          <w:rFonts w:ascii="Book Antiqua" w:hAnsi="Book Antiqua" w:cs="Book Antiqua"/>
          <w:kern w:val="1"/>
          <w:sz w:val="16"/>
          <w:szCs w:val="16"/>
          <w:lang w:eastAsia="ar-SA"/>
        </w:rPr>
        <w:t>/Pełnomocnika</w:t>
      </w:r>
      <w:r w:rsidR="00CD4864" w:rsidRPr="001118DC">
        <w:rPr>
          <w:rFonts w:ascii="Book Antiqua" w:hAnsi="Book Antiqua" w:cs="Book Antiqua"/>
          <w:kern w:val="1"/>
          <w:sz w:val="16"/>
          <w:szCs w:val="16"/>
          <w:lang w:eastAsia="ar-SA"/>
        </w:rPr>
        <w:t>)</w:t>
      </w:r>
    </w:p>
    <w:p w:rsidR="00CD4864" w:rsidRDefault="00CD4864" w:rsidP="00CD4864">
      <w:pPr>
        <w:widowControl w:val="0"/>
        <w:suppressAutoHyphens/>
        <w:ind w:firstLine="4253"/>
        <w:jc w:val="both"/>
        <w:rPr>
          <w:rFonts w:ascii="Book Antiqua" w:hAnsi="Book Antiqua" w:cs="Book Antiqua"/>
          <w:kern w:val="1"/>
          <w:sz w:val="16"/>
          <w:szCs w:val="16"/>
          <w:lang w:eastAsia="ar-SA"/>
        </w:rPr>
      </w:pPr>
    </w:p>
    <w:p w:rsidR="00CD4864" w:rsidRPr="00792C40" w:rsidRDefault="00CD4864" w:rsidP="00CD4864">
      <w:pPr>
        <w:pStyle w:val="Tekstprzypisudolnego"/>
        <w:jc w:val="both"/>
        <w:rPr>
          <w:rFonts w:ascii="Calibri" w:hAnsi="Calibri" w:cs="Arial"/>
        </w:rPr>
      </w:pPr>
      <w:r w:rsidRPr="00792C40">
        <w:rPr>
          <w:rFonts w:ascii="Calibri" w:hAnsi="Calibri" w:cs="Arial"/>
          <w:vertAlign w:val="superscript"/>
          <w:lang w:val="pl-PL"/>
        </w:rPr>
        <w:lastRenderedPageBreak/>
        <w:t xml:space="preserve">1 </w:t>
      </w:r>
      <w:r w:rsidRPr="00792C40">
        <w:rPr>
          <w:rFonts w:ascii="Calibri" w:hAnsi="Calibri" w:cs="Arial"/>
          <w:lang w:val="pl-PL"/>
        </w:rPr>
        <w:t xml:space="preserve"> </w:t>
      </w:r>
      <w:r w:rsidRPr="00792C40">
        <w:rPr>
          <w:rFonts w:ascii="Calibri" w:hAnsi="Calibri" w:cs="Arial"/>
        </w:rPr>
        <w:t xml:space="preserve">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w:t>
      </w:r>
    </w:p>
    <w:p w:rsidR="00CD4864" w:rsidRPr="00792C40" w:rsidRDefault="00CD4864" w:rsidP="00CD4864">
      <w:pPr>
        <w:pStyle w:val="Tekstprzypisudolnego"/>
        <w:jc w:val="both"/>
        <w:rPr>
          <w:rFonts w:ascii="Calibri" w:hAnsi="Calibri"/>
        </w:rPr>
      </w:pPr>
    </w:p>
    <w:p w:rsidR="00CD4864" w:rsidRPr="005A1425" w:rsidRDefault="00CD4864" w:rsidP="00CD4864">
      <w:pPr>
        <w:pStyle w:val="NormalnyWeb"/>
        <w:spacing w:before="0" w:after="0" w:line="276" w:lineRule="auto"/>
        <w:rPr>
          <w:rFonts w:ascii="Calibri" w:hAnsi="Calibri" w:cs="Arial"/>
        </w:rPr>
        <w:sectPr w:rsidR="00CD4864" w:rsidRPr="005A1425">
          <w:pgSz w:w="11906" w:h="16838"/>
          <w:pgMar w:top="1417" w:right="1417" w:bottom="1417" w:left="1417" w:header="708" w:footer="708" w:gutter="0"/>
          <w:cols w:space="708"/>
        </w:sectPr>
      </w:pPr>
      <w:r w:rsidRPr="00792C40">
        <w:rPr>
          <w:rFonts w:ascii="Calibri" w:hAnsi="Calibri" w:cs="Arial"/>
          <w:color w:val="000000"/>
          <w:vertAlign w:val="superscript"/>
        </w:rPr>
        <w:t>2</w:t>
      </w:r>
      <w:r w:rsidRPr="00792C40">
        <w:rPr>
          <w:rFonts w:ascii="Calibri" w:hAnsi="Calibri" w:cs="Arial"/>
          <w:color w:val="000000"/>
        </w:rPr>
        <w:t xml:space="preserve"> w przypadku</w:t>
      </w:r>
      <w:r>
        <w:rPr>
          <w:rFonts w:ascii="Calibri" w:hAnsi="Calibri" w:cs="Arial"/>
          <w:color w:val="000000"/>
        </w:rPr>
        <w:t>,</w:t>
      </w:r>
      <w:r w:rsidRPr="00792C40">
        <w:rPr>
          <w:rFonts w:ascii="Calibri" w:hAnsi="Calibri" w:cs="Arial"/>
          <w:color w:val="000000"/>
        </w:rPr>
        <w:t xml:space="preserve"> gdy wykonawca </w:t>
      </w:r>
      <w:r w:rsidRPr="00792C40">
        <w:rPr>
          <w:rFonts w:ascii="Calibri" w:hAnsi="Calibri" w:cs="Arial"/>
        </w:rPr>
        <w:t>nie przekazuje danych osobowych innych, niż bezpośrednio jego dotyczących, oświadczenia wykonawca nie składa (usunięcie treści oświadcze</w:t>
      </w:r>
      <w:r>
        <w:rPr>
          <w:rFonts w:ascii="Calibri" w:hAnsi="Calibri" w:cs="Arial"/>
        </w:rPr>
        <w:t>nia np. przez jego wykreślenie).</w:t>
      </w:r>
    </w:p>
    <w:p w:rsidR="00A70A67" w:rsidRDefault="003B1518" w:rsidP="00385C47">
      <w:pPr>
        <w:jc w:val="right"/>
        <w:rPr>
          <w:rFonts w:ascii="Century Gothic" w:hAnsi="Century Gothic" w:cs="Century Gothic"/>
          <w:bCs/>
          <w:i/>
          <w:sz w:val="18"/>
          <w:szCs w:val="18"/>
        </w:rPr>
      </w:pPr>
      <w:r w:rsidRPr="003B1518">
        <w:rPr>
          <w:rFonts w:ascii="Century Gothic" w:hAnsi="Century Gothic" w:cs="Century Gothic"/>
          <w:bCs/>
          <w:i/>
          <w:sz w:val="18"/>
          <w:szCs w:val="18"/>
        </w:rPr>
        <w:lastRenderedPageBreak/>
        <w:t>Załącznik nr 2</w:t>
      </w:r>
    </w:p>
    <w:p w:rsidR="003B1518" w:rsidRDefault="003B1518" w:rsidP="00385C47">
      <w:pPr>
        <w:jc w:val="right"/>
        <w:rPr>
          <w:rFonts w:ascii="Century Gothic" w:hAnsi="Century Gothic" w:cs="Century Gothic"/>
          <w:bCs/>
          <w:i/>
          <w:sz w:val="18"/>
          <w:szCs w:val="18"/>
        </w:rPr>
      </w:pPr>
    </w:p>
    <w:p w:rsidR="006306D2" w:rsidRPr="003B1518" w:rsidRDefault="006306D2" w:rsidP="006306D2">
      <w:pPr>
        <w:spacing w:line="276" w:lineRule="auto"/>
        <w:jc w:val="center"/>
        <w:rPr>
          <w:rFonts w:ascii="Century Gothic" w:hAnsi="Century Gothic"/>
          <w:b/>
          <w:bCs/>
          <w:sz w:val="20"/>
          <w:szCs w:val="20"/>
        </w:rPr>
      </w:pPr>
      <w:r w:rsidRPr="003B1518">
        <w:rPr>
          <w:rFonts w:ascii="Century Gothic" w:hAnsi="Century Gothic"/>
          <w:b/>
          <w:bCs/>
          <w:sz w:val="20"/>
          <w:szCs w:val="20"/>
        </w:rPr>
        <w:t>UMOWA nr UKW/DZP-282-ZO-170/2018 - projekt</w:t>
      </w:r>
    </w:p>
    <w:p w:rsidR="006306D2" w:rsidRPr="003B1518" w:rsidRDefault="006306D2" w:rsidP="006306D2">
      <w:pPr>
        <w:spacing w:line="276" w:lineRule="auto"/>
        <w:jc w:val="center"/>
        <w:rPr>
          <w:rFonts w:ascii="Century Gothic" w:hAnsi="Century Gothic"/>
          <w:b/>
          <w:bCs/>
          <w:sz w:val="20"/>
          <w:szCs w:val="20"/>
        </w:rPr>
      </w:pPr>
    </w:p>
    <w:p w:rsidR="006306D2" w:rsidRPr="003B1518" w:rsidRDefault="006306D2" w:rsidP="006306D2">
      <w:pPr>
        <w:spacing w:line="276" w:lineRule="auto"/>
        <w:rPr>
          <w:rFonts w:ascii="Century Gothic" w:hAnsi="Century Gothic"/>
          <w:sz w:val="20"/>
          <w:szCs w:val="20"/>
        </w:rPr>
      </w:pPr>
      <w:r w:rsidRPr="003B1518">
        <w:rPr>
          <w:rFonts w:ascii="Century Gothic" w:hAnsi="Century Gothic"/>
          <w:sz w:val="20"/>
          <w:szCs w:val="20"/>
        </w:rPr>
        <w:t>zawarta dnia …. . …. . 2018 roku w  Bydgoszczy pomiędzy:</w:t>
      </w:r>
    </w:p>
    <w:p w:rsidR="006306D2" w:rsidRPr="003B1518" w:rsidRDefault="006306D2" w:rsidP="006306D2">
      <w:pPr>
        <w:autoSpaceDE w:val="0"/>
        <w:autoSpaceDN w:val="0"/>
        <w:adjustRightInd w:val="0"/>
        <w:spacing w:line="276" w:lineRule="auto"/>
        <w:rPr>
          <w:rFonts w:ascii="Century Gothic" w:hAnsi="Century Gothic"/>
          <w:b/>
          <w:sz w:val="20"/>
          <w:szCs w:val="20"/>
        </w:rPr>
      </w:pPr>
    </w:p>
    <w:p w:rsidR="006306D2" w:rsidRPr="003B1518" w:rsidRDefault="006306D2" w:rsidP="006306D2">
      <w:pPr>
        <w:autoSpaceDE w:val="0"/>
        <w:autoSpaceDN w:val="0"/>
        <w:adjustRightInd w:val="0"/>
        <w:spacing w:line="276" w:lineRule="auto"/>
        <w:jc w:val="both"/>
        <w:rPr>
          <w:rFonts w:ascii="Century Gothic" w:hAnsi="Century Gothic"/>
          <w:sz w:val="20"/>
          <w:szCs w:val="20"/>
        </w:rPr>
      </w:pPr>
      <w:r>
        <w:rPr>
          <w:rFonts w:ascii="Century Gothic" w:hAnsi="Century Gothic"/>
          <w:sz w:val="20"/>
          <w:szCs w:val="20"/>
        </w:rPr>
        <w:t xml:space="preserve">1. </w:t>
      </w:r>
      <w:r w:rsidRPr="003B1518">
        <w:rPr>
          <w:rFonts w:ascii="Century Gothic" w:hAnsi="Century Gothic"/>
          <w:sz w:val="20"/>
          <w:szCs w:val="20"/>
        </w:rPr>
        <w:t>Uniwersytetem Kazimierza Wielkiego w Bydgoszczy, adres: 85 – 064 Bydgoszcz, ul. Chodkiewicza 30, NIP 5542647568, REGON 340057695, zwanym dalej „Zamawi</w:t>
      </w:r>
      <w:r>
        <w:rPr>
          <w:rFonts w:ascii="Century Gothic" w:hAnsi="Century Gothic"/>
          <w:sz w:val="20"/>
          <w:szCs w:val="20"/>
        </w:rPr>
        <w:t>ającym”, reprezentowanym przez:</w:t>
      </w:r>
    </w:p>
    <w:p w:rsidR="006306D2" w:rsidRPr="003B1518" w:rsidRDefault="006306D2" w:rsidP="006306D2">
      <w:pPr>
        <w:autoSpaceDE w:val="0"/>
        <w:autoSpaceDN w:val="0"/>
        <w:adjustRightInd w:val="0"/>
        <w:spacing w:line="276" w:lineRule="auto"/>
        <w:jc w:val="both"/>
        <w:rPr>
          <w:rFonts w:ascii="Century Gothic" w:hAnsi="Century Gothic"/>
          <w:b/>
          <w:sz w:val="20"/>
          <w:szCs w:val="20"/>
        </w:rPr>
      </w:pPr>
      <w:r w:rsidRPr="003B1518">
        <w:rPr>
          <w:rFonts w:ascii="Century Gothic" w:hAnsi="Century Gothic"/>
          <w:b/>
          <w:sz w:val="20"/>
          <w:szCs w:val="20"/>
        </w:rPr>
        <w:t xml:space="preserve">- Prorektora ds. Rozwoju i Współpracy – dr hab. inż. Marka Macko, prof. </w:t>
      </w:r>
      <w:proofErr w:type="spellStart"/>
      <w:r w:rsidRPr="003B1518">
        <w:rPr>
          <w:rFonts w:ascii="Century Gothic" w:hAnsi="Century Gothic"/>
          <w:b/>
          <w:sz w:val="20"/>
          <w:szCs w:val="20"/>
        </w:rPr>
        <w:t>nadzw</w:t>
      </w:r>
      <w:proofErr w:type="spellEnd"/>
      <w:r w:rsidRPr="003B1518">
        <w:rPr>
          <w:rFonts w:ascii="Century Gothic" w:hAnsi="Century Gothic"/>
          <w:b/>
          <w:sz w:val="20"/>
          <w:szCs w:val="20"/>
        </w:rPr>
        <w:t xml:space="preserve">. </w:t>
      </w:r>
    </w:p>
    <w:p w:rsidR="006306D2" w:rsidRPr="003B1518" w:rsidRDefault="006306D2" w:rsidP="006306D2">
      <w:pPr>
        <w:autoSpaceDE w:val="0"/>
        <w:autoSpaceDN w:val="0"/>
        <w:adjustRightInd w:val="0"/>
        <w:spacing w:line="276" w:lineRule="auto"/>
        <w:jc w:val="both"/>
        <w:rPr>
          <w:rFonts w:ascii="Century Gothic" w:hAnsi="Century Gothic"/>
          <w:sz w:val="20"/>
          <w:szCs w:val="20"/>
        </w:rPr>
      </w:pPr>
      <w:r w:rsidRPr="003B1518">
        <w:rPr>
          <w:rFonts w:ascii="Century Gothic" w:hAnsi="Century Gothic"/>
          <w:sz w:val="20"/>
          <w:szCs w:val="20"/>
        </w:rPr>
        <w:t>przy kontrasygnacie mgr Renaty Stefaniak – Kwestora</w:t>
      </w:r>
    </w:p>
    <w:p w:rsidR="006306D2" w:rsidRDefault="006306D2" w:rsidP="006306D2">
      <w:pPr>
        <w:autoSpaceDE w:val="0"/>
        <w:autoSpaceDN w:val="0"/>
        <w:adjustRightInd w:val="0"/>
        <w:spacing w:line="276" w:lineRule="auto"/>
        <w:jc w:val="both"/>
        <w:rPr>
          <w:rFonts w:ascii="Century Gothic" w:hAnsi="Century Gothic"/>
          <w:sz w:val="20"/>
          <w:szCs w:val="20"/>
        </w:rPr>
      </w:pPr>
      <w:r>
        <w:rPr>
          <w:rFonts w:ascii="Century Gothic" w:hAnsi="Century Gothic"/>
          <w:sz w:val="20"/>
          <w:szCs w:val="20"/>
        </w:rPr>
        <w:t>a</w:t>
      </w:r>
    </w:p>
    <w:p w:rsidR="006306D2" w:rsidRPr="003B1518" w:rsidRDefault="006306D2" w:rsidP="006306D2">
      <w:pPr>
        <w:autoSpaceDE w:val="0"/>
        <w:autoSpaceDN w:val="0"/>
        <w:adjustRightInd w:val="0"/>
        <w:spacing w:line="276" w:lineRule="auto"/>
        <w:jc w:val="both"/>
        <w:rPr>
          <w:rFonts w:ascii="Century Gothic" w:hAnsi="Century Gothic"/>
          <w:b/>
          <w:sz w:val="20"/>
          <w:szCs w:val="20"/>
        </w:rPr>
      </w:pPr>
    </w:p>
    <w:p w:rsidR="006306D2" w:rsidRPr="003B1518" w:rsidRDefault="006306D2" w:rsidP="006306D2">
      <w:pPr>
        <w:autoSpaceDE w:val="0"/>
        <w:autoSpaceDN w:val="0"/>
        <w:adjustRightInd w:val="0"/>
        <w:spacing w:line="276" w:lineRule="auto"/>
        <w:jc w:val="both"/>
        <w:rPr>
          <w:rFonts w:ascii="Century Gothic" w:hAnsi="Century Gothic"/>
          <w:sz w:val="20"/>
          <w:szCs w:val="20"/>
        </w:rPr>
      </w:pPr>
      <w:r w:rsidRPr="003B1518">
        <w:rPr>
          <w:rFonts w:ascii="Century Gothic" w:hAnsi="Century Gothic"/>
          <w:b/>
          <w:sz w:val="20"/>
          <w:szCs w:val="20"/>
        </w:rPr>
        <w:t xml:space="preserve">……………………….., </w:t>
      </w:r>
      <w:r w:rsidRPr="003B1518">
        <w:rPr>
          <w:rFonts w:ascii="Century Gothic" w:hAnsi="Century Gothic"/>
          <w:sz w:val="20"/>
          <w:szCs w:val="20"/>
        </w:rPr>
        <w:t xml:space="preserve"> ul. …………, …..-…….   ………………….wpisana do Rejestru Przedsiębiorców Krajowego Rejestru Sądowego prowadzonego przez Sąd Rejonowy w …………, pod nr KRS …………………, …………………………., REGON: ………………..</w:t>
      </w:r>
    </w:p>
    <w:p w:rsidR="006306D2" w:rsidRPr="003B1518" w:rsidRDefault="006306D2" w:rsidP="006306D2">
      <w:pPr>
        <w:autoSpaceDE w:val="0"/>
        <w:autoSpaceDN w:val="0"/>
        <w:adjustRightInd w:val="0"/>
        <w:spacing w:line="276" w:lineRule="auto"/>
        <w:jc w:val="both"/>
        <w:rPr>
          <w:rFonts w:ascii="Century Gothic" w:hAnsi="Century Gothic"/>
          <w:sz w:val="20"/>
          <w:szCs w:val="20"/>
        </w:rPr>
      </w:pPr>
      <w:r w:rsidRPr="003B1518">
        <w:rPr>
          <w:rFonts w:ascii="Century Gothic" w:hAnsi="Century Gothic"/>
          <w:sz w:val="20"/>
          <w:szCs w:val="20"/>
        </w:rPr>
        <w:t>Reprezentowanym przez:</w:t>
      </w:r>
    </w:p>
    <w:p w:rsidR="006306D2" w:rsidRPr="003B1518" w:rsidRDefault="006306D2" w:rsidP="006306D2">
      <w:pPr>
        <w:autoSpaceDE w:val="0"/>
        <w:autoSpaceDN w:val="0"/>
        <w:adjustRightInd w:val="0"/>
        <w:spacing w:line="276" w:lineRule="auto"/>
        <w:jc w:val="both"/>
        <w:rPr>
          <w:rFonts w:ascii="Century Gothic" w:hAnsi="Century Gothic"/>
          <w:b/>
          <w:sz w:val="20"/>
          <w:szCs w:val="20"/>
        </w:rPr>
      </w:pPr>
      <w:r w:rsidRPr="003B1518">
        <w:rPr>
          <w:rFonts w:ascii="Century Gothic" w:hAnsi="Century Gothic"/>
          <w:b/>
          <w:sz w:val="20"/>
          <w:szCs w:val="20"/>
        </w:rPr>
        <w:t>…………….. –…………………………………….</w:t>
      </w:r>
    </w:p>
    <w:p w:rsidR="006306D2" w:rsidRPr="003B1518" w:rsidRDefault="006306D2" w:rsidP="006306D2">
      <w:pPr>
        <w:spacing w:line="276" w:lineRule="auto"/>
        <w:jc w:val="both"/>
        <w:rPr>
          <w:rFonts w:ascii="Century Gothic" w:hAnsi="Century Gothic"/>
          <w:sz w:val="20"/>
          <w:szCs w:val="20"/>
        </w:rPr>
      </w:pPr>
      <w:r w:rsidRPr="003B1518">
        <w:rPr>
          <w:rFonts w:ascii="Century Gothic" w:hAnsi="Century Gothic"/>
          <w:sz w:val="20"/>
          <w:szCs w:val="20"/>
        </w:rPr>
        <w:t xml:space="preserve">zwanym dalej </w:t>
      </w:r>
      <w:r>
        <w:rPr>
          <w:rFonts w:ascii="Century Gothic" w:hAnsi="Century Gothic"/>
          <w:sz w:val="20"/>
          <w:szCs w:val="20"/>
        </w:rPr>
        <w:t>Wykonawcą.</w:t>
      </w:r>
    </w:p>
    <w:p w:rsidR="006306D2" w:rsidRDefault="006306D2" w:rsidP="006306D2">
      <w:pPr>
        <w:spacing w:line="276" w:lineRule="auto"/>
        <w:jc w:val="both"/>
        <w:rPr>
          <w:rFonts w:ascii="Century Gothic" w:hAnsi="Century Gothic"/>
          <w:sz w:val="20"/>
          <w:szCs w:val="20"/>
        </w:rPr>
      </w:pPr>
    </w:p>
    <w:p w:rsidR="006306D2" w:rsidRPr="003B1518" w:rsidRDefault="006306D2" w:rsidP="006306D2">
      <w:pPr>
        <w:spacing w:line="276" w:lineRule="auto"/>
        <w:jc w:val="both"/>
        <w:rPr>
          <w:rFonts w:ascii="Century Gothic" w:hAnsi="Century Gothic"/>
          <w:i/>
          <w:sz w:val="20"/>
          <w:szCs w:val="20"/>
        </w:rPr>
      </w:pPr>
      <w:r w:rsidRPr="003B1518">
        <w:rPr>
          <w:rFonts w:ascii="Century Gothic" w:hAnsi="Century Gothic"/>
          <w:sz w:val="20"/>
          <w:szCs w:val="20"/>
        </w:rPr>
        <w:t>Niniejsza umowa jest następstwem wyboru przez Zamawiającego oferty Wykonawcy w postępowaniu prowadzonym w trybie zapytania ofertowego, zgodnie z Regulaminem udzielania zamówień publicznych poniżej 30 tys. euro, na:</w:t>
      </w:r>
      <w:r>
        <w:rPr>
          <w:rFonts w:ascii="Century Gothic" w:hAnsi="Century Gothic"/>
          <w:sz w:val="20"/>
          <w:szCs w:val="20"/>
        </w:rPr>
        <w:t xml:space="preserve"> </w:t>
      </w:r>
      <w:r w:rsidRPr="003B1518">
        <w:rPr>
          <w:rFonts w:ascii="Century Gothic" w:hAnsi="Century Gothic"/>
          <w:i/>
          <w:sz w:val="20"/>
          <w:szCs w:val="20"/>
        </w:rPr>
        <w:t>„Wykona</w:t>
      </w:r>
      <w:r>
        <w:rPr>
          <w:rFonts w:ascii="Century Gothic" w:hAnsi="Century Gothic"/>
          <w:i/>
          <w:sz w:val="20"/>
          <w:szCs w:val="20"/>
        </w:rPr>
        <w:t>nie kolektorów prądu anody i kat</w:t>
      </w:r>
      <w:r w:rsidRPr="003B1518">
        <w:rPr>
          <w:rFonts w:ascii="Century Gothic" w:hAnsi="Century Gothic"/>
          <w:i/>
          <w:sz w:val="20"/>
          <w:szCs w:val="20"/>
        </w:rPr>
        <w:t xml:space="preserve">ody według rysunku </w:t>
      </w:r>
      <w:proofErr w:type="spellStart"/>
      <w:r w:rsidRPr="003B1518">
        <w:rPr>
          <w:rFonts w:ascii="Century Gothic" w:hAnsi="Century Gothic"/>
          <w:i/>
          <w:sz w:val="20"/>
          <w:szCs w:val="20"/>
        </w:rPr>
        <w:t>anodeCC_segmented</w:t>
      </w:r>
      <w:proofErr w:type="spellEnd"/>
      <w:r w:rsidRPr="003B1518">
        <w:rPr>
          <w:rFonts w:ascii="Century Gothic" w:hAnsi="Century Gothic"/>
          <w:i/>
          <w:sz w:val="20"/>
          <w:szCs w:val="20"/>
        </w:rPr>
        <w:t xml:space="preserve"> wraz z obwodem pomiarowym, okablowaniem i testami”</w:t>
      </w:r>
    </w:p>
    <w:p w:rsidR="006306D2" w:rsidRDefault="006306D2" w:rsidP="006306D2">
      <w:pPr>
        <w:spacing w:line="276" w:lineRule="auto"/>
        <w:jc w:val="both"/>
        <w:rPr>
          <w:rFonts w:ascii="Century Gothic" w:hAnsi="Century Gothic"/>
          <w:sz w:val="20"/>
          <w:szCs w:val="20"/>
        </w:rPr>
      </w:pPr>
    </w:p>
    <w:p w:rsidR="006306D2" w:rsidRPr="003B1518" w:rsidRDefault="006306D2" w:rsidP="006306D2">
      <w:pPr>
        <w:spacing w:line="276" w:lineRule="auto"/>
        <w:jc w:val="both"/>
        <w:rPr>
          <w:rFonts w:ascii="Century Gothic" w:hAnsi="Century Gothic"/>
          <w:sz w:val="20"/>
          <w:szCs w:val="20"/>
        </w:rPr>
      </w:pPr>
    </w:p>
    <w:p w:rsidR="006306D2" w:rsidRPr="003B1518" w:rsidRDefault="006306D2" w:rsidP="006306D2">
      <w:pPr>
        <w:spacing w:line="276" w:lineRule="auto"/>
        <w:jc w:val="center"/>
        <w:rPr>
          <w:rFonts w:ascii="Century Gothic" w:hAnsi="Century Gothic"/>
          <w:b/>
          <w:bCs/>
          <w:sz w:val="20"/>
          <w:szCs w:val="20"/>
        </w:rPr>
      </w:pPr>
      <w:r w:rsidRPr="003B1518">
        <w:rPr>
          <w:rFonts w:ascii="Century Gothic" w:hAnsi="Century Gothic"/>
          <w:b/>
          <w:bCs/>
          <w:sz w:val="20"/>
          <w:szCs w:val="20"/>
        </w:rPr>
        <w:t>§ 1</w:t>
      </w:r>
    </w:p>
    <w:p w:rsidR="006306D2" w:rsidRPr="006306D2" w:rsidRDefault="006306D2" w:rsidP="006306D2">
      <w:pPr>
        <w:tabs>
          <w:tab w:val="left" w:pos="7392"/>
        </w:tabs>
        <w:autoSpaceDE w:val="0"/>
        <w:autoSpaceDN w:val="0"/>
        <w:adjustRightInd w:val="0"/>
        <w:spacing w:line="276" w:lineRule="auto"/>
        <w:jc w:val="both"/>
        <w:rPr>
          <w:rFonts w:ascii="Century Gothic" w:hAnsi="Century Gothic"/>
          <w:sz w:val="20"/>
          <w:szCs w:val="20"/>
        </w:rPr>
      </w:pPr>
      <w:r w:rsidRPr="003B1518">
        <w:rPr>
          <w:rFonts w:ascii="Century Gothic" w:hAnsi="Century Gothic"/>
          <w:sz w:val="20"/>
          <w:szCs w:val="20"/>
        </w:rPr>
        <w:t>1</w:t>
      </w:r>
      <w:r w:rsidRPr="006306D2">
        <w:rPr>
          <w:rFonts w:ascii="Century Gothic" w:hAnsi="Century Gothic"/>
          <w:sz w:val="20"/>
          <w:szCs w:val="20"/>
        </w:rPr>
        <w:t xml:space="preserve">.Zamawiający zleca a Wykonawca zobowiązuje się do wykonania kolektorów prądu anody i katody według rysunku </w:t>
      </w:r>
      <w:proofErr w:type="spellStart"/>
      <w:r w:rsidRPr="006306D2">
        <w:rPr>
          <w:rFonts w:ascii="Century Gothic" w:hAnsi="Century Gothic"/>
          <w:sz w:val="20"/>
          <w:szCs w:val="20"/>
        </w:rPr>
        <w:t>anodeCC_segmented</w:t>
      </w:r>
      <w:proofErr w:type="spellEnd"/>
      <w:r w:rsidRPr="006306D2">
        <w:rPr>
          <w:rFonts w:ascii="Century Gothic" w:hAnsi="Century Gothic"/>
          <w:sz w:val="20"/>
          <w:szCs w:val="20"/>
        </w:rPr>
        <w:t xml:space="preserve"> wraz z obwodem pomiarowym, okablowaniem i testami, zgodnie z treścią oferty Wykonawcy, która stanowi integralną część niniejszej umowy oraz opisem przedmiotu zamówienia zawartym w §2. </w:t>
      </w:r>
    </w:p>
    <w:p w:rsidR="006306D2" w:rsidRPr="003B1518" w:rsidRDefault="006306D2" w:rsidP="006306D2">
      <w:pPr>
        <w:tabs>
          <w:tab w:val="left" w:pos="7392"/>
        </w:tabs>
        <w:autoSpaceDE w:val="0"/>
        <w:autoSpaceDN w:val="0"/>
        <w:adjustRightInd w:val="0"/>
        <w:spacing w:line="276" w:lineRule="auto"/>
        <w:jc w:val="both"/>
        <w:rPr>
          <w:rFonts w:ascii="Century Gothic" w:hAnsi="Century Gothic"/>
          <w:sz w:val="20"/>
          <w:szCs w:val="20"/>
        </w:rPr>
      </w:pPr>
      <w:r w:rsidRPr="003B1518">
        <w:rPr>
          <w:rFonts w:ascii="Century Gothic" w:hAnsi="Century Gothic"/>
          <w:sz w:val="20"/>
          <w:szCs w:val="20"/>
        </w:rPr>
        <w:t>2.Ter</w:t>
      </w:r>
      <w:r>
        <w:rPr>
          <w:rFonts w:ascii="Century Gothic" w:hAnsi="Century Gothic"/>
          <w:sz w:val="20"/>
          <w:szCs w:val="20"/>
        </w:rPr>
        <w:t>min wykonania przedmiotu umowy: do ................ tygodni od dnia zawarcia umowy.</w:t>
      </w:r>
    </w:p>
    <w:p w:rsidR="006306D2" w:rsidRPr="003B1518" w:rsidRDefault="006306D2" w:rsidP="006306D2">
      <w:pPr>
        <w:tabs>
          <w:tab w:val="left" w:pos="7392"/>
        </w:tabs>
        <w:autoSpaceDE w:val="0"/>
        <w:autoSpaceDN w:val="0"/>
        <w:adjustRightInd w:val="0"/>
        <w:spacing w:line="276" w:lineRule="auto"/>
        <w:ind w:left="284"/>
        <w:jc w:val="both"/>
        <w:rPr>
          <w:rFonts w:ascii="Century Gothic" w:hAnsi="Century Gothic"/>
          <w:sz w:val="20"/>
          <w:szCs w:val="20"/>
        </w:rPr>
      </w:pPr>
    </w:p>
    <w:p w:rsidR="006306D2" w:rsidRPr="003B1518" w:rsidRDefault="006306D2" w:rsidP="006306D2">
      <w:pPr>
        <w:spacing w:line="276" w:lineRule="auto"/>
        <w:jc w:val="center"/>
        <w:rPr>
          <w:rFonts w:ascii="Century Gothic" w:hAnsi="Century Gothic"/>
          <w:b/>
          <w:bCs/>
          <w:i/>
          <w:sz w:val="20"/>
          <w:szCs w:val="20"/>
        </w:rPr>
      </w:pPr>
      <w:r w:rsidRPr="003B1518">
        <w:rPr>
          <w:rFonts w:ascii="Century Gothic" w:hAnsi="Century Gothic"/>
          <w:b/>
          <w:bCs/>
          <w:i/>
          <w:sz w:val="20"/>
          <w:szCs w:val="20"/>
        </w:rPr>
        <w:t>§ 2</w:t>
      </w:r>
    </w:p>
    <w:p w:rsidR="006306D2" w:rsidRPr="003B1518" w:rsidRDefault="006306D2" w:rsidP="006306D2">
      <w:pPr>
        <w:tabs>
          <w:tab w:val="left" w:pos="7392"/>
        </w:tabs>
        <w:autoSpaceDE w:val="0"/>
        <w:autoSpaceDN w:val="0"/>
        <w:adjustRightInd w:val="0"/>
        <w:spacing w:line="276" w:lineRule="auto"/>
        <w:jc w:val="both"/>
        <w:rPr>
          <w:rFonts w:ascii="Century Gothic" w:hAnsi="Century Gothic"/>
          <w:sz w:val="20"/>
          <w:szCs w:val="20"/>
        </w:rPr>
      </w:pPr>
      <w:r w:rsidRPr="003B1518">
        <w:rPr>
          <w:rFonts w:ascii="Century Gothic" w:hAnsi="Century Gothic"/>
          <w:sz w:val="20"/>
          <w:szCs w:val="20"/>
        </w:rPr>
        <w:t>1.Zamówienie obejmuje swoim zakresem wykonanie następujących elementów:</w:t>
      </w:r>
    </w:p>
    <w:p w:rsidR="006306D2" w:rsidRPr="003B1518" w:rsidRDefault="006306D2" w:rsidP="006306D2">
      <w:pPr>
        <w:tabs>
          <w:tab w:val="left" w:pos="7392"/>
        </w:tabs>
        <w:autoSpaceDE w:val="0"/>
        <w:autoSpaceDN w:val="0"/>
        <w:adjustRightInd w:val="0"/>
        <w:spacing w:line="276" w:lineRule="auto"/>
        <w:ind w:left="284"/>
        <w:jc w:val="both"/>
        <w:rPr>
          <w:rFonts w:ascii="Century Gothic" w:hAnsi="Century Gothic"/>
          <w:sz w:val="20"/>
          <w:szCs w:val="20"/>
        </w:rPr>
      </w:pPr>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r w:rsidRPr="003B1518">
        <w:rPr>
          <w:rFonts w:ascii="Century Gothic" w:eastAsia="Noto Sans CJK SC Regular" w:hAnsi="Century Gothic" w:cs="FreeSans"/>
          <w:sz w:val="20"/>
          <w:szCs w:val="20"/>
          <w:lang w:eastAsia="zh-CN" w:bidi="hi-IN"/>
        </w:rPr>
        <w:t xml:space="preserve">1a. Kolektor prądu anody, wg rysunku </w:t>
      </w:r>
      <w:proofErr w:type="spellStart"/>
      <w:r w:rsidRPr="003B1518">
        <w:rPr>
          <w:rFonts w:ascii="Century Gothic" w:eastAsia="Noto Sans CJK SC Regular" w:hAnsi="Century Gothic" w:cs="FreeSans"/>
          <w:sz w:val="20"/>
          <w:szCs w:val="20"/>
          <w:lang w:eastAsia="zh-CN" w:bidi="hi-IN"/>
        </w:rPr>
        <w:t>anodeCC_segmented</w:t>
      </w:r>
      <w:proofErr w:type="spellEnd"/>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r w:rsidRPr="003B1518">
        <w:rPr>
          <w:rFonts w:ascii="Century Gothic" w:eastAsia="Noto Sans CJK SC Regular" w:hAnsi="Century Gothic" w:cs="FreeSans"/>
          <w:sz w:val="20"/>
          <w:szCs w:val="20"/>
          <w:lang w:eastAsia="zh-CN" w:bidi="hi-IN"/>
        </w:rPr>
        <w:t xml:space="preserve">1b. Kolektor prądu katody, wg rysunku </w:t>
      </w:r>
      <w:proofErr w:type="spellStart"/>
      <w:r w:rsidRPr="003B1518">
        <w:rPr>
          <w:rFonts w:ascii="Century Gothic" w:eastAsia="Noto Sans CJK SC Regular" w:hAnsi="Century Gothic" w:cs="FreeSans"/>
          <w:sz w:val="20"/>
          <w:szCs w:val="20"/>
          <w:lang w:eastAsia="zh-CN" w:bidi="hi-IN"/>
        </w:rPr>
        <w:t>cathodeCC_segmented</w:t>
      </w:r>
      <w:proofErr w:type="spellEnd"/>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r w:rsidRPr="003B1518">
        <w:rPr>
          <w:rFonts w:ascii="Century Gothic" w:eastAsia="Noto Sans CJK SC Regular" w:hAnsi="Century Gothic" w:cs="FreeSans"/>
          <w:sz w:val="20"/>
          <w:szCs w:val="20"/>
          <w:lang w:eastAsia="zh-CN" w:bidi="hi-IN"/>
        </w:rPr>
        <w:t>2. Wymagania szczegółowe przedmiotu umowy:</w:t>
      </w:r>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r w:rsidRPr="003B1518">
        <w:rPr>
          <w:rFonts w:ascii="Century Gothic" w:eastAsia="Noto Sans CJK SC Regular" w:hAnsi="Century Gothic" w:cs="FreeSans"/>
          <w:sz w:val="20"/>
          <w:szCs w:val="20"/>
          <w:lang w:eastAsia="zh-CN" w:bidi="hi-IN"/>
        </w:rPr>
        <w:t xml:space="preserve"> Powierzchnia aktywna podzielona na 20 elektrycznie izolowane segmenty w układzie 4x5 (szerokość x długość).</w:t>
      </w:r>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r w:rsidRPr="003B1518">
        <w:rPr>
          <w:rFonts w:ascii="Century Gothic" w:eastAsia="Noto Sans CJK SC Regular" w:hAnsi="Century Gothic" w:cs="FreeSans"/>
          <w:sz w:val="20"/>
          <w:szCs w:val="20"/>
          <w:lang w:eastAsia="zh-CN" w:bidi="hi-IN"/>
        </w:rPr>
        <w:t>- Odstęp pomiędzy segmentami max 0.5mm.</w:t>
      </w:r>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r w:rsidRPr="003B1518">
        <w:rPr>
          <w:rFonts w:ascii="Century Gothic" w:eastAsia="Noto Sans CJK SC Regular" w:hAnsi="Century Gothic" w:cs="FreeSans"/>
          <w:sz w:val="20"/>
          <w:szCs w:val="20"/>
          <w:lang w:eastAsia="zh-CN" w:bidi="hi-IN"/>
        </w:rPr>
        <w:t>- Dla każdego z segmentów należy poprowadzić:</w:t>
      </w:r>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r w:rsidRPr="003B1518">
        <w:rPr>
          <w:rFonts w:ascii="Century Gothic" w:eastAsia="Noto Sans CJK SC Regular" w:hAnsi="Century Gothic" w:cs="FreeSans"/>
          <w:sz w:val="20"/>
          <w:szCs w:val="20"/>
          <w:lang w:eastAsia="zh-CN" w:bidi="hi-IN"/>
        </w:rPr>
        <w:tab/>
        <w:t>* ścieżkę odprowadzającą prąd do 4A (przy 1.5V);</w:t>
      </w:r>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r w:rsidRPr="003B1518">
        <w:rPr>
          <w:rFonts w:ascii="Century Gothic" w:eastAsia="Noto Sans CJK SC Regular" w:hAnsi="Century Gothic" w:cs="FreeSans"/>
          <w:sz w:val="20"/>
          <w:szCs w:val="20"/>
          <w:lang w:eastAsia="zh-CN" w:bidi="hi-IN"/>
        </w:rPr>
        <w:tab/>
        <w:t>* niezależną ścieżkę do pomiary napięcia na powierzchni segmentu;</w:t>
      </w:r>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r w:rsidRPr="003B1518">
        <w:rPr>
          <w:rFonts w:ascii="Century Gothic" w:eastAsia="Noto Sans CJK SC Regular" w:hAnsi="Century Gothic" w:cs="FreeSans"/>
          <w:sz w:val="20"/>
          <w:szCs w:val="20"/>
          <w:lang w:eastAsia="zh-CN" w:bidi="hi-IN"/>
        </w:rPr>
        <w:tab/>
        <w:t>* układ do pomiaru temperatury segmentu.</w:t>
      </w:r>
      <w:r w:rsidRPr="003B1518">
        <w:rPr>
          <w:rFonts w:ascii="Century Gothic" w:eastAsia="Noto Sans CJK SC Regular" w:hAnsi="Century Gothic" w:cs="FreeSans"/>
          <w:sz w:val="20"/>
          <w:szCs w:val="20"/>
          <w:lang w:eastAsia="zh-CN" w:bidi="hi-IN"/>
        </w:rPr>
        <w:tab/>
      </w:r>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r w:rsidRPr="003B1518">
        <w:rPr>
          <w:rFonts w:ascii="Century Gothic" w:eastAsia="Noto Sans CJK SC Regular" w:hAnsi="Century Gothic" w:cs="FreeSans"/>
          <w:sz w:val="20"/>
          <w:szCs w:val="20"/>
          <w:lang w:eastAsia="zh-CN" w:bidi="hi-IN"/>
        </w:rPr>
        <w:t>- Grubość miedzi od strony segmentów co najmniej 0.35mm.</w:t>
      </w:r>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r w:rsidRPr="003B1518">
        <w:rPr>
          <w:rFonts w:ascii="Century Gothic" w:eastAsia="Noto Sans CJK SC Regular" w:hAnsi="Century Gothic" w:cs="FreeSans"/>
          <w:sz w:val="20"/>
          <w:szCs w:val="20"/>
          <w:lang w:eastAsia="zh-CN" w:bidi="hi-IN"/>
        </w:rPr>
        <w:lastRenderedPageBreak/>
        <w:t>- Powierzchnie kolektora poza segmentami powierzchni aktywnej oraz nie zajęte przez ścieżki elektryczne należy pokryć miedzią o grubości ścieżek/segmentów.</w:t>
      </w:r>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r w:rsidRPr="003B1518">
        <w:rPr>
          <w:rFonts w:ascii="Century Gothic" w:eastAsia="Noto Sans CJK SC Regular" w:hAnsi="Century Gothic" w:cs="FreeSans"/>
          <w:sz w:val="20"/>
          <w:szCs w:val="20"/>
          <w:lang w:eastAsia="zh-CN" w:bidi="hi-IN"/>
        </w:rPr>
        <w:t>- Wszelkie ścieżki od segmentów do złącz należy prowadzić na odwrocie płytki. Od strony segmentów nie należy prowadzić ścieżek elektrycznych.</w:t>
      </w:r>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r w:rsidRPr="003B1518">
        <w:rPr>
          <w:rFonts w:ascii="Century Gothic" w:eastAsia="Noto Sans CJK SC Regular" w:hAnsi="Century Gothic" w:cs="FreeSans"/>
          <w:sz w:val="20"/>
          <w:szCs w:val="20"/>
          <w:lang w:eastAsia="zh-CN" w:bidi="hi-IN"/>
        </w:rPr>
        <w:t>- Obie strony kolektora należy splanować do uzyskania płaskości i chropowatości powierzchni do 0.1mm, (nie dotyczy odstępów pomiędzy ścieżkami lub segmentami).</w:t>
      </w:r>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r w:rsidRPr="003B1518">
        <w:rPr>
          <w:rFonts w:ascii="Century Gothic" w:eastAsia="Noto Sans CJK SC Regular" w:hAnsi="Century Gothic" w:cs="FreeSans"/>
          <w:sz w:val="20"/>
          <w:szCs w:val="20"/>
          <w:lang w:eastAsia="zh-CN" w:bidi="hi-IN"/>
        </w:rPr>
        <w:t>- Należy przeprowadzić złocenie galwaniczne kolektora o grubości co najmniej 2 mikronów Au.</w:t>
      </w:r>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r w:rsidRPr="003B1518">
        <w:rPr>
          <w:rFonts w:ascii="Century Gothic" w:eastAsia="Noto Sans CJK SC Regular" w:hAnsi="Century Gothic" w:cs="FreeSans"/>
          <w:sz w:val="20"/>
          <w:szCs w:val="20"/>
          <w:lang w:eastAsia="zh-CN" w:bidi="hi-IN"/>
        </w:rPr>
        <w:t>- Kolektor prądu musi być odporny na naprężenia ściskające do 1.0MPa.</w:t>
      </w:r>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r w:rsidRPr="003B1518">
        <w:rPr>
          <w:rFonts w:ascii="Century Gothic" w:eastAsia="Noto Sans CJK SC Regular" w:hAnsi="Century Gothic" w:cs="FreeSans"/>
          <w:sz w:val="20"/>
          <w:szCs w:val="20"/>
          <w:lang w:eastAsia="zh-CN" w:bidi="hi-IN"/>
        </w:rPr>
        <w:t>- Temperatura pracy kolektorów do 110</w:t>
      </w:r>
      <w:r w:rsidRPr="003B1518">
        <w:rPr>
          <w:rFonts w:ascii="Century Gothic" w:eastAsia="Noto Sans CJK SC Regular" w:hAnsi="Century Gothic" w:cs="FreeSans"/>
          <w:sz w:val="20"/>
          <w:szCs w:val="20"/>
          <w:vertAlign w:val="superscript"/>
          <w:lang w:eastAsia="zh-CN" w:bidi="hi-IN"/>
        </w:rPr>
        <w:t>O</w:t>
      </w:r>
      <w:r w:rsidRPr="003B1518">
        <w:rPr>
          <w:rFonts w:ascii="Century Gothic" w:eastAsia="Noto Sans CJK SC Regular" w:hAnsi="Century Gothic" w:cs="FreeSans"/>
          <w:sz w:val="20"/>
          <w:szCs w:val="20"/>
          <w:lang w:eastAsia="zh-CN" w:bidi="hi-IN"/>
        </w:rPr>
        <w:t xml:space="preserve">C. </w:t>
      </w:r>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r w:rsidRPr="003B1518">
        <w:rPr>
          <w:rFonts w:ascii="Century Gothic" w:eastAsia="Noto Sans CJK SC Regular" w:hAnsi="Century Gothic" w:cs="FreeSans"/>
          <w:sz w:val="20"/>
          <w:szCs w:val="20"/>
          <w:lang w:eastAsia="zh-CN" w:bidi="hi-IN"/>
        </w:rPr>
        <w:t>2a. Obwód pomiarowy anody</w:t>
      </w:r>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r w:rsidRPr="003B1518">
        <w:rPr>
          <w:rFonts w:ascii="Century Gothic" w:eastAsia="Noto Sans CJK SC Regular" w:hAnsi="Century Gothic" w:cs="FreeSans"/>
          <w:sz w:val="20"/>
          <w:szCs w:val="20"/>
          <w:lang w:eastAsia="zh-CN" w:bidi="hi-IN"/>
        </w:rPr>
        <w:t>2b. Obwód pomiarowy katody</w:t>
      </w:r>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r w:rsidRPr="003B1518">
        <w:rPr>
          <w:rFonts w:ascii="Century Gothic" w:eastAsia="Noto Sans CJK SC Regular" w:hAnsi="Century Gothic" w:cs="FreeSans"/>
          <w:sz w:val="20"/>
          <w:szCs w:val="20"/>
          <w:lang w:eastAsia="zh-CN" w:bidi="hi-IN"/>
        </w:rPr>
        <w:t>- Obwody pomiarowe anody i katody mają za zadanie przetransformować:</w:t>
      </w:r>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r w:rsidRPr="003B1518">
        <w:rPr>
          <w:rFonts w:ascii="Century Gothic" w:eastAsia="Noto Sans CJK SC Regular" w:hAnsi="Century Gothic" w:cs="FreeSans"/>
          <w:sz w:val="20"/>
          <w:szCs w:val="20"/>
          <w:lang w:eastAsia="zh-CN" w:bidi="hi-IN"/>
        </w:rPr>
        <w:tab/>
        <w:t>* napięcie elektryczne segmentów</w:t>
      </w:r>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r w:rsidRPr="003B1518">
        <w:rPr>
          <w:rFonts w:ascii="Century Gothic" w:eastAsia="Noto Sans CJK SC Regular" w:hAnsi="Century Gothic" w:cs="FreeSans"/>
          <w:sz w:val="20"/>
          <w:szCs w:val="20"/>
          <w:lang w:eastAsia="zh-CN" w:bidi="hi-IN"/>
        </w:rPr>
        <w:tab/>
        <w:t>* prąd płynący przez segmenty oraz</w:t>
      </w:r>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r w:rsidRPr="003B1518">
        <w:rPr>
          <w:rFonts w:ascii="Century Gothic" w:eastAsia="Noto Sans CJK SC Regular" w:hAnsi="Century Gothic" w:cs="FreeSans"/>
          <w:sz w:val="20"/>
          <w:szCs w:val="20"/>
          <w:lang w:eastAsia="zh-CN" w:bidi="hi-IN"/>
        </w:rPr>
        <w:tab/>
        <w:t>* temperaturę segmentów</w:t>
      </w:r>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r w:rsidRPr="003B1518">
        <w:rPr>
          <w:rFonts w:ascii="Century Gothic" w:eastAsia="Noto Sans CJK SC Regular" w:hAnsi="Century Gothic" w:cs="FreeSans"/>
          <w:sz w:val="20"/>
          <w:szCs w:val="20"/>
          <w:lang w:eastAsia="zh-CN" w:bidi="hi-IN"/>
        </w:rPr>
        <w:t>na sygnał napięciowy możliwy do odczytania przez urządzenia I/O (</w:t>
      </w:r>
      <w:hyperlink r:id="rId11">
        <w:r w:rsidRPr="003B1518">
          <w:rPr>
            <w:rFonts w:ascii="Century Gothic" w:eastAsia="Noto Sans CJK SC Regular" w:hAnsi="Century Gothic" w:cs="FreeSans"/>
            <w:sz w:val="20"/>
            <w:szCs w:val="20"/>
            <w:u w:val="single"/>
            <w:lang w:eastAsia="zh-CN" w:bidi="hi-IN"/>
          </w:rPr>
          <w:t>http://www.ni.com/pdf/manuals/378020a_02.pdf</w:t>
        </w:r>
      </w:hyperlink>
      <w:r w:rsidRPr="003B1518">
        <w:rPr>
          <w:rFonts w:ascii="Century Gothic" w:eastAsia="Noto Sans CJK SC Regular" w:hAnsi="Century Gothic" w:cs="FreeSans"/>
          <w:sz w:val="20"/>
          <w:szCs w:val="20"/>
          <w:lang w:eastAsia="zh-CN" w:bidi="hi-IN"/>
        </w:rPr>
        <w:t>).</w:t>
      </w:r>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r w:rsidRPr="003B1518">
        <w:rPr>
          <w:rFonts w:ascii="Century Gothic" w:eastAsia="Noto Sans CJK SC Regular" w:hAnsi="Century Gothic" w:cs="FreeSans"/>
          <w:sz w:val="20"/>
          <w:szCs w:val="20"/>
          <w:lang w:eastAsia="zh-CN" w:bidi="hi-IN"/>
        </w:rPr>
        <w:t>- Dopuszcza się aby obwody pomiarowe anody i katody zabudowane były w jednym urządzeniu.</w:t>
      </w:r>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r w:rsidRPr="003B1518">
        <w:rPr>
          <w:rFonts w:ascii="Century Gothic" w:eastAsia="Noto Sans CJK SC Regular" w:hAnsi="Century Gothic" w:cs="FreeSans"/>
          <w:sz w:val="20"/>
          <w:szCs w:val="20"/>
          <w:lang w:eastAsia="zh-CN" w:bidi="hi-IN"/>
        </w:rPr>
        <w:t>- Obwody pomiarowe powinny mieć możliwość jednoczesnego pomiaru parametrów do 30 segmentów anody oraz 30 segmentów katody.</w:t>
      </w:r>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r w:rsidRPr="003B1518">
        <w:rPr>
          <w:rFonts w:ascii="Century Gothic" w:eastAsia="Noto Sans CJK SC Regular" w:hAnsi="Century Gothic" w:cs="FreeSans"/>
          <w:sz w:val="20"/>
          <w:szCs w:val="20"/>
          <w:lang w:eastAsia="zh-CN" w:bidi="hi-IN"/>
        </w:rPr>
        <w:t>- Obwód pomiaru prądu powinien mierzyć prąd przepływający z danego segmentu do złącza obciążenia elektrycznego.</w:t>
      </w:r>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r w:rsidRPr="003B1518">
        <w:rPr>
          <w:rFonts w:ascii="Century Gothic" w:eastAsia="Noto Sans CJK SC Regular" w:hAnsi="Century Gothic" w:cs="FreeSans"/>
          <w:sz w:val="20"/>
          <w:szCs w:val="20"/>
          <w:lang w:eastAsia="zh-CN" w:bidi="hi-IN"/>
        </w:rPr>
        <w:t>- Obwód pomiarowy napięcia elektrycznego powinien mierzyć napięcie pomiędzy odpowiadającymi sobie segmentami anody i katody.</w:t>
      </w:r>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r w:rsidRPr="003B1518">
        <w:rPr>
          <w:rFonts w:ascii="Century Gothic" w:eastAsia="Noto Sans CJK SC Regular" w:hAnsi="Century Gothic" w:cs="FreeSans"/>
          <w:sz w:val="20"/>
          <w:szCs w:val="20"/>
          <w:lang w:eastAsia="zh-CN" w:bidi="hi-IN"/>
        </w:rPr>
        <w:t>- Obwód pomiaru temperatury powinien mierzyć temperaturę segmentu kolektora prądu z dokładnością do 0.5</w:t>
      </w:r>
      <w:r w:rsidRPr="003B1518">
        <w:rPr>
          <w:rFonts w:ascii="Century Gothic" w:eastAsia="Noto Sans CJK SC Regular" w:hAnsi="Century Gothic" w:cs="FreeSans"/>
          <w:sz w:val="20"/>
          <w:szCs w:val="20"/>
          <w:vertAlign w:val="superscript"/>
          <w:lang w:eastAsia="zh-CN" w:bidi="hi-IN"/>
        </w:rPr>
        <w:t>O</w:t>
      </w:r>
      <w:r w:rsidRPr="003B1518">
        <w:rPr>
          <w:rFonts w:ascii="Century Gothic" w:eastAsia="Noto Sans CJK SC Regular" w:hAnsi="Century Gothic" w:cs="FreeSans"/>
          <w:sz w:val="20"/>
          <w:szCs w:val="20"/>
          <w:lang w:eastAsia="zh-CN" w:bidi="hi-IN"/>
        </w:rPr>
        <w:t>C.</w:t>
      </w:r>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r w:rsidRPr="003B1518">
        <w:rPr>
          <w:rFonts w:ascii="Century Gothic" w:eastAsia="Noto Sans CJK SC Regular" w:hAnsi="Century Gothic" w:cs="FreeSans"/>
          <w:sz w:val="20"/>
          <w:szCs w:val="20"/>
          <w:lang w:eastAsia="zh-CN" w:bidi="hi-IN"/>
        </w:rPr>
        <w:t>- Po dokonanych pomiarach przewody prądowe anody oraz katody powinny się łączyć i zbiegać do terminali prądowych anody i katody (zacisk na śrubę M6).</w:t>
      </w:r>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r w:rsidRPr="003B1518">
        <w:rPr>
          <w:rFonts w:ascii="Century Gothic" w:eastAsia="Noto Sans CJK SC Regular" w:hAnsi="Century Gothic" w:cs="FreeSans"/>
          <w:sz w:val="20"/>
          <w:szCs w:val="20"/>
          <w:lang w:eastAsia="zh-CN" w:bidi="hi-IN"/>
        </w:rPr>
        <w:t xml:space="preserve">- Zasilanie układów pomiarowych 230V AC. </w:t>
      </w:r>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r w:rsidRPr="003B1518">
        <w:rPr>
          <w:rFonts w:ascii="Century Gothic" w:eastAsia="Noto Sans CJK SC Regular" w:hAnsi="Century Gothic" w:cs="FreeSans"/>
          <w:sz w:val="20"/>
          <w:szCs w:val="20"/>
          <w:lang w:eastAsia="zh-CN" w:bidi="hi-IN"/>
        </w:rPr>
        <w:t>3. Okablowanie</w:t>
      </w:r>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r w:rsidRPr="003B1518">
        <w:rPr>
          <w:rFonts w:ascii="Century Gothic" w:eastAsia="Noto Sans CJK SC Regular" w:hAnsi="Century Gothic" w:cs="FreeSans"/>
          <w:sz w:val="20"/>
          <w:szCs w:val="20"/>
          <w:lang w:eastAsia="zh-CN" w:bidi="hi-IN"/>
        </w:rPr>
        <w:t>- Należy dostarczyć przewody elektryczne łączące:</w:t>
      </w:r>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r w:rsidRPr="003B1518">
        <w:rPr>
          <w:rFonts w:ascii="Century Gothic" w:eastAsia="Noto Sans CJK SC Regular" w:hAnsi="Century Gothic" w:cs="FreeSans"/>
          <w:sz w:val="20"/>
          <w:szCs w:val="20"/>
          <w:lang w:eastAsia="zh-CN" w:bidi="hi-IN"/>
        </w:rPr>
        <w:tab/>
        <w:t>* Kolektor prądu anody z obwodem pomiarowym anody,</w:t>
      </w:r>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r w:rsidRPr="003B1518">
        <w:rPr>
          <w:rFonts w:ascii="Century Gothic" w:eastAsia="Noto Sans CJK SC Regular" w:hAnsi="Century Gothic" w:cs="FreeSans"/>
          <w:sz w:val="20"/>
          <w:szCs w:val="20"/>
          <w:lang w:eastAsia="zh-CN" w:bidi="hi-IN"/>
        </w:rPr>
        <w:tab/>
        <w:t>* Kolektory prądu katody z obwodem pomiarowym katody</w:t>
      </w:r>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r w:rsidRPr="003B1518">
        <w:rPr>
          <w:rFonts w:ascii="Century Gothic" w:eastAsia="Noto Sans CJK SC Regular" w:hAnsi="Century Gothic" w:cs="FreeSans"/>
          <w:sz w:val="20"/>
          <w:szCs w:val="20"/>
          <w:lang w:eastAsia="zh-CN" w:bidi="hi-IN"/>
        </w:rPr>
        <w:tab/>
        <w:t xml:space="preserve">* Obwody pomiarowe anody i katody z urządzeniem I/O </w:t>
      </w:r>
      <w:r w:rsidRPr="003B1518">
        <w:rPr>
          <w:rFonts w:ascii="Century Gothic" w:eastAsia="Noto Sans CJK SC Regular" w:hAnsi="Century Gothic" w:cs="FreeSans"/>
          <w:sz w:val="20"/>
          <w:szCs w:val="20"/>
          <w:lang w:eastAsia="zh-CN" w:bidi="hi-IN"/>
        </w:rPr>
        <w:tab/>
        <w:t>(</w:t>
      </w:r>
      <w:hyperlink r:id="rId12">
        <w:r w:rsidRPr="003B1518">
          <w:rPr>
            <w:rFonts w:ascii="Century Gothic" w:eastAsia="Noto Sans CJK SC Regular" w:hAnsi="Century Gothic" w:cs="FreeSans"/>
            <w:sz w:val="20"/>
            <w:szCs w:val="20"/>
            <w:u w:val="single"/>
            <w:lang w:eastAsia="zh-CN" w:bidi="hi-IN"/>
          </w:rPr>
          <w:t>http://www.ni.com/pdf/manuals/378020a_02.pdf</w:t>
        </w:r>
      </w:hyperlink>
      <w:r w:rsidRPr="003B1518">
        <w:rPr>
          <w:rFonts w:ascii="Century Gothic" w:eastAsia="Noto Sans CJK SC Regular" w:hAnsi="Century Gothic" w:cs="FreeSans"/>
          <w:sz w:val="20"/>
          <w:szCs w:val="20"/>
          <w:lang w:eastAsia="zh-CN" w:bidi="hi-IN"/>
        </w:rPr>
        <w:t>).</w:t>
      </w:r>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r w:rsidRPr="003B1518">
        <w:rPr>
          <w:rFonts w:ascii="Century Gothic" w:eastAsia="Noto Sans CJK SC Regular" w:hAnsi="Century Gothic" w:cs="FreeSans"/>
          <w:sz w:val="20"/>
          <w:szCs w:val="20"/>
          <w:lang w:eastAsia="zh-CN" w:bidi="hi-IN"/>
        </w:rPr>
        <w:tab/>
        <w:t>* Łączniki pozwalające na podłączenie zewnętrznych urządzeń do pomiar</w:t>
      </w:r>
      <w:r>
        <w:rPr>
          <w:rFonts w:ascii="Century Gothic" w:eastAsia="Noto Sans CJK SC Regular" w:hAnsi="Century Gothic" w:cs="FreeSans"/>
          <w:sz w:val="20"/>
          <w:szCs w:val="20"/>
          <w:lang w:eastAsia="zh-CN" w:bidi="hi-IN"/>
        </w:rPr>
        <w:t xml:space="preserve">u napięcia na </w:t>
      </w:r>
      <w:r w:rsidRPr="003B1518">
        <w:rPr>
          <w:rFonts w:ascii="Century Gothic" w:eastAsia="Noto Sans CJK SC Regular" w:hAnsi="Century Gothic" w:cs="FreeSans"/>
          <w:sz w:val="20"/>
          <w:szCs w:val="20"/>
          <w:lang w:eastAsia="zh-CN" w:bidi="hi-IN"/>
        </w:rPr>
        <w:t xml:space="preserve">segmentach. </w:t>
      </w:r>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r w:rsidRPr="003B1518">
        <w:rPr>
          <w:rFonts w:ascii="Century Gothic" w:eastAsia="Noto Sans CJK SC Regular" w:hAnsi="Century Gothic" w:cs="FreeSans"/>
          <w:sz w:val="20"/>
          <w:szCs w:val="20"/>
          <w:lang w:eastAsia="zh-CN" w:bidi="hi-IN"/>
        </w:rPr>
        <w:t>- Wszystkie złącza powinny zapewniać minimalne opory elektryczne (złocenie/srebrzenie).</w:t>
      </w:r>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r w:rsidRPr="003B1518">
        <w:rPr>
          <w:rFonts w:ascii="Century Gothic" w:eastAsia="Noto Sans CJK SC Regular" w:hAnsi="Century Gothic" w:cs="FreeSans"/>
          <w:sz w:val="20"/>
          <w:szCs w:val="20"/>
          <w:lang w:eastAsia="zh-CN" w:bidi="hi-IN"/>
        </w:rPr>
        <w:t>4. Testy.</w:t>
      </w:r>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r w:rsidRPr="003B1518">
        <w:rPr>
          <w:rFonts w:ascii="Century Gothic" w:eastAsia="Noto Sans CJK SC Regular" w:hAnsi="Century Gothic" w:cs="FreeSans"/>
          <w:sz w:val="20"/>
          <w:szCs w:val="20"/>
          <w:lang w:eastAsia="zh-CN" w:bidi="hi-IN"/>
        </w:rPr>
        <w:t>Dostarczone urządzenia powinny być przetestowane pod kątem poprawności pomiarów:</w:t>
      </w:r>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r w:rsidRPr="003B1518">
        <w:rPr>
          <w:rFonts w:ascii="Century Gothic" w:eastAsia="Noto Sans CJK SC Regular" w:hAnsi="Century Gothic" w:cs="FreeSans"/>
          <w:sz w:val="20"/>
          <w:szCs w:val="20"/>
          <w:lang w:eastAsia="zh-CN" w:bidi="hi-IN"/>
        </w:rPr>
        <w:t>- prądu,</w:t>
      </w:r>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r w:rsidRPr="003B1518">
        <w:rPr>
          <w:rFonts w:ascii="Century Gothic" w:eastAsia="Noto Sans CJK SC Regular" w:hAnsi="Century Gothic" w:cs="FreeSans"/>
          <w:sz w:val="20"/>
          <w:szCs w:val="20"/>
          <w:lang w:eastAsia="zh-CN" w:bidi="hi-IN"/>
        </w:rPr>
        <w:t>- napięcia elektrycznego oraz</w:t>
      </w:r>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r w:rsidRPr="003B1518">
        <w:rPr>
          <w:rFonts w:ascii="Century Gothic" w:eastAsia="Noto Sans CJK SC Regular" w:hAnsi="Century Gothic" w:cs="FreeSans"/>
          <w:sz w:val="20"/>
          <w:szCs w:val="20"/>
          <w:lang w:eastAsia="zh-CN" w:bidi="hi-IN"/>
        </w:rPr>
        <w:t>- temperatury</w:t>
      </w:r>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r w:rsidRPr="003B1518">
        <w:rPr>
          <w:rFonts w:ascii="Century Gothic" w:eastAsia="Noto Sans CJK SC Regular" w:hAnsi="Century Gothic" w:cs="FreeSans"/>
          <w:sz w:val="20"/>
          <w:szCs w:val="20"/>
          <w:lang w:eastAsia="zh-CN" w:bidi="hi-IN"/>
        </w:rPr>
        <w:t xml:space="preserve">dla każdej pary segmentów (anoda/katoda) niezależnie. </w:t>
      </w:r>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p>
    <w:p w:rsidR="006306D2" w:rsidRPr="003B1518" w:rsidRDefault="006306D2" w:rsidP="006306D2">
      <w:pPr>
        <w:spacing w:line="276" w:lineRule="auto"/>
        <w:jc w:val="both"/>
        <w:rPr>
          <w:rFonts w:ascii="Century Gothic" w:eastAsia="Noto Sans CJK SC Regular" w:hAnsi="Century Gothic" w:cs="FreeSans"/>
          <w:sz w:val="20"/>
          <w:szCs w:val="20"/>
          <w:lang w:eastAsia="zh-CN" w:bidi="hi-IN"/>
        </w:rPr>
      </w:pPr>
      <w:r>
        <w:rPr>
          <w:rFonts w:ascii="Century Gothic" w:eastAsia="Noto Sans CJK SC Regular" w:hAnsi="Century Gothic" w:cs="FreeSans"/>
          <w:sz w:val="20"/>
          <w:szCs w:val="20"/>
          <w:lang w:eastAsia="zh-CN" w:bidi="hi-IN"/>
        </w:rPr>
        <w:lastRenderedPageBreak/>
        <w:t>Test</w:t>
      </w:r>
      <w:r w:rsidRPr="003B1518">
        <w:rPr>
          <w:rFonts w:ascii="Century Gothic" w:eastAsia="Noto Sans CJK SC Regular" w:hAnsi="Century Gothic" w:cs="FreeSans"/>
          <w:sz w:val="20"/>
          <w:szCs w:val="20"/>
          <w:lang w:eastAsia="zh-CN" w:bidi="hi-IN"/>
        </w:rPr>
        <w:t>y pomiarowe powinny mieć możliwość jednoczesnego pomiaru parametrów do 30 segmentów anody oraz 30 segmentów katody.</w:t>
      </w:r>
    </w:p>
    <w:p w:rsidR="006306D2" w:rsidRPr="003B1518" w:rsidRDefault="006306D2" w:rsidP="006306D2">
      <w:pPr>
        <w:keepNext/>
        <w:spacing w:line="276" w:lineRule="auto"/>
        <w:ind w:left="4247"/>
        <w:jc w:val="both"/>
        <w:rPr>
          <w:rFonts w:ascii="Century Gothic" w:hAnsi="Century Gothic"/>
          <w:b/>
          <w:bCs/>
          <w:sz w:val="20"/>
          <w:szCs w:val="20"/>
        </w:rPr>
      </w:pPr>
    </w:p>
    <w:p w:rsidR="006306D2" w:rsidRPr="003B1518" w:rsidRDefault="006306D2" w:rsidP="006306D2">
      <w:pPr>
        <w:keepNext/>
        <w:spacing w:line="276" w:lineRule="auto"/>
        <w:ind w:left="4247"/>
        <w:jc w:val="both"/>
        <w:rPr>
          <w:rFonts w:ascii="Century Gothic" w:hAnsi="Century Gothic"/>
          <w:b/>
          <w:bCs/>
          <w:sz w:val="20"/>
          <w:szCs w:val="20"/>
        </w:rPr>
      </w:pPr>
      <w:r w:rsidRPr="003B1518">
        <w:rPr>
          <w:rFonts w:ascii="Century Gothic" w:hAnsi="Century Gothic"/>
          <w:b/>
          <w:bCs/>
          <w:sz w:val="20"/>
          <w:szCs w:val="20"/>
        </w:rPr>
        <w:t>§ 3</w:t>
      </w:r>
    </w:p>
    <w:p w:rsidR="006306D2" w:rsidRDefault="006306D2" w:rsidP="006306D2">
      <w:pPr>
        <w:spacing w:line="276" w:lineRule="auto"/>
        <w:jc w:val="both"/>
        <w:rPr>
          <w:rFonts w:ascii="Century Gothic" w:hAnsi="Century Gothic"/>
          <w:sz w:val="20"/>
          <w:szCs w:val="20"/>
        </w:rPr>
      </w:pPr>
      <w:r w:rsidRPr="003B1518">
        <w:rPr>
          <w:rFonts w:ascii="Century Gothic" w:hAnsi="Century Gothic"/>
          <w:sz w:val="20"/>
          <w:szCs w:val="20"/>
        </w:rPr>
        <w:t xml:space="preserve">W ramach wynagrodzenia określonego w §1 ust. 2, z chwilą </w:t>
      </w:r>
      <w:r w:rsidRPr="003B1518">
        <w:rPr>
          <w:rFonts w:ascii="Century Gothic" w:hAnsi="Century Gothic"/>
          <w:bCs/>
          <w:sz w:val="20"/>
          <w:szCs w:val="20"/>
        </w:rPr>
        <w:t>zapłaty całości wynagrodzenia, o którym mowa w § 5 ust.1 na Zamawiającego</w:t>
      </w:r>
      <w:r w:rsidRPr="003B1518">
        <w:rPr>
          <w:rFonts w:ascii="Century Gothic" w:hAnsi="Century Gothic"/>
          <w:sz w:val="20"/>
          <w:szCs w:val="20"/>
        </w:rPr>
        <w:t xml:space="preserve"> przechodzi  prawo własności do przedmiotu umowy oraz całość autorskich praw m</w:t>
      </w:r>
      <w:r>
        <w:rPr>
          <w:rFonts w:ascii="Century Gothic" w:hAnsi="Century Gothic"/>
          <w:sz w:val="20"/>
          <w:szCs w:val="20"/>
        </w:rPr>
        <w:t>ajątkowych do przedmiotu umowy.</w:t>
      </w:r>
    </w:p>
    <w:p w:rsidR="006306D2" w:rsidRDefault="006306D2" w:rsidP="006306D2">
      <w:pPr>
        <w:spacing w:line="276" w:lineRule="auto"/>
        <w:jc w:val="both"/>
        <w:rPr>
          <w:rFonts w:ascii="Century Gothic" w:hAnsi="Century Gothic"/>
          <w:sz w:val="20"/>
          <w:szCs w:val="20"/>
        </w:rPr>
      </w:pPr>
      <w:r>
        <w:rPr>
          <w:rFonts w:ascii="Century Gothic" w:hAnsi="Century Gothic"/>
          <w:sz w:val="20"/>
          <w:szCs w:val="20"/>
        </w:rPr>
        <w:tab/>
      </w:r>
      <w:r>
        <w:rPr>
          <w:rFonts w:ascii="Century Gothic" w:hAnsi="Century Gothic"/>
          <w:sz w:val="20"/>
          <w:szCs w:val="20"/>
        </w:rPr>
        <w:tab/>
      </w:r>
      <w:r>
        <w:rPr>
          <w:rFonts w:ascii="Century Gothic" w:hAnsi="Century Gothic"/>
          <w:sz w:val="20"/>
          <w:szCs w:val="20"/>
        </w:rPr>
        <w:tab/>
      </w:r>
      <w:r>
        <w:rPr>
          <w:rFonts w:ascii="Century Gothic" w:hAnsi="Century Gothic"/>
          <w:sz w:val="20"/>
          <w:szCs w:val="20"/>
        </w:rPr>
        <w:tab/>
      </w:r>
      <w:r>
        <w:rPr>
          <w:rFonts w:ascii="Century Gothic" w:hAnsi="Century Gothic"/>
          <w:sz w:val="20"/>
          <w:szCs w:val="20"/>
        </w:rPr>
        <w:tab/>
      </w:r>
      <w:r>
        <w:rPr>
          <w:rFonts w:ascii="Century Gothic" w:hAnsi="Century Gothic"/>
          <w:sz w:val="20"/>
          <w:szCs w:val="20"/>
        </w:rPr>
        <w:tab/>
      </w:r>
    </w:p>
    <w:p w:rsidR="006306D2" w:rsidRPr="006306D2" w:rsidRDefault="006306D2" w:rsidP="006306D2">
      <w:pPr>
        <w:spacing w:line="276" w:lineRule="auto"/>
        <w:jc w:val="both"/>
        <w:rPr>
          <w:rFonts w:ascii="Century Gothic" w:hAnsi="Century Gothic"/>
          <w:sz w:val="20"/>
          <w:szCs w:val="20"/>
        </w:rPr>
      </w:pPr>
      <w:r>
        <w:rPr>
          <w:rFonts w:ascii="Century Gothic" w:hAnsi="Century Gothic"/>
          <w:sz w:val="20"/>
          <w:szCs w:val="20"/>
        </w:rPr>
        <w:tab/>
      </w:r>
      <w:r>
        <w:rPr>
          <w:rFonts w:ascii="Century Gothic" w:hAnsi="Century Gothic"/>
          <w:sz w:val="20"/>
          <w:szCs w:val="20"/>
        </w:rPr>
        <w:tab/>
      </w:r>
      <w:r>
        <w:rPr>
          <w:rFonts w:ascii="Century Gothic" w:hAnsi="Century Gothic"/>
          <w:sz w:val="20"/>
          <w:szCs w:val="20"/>
        </w:rPr>
        <w:tab/>
      </w:r>
      <w:r>
        <w:rPr>
          <w:rFonts w:ascii="Century Gothic" w:hAnsi="Century Gothic"/>
          <w:sz w:val="20"/>
          <w:szCs w:val="20"/>
        </w:rPr>
        <w:tab/>
      </w:r>
      <w:r>
        <w:rPr>
          <w:rFonts w:ascii="Century Gothic" w:hAnsi="Century Gothic"/>
          <w:sz w:val="20"/>
          <w:szCs w:val="20"/>
        </w:rPr>
        <w:tab/>
      </w:r>
      <w:r>
        <w:rPr>
          <w:rFonts w:ascii="Century Gothic" w:hAnsi="Century Gothic"/>
          <w:sz w:val="20"/>
          <w:szCs w:val="20"/>
        </w:rPr>
        <w:tab/>
      </w:r>
      <w:r w:rsidRPr="003B1518">
        <w:rPr>
          <w:rFonts w:ascii="Century Gothic" w:hAnsi="Century Gothic"/>
          <w:b/>
          <w:bCs/>
          <w:sz w:val="20"/>
          <w:szCs w:val="20"/>
        </w:rPr>
        <w:t>§ 4</w:t>
      </w:r>
    </w:p>
    <w:p w:rsidR="006306D2" w:rsidRPr="006306D2" w:rsidRDefault="006306D2" w:rsidP="006306D2">
      <w:pPr>
        <w:numPr>
          <w:ilvl w:val="0"/>
          <w:numId w:val="18"/>
        </w:numPr>
        <w:spacing w:line="276" w:lineRule="auto"/>
        <w:ind w:left="0" w:firstLine="0"/>
        <w:jc w:val="both"/>
        <w:rPr>
          <w:rFonts w:ascii="Century Gothic" w:hAnsi="Century Gothic"/>
          <w:sz w:val="20"/>
          <w:szCs w:val="20"/>
        </w:rPr>
      </w:pPr>
      <w:r w:rsidRPr="003B1518">
        <w:rPr>
          <w:rFonts w:ascii="Century Gothic" w:hAnsi="Century Gothic"/>
          <w:sz w:val="20"/>
          <w:szCs w:val="20"/>
        </w:rPr>
        <w:t xml:space="preserve">Przedmiot umowy przekazany zostanie Zamawiającemu w terminie </w:t>
      </w:r>
      <w:r w:rsidRPr="004139A5">
        <w:rPr>
          <w:rFonts w:ascii="Century Gothic" w:hAnsi="Century Gothic"/>
          <w:sz w:val="20"/>
          <w:szCs w:val="20"/>
        </w:rPr>
        <w:t xml:space="preserve">określonym w </w:t>
      </w:r>
      <w:r w:rsidRPr="004139A5">
        <w:rPr>
          <w:rFonts w:ascii="Century Gothic" w:hAnsi="Century Gothic"/>
          <w:bCs/>
          <w:sz w:val="20"/>
          <w:szCs w:val="20"/>
        </w:rPr>
        <w:t xml:space="preserve">§ 1 ust.2, </w:t>
      </w:r>
      <w:r w:rsidRPr="004139A5">
        <w:rPr>
          <w:rFonts w:ascii="Century Gothic" w:hAnsi="Century Gothic"/>
          <w:sz w:val="20"/>
          <w:szCs w:val="20"/>
        </w:rPr>
        <w:t xml:space="preserve">w </w:t>
      </w:r>
      <w:r w:rsidRPr="006306D2">
        <w:rPr>
          <w:rFonts w:ascii="Century Gothic" w:hAnsi="Century Gothic"/>
          <w:sz w:val="20"/>
          <w:szCs w:val="20"/>
        </w:rPr>
        <w:t xml:space="preserve">zakresie, który precyzuje </w:t>
      </w:r>
      <w:r w:rsidRPr="006306D2">
        <w:rPr>
          <w:rFonts w:ascii="Century Gothic" w:hAnsi="Century Gothic"/>
          <w:bCs/>
          <w:sz w:val="20"/>
          <w:szCs w:val="20"/>
        </w:rPr>
        <w:t xml:space="preserve">§ 2. </w:t>
      </w:r>
    </w:p>
    <w:p w:rsidR="006306D2" w:rsidRDefault="006306D2" w:rsidP="006306D2">
      <w:pPr>
        <w:numPr>
          <w:ilvl w:val="0"/>
          <w:numId w:val="18"/>
        </w:numPr>
        <w:spacing w:line="276" w:lineRule="auto"/>
        <w:ind w:left="0" w:firstLine="0"/>
        <w:jc w:val="both"/>
        <w:rPr>
          <w:rFonts w:ascii="Century Gothic" w:hAnsi="Century Gothic"/>
          <w:sz w:val="20"/>
          <w:szCs w:val="20"/>
        </w:rPr>
      </w:pPr>
      <w:r w:rsidRPr="006306D2">
        <w:rPr>
          <w:rFonts w:ascii="Century Gothic" w:hAnsi="Century Gothic"/>
          <w:sz w:val="20"/>
          <w:szCs w:val="20"/>
        </w:rPr>
        <w:t>Odbiór końcowy przedmiotu umowy zostanie potwierdzony przez złożenie podpisu przedstawiciela Zamawiającego i Wykonawcy na stosownym dokumencie/protokole odbioru bez zastrzeżeń, pozostającym w dokumentacji Wykonawcy.</w:t>
      </w:r>
    </w:p>
    <w:p w:rsidR="006306D2" w:rsidRDefault="006306D2" w:rsidP="006306D2">
      <w:pPr>
        <w:spacing w:line="276" w:lineRule="auto"/>
        <w:jc w:val="both"/>
        <w:rPr>
          <w:rFonts w:ascii="Century Gothic" w:hAnsi="Century Gothic"/>
          <w:sz w:val="20"/>
          <w:szCs w:val="20"/>
        </w:rPr>
      </w:pPr>
    </w:p>
    <w:p w:rsidR="006306D2" w:rsidRPr="006306D2" w:rsidRDefault="006306D2" w:rsidP="006306D2">
      <w:pPr>
        <w:spacing w:line="276" w:lineRule="auto"/>
        <w:jc w:val="both"/>
        <w:rPr>
          <w:rFonts w:ascii="Century Gothic" w:hAnsi="Century Gothic"/>
          <w:sz w:val="20"/>
          <w:szCs w:val="20"/>
        </w:rPr>
      </w:pPr>
      <w:r>
        <w:rPr>
          <w:rFonts w:ascii="Century Gothic" w:hAnsi="Century Gothic"/>
          <w:sz w:val="20"/>
          <w:szCs w:val="20"/>
        </w:rPr>
        <w:tab/>
      </w:r>
      <w:r>
        <w:rPr>
          <w:rFonts w:ascii="Century Gothic" w:hAnsi="Century Gothic"/>
          <w:sz w:val="20"/>
          <w:szCs w:val="20"/>
        </w:rPr>
        <w:tab/>
      </w:r>
      <w:r>
        <w:rPr>
          <w:rFonts w:ascii="Century Gothic" w:hAnsi="Century Gothic"/>
          <w:sz w:val="20"/>
          <w:szCs w:val="20"/>
        </w:rPr>
        <w:tab/>
      </w:r>
      <w:r>
        <w:rPr>
          <w:rFonts w:ascii="Century Gothic" w:hAnsi="Century Gothic"/>
          <w:sz w:val="20"/>
          <w:szCs w:val="20"/>
        </w:rPr>
        <w:tab/>
      </w:r>
      <w:r>
        <w:rPr>
          <w:rFonts w:ascii="Century Gothic" w:hAnsi="Century Gothic"/>
          <w:sz w:val="20"/>
          <w:szCs w:val="20"/>
        </w:rPr>
        <w:tab/>
      </w:r>
      <w:r>
        <w:rPr>
          <w:rFonts w:ascii="Century Gothic" w:hAnsi="Century Gothic"/>
          <w:sz w:val="20"/>
          <w:szCs w:val="20"/>
        </w:rPr>
        <w:tab/>
      </w:r>
      <w:r w:rsidRPr="006306D2">
        <w:rPr>
          <w:rFonts w:ascii="Century Gothic" w:hAnsi="Century Gothic"/>
          <w:b/>
          <w:bCs/>
          <w:sz w:val="20"/>
          <w:szCs w:val="20"/>
        </w:rPr>
        <w:t xml:space="preserve"> § 5</w:t>
      </w:r>
    </w:p>
    <w:p w:rsidR="006306D2" w:rsidRPr="006306D2" w:rsidRDefault="006306D2" w:rsidP="006306D2">
      <w:pPr>
        <w:numPr>
          <w:ilvl w:val="0"/>
          <w:numId w:val="12"/>
        </w:numPr>
        <w:spacing w:line="276" w:lineRule="auto"/>
        <w:ind w:left="0" w:firstLine="0"/>
        <w:jc w:val="both"/>
        <w:rPr>
          <w:rFonts w:ascii="Century Gothic" w:hAnsi="Century Gothic"/>
          <w:sz w:val="20"/>
          <w:szCs w:val="20"/>
        </w:rPr>
      </w:pPr>
      <w:r w:rsidRPr="006306D2">
        <w:rPr>
          <w:rFonts w:ascii="Century Gothic" w:hAnsi="Century Gothic"/>
          <w:sz w:val="20"/>
          <w:szCs w:val="20"/>
        </w:rPr>
        <w:t>Za wykonanie przedmiotu umowy, określonego w §1 oraz zgodnie z zakresem wskazanym w §2, Wykonawcy przysługiwać będzie wynagrodzenie łączne w wysokości:</w:t>
      </w:r>
    </w:p>
    <w:p w:rsidR="006306D2" w:rsidRPr="006306D2" w:rsidRDefault="006306D2" w:rsidP="006306D2">
      <w:pPr>
        <w:spacing w:line="276" w:lineRule="auto"/>
        <w:jc w:val="both"/>
        <w:rPr>
          <w:rFonts w:ascii="Century Gothic" w:hAnsi="Century Gothic"/>
          <w:sz w:val="20"/>
          <w:szCs w:val="20"/>
        </w:rPr>
      </w:pPr>
      <w:r w:rsidRPr="006306D2">
        <w:rPr>
          <w:rFonts w:ascii="Century Gothic" w:hAnsi="Century Gothic"/>
          <w:sz w:val="20"/>
          <w:szCs w:val="20"/>
        </w:rPr>
        <w:t xml:space="preserve"> Wartość netto: …………………….PLN</w:t>
      </w:r>
    </w:p>
    <w:p w:rsidR="006306D2" w:rsidRPr="006306D2" w:rsidRDefault="006306D2" w:rsidP="006306D2">
      <w:pPr>
        <w:spacing w:line="276" w:lineRule="auto"/>
        <w:jc w:val="both"/>
        <w:rPr>
          <w:rFonts w:ascii="Century Gothic" w:hAnsi="Century Gothic"/>
          <w:sz w:val="20"/>
          <w:szCs w:val="20"/>
        </w:rPr>
      </w:pPr>
      <w:r w:rsidRPr="006306D2">
        <w:rPr>
          <w:rFonts w:ascii="Century Gothic" w:hAnsi="Century Gothic"/>
          <w:sz w:val="20"/>
          <w:szCs w:val="20"/>
        </w:rPr>
        <w:t xml:space="preserve"> podatek od towarów i usług ( VAT ) ……. % w wysokości: ................... PLN</w:t>
      </w:r>
    </w:p>
    <w:p w:rsidR="006306D2" w:rsidRPr="006306D2" w:rsidRDefault="006306D2" w:rsidP="006306D2">
      <w:pPr>
        <w:spacing w:line="276" w:lineRule="auto"/>
        <w:jc w:val="both"/>
        <w:rPr>
          <w:rFonts w:ascii="Century Gothic" w:hAnsi="Century Gothic"/>
          <w:sz w:val="20"/>
          <w:szCs w:val="20"/>
        </w:rPr>
      </w:pPr>
      <w:r w:rsidRPr="006306D2">
        <w:rPr>
          <w:rFonts w:ascii="Century Gothic" w:hAnsi="Century Gothic"/>
          <w:sz w:val="20"/>
          <w:szCs w:val="20"/>
        </w:rPr>
        <w:t xml:space="preserve">Wynagrodzenie brutto………………………..PLN </w:t>
      </w:r>
    </w:p>
    <w:p w:rsidR="006306D2" w:rsidRPr="006306D2" w:rsidRDefault="006306D2" w:rsidP="006306D2">
      <w:pPr>
        <w:spacing w:line="276" w:lineRule="auto"/>
        <w:jc w:val="both"/>
        <w:rPr>
          <w:rFonts w:ascii="Century Gothic" w:hAnsi="Century Gothic"/>
          <w:sz w:val="20"/>
          <w:szCs w:val="20"/>
        </w:rPr>
      </w:pPr>
      <w:r w:rsidRPr="006306D2">
        <w:rPr>
          <w:rFonts w:ascii="Century Gothic" w:hAnsi="Century Gothic"/>
          <w:sz w:val="20"/>
          <w:szCs w:val="20"/>
        </w:rPr>
        <w:t>(słownie:………………………….. ).</w:t>
      </w:r>
    </w:p>
    <w:p w:rsidR="006306D2" w:rsidRPr="006306D2" w:rsidRDefault="006306D2" w:rsidP="006306D2">
      <w:pPr>
        <w:numPr>
          <w:ilvl w:val="0"/>
          <w:numId w:val="12"/>
        </w:numPr>
        <w:spacing w:line="276" w:lineRule="auto"/>
        <w:ind w:left="0" w:firstLine="0"/>
        <w:jc w:val="both"/>
        <w:rPr>
          <w:rFonts w:ascii="Century Gothic" w:hAnsi="Century Gothic"/>
          <w:sz w:val="20"/>
          <w:szCs w:val="20"/>
        </w:rPr>
      </w:pPr>
      <w:r w:rsidRPr="006306D2">
        <w:rPr>
          <w:rFonts w:ascii="Century Gothic" w:hAnsi="Century Gothic"/>
          <w:sz w:val="20"/>
          <w:szCs w:val="20"/>
        </w:rPr>
        <w:t>Zamawiający zobowiązuje się do zapłaty wynagrodzenia w terminie 30</w:t>
      </w:r>
      <w:r w:rsidRPr="006306D2">
        <w:rPr>
          <w:rFonts w:ascii="Century Gothic" w:hAnsi="Century Gothic"/>
          <w:b/>
          <w:sz w:val="20"/>
          <w:szCs w:val="20"/>
        </w:rPr>
        <w:t xml:space="preserve"> </w:t>
      </w:r>
      <w:r w:rsidRPr="006306D2">
        <w:rPr>
          <w:rFonts w:ascii="Century Gothic" w:hAnsi="Century Gothic"/>
          <w:sz w:val="20"/>
          <w:szCs w:val="20"/>
        </w:rPr>
        <w:t>dni od daty wpływu prawidłowo wystawionej faktury VAT, przelewem na rachunek bankowy Wykonawcy.</w:t>
      </w:r>
    </w:p>
    <w:p w:rsidR="006306D2" w:rsidRPr="006306D2" w:rsidRDefault="006306D2" w:rsidP="006306D2">
      <w:pPr>
        <w:spacing w:line="276" w:lineRule="auto"/>
        <w:jc w:val="both"/>
        <w:rPr>
          <w:rFonts w:ascii="Century Gothic" w:hAnsi="Century Gothic"/>
          <w:b/>
          <w:bCs/>
          <w:sz w:val="20"/>
          <w:szCs w:val="20"/>
        </w:rPr>
      </w:pPr>
    </w:p>
    <w:p w:rsidR="006306D2" w:rsidRPr="006306D2" w:rsidRDefault="006306D2" w:rsidP="006306D2">
      <w:pPr>
        <w:spacing w:line="276" w:lineRule="auto"/>
        <w:jc w:val="center"/>
        <w:rPr>
          <w:rFonts w:ascii="Century Gothic" w:hAnsi="Century Gothic"/>
          <w:b/>
          <w:bCs/>
          <w:sz w:val="20"/>
          <w:szCs w:val="20"/>
        </w:rPr>
      </w:pPr>
      <w:r>
        <w:rPr>
          <w:rFonts w:ascii="Century Gothic" w:hAnsi="Century Gothic"/>
          <w:b/>
          <w:bCs/>
          <w:sz w:val="20"/>
          <w:szCs w:val="20"/>
        </w:rPr>
        <w:t xml:space="preserve">   </w:t>
      </w:r>
      <w:r w:rsidRPr="006306D2">
        <w:rPr>
          <w:rFonts w:ascii="Century Gothic" w:hAnsi="Century Gothic"/>
          <w:b/>
          <w:bCs/>
          <w:sz w:val="20"/>
          <w:szCs w:val="20"/>
        </w:rPr>
        <w:t>§ 6</w:t>
      </w:r>
    </w:p>
    <w:p w:rsidR="006306D2" w:rsidRPr="006306D2" w:rsidRDefault="006306D2" w:rsidP="006306D2">
      <w:pPr>
        <w:numPr>
          <w:ilvl w:val="0"/>
          <w:numId w:val="13"/>
        </w:numPr>
        <w:spacing w:line="276" w:lineRule="auto"/>
        <w:ind w:left="0" w:firstLine="0"/>
        <w:rPr>
          <w:rFonts w:ascii="Century Gothic" w:hAnsi="Century Gothic"/>
          <w:spacing w:val="6"/>
          <w:sz w:val="20"/>
          <w:szCs w:val="20"/>
        </w:rPr>
      </w:pPr>
      <w:r w:rsidRPr="006306D2">
        <w:rPr>
          <w:rFonts w:ascii="Century Gothic" w:hAnsi="Century Gothic"/>
          <w:sz w:val="20"/>
          <w:szCs w:val="20"/>
        </w:rPr>
        <w:t>W przypadku opóźnienia  Wykonawcy w wykonaniu przedmiotu umowy, Zamawiający może odstąpić od umowy po upływie wcześniej wyznaczonego odpowiedniego, lecz nie krótszego niż 14 dni dodatkowego terminu do  jego wykonania</w:t>
      </w:r>
      <w:r w:rsidRPr="006306D2">
        <w:rPr>
          <w:rFonts w:ascii="Century Gothic" w:hAnsi="Century Gothic"/>
          <w:spacing w:val="6"/>
          <w:sz w:val="20"/>
          <w:szCs w:val="20"/>
        </w:rPr>
        <w:t>. Może również bez wyznaczenia terminu dodatkowego, bądź też po jego bezskutecznym upływie żądać wykonania zobowiązania i naprawienia szkody wynikłej ze zwłoki.</w:t>
      </w:r>
    </w:p>
    <w:p w:rsidR="006306D2" w:rsidRDefault="006306D2" w:rsidP="006306D2">
      <w:pPr>
        <w:numPr>
          <w:ilvl w:val="0"/>
          <w:numId w:val="13"/>
        </w:numPr>
        <w:spacing w:line="276" w:lineRule="auto"/>
        <w:ind w:left="0" w:firstLine="0"/>
        <w:jc w:val="both"/>
        <w:rPr>
          <w:rFonts w:ascii="Century Gothic" w:hAnsi="Century Gothic"/>
          <w:strike/>
          <w:spacing w:val="6"/>
          <w:sz w:val="20"/>
          <w:szCs w:val="20"/>
        </w:rPr>
      </w:pPr>
      <w:r w:rsidRPr="006306D2">
        <w:rPr>
          <w:rFonts w:ascii="Century Gothic" w:hAnsi="Century Gothic"/>
          <w:spacing w:val="6"/>
          <w:sz w:val="20"/>
          <w:szCs w:val="20"/>
        </w:rPr>
        <w:t>Wykonawca jest uprawniony do odstąpienia od umowy w przypadku niewykonywania postanowień umowy przez Zamawiającego, w razie braku współpracy ze Strony Zamawiającego niezbędnej do zrealizowania przedmiotu umowy a w szczególności nie przekazania próbek, dokumentów i materiałów  niezbędnych do prawidłowego wykonania przedmiotu umowy.</w:t>
      </w:r>
      <w:r w:rsidRPr="006306D2">
        <w:rPr>
          <w:rFonts w:ascii="Century Gothic" w:hAnsi="Century Gothic"/>
          <w:strike/>
          <w:spacing w:val="6"/>
          <w:sz w:val="20"/>
          <w:szCs w:val="20"/>
        </w:rPr>
        <w:t xml:space="preserve"> </w:t>
      </w:r>
    </w:p>
    <w:p w:rsidR="006306D2" w:rsidRPr="006306D2" w:rsidRDefault="006306D2" w:rsidP="006306D2">
      <w:pPr>
        <w:spacing w:line="276" w:lineRule="auto"/>
        <w:jc w:val="both"/>
        <w:rPr>
          <w:rFonts w:ascii="Century Gothic" w:hAnsi="Century Gothic"/>
          <w:strike/>
          <w:spacing w:val="6"/>
          <w:sz w:val="20"/>
          <w:szCs w:val="20"/>
        </w:rPr>
      </w:pPr>
    </w:p>
    <w:p w:rsidR="006306D2" w:rsidRPr="006306D2" w:rsidRDefault="006306D2" w:rsidP="006306D2">
      <w:pPr>
        <w:pStyle w:val="Akapitzlist"/>
        <w:jc w:val="both"/>
        <w:rPr>
          <w:rFonts w:ascii="Century Gothic" w:hAnsi="Century Gothic"/>
          <w:b/>
          <w:bCs/>
          <w:sz w:val="20"/>
          <w:szCs w:val="20"/>
        </w:rPr>
      </w:pPr>
      <w:r w:rsidRPr="006306D2">
        <w:rPr>
          <w:rFonts w:ascii="Century Gothic" w:hAnsi="Century Gothic"/>
          <w:b/>
          <w:bCs/>
          <w:sz w:val="20"/>
          <w:szCs w:val="20"/>
        </w:rPr>
        <w:t xml:space="preserve">                                                                </w:t>
      </w:r>
      <w:r>
        <w:rPr>
          <w:rFonts w:ascii="Century Gothic" w:hAnsi="Century Gothic"/>
          <w:b/>
          <w:bCs/>
          <w:sz w:val="20"/>
          <w:szCs w:val="20"/>
        </w:rPr>
        <w:t xml:space="preserve">   </w:t>
      </w:r>
      <w:r w:rsidRPr="006306D2">
        <w:rPr>
          <w:rFonts w:ascii="Century Gothic" w:hAnsi="Century Gothic"/>
          <w:b/>
          <w:bCs/>
          <w:sz w:val="20"/>
          <w:szCs w:val="20"/>
        </w:rPr>
        <w:t>§ 7</w:t>
      </w:r>
    </w:p>
    <w:p w:rsidR="006306D2" w:rsidRPr="006306D2" w:rsidRDefault="006306D2" w:rsidP="006306D2">
      <w:pPr>
        <w:tabs>
          <w:tab w:val="left" w:pos="284"/>
        </w:tabs>
        <w:spacing w:line="276" w:lineRule="auto"/>
        <w:ind w:left="284" w:hanging="284"/>
        <w:jc w:val="both"/>
        <w:rPr>
          <w:rFonts w:ascii="Century Gothic" w:hAnsi="Century Gothic"/>
          <w:sz w:val="20"/>
          <w:szCs w:val="20"/>
        </w:rPr>
      </w:pPr>
      <w:r w:rsidRPr="006306D2">
        <w:rPr>
          <w:rFonts w:ascii="Century Gothic" w:hAnsi="Century Gothic"/>
          <w:sz w:val="20"/>
          <w:szCs w:val="20"/>
        </w:rPr>
        <w:t>1. Wykonawca zapłaci Zamawiającemu kary umowne z następujących w wysokości:</w:t>
      </w:r>
    </w:p>
    <w:p w:rsidR="006306D2" w:rsidRPr="006306D2" w:rsidRDefault="006306D2" w:rsidP="006306D2">
      <w:pPr>
        <w:tabs>
          <w:tab w:val="left" w:pos="993"/>
        </w:tabs>
        <w:spacing w:line="276" w:lineRule="auto"/>
        <w:ind w:left="993" w:hanging="426"/>
        <w:rPr>
          <w:rFonts w:ascii="Century Gothic" w:hAnsi="Century Gothic"/>
          <w:sz w:val="20"/>
          <w:szCs w:val="20"/>
        </w:rPr>
      </w:pPr>
      <w:r w:rsidRPr="006306D2">
        <w:rPr>
          <w:rFonts w:ascii="Century Gothic" w:hAnsi="Century Gothic"/>
          <w:sz w:val="20"/>
          <w:szCs w:val="20"/>
        </w:rPr>
        <w:t>1)</w:t>
      </w:r>
      <w:r w:rsidRPr="006306D2">
        <w:rPr>
          <w:rFonts w:ascii="Century Gothic" w:hAnsi="Century Gothic"/>
          <w:sz w:val="20"/>
          <w:szCs w:val="20"/>
        </w:rPr>
        <w:tab/>
        <w:t xml:space="preserve">0,5% wynagrodzenia brutto określonego w § 5 ust.1, za każdy dzień opóźnienia w wykonaniu przedmiotu umowy w terminie określonym w </w:t>
      </w:r>
      <w:r w:rsidRPr="006306D2">
        <w:rPr>
          <w:rFonts w:ascii="Century Gothic" w:hAnsi="Century Gothic"/>
          <w:bCs/>
          <w:sz w:val="20"/>
          <w:szCs w:val="20"/>
        </w:rPr>
        <w:t xml:space="preserve">                                                              §1 ust.2 .</w:t>
      </w:r>
    </w:p>
    <w:p w:rsidR="006306D2" w:rsidRPr="006306D2" w:rsidRDefault="006306D2" w:rsidP="006306D2">
      <w:pPr>
        <w:tabs>
          <w:tab w:val="left" w:pos="993"/>
        </w:tabs>
        <w:spacing w:line="276" w:lineRule="auto"/>
        <w:ind w:left="993" w:hanging="426"/>
        <w:jc w:val="both"/>
        <w:rPr>
          <w:rFonts w:ascii="Century Gothic" w:hAnsi="Century Gothic"/>
          <w:sz w:val="20"/>
          <w:szCs w:val="20"/>
        </w:rPr>
      </w:pPr>
      <w:r w:rsidRPr="006306D2">
        <w:rPr>
          <w:rFonts w:ascii="Century Gothic" w:hAnsi="Century Gothic"/>
          <w:sz w:val="20"/>
          <w:szCs w:val="20"/>
        </w:rPr>
        <w:t>2)</w:t>
      </w:r>
      <w:r w:rsidRPr="006306D2">
        <w:rPr>
          <w:rFonts w:ascii="Century Gothic" w:hAnsi="Century Gothic"/>
          <w:sz w:val="20"/>
          <w:szCs w:val="20"/>
        </w:rPr>
        <w:tab/>
        <w:t>20 % wynagrodzenia brutto określonego w § 5 ust.1 w razie odstąpienia od umowy przez Zamawiającego na podstawie § 6 ust. 1.</w:t>
      </w:r>
    </w:p>
    <w:p w:rsidR="006306D2" w:rsidRPr="006306D2" w:rsidRDefault="006306D2" w:rsidP="006306D2">
      <w:pPr>
        <w:tabs>
          <w:tab w:val="left" w:pos="993"/>
        </w:tabs>
        <w:spacing w:line="276" w:lineRule="auto"/>
        <w:jc w:val="both"/>
        <w:rPr>
          <w:rFonts w:ascii="Century Gothic" w:hAnsi="Century Gothic"/>
          <w:sz w:val="20"/>
          <w:szCs w:val="20"/>
        </w:rPr>
      </w:pPr>
      <w:r w:rsidRPr="006306D2">
        <w:rPr>
          <w:rFonts w:ascii="Century Gothic" w:hAnsi="Century Gothic"/>
          <w:sz w:val="20"/>
          <w:szCs w:val="20"/>
        </w:rPr>
        <w:t>2.Zamawiający  zapłaci Zamawiającemu karę umowną w wysokości: 20 % wynagrodzenia brutto określonego w § 5 ust.1 w razie odstąpienia od umowy przez Wykonawcę z winy Zamawiającego na podstawie § 6 ust. 2.</w:t>
      </w:r>
    </w:p>
    <w:p w:rsidR="006306D2" w:rsidRPr="006306D2" w:rsidRDefault="006306D2" w:rsidP="006306D2">
      <w:pPr>
        <w:spacing w:line="276" w:lineRule="auto"/>
        <w:jc w:val="both"/>
        <w:rPr>
          <w:rFonts w:ascii="Century Gothic" w:hAnsi="Century Gothic"/>
          <w:sz w:val="20"/>
          <w:szCs w:val="20"/>
        </w:rPr>
      </w:pPr>
      <w:r w:rsidRPr="006306D2">
        <w:rPr>
          <w:rFonts w:ascii="Century Gothic" w:hAnsi="Century Gothic"/>
          <w:sz w:val="20"/>
          <w:szCs w:val="20"/>
        </w:rPr>
        <w:t>3.Strony zastrzegaj</w:t>
      </w:r>
      <w:r w:rsidRPr="006306D2">
        <w:rPr>
          <w:rFonts w:ascii="Century Gothic" w:eastAsia="TimesNewRoman" w:hAnsi="Century Gothic"/>
          <w:sz w:val="20"/>
          <w:szCs w:val="20"/>
        </w:rPr>
        <w:t xml:space="preserve">ą </w:t>
      </w:r>
      <w:r w:rsidRPr="006306D2">
        <w:rPr>
          <w:rFonts w:ascii="Century Gothic" w:hAnsi="Century Gothic"/>
          <w:sz w:val="20"/>
          <w:szCs w:val="20"/>
        </w:rPr>
        <w:t>sobie prawo do odszkodowania uzupełniaj</w:t>
      </w:r>
      <w:r w:rsidRPr="006306D2">
        <w:rPr>
          <w:rFonts w:ascii="Century Gothic" w:eastAsia="TimesNewRoman" w:hAnsi="Century Gothic"/>
          <w:sz w:val="20"/>
          <w:szCs w:val="20"/>
        </w:rPr>
        <w:t>ą</w:t>
      </w:r>
      <w:r w:rsidRPr="006306D2">
        <w:rPr>
          <w:rFonts w:ascii="Century Gothic" w:hAnsi="Century Gothic"/>
          <w:sz w:val="20"/>
          <w:szCs w:val="20"/>
        </w:rPr>
        <w:t>cego przenosz</w:t>
      </w:r>
      <w:r w:rsidRPr="006306D2">
        <w:rPr>
          <w:rFonts w:ascii="Century Gothic" w:eastAsia="TimesNewRoman" w:hAnsi="Century Gothic"/>
          <w:sz w:val="20"/>
          <w:szCs w:val="20"/>
        </w:rPr>
        <w:t>ą</w:t>
      </w:r>
      <w:r w:rsidRPr="006306D2">
        <w:rPr>
          <w:rFonts w:ascii="Century Gothic" w:hAnsi="Century Gothic"/>
          <w:sz w:val="20"/>
          <w:szCs w:val="20"/>
        </w:rPr>
        <w:t>cego wysoko</w:t>
      </w:r>
      <w:r w:rsidRPr="006306D2">
        <w:rPr>
          <w:rFonts w:ascii="Century Gothic" w:eastAsia="TimesNewRoman" w:hAnsi="Century Gothic"/>
          <w:sz w:val="20"/>
          <w:szCs w:val="20"/>
        </w:rPr>
        <w:t xml:space="preserve">ść </w:t>
      </w:r>
      <w:r w:rsidRPr="006306D2">
        <w:rPr>
          <w:rFonts w:ascii="Century Gothic" w:hAnsi="Century Gothic"/>
          <w:sz w:val="20"/>
          <w:szCs w:val="20"/>
        </w:rPr>
        <w:t>kar umownych do wysoko</w:t>
      </w:r>
      <w:r w:rsidRPr="006306D2">
        <w:rPr>
          <w:rFonts w:ascii="Century Gothic" w:eastAsia="TimesNewRoman" w:hAnsi="Century Gothic"/>
          <w:sz w:val="20"/>
          <w:szCs w:val="20"/>
        </w:rPr>
        <w:t>ś</w:t>
      </w:r>
      <w:r w:rsidRPr="006306D2">
        <w:rPr>
          <w:rFonts w:ascii="Century Gothic" w:hAnsi="Century Gothic"/>
          <w:sz w:val="20"/>
          <w:szCs w:val="20"/>
        </w:rPr>
        <w:t>ci rzeczywi</w:t>
      </w:r>
      <w:r w:rsidRPr="006306D2">
        <w:rPr>
          <w:rFonts w:ascii="Century Gothic" w:eastAsia="TimesNewRoman" w:hAnsi="Century Gothic"/>
          <w:sz w:val="20"/>
          <w:szCs w:val="20"/>
        </w:rPr>
        <w:t>ś</w:t>
      </w:r>
      <w:r w:rsidRPr="006306D2">
        <w:rPr>
          <w:rFonts w:ascii="Century Gothic" w:hAnsi="Century Gothic"/>
          <w:sz w:val="20"/>
          <w:szCs w:val="20"/>
        </w:rPr>
        <w:t>cie poniesionej szkody.</w:t>
      </w:r>
    </w:p>
    <w:p w:rsidR="006306D2" w:rsidRPr="006306D2" w:rsidRDefault="006306D2" w:rsidP="006306D2">
      <w:pPr>
        <w:jc w:val="both"/>
        <w:rPr>
          <w:rFonts w:ascii="Century Gothic" w:hAnsi="Century Gothic"/>
          <w:sz w:val="20"/>
          <w:szCs w:val="20"/>
        </w:rPr>
      </w:pPr>
      <w:r w:rsidRPr="006306D2">
        <w:rPr>
          <w:rFonts w:ascii="Century Gothic" w:hAnsi="Century Gothic"/>
          <w:sz w:val="20"/>
          <w:szCs w:val="20"/>
        </w:rPr>
        <w:lastRenderedPageBreak/>
        <w:t>4.Wykonawca wyra</w:t>
      </w:r>
      <w:r w:rsidRPr="006306D2">
        <w:rPr>
          <w:rFonts w:ascii="Century Gothic" w:eastAsia="TimesNewRoman" w:hAnsi="Century Gothic"/>
          <w:sz w:val="20"/>
          <w:szCs w:val="20"/>
        </w:rPr>
        <w:t>ż</w:t>
      </w:r>
      <w:r w:rsidRPr="006306D2">
        <w:rPr>
          <w:rFonts w:ascii="Century Gothic" w:hAnsi="Century Gothic"/>
          <w:sz w:val="20"/>
          <w:szCs w:val="20"/>
        </w:rPr>
        <w:t>a zgod</w:t>
      </w:r>
      <w:r w:rsidRPr="006306D2">
        <w:rPr>
          <w:rFonts w:ascii="Century Gothic" w:eastAsia="TimesNewRoman" w:hAnsi="Century Gothic"/>
          <w:sz w:val="20"/>
          <w:szCs w:val="20"/>
        </w:rPr>
        <w:t xml:space="preserve">ę </w:t>
      </w:r>
      <w:r w:rsidRPr="006306D2">
        <w:rPr>
          <w:rFonts w:ascii="Century Gothic" w:hAnsi="Century Gothic"/>
          <w:sz w:val="20"/>
          <w:szCs w:val="20"/>
        </w:rPr>
        <w:t>na potr</w:t>
      </w:r>
      <w:r w:rsidRPr="006306D2">
        <w:rPr>
          <w:rFonts w:ascii="Century Gothic" w:eastAsia="TimesNewRoman" w:hAnsi="Century Gothic"/>
          <w:sz w:val="20"/>
          <w:szCs w:val="20"/>
        </w:rPr>
        <w:t>ą</w:t>
      </w:r>
      <w:r w:rsidRPr="006306D2">
        <w:rPr>
          <w:rFonts w:ascii="Century Gothic" w:hAnsi="Century Gothic"/>
          <w:sz w:val="20"/>
          <w:szCs w:val="20"/>
        </w:rPr>
        <w:t>cenie kar umownych z przysługuj</w:t>
      </w:r>
      <w:r w:rsidRPr="006306D2">
        <w:rPr>
          <w:rFonts w:ascii="Century Gothic" w:eastAsia="TimesNewRoman" w:hAnsi="Century Gothic"/>
          <w:sz w:val="20"/>
          <w:szCs w:val="20"/>
        </w:rPr>
        <w:t>ą</w:t>
      </w:r>
      <w:r w:rsidRPr="006306D2">
        <w:rPr>
          <w:rFonts w:ascii="Century Gothic" w:hAnsi="Century Gothic"/>
          <w:sz w:val="20"/>
          <w:szCs w:val="20"/>
        </w:rPr>
        <w:t>cego mu wynagrodzenia.</w:t>
      </w:r>
    </w:p>
    <w:p w:rsidR="006306D2" w:rsidRPr="00426CF1" w:rsidRDefault="006306D2" w:rsidP="006306D2">
      <w:pPr>
        <w:spacing w:line="276" w:lineRule="auto"/>
        <w:ind w:left="720"/>
        <w:jc w:val="center"/>
        <w:rPr>
          <w:rFonts w:asciiTheme="minorHAnsi" w:hAnsiTheme="minorHAnsi"/>
          <w:b/>
          <w:bCs/>
          <w:spacing w:val="6"/>
        </w:rPr>
      </w:pPr>
    </w:p>
    <w:p w:rsidR="006306D2" w:rsidRPr="004139A5" w:rsidRDefault="006306D2" w:rsidP="006306D2">
      <w:pPr>
        <w:spacing w:line="276" w:lineRule="auto"/>
        <w:ind w:left="720"/>
        <w:jc w:val="center"/>
        <w:rPr>
          <w:rFonts w:ascii="Century Gothic" w:hAnsi="Century Gothic"/>
          <w:spacing w:val="6"/>
          <w:sz w:val="20"/>
          <w:szCs w:val="20"/>
        </w:rPr>
      </w:pPr>
      <w:r>
        <w:rPr>
          <w:rFonts w:ascii="Century Gothic" w:hAnsi="Century Gothic"/>
          <w:b/>
          <w:bCs/>
          <w:spacing w:val="6"/>
          <w:sz w:val="20"/>
          <w:szCs w:val="20"/>
        </w:rPr>
        <w:t>§ 8</w:t>
      </w:r>
    </w:p>
    <w:p w:rsidR="006306D2" w:rsidRPr="003B1518" w:rsidRDefault="006306D2" w:rsidP="006306D2">
      <w:pPr>
        <w:numPr>
          <w:ilvl w:val="0"/>
          <w:numId w:val="14"/>
        </w:numPr>
        <w:tabs>
          <w:tab w:val="clear" w:pos="720"/>
          <w:tab w:val="num" w:pos="567"/>
        </w:tabs>
        <w:spacing w:line="276" w:lineRule="auto"/>
        <w:ind w:left="0" w:firstLine="0"/>
        <w:jc w:val="both"/>
        <w:rPr>
          <w:rFonts w:ascii="Century Gothic" w:hAnsi="Century Gothic"/>
          <w:spacing w:val="6"/>
          <w:sz w:val="20"/>
          <w:szCs w:val="20"/>
        </w:rPr>
      </w:pPr>
      <w:r w:rsidRPr="003B1518">
        <w:rPr>
          <w:rFonts w:ascii="Century Gothic" w:hAnsi="Century Gothic"/>
          <w:spacing w:val="6"/>
          <w:sz w:val="20"/>
          <w:szCs w:val="20"/>
        </w:rPr>
        <w:t>Wykonawca zobowiązany jest do zachowania w tajemnicy informacji technicznych, technologicznych oraz innych – handlowych czy organizacyjnych dotyczących przedsiębiorstwa Zamawiającego przekazanych mu w związku z niniejszą umową, niezależnie od formy, w jakiej zostały przekazane.</w:t>
      </w:r>
    </w:p>
    <w:p w:rsidR="006306D2" w:rsidRPr="003B1518" w:rsidRDefault="006306D2" w:rsidP="006306D2">
      <w:pPr>
        <w:numPr>
          <w:ilvl w:val="0"/>
          <w:numId w:val="14"/>
        </w:numPr>
        <w:tabs>
          <w:tab w:val="clear" w:pos="720"/>
          <w:tab w:val="num" w:pos="567"/>
        </w:tabs>
        <w:spacing w:line="276" w:lineRule="auto"/>
        <w:ind w:left="0" w:firstLine="0"/>
        <w:jc w:val="both"/>
        <w:rPr>
          <w:rFonts w:ascii="Century Gothic" w:hAnsi="Century Gothic"/>
          <w:spacing w:val="6"/>
          <w:sz w:val="20"/>
          <w:szCs w:val="20"/>
        </w:rPr>
      </w:pPr>
      <w:r w:rsidRPr="003B1518">
        <w:rPr>
          <w:rFonts w:ascii="Century Gothic" w:hAnsi="Century Gothic"/>
          <w:spacing w:val="6"/>
          <w:sz w:val="20"/>
          <w:szCs w:val="20"/>
        </w:rPr>
        <w:t xml:space="preserve"> Wykonawca zobowiązany jest do:</w:t>
      </w:r>
    </w:p>
    <w:p w:rsidR="006306D2" w:rsidRPr="003B1518" w:rsidRDefault="006306D2" w:rsidP="006306D2">
      <w:pPr>
        <w:numPr>
          <w:ilvl w:val="1"/>
          <w:numId w:val="17"/>
        </w:numPr>
        <w:tabs>
          <w:tab w:val="num" w:pos="567"/>
        </w:tabs>
        <w:spacing w:line="276" w:lineRule="auto"/>
        <w:ind w:left="0" w:firstLine="0"/>
        <w:jc w:val="both"/>
        <w:rPr>
          <w:rFonts w:ascii="Century Gothic" w:hAnsi="Century Gothic"/>
          <w:spacing w:val="6"/>
          <w:sz w:val="20"/>
          <w:szCs w:val="20"/>
        </w:rPr>
      </w:pPr>
      <w:r w:rsidRPr="003B1518">
        <w:rPr>
          <w:rFonts w:ascii="Century Gothic" w:hAnsi="Century Gothic"/>
          <w:spacing w:val="6"/>
          <w:sz w:val="20"/>
          <w:szCs w:val="20"/>
        </w:rPr>
        <w:t>zachowania informacji w poufności,</w:t>
      </w:r>
    </w:p>
    <w:p w:rsidR="006306D2" w:rsidRPr="003B1518" w:rsidRDefault="006306D2" w:rsidP="006306D2">
      <w:pPr>
        <w:numPr>
          <w:ilvl w:val="1"/>
          <w:numId w:val="17"/>
        </w:numPr>
        <w:tabs>
          <w:tab w:val="num" w:pos="567"/>
        </w:tabs>
        <w:spacing w:line="276" w:lineRule="auto"/>
        <w:ind w:left="0" w:firstLine="0"/>
        <w:jc w:val="both"/>
        <w:rPr>
          <w:rFonts w:ascii="Century Gothic" w:hAnsi="Century Gothic"/>
          <w:spacing w:val="6"/>
          <w:sz w:val="20"/>
          <w:szCs w:val="20"/>
        </w:rPr>
      </w:pPr>
      <w:r w:rsidRPr="003B1518">
        <w:rPr>
          <w:rFonts w:ascii="Century Gothic" w:hAnsi="Century Gothic"/>
          <w:spacing w:val="6"/>
          <w:sz w:val="20"/>
          <w:szCs w:val="20"/>
        </w:rPr>
        <w:t>nie ujawniania ich osobom trzecim bez uprzedniej pisemnej zgody Zamawiającego,</w:t>
      </w:r>
    </w:p>
    <w:p w:rsidR="006306D2" w:rsidRPr="003B1518" w:rsidRDefault="006306D2" w:rsidP="006306D2">
      <w:pPr>
        <w:numPr>
          <w:ilvl w:val="1"/>
          <w:numId w:val="17"/>
        </w:numPr>
        <w:tabs>
          <w:tab w:val="num" w:pos="567"/>
        </w:tabs>
        <w:spacing w:line="276" w:lineRule="auto"/>
        <w:ind w:left="0" w:firstLine="0"/>
        <w:jc w:val="both"/>
        <w:rPr>
          <w:rFonts w:ascii="Century Gothic" w:hAnsi="Century Gothic"/>
          <w:spacing w:val="6"/>
          <w:sz w:val="20"/>
          <w:szCs w:val="20"/>
        </w:rPr>
      </w:pPr>
      <w:r w:rsidRPr="003B1518">
        <w:rPr>
          <w:rFonts w:ascii="Century Gothic" w:hAnsi="Century Gothic"/>
          <w:spacing w:val="6"/>
          <w:sz w:val="20"/>
          <w:szCs w:val="20"/>
        </w:rPr>
        <w:t>wykorzystywania ich wyłącznie w celu wykonania niniejszej umowy.</w:t>
      </w:r>
    </w:p>
    <w:p w:rsidR="006306D2" w:rsidRPr="003B1518" w:rsidRDefault="006306D2" w:rsidP="006306D2">
      <w:pPr>
        <w:tabs>
          <w:tab w:val="num" w:pos="567"/>
        </w:tabs>
        <w:spacing w:line="276" w:lineRule="auto"/>
        <w:jc w:val="both"/>
        <w:rPr>
          <w:rFonts w:ascii="Century Gothic" w:hAnsi="Century Gothic"/>
          <w:spacing w:val="6"/>
          <w:sz w:val="20"/>
          <w:szCs w:val="20"/>
        </w:rPr>
      </w:pPr>
      <w:r w:rsidRPr="003B1518">
        <w:rPr>
          <w:rFonts w:ascii="Century Gothic" w:hAnsi="Century Gothic"/>
          <w:spacing w:val="6"/>
          <w:sz w:val="20"/>
          <w:szCs w:val="20"/>
        </w:rPr>
        <w:t>Obowiązek zachowania tajemnicy trwa przez czas nieokreślony.</w:t>
      </w:r>
    </w:p>
    <w:p w:rsidR="006306D2" w:rsidRPr="003B1518" w:rsidRDefault="006306D2" w:rsidP="006306D2">
      <w:pPr>
        <w:numPr>
          <w:ilvl w:val="0"/>
          <w:numId w:val="14"/>
        </w:numPr>
        <w:tabs>
          <w:tab w:val="clear" w:pos="720"/>
          <w:tab w:val="num" w:pos="567"/>
        </w:tabs>
        <w:spacing w:line="276" w:lineRule="auto"/>
        <w:ind w:left="0" w:firstLine="0"/>
        <w:jc w:val="both"/>
        <w:rPr>
          <w:rFonts w:ascii="Century Gothic" w:hAnsi="Century Gothic"/>
          <w:spacing w:val="6"/>
          <w:sz w:val="20"/>
          <w:szCs w:val="20"/>
        </w:rPr>
      </w:pPr>
      <w:r w:rsidRPr="003B1518">
        <w:rPr>
          <w:rFonts w:ascii="Century Gothic" w:hAnsi="Century Gothic"/>
          <w:spacing w:val="6"/>
          <w:sz w:val="20"/>
          <w:szCs w:val="20"/>
        </w:rPr>
        <w:t>Obowiązek zachowania tajemnicy nie dotyczy:</w:t>
      </w:r>
    </w:p>
    <w:p w:rsidR="006306D2" w:rsidRPr="003B1518" w:rsidRDefault="006306D2" w:rsidP="006306D2">
      <w:pPr>
        <w:numPr>
          <w:ilvl w:val="1"/>
          <w:numId w:val="14"/>
        </w:numPr>
        <w:tabs>
          <w:tab w:val="clear" w:pos="1440"/>
          <w:tab w:val="num" w:pos="567"/>
          <w:tab w:val="num" w:pos="1260"/>
        </w:tabs>
        <w:spacing w:line="276" w:lineRule="auto"/>
        <w:ind w:left="0" w:firstLine="0"/>
        <w:jc w:val="both"/>
        <w:rPr>
          <w:rFonts w:ascii="Century Gothic" w:hAnsi="Century Gothic"/>
          <w:spacing w:val="6"/>
          <w:sz w:val="20"/>
          <w:szCs w:val="20"/>
        </w:rPr>
      </w:pPr>
      <w:r w:rsidRPr="003B1518">
        <w:rPr>
          <w:rFonts w:ascii="Century Gothic" w:hAnsi="Century Gothic"/>
          <w:spacing w:val="6"/>
          <w:sz w:val="20"/>
          <w:szCs w:val="20"/>
        </w:rPr>
        <w:t xml:space="preserve">informacji przekazanych do wiadomości publicznej przez Zamawiającego, </w:t>
      </w:r>
    </w:p>
    <w:p w:rsidR="006306D2" w:rsidRPr="003B1518" w:rsidRDefault="006306D2" w:rsidP="006306D2">
      <w:pPr>
        <w:numPr>
          <w:ilvl w:val="1"/>
          <w:numId w:val="14"/>
        </w:numPr>
        <w:tabs>
          <w:tab w:val="clear" w:pos="1440"/>
          <w:tab w:val="num" w:pos="567"/>
          <w:tab w:val="num" w:pos="1260"/>
        </w:tabs>
        <w:spacing w:line="276" w:lineRule="auto"/>
        <w:ind w:left="0" w:firstLine="0"/>
        <w:jc w:val="both"/>
        <w:rPr>
          <w:rFonts w:ascii="Century Gothic" w:hAnsi="Century Gothic"/>
          <w:bCs/>
          <w:spacing w:val="6"/>
          <w:sz w:val="20"/>
          <w:szCs w:val="20"/>
        </w:rPr>
      </w:pPr>
      <w:r w:rsidRPr="003B1518">
        <w:rPr>
          <w:rFonts w:ascii="Century Gothic" w:hAnsi="Century Gothic"/>
          <w:spacing w:val="6"/>
          <w:sz w:val="20"/>
          <w:szCs w:val="20"/>
        </w:rPr>
        <w:t xml:space="preserve">informacji ujawnianych na żądanie organów administracyjnych, sądów i innych władz zgodnie z </w:t>
      </w:r>
      <w:r w:rsidRPr="003B1518">
        <w:rPr>
          <w:rFonts w:ascii="Century Gothic" w:hAnsi="Century Gothic"/>
          <w:bCs/>
          <w:spacing w:val="6"/>
          <w:sz w:val="20"/>
          <w:szCs w:val="20"/>
        </w:rPr>
        <w:t>obowiązującymi przepisami.</w:t>
      </w:r>
    </w:p>
    <w:p w:rsidR="006306D2" w:rsidRPr="003B1518" w:rsidRDefault="006306D2" w:rsidP="006306D2">
      <w:pPr>
        <w:numPr>
          <w:ilvl w:val="0"/>
          <w:numId w:val="14"/>
        </w:numPr>
        <w:tabs>
          <w:tab w:val="clear" w:pos="720"/>
          <w:tab w:val="num" w:pos="567"/>
        </w:tabs>
        <w:spacing w:line="276" w:lineRule="auto"/>
        <w:ind w:left="0" w:firstLine="0"/>
        <w:jc w:val="both"/>
        <w:rPr>
          <w:rFonts w:ascii="Century Gothic" w:hAnsi="Century Gothic"/>
          <w:spacing w:val="6"/>
          <w:sz w:val="20"/>
          <w:szCs w:val="20"/>
        </w:rPr>
      </w:pPr>
      <w:r w:rsidRPr="003B1518">
        <w:rPr>
          <w:rFonts w:ascii="Century Gothic" w:hAnsi="Century Gothic"/>
          <w:spacing w:val="6"/>
          <w:sz w:val="20"/>
          <w:szCs w:val="20"/>
        </w:rPr>
        <w:t>Wykonawca ponosi odpowiedzialność za zachowanie obowiązku tajemnicy przez swoich pracowników, współpracowników i osób, którymi się przy wykonaniu umowy posługuje. Wykonawca zapewni ograniczenie dostępu do informacji objętych tajemnicą do kręgu pracowników, współpracowników i osób, którymi posługuje się przy wykonaniu umowy.</w:t>
      </w:r>
    </w:p>
    <w:p w:rsidR="006306D2" w:rsidRPr="003B1518" w:rsidRDefault="006306D2" w:rsidP="006306D2">
      <w:pPr>
        <w:numPr>
          <w:ilvl w:val="0"/>
          <w:numId w:val="14"/>
        </w:numPr>
        <w:tabs>
          <w:tab w:val="clear" w:pos="720"/>
          <w:tab w:val="num" w:pos="567"/>
        </w:tabs>
        <w:spacing w:line="276" w:lineRule="auto"/>
        <w:ind w:left="0" w:firstLine="0"/>
        <w:jc w:val="both"/>
        <w:rPr>
          <w:rFonts w:ascii="Century Gothic" w:hAnsi="Century Gothic"/>
          <w:spacing w:val="6"/>
          <w:sz w:val="20"/>
          <w:szCs w:val="20"/>
        </w:rPr>
      </w:pPr>
      <w:r w:rsidRPr="003B1518">
        <w:rPr>
          <w:rFonts w:ascii="Century Gothic" w:hAnsi="Century Gothic"/>
          <w:spacing w:val="6"/>
          <w:sz w:val="20"/>
          <w:szCs w:val="20"/>
        </w:rPr>
        <w:t>Po zakończeniu umowy Wykonawca zwróci Zamawiającemu wszystkie informacje podlegające ochronie utrwalone na dowolnym nośniku wraz z kopiami oraz usunie je ze swoich zasobów.</w:t>
      </w:r>
    </w:p>
    <w:p w:rsidR="006306D2" w:rsidRPr="003B1518" w:rsidRDefault="006306D2" w:rsidP="006306D2">
      <w:pPr>
        <w:spacing w:line="276" w:lineRule="auto"/>
        <w:jc w:val="both"/>
        <w:rPr>
          <w:rFonts w:ascii="Century Gothic" w:hAnsi="Century Gothic"/>
          <w:b/>
          <w:bCs/>
          <w:sz w:val="20"/>
          <w:szCs w:val="20"/>
        </w:rPr>
      </w:pPr>
    </w:p>
    <w:p w:rsidR="006306D2" w:rsidRPr="003B1518" w:rsidRDefault="006306D2" w:rsidP="006306D2">
      <w:pPr>
        <w:spacing w:line="276" w:lineRule="auto"/>
        <w:jc w:val="center"/>
        <w:rPr>
          <w:rFonts w:ascii="Century Gothic" w:hAnsi="Century Gothic"/>
          <w:b/>
          <w:bCs/>
          <w:sz w:val="20"/>
          <w:szCs w:val="20"/>
        </w:rPr>
      </w:pPr>
      <w:r>
        <w:rPr>
          <w:rFonts w:ascii="Century Gothic" w:hAnsi="Century Gothic"/>
          <w:b/>
          <w:bCs/>
          <w:sz w:val="20"/>
          <w:szCs w:val="20"/>
        </w:rPr>
        <w:t>§ 9</w:t>
      </w:r>
    </w:p>
    <w:p w:rsidR="006306D2" w:rsidRPr="003B1518" w:rsidRDefault="006306D2" w:rsidP="006306D2">
      <w:pPr>
        <w:numPr>
          <w:ilvl w:val="0"/>
          <w:numId w:val="15"/>
        </w:numPr>
        <w:spacing w:line="276" w:lineRule="auto"/>
        <w:ind w:left="0" w:firstLine="0"/>
        <w:jc w:val="both"/>
        <w:rPr>
          <w:rFonts w:ascii="Century Gothic" w:hAnsi="Century Gothic"/>
          <w:sz w:val="20"/>
          <w:szCs w:val="20"/>
        </w:rPr>
      </w:pPr>
      <w:r w:rsidRPr="003B1518">
        <w:rPr>
          <w:rFonts w:ascii="Century Gothic" w:hAnsi="Century Gothic"/>
          <w:sz w:val="20"/>
          <w:szCs w:val="20"/>
        </w:rPr>
        <w:t xml:space="preserve">Wszelkie zmiany umowy wymagają zachowania formy pisemnej pod rygorem nieważności. </w:t>
      </w:r>
    </w:p>
    <w:p w:rsidR="006306D2" w:rsidRPr="003B1518" w:rsidRDefault="006306D2" w:rsidP="006306D2">
      <w:pPr>
        <w:numPr>
          <w:ilvl w:val="0"/>
          <w:numId w:val="15"/>
        </w:numPr>
        <w:spacing w:line="276" w:lineRule="auto"/>
        <w:ind w:left="0" w:firstLine="0"/>
        <w:jc w:val="both"/>
        <w:rPr>
          <w:rFonts w:ascii="Century Gothic" w:hAnsi="Century Gothic"/>
          <w:sz w:val="20"/>
          <w:szCs w:val="20"/>
        </w:rPr>
      </w:pPr>
      <w:r w:rsidRPr="003B1518">
        <w:rPr>
          <w:rFonts w:ascii="Century Gothic" w:hAnsi="Century Gothic"/>
          <w:sz w:val="20"/>
          <w:szCs w:val="20"/>
        </w:rPr>
        <w:t>W sprawach nieuregulowanych umową zastosowanie mają przepisy:</w:t>
      </w:r>
    </w:p>
    <w:p w:rsidR="006306D2" w:rsidRPr="003B1518" w:rsidRDefault="006306D2" w:rsidP="006306D2">
      <w:pPr>
        <w:numPr>
          <w:ilvl w:val="0"/>
          <w:numId w:val="16"/>
        </w:numPr>
        <w:spacing w:line="276" w:lineRule="auto"/>
        <w:ind w:left="0" w:firstLine="0"/>
        <w:jc w:val="both"/>
        <w:rPr>
          <w:rFonts w:ascii="Century Gothic" w:hAnsi="Century Gothic"/>
          <w:sz w:val="20"/>
          <w:szCs w:val="20"/>
        </w:rPr>
      </w:pPr>
      <w:r w:rsidRPr="003B1518">
        <w:rPr>
          <w:rFonts w:ascii="Century Gothic" w:hAnsi="Century Gothic"/>
          <w:sz w:val="20"/>
          <w:szCs w:val="20"/>
        </w:rPr>
        <w:t>Kodeksu cywilnego,</w:t>
      </w:r>
    </w:p>
    <w:p w:rsidR="006306D2" w:rsidRPr="003B1518" w:rsidRDefault="006306D2" w:rsidP="006306D2">
      <w:pPr>
        <w:numPr>
          <w:ilvl w:val="0"/>
          <w:numId w:val="16"/>
        </w:numPr>
        <w:spacing w:line="276" w:lineRule="auto"/>
        <w:ind w:left="0" w:firstLine="0"/>
        <w:jc w:val="both"/>
        <w:rPr>
          <w:rFonts w:ascii="Century Gothic" w:hAnsi="Century Gothic"/>
          <w:sz w:val="20"/>
          <w:szCs w:val="20"/>
        </w:rPr>
      </w:pPr>
      <w:r w:rsidRPr="003B1518">
        <w:rPr>
          <w:rFonts w:ascii="Century Gothic" w:hAnsi="Century Gothic"/>
          <w:sz w:val="20"/>
          <w:szCs w:val="20"/>
        </w:rPr>
        <w:t xml:space="preserve">ustawy z dnia 4 lutego 1994 r. o Prawie autorskim  i prawach pokrewnych (j.t. Dz. U. z 2017r. poz. 880 z </w:t>
      </w:r>
      <w:proofErr w:type="spellStart"/>
      <w:r w:rsidRPr="003B1518">
        <w:rPr>
          <w:rFonts w:ascii="Century Gothic" w:hAnsi="Century Gothic"/>
          <w:sz w:val="20"/>
          <w:szCs w:val="20"/>
        </w:rPr>
        <w:t>pózn</w:t>
      </w:r>
      <w:proofErr w:type="spellEnd"/>
      <w:r w:rsidRPr="003B1518">
        <w:rPr>
          <w:rFonts w:ascii="Century Gothic" w:hAnsi="Century Gothic"/>
          <w:sz w:val="20"/>
          <w:szCs w:val="20"/>
        </w:rPr>
        <w:t>.  zm.)</w:t>
      </w:r>
    </w:p>
    <w:p w:rsidR="006306D2" w:rsidRPr="003B1518" w:rsidRDefault="006306D2" w:rsidP="006306D2">
      <w:pPr>
        <w:numPr>
          <w:ilvl w:val="0"/>
          <w:numId w:val="16"/>
        </w:numPr>
        <w:spacing w:line="276" w:lineRule="auto"/>
        <w:ind w:left="0" w:firstLine="0"/>
        <w:jc w:val="both"/>
        <w:rPr>
          <w:rFonts w:ascii="Century Gothic" w:hAnsi="Century Gothic"/>
          <w:sz w:val="20"/>
          <w:szCs w:val="20"/>
        </w:rPr>
      </w:pPr>
      <w:r w:rsidRPr="003B1518">
        <w:rPr>
          <w:rFonts w:ascii="Century Gothic" w:hAnsi="Century Gothic"/>
          <w:sz w:val="20"/>
          <w:szCs w:val="20"/>
        </w:rPr>
        <w:t xml:space="preserve">ustawy z dnia 30 czerwca 2000 r. Prawo własności przemysłowej (j.t. Dz. U. z 2017 r., poz. 776 z </w:t>
      </w:r>
      <w:proofErr w:type="spellStart"/>
      <w:r w:rsidRPr="003B1518">
        <w:rPr>
          <w:rFonts w:ascii="Century Gothic" w:hAnsi="Century Gothic"/>
          <w:sz w:val="20"/>
          <w:szCs w:val="20"/>
        </w:rPr>
        <w:t>późn</w:t>
      </w:r>
      <w:proofErr w:type="spellEnd"/>
      <w:r w:rsidRPr="003B1518">
        <w:rPr>
          <w:rFonts w:ascii="Century Gothic" w:hAnsi="Century Gothic"/>
          <w:sz w:val="20"/>
          <w:szCs w:val="20"/>
        </w:rPr>
        <w:t>. zm.).</w:t>
      </w:r>
    </w:p>
    <w:p w:rsidR="006306D2" w:rsidRPr="003B1518" w:rsidRDefault="006306D2" w:rsidP="006306D2">
      <w:pPr>
        <w:numPr>
          <w:ilvl w:val="0"/>
          <w:numId w:val="15"/>
        </w:numPr>
        <w:spacing w:line="276" w:lineRule="auto"/>
        <w:ind w:left="0" w:firstLine="0"/>
        <w:jc w:val="both"/>
        <w:rPr>
          <w:rFonts w:ascii="Century Gothic" w:hAnsi="Century Gothic"/>
          <w:sz w:val="20"/>
          <w:szCs w:val="20"/>
        </w:rPr>
      </w:pPr>
      <w:r w:rsidRPr="003B1518">
        <w:rPr>
          <w:rFonts w:ascii="Century Gothic" w:hAnsi="Century Gothic"/>
          <w:sz w:val="20"/>
          <w:szCs w:val="20"/>
        </w:rPr>
        <w:t>Wsze</w:t>
      </w:r>
      <w:smartTag w:uri="urn:schemas-microsoft-com:office:smarttags" w:element="PersonName">
        <w:r w:rsidRPr="003B1518">
          <w:rPr>
            <w:rFonts w:ascii="Century Gothic" w:hAnsi="Century Gothic"/>
            <w:sz w:val="20"/>
            <w:szCs w:val="20"/>
          </w:rPr>
          <w:t>l</w:t>
        </w:r>
      </w:smartTag>
      <w:r w:rsidRPr="003B1518">
        <w:rPr>
          <w:rFonts w:ascii="Century Gothic" w:hAnsi="Century Gothic"/>
          <w:sz w:val="20"/>
          <w:szCs w:val="20"/>
        </w:rPr>
        <w:t>kie ewentualne spory wynikłe z umowy będą rozpoznawały sądy</w:t>
      </w:r>
    </w:p>
    <w:p w:rsidR="006306D2" w:rsidRPr="006306D2" w:rsidRDefault="006306D2" w:rsidP="006306D2">
      <w:pPr>
        <w:spacing w:line="276" w:lineRule="auto"/>
        <w:jc w:val="both"/>
        <w:rPr>
          <w:rFonts w:ascii="Century Gothic" w:hAnsi="Century Gothic"/>
          <w:sz w:val="20"/>
          <w:szCs w:val="20"/>
        </w:rPr>
      </w:pPr>
      <w:r w:rsidRPr="003B1518">
        <w:rPr>
          <w:rFonts w:ascii="Century Gothic" w:hAnsi="Century Gothic"/>
          <w:sz w:val="20"/>
          <w:szCs w:val="20"/>
        </w:rPr>
        <w:t xml:space="preserve">powszechne, właściwe </w:t>
      </w:r>
      <w:r>
        <w:rPr>
          <w:rFonts w:ascii="Century Gothic" w:hAnsi="Century Gothic"/>
          <w:sz w:val="20"/>
          <w:szCs w:val="20"/>
        </w:rPr>
        <w:t xml:space="preserve">ze względu na </w:t>
      </w:r>
      <w:r w:rsidRPr="006306D2">
        <w:rPr>
          <w:rFonts w:ascii="Century Gothic" w:hAnsi="Century Gothic"/>
          <w:sz w:val="20"/>
          <w:szCs w:val="20"/>
        </w:rPr>
        <w:t xml:space="preserve">siedzibę Zamawiającego.     </w:t>
      </w:r>
    </w:p>
    <w:p w:rsidR="006306D2" w:rsidRPr="003B1518" w:rsidRDefault="006306D2" w:rsidP="006306D2">
      <w:pPr>
        <w:pStyle w:val="Tekstpodstawowy"/>
        <w:numPr>
          <w:ilvl w:val="0"/>
          <w:numId w:val="15"/>
        </w:numPr>
        <w:suppressAutoHyphens w:val="0"/>
        <w:spacing w:line="276" w:lineRule="auto"/>
        <w:ind w:left="0" w:firstLine="0"/>
        <w:jc w:val="both"/>
        <w:rPr>
          <w:rFonts w:ascii="Century Gothic" w:hAnsi="Century Gothic"/>
          <w:sz w:val="20"/>
          <w:szCs w:val="20"/>
        </w:rPr>
      </w:pPr>
      <w:r w:rsidRPr="006306D2">
        <w:rPr>
          <w:rFonts w:ascii="Century Gothic" w:hAnsi="Century Gothic"/>
          <w:sz w:val="20"/>
          <w:szCs w:val="20"/>
        </w:rPr>
        <w:t>Umowę sporządzono w 2 (dwóch) jednobrzmiących egzempla</w:t>
      </w:r>
      <w:r w:rsidRPr="003B1518">
        <w:rPr>
          <w:rFonts w:ascii="Century Gothic" w:hAnsi="Century Gothic"/>
          <w:sz w:val="20"/>
          <w:szCs w:val="20"/>
        </w:rPr>
        <w:t>rzach po 1 (jednym) dla każdej ze Stron.</w:t>
      </w:r>
    </w:p>
    <w:p w:rsidR="006306D2" w:rsidRPr="003B1518" w:rsidRDefault="006306D2" w:rsidP="006306D2">
      <w:pPr>
        <w:spacing w:line="276" w:lineRule="auto"/>
        <w:jc w:val="both"/>
        <w:rPr>
          <w:rFonts w:ascii="Century Gothic" w:hAnsi="Century Gothic"/>
          <w:sz w:val="20"/>
          <w:szCs w:val="20"/>
        </w:rPr>
      </w:pPr>
    </w:p>
    <w:tbl>
      <w:tblPr>
        <w:tblpPr w:leftFromText="141" w:rightFromText="141" w:vertAnchor="text" w:horzAnchor="margin" w:tblpY="686"/>
        <w:tblW w:w="0" w:type="auto"/>
        <w:tblLayout w:type="fixed"/>
        <w:tblCellMar>
          <w:left w:w="70" w:type="dxa"/>
          <w:right w:w="70" w:type="dxa"/>
        </w:tblCellMar>
        <w:tblLook w:val="0000" w:firstRow="0" w:lastRow="0" w:firstColumn="0" w:lastColumn="0" w:noHBand="0" w:noVBand="0"/>
      </w:tblPr>
      <w:tblGrid>
        <w:gridCol w:w="4553"/>
        <w:gridCol w:w="4553"/>
      </w:tblGrid>
      <w:tr w:rsidR="006306D2" w:rsidRPr="003B1518" w:rsidTr="004A47BE">
        <w:trPr>
          <w:trHeight w:val="420"/>
        </w:trPr>
        <w:tc>
          <w:tcPr>
            <w:tcW w:w="4553" w:type="dxa"/>
          </w:tcPr>
          <w:p w:rsidR="006306D2" w:rsidRPr="003B1518" w:rsidRDefault="006306D2" w:rsidP="004A47BE">
            <w:pPr>
              <w:spacing w:before="120"/>
              <w:jc w:val="both"/>
              <w:rPr>
                <w:rFonts w:ascii="Century Gothic" w:hAnsi="Century Gothic" w:cs="Arial"/>
                <w:sz w:val="20"/>
                <w:szCs w:val="20"/>
              </w:rPr>
            </w:pPr>
            <w:r w:rsidRPr="003B1518">
              <w:rPr>
                <w:rFonts w:ascii="Century Gothic" w:hAnsi="Century Gothic" w:cs="Arial"/>
                <w:sz w:val="20"/>
                <w:szCs w:val="20"/>
              </w:rPr>
              <w:t>......................................................</w:t>
            </w:r>
          </w:p>
        </w:tc>
        <w:tc>
          <w:tcPr>
            <w:tcW w:w="4553" w:type="dxa"/>
          </w:tcPr>
          <w:p w:rsidR="006306D2" w:rsidRPr="00CD5DF4" w:rsidRDefault="006306D2" w:rsidP="004A47BE">
            <w:pPr>
              <w:spacing w:before="120"/>
              <w:jc w:val="both"/>
              <w:rPr>
                <w:rFonts w:ascii="Century Gothic" w:hAnsi="Century Gothic" w:cs="Arial"/>
                <w:b/>
                <w:sz w:val="20"/>
                <w:szCs w:val="20"/>
              </w:rPr>
            </w:pPr>
            <w:r>
              <w:rPr>
                <w:rFonts w:ascii="Century Gothic" w:hAnsi="Century Gothic" w:cs="Arial"/>
                <w:b/>
                <w:sz w:val="20"/>
                <w:szCs w:val="20"/>
              </w:rPr>
              <w:t xml:space="preserve">                   </w:t>
            </w:r>
            <w:r w:rsidRPr="00CD5DF4">
              <w:rPr>
                <w:rFonts w:ascii="Century Gothic" w:hAnsi="Century Gothic" w:cs="Arial"/>
                <w:b/>
                <w:sz w:val="20"/>
                <w:szCs w:val="20"/>
              </w:rPr>
              <w:t>........................................................</w:t>
            </w:r>
          </w:p>
        </w:tc>
      </w:tr>
      <w:tr w:rsidR="006306D2" w:rsidRPr="003B1518" w:rsidTr="004A47BE">
        <w:trPr>
          <w:trHeight w:val="864"/>
        </w:trPr>
        <w:tc>
          <w:tcPr>
            <w:tcW w:w="4553" w:type="dxa"/>
          </w:tcPr>
          <w:p w:rsidR="006306D2" w:rsidRPr="003B1518" w:rsidRDefault="006306D2" w:rsidP="004A47BE">
            <w:pPr>
              <w:spacing w:before="120"/>
              <w:jc w:val="both"/>
              <w:rPr>
                <w:rFonts w:ascii="Century Gothic" w:hAnsi="Century Gothic" w:cs="Arial"/>
                <w:sz w:val="20"/>
                <w:szCs w:val="20"/>
              </w:rPr>
            </w:pPr>
            <w:r w:rsidRPr="003B1518">
              <w:rPr>
                <w:rFonts w:ascii="Century Gothic" w:hAnsi="Century Gothic"/>
                <w:sz w:val="20"/>
                <w:szCs w:val="20"/>
              </w:rPr>
              <w:t>ZAMAWIAJĄCY</w:t>
            </w:r>
          </w:p>
          <w:p w:rsidR="006306D2" w:rsidRPr="003B1518" w:rsidRDefault="006306D2" w:rsidP="004A47BE">
            <w:pPr>
              <w:spacing w:before="120"/>
              <w:jc w:val="both"/>
              <w:rPr>
                <w:rFonts w:ascii="Century Gothic" w:hAnsi="Century Gothic" w:cs="Arial"/>
                <w:sz w:val="20"/>
                <w:szCs w:val="20"/>
              </w:rPr>
            </w:pPr>
          </w:p>
          <w:p w:rsidR="006306D2" w:rsidRPr="003B1518" w:rsidRDefault="006306D2" w:rsidP="004A47BE">
            <w:pPr>
              <w:spacing w:before="120"/>
              <w:jc w:val="both"/>
              <w:rPr>
                <w:rFonts w:ascii="Century Gothic" w:hAnsi="Century Gothic" w:cs="Arial"/>
                <w:sz w:val="20"/>
                <w:szCs w:val="20"/>
              </w:rPr>
            </w:pPr>
            <w:r w:rsidRPr="003B1518">
              <w:rPr>
                <w:rFonts w:ascii="Century Gothic" w:hAnsi="Century Gothic" w:cs="Arial"/>
                <w:sz w:val="20"/>
                <w:szCs w:val="20"/>
              </w:rPr>
              <w:t>......................................................</w:t>
            </w:r>
          </w:p>
        </w:tc>
        <w:tc>
          <w:tcPr>
            <w:tcW w:w="4553" w:type="dxa"/>
          </w:tcPr>
          <w:p w:rsidR="006306D2" w:rsidRPr="003B1518" w:rsidRDefault="006306D2" w:rsidP="004A47BE">
            <w:pPr>
              <w:spacing w:before="120"/>
              <w:jc w:val="both"/>
              <w:rPr>
                <w:rFonts w:ascii="Century Gothic" w:hAnsi="Century Gothic" w:cs="Arial"/>
                <w:sz w:val="20"/>
                <w:szCs w:val="20"/>
              </w:rPr>
            </w:pPr>
            <w:r>
              <w:rPr>
                <w:rFonts w:ascii="Century Gothic" w:hAnsi="Century Gothic"/>
                <w:sz w:val="20"/>
                <w:szCs w:val="20"/>
              </w:rPr>
              <w:t xml:space="preserve">                    </w:t>
            </w:r>
            <w:r w:rsidRPr="003B1518">
              <w:rPr>
                <w:rFonts w:ascii="Century Gothic" w:hAnsi="Century Gothic"/>
                <w:sz w:val="20"/>
                <w:szCs w:val="20"/>
              </w:rPr>
              <w:t>WYKONAWCA</w:t>
            </w:r>
          </w:p>
          <w:p w:rsidR="006306D2" w:rsidRPr="003B1518" w:rsidRDefault="006306D2" w:rsidP="004A47BE">
            <w:pPr>
              <w:spacing w:before="120"/>
              <w:jc w:val="both"/>
              <w:rPr>
                <w:rFonts w:ascii="Century Gothic" w:hAnsi="Century Gothic" w:cs="Arial"/>
                <w:sz w:val="20"/>
                <w:szCs w:val="20"/>
              </w:rPr>
            </w:pPr>
          </w:p>
          <w:p w:rsidR="006306D2" w:rsidRPr="003B1518" w:rsidRDefault="006306D2" w:rsidP="004A47BE">
            <w:pPr>
              <w:spacing w:before="120"/>
              <w:jc w:val="both"/>
              <w:rPr>
                <w:rFonts w:ascii="Century Gothic" w:hAnsi="Century Gothic" w:cs="Arial"/>
                <w:sz w:val="20"/>
                <w:szCs w:val="20"/>
              </w:rPr>
            </w:pPr>
            <w:r>
              <w:rPr>
                <w:rFonts w:ascii="Century Gothic" w:hAnsi="Century Gothic" w:cs="Arial"/>
                <w:sz w:val="20"/>
                <w:szCs w:val="20"/>
              </w:rPr>
              <w:t xml:space="preserve">                     </w:t>
            </w:r>
            <w:r w:rsidRPr="003B1518">
              <w:rPr>
                <w:rFonts w:ascii="Century Gothic" w:hAnsi="Century Gothic" w:cs="Arial"/>
                <w:sz w:val="20"/>
                <w:szCs w:val="20"/>
              </w:rPr>
              <w:t>........................................................</w:t>
            </w:r>
          </w:p>
        </w:tc>
      </w:tr>
      <w:tr w:rsidR="006306D2" w:rsidRPr="003B1518" w:rsidTr="004A47BE">
        <w:trPr>
          <w:trHeight w:val="210"/>
        </w:trPr>
        <w:tc>
          <w:tcPr>
            <w:tcW w:w="4553" w:type="dxa"/>
          </w:tcPr>
          <w:p w:rsidR="006306D2" w:rsidRPr="003B1518" w:rsidRDefault="006306D2" w:rsidP="004A47BE">
            <w:pPr>
              <w:spacing w:before="120"/>
              <w:jc w:val="both"/>
              <w:rPr>
                <w:rFonts w:ascii="Century Gothic" w:hAnsi="Century Gothic"/>
                <w:sz w:val="20"/>
                <w:szCs w:val="20"/>
              </w:rPr>
            </w:pPr>
            <w:r w:rsidRPr="003B1518">
              <w:rPr>
                <w:rFonts w:ascii="Century Gothic" w:hAnsi="Century Gothic"/>
                <w:sz w:val="20"/>
                <w:szCs w:val="20"/>
              </w:rPr>
              <w:t>PIECZĘĆ</w:t>
            </w:r>
          </w:p>
        </w:tc>
        <w:tc>
          <w:tcPr>
            <w:tcW w:w="4553" w:type="dxa"/>
          </w:tcPr>
          <w:p w:rsidR="006306D2" w:rsidRPr="003B1518" w:rsidRDefault="006306D2" w:rsidP="004A47BE">
            <w:pPr>
              <w:spacing w:before="120"/>
              <w:jc w:val="both"/>
              <w:rPr>
                <w:rFonts w:ascii="Century Gothic" w:hAnsi="Century Gothic"/>
                <w:sz w:val="20"/>
                <w:szCs w:val="20"/>
              </w:rPr>
            </w:pPr>
            <w:r>
              <w:rPr>
                <w:rFonts w:ascii="Century Gothic" w:hAnsi="Century Gothic"/>
                <w:sz w:val="20"/>
                <w:szCs w:val="20"/>
              </w:rPr>
              <w:t xml:space="preserve">                      </w:t>
            </w:r>
            <w:r w:rsidRPr="003B1518">
              <w:rPr>
                <w:rFonts w:ascii="Century Gothic" w:hAnsi="Century Gothic"/>
                <w:sz w:val="20"/>
                <w:szCs w:val="20"/>
              </w:rPr>
              <w:t>PIECZĘĆ</w:t>
            </w:r>
          </w:p>
        </w:tc>
      </w:tr>
    </w:tbl>
    <w:p w:rsidR="003B1518" w:rsidRPr="003B1518" w:rsidRDefault="003B1518" w:rsidP="006306D2">
      <w:pPr>
        <w:spacing w:line="276" w:lineRule="auto"/>
        <w:jc w:val="center"/>
        <w:rPr>
          <w:rFonts w:ascii="Century Gothic" w:hAnsi="Century Gothic" w:cs="Century Gothic"/>
          <w:bCs/>
          <w:sz w:val="18"/>
          <w:szCs w:val="18"/>
        </w:rPr>
      </w:pPr>
    </w:p>
    <w:sectPr w:rsidR="003B1518" w:rsidRPr="003B1518" w:rsidSect="001343AA">
      <w:footerReference w:type="default" r:id="rId13"/>
      <w:pgSz w:w="11906" w:h="16838"/>
      <w:pgMar w:top="1079" w:right="1417" w:bottom="1258"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81794" w:rsidRDefault="00481794" w:rsidP="00921BDB">
      <w:r>
        <w:separator/>
      </w:r>
    </w:p>
  </w:endnote>
  <w:endnote w:type="continuationSeparator" w:id="0">
    <w:p w:rsidR="00481794" w:rsidRDefault="00481794" w:rsidP="00921B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02FF" w:usb1="4000ACFF" w:usb2="00000001" w:usb3="00000000" w:csb0="0000019F" w:csb1="00000000"/>
  </w:font>
  <w:font w:name="StarSymbol">
    <w:altName w:val="Arial Unicode MS"/>
    <w:charset w:val="02"/>
    <w:family w:val="auto"/>
    <w:pitch w:val="default"/>
  </w:font>
  <w:font w:name="Verdana">
    <w:panose1 w:val="020B0604030504040204"/>
    <w:charset w:val="EE"/>
    <w:family w:val="swiss"/>
    <w:pitch w:val="variable"/>
    <w:sig w:usb0="A10006FF" w:usb1="4000205B" w:usb2="00000010" w:usb3="00000000" w:csb0="0000019F"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Palatino Linotype">
    <w:panose1 w:val="02040502050505030304"/>
    <w:charset w:val="EE"/>
    <w:family w:val="roman"/>
    <w:pitch w:val="variable"/>
    <w:sig w:usb0="E0000287" w:usb1="40000013" w:usb2="00000000" w:usb3="00000000" w:csb0="0000019F" w:csb1="00000000"/>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Noto Sans CJK SC Regular">
    <w:altName w:val="Times New Roman"/>
    <w:panose1 w:val="00000000000000000000"/>
    <w:charset w:val="00"/>
    <w:family w:val="roman"/>
    <w:notTrueType/>
    <w:pitch w:val="default"/>
  </w:font>
  <w:font w:name="FreeSans">
    <w:altName w:val="Times New Roman"/>
    <w:panose1 w:val="00000000000000000000"/>
    <w:charset w:val="00"/>
    <w:family w:val="roman"/>
    <w:notTrueType/>
    <w:pitch w:val="default"/>
  </w:font>
  <w:font w:name="Liberation Serif">
    <w:altName w:val="Times New Roman"/>
    <w:charset w:val="01"/>
    <w:family w:val="roman"/>
    <w:pitch w:val="variable"/>
  </w:font>
  <w:font w:name="TimesNewRoman">
    <w:altName w:val="Yu Gothic"/>
    <w:panose1 w:val="00000000000000000000"/>
    <w:charset w:val="80"/>
    <w:family w:val="auto"/>
    <w:notTrueType/>
    <w:pitch w:val="default"/>
    <w:sig w:usb0="00000005" w:usb1="08070000" w:usb2="00000010" w:usb3="00000000" w:csb0="00020002" w:csb1="00000000"/>
  </w:font>
  <w:font w:name="Times">
    <w:panose1 w:val="02020603050405020304"/>
    <w:charset w:val="EE"/>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0A67" w:rsidRDefault="008C4C2F">
    <w:pPr>
      <w:pStyle w:val="Stopka"/>
      <w:jc w:val="right"/>
    </w:pPr>
    <w:r>
      <w:fldChar w:fldCharType="begin"/>
    </w:r>
    <w:r>
      <w:instrText>PAGE   \* MERGEFORMAT</w:instrText>
    </w:r>
    <w:r>
      <w:fldChar w:fldCharType="separate"/>
    </w:r>
    <w:r w:rsidR="00456F41">
      <w:rPr>
        <w:noProof/>
      </w:rPr>
      <w:t>14</w:t>
    </w:r>
    <w:r>
      <w:rPr>
        <w:noProof/>
      </w:rPr>
      <w:fldChar w:fldCharType="end"/>
    </w:r>
  </w:p>
  <w:p w:rsidR="00A70A67" w:rsidRDefault="00A70A67">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81794" w:rsidRDefault="00481794" w:rsidP="00921BDB">
      <w:r>
        <w:separator/>
      </w:r>
    </w:p>
  </w:footnote>
  <w:footnote w:type="continuationSeparator" w:id="0">
    <w:p w:rsidR="00481794" w:rsidRDefault="00481794" w:rsidP="00921BD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5E497E"/>
    <w:multiLevelType w:val="hybridMultilevel"/>
    <w:tmpl w:val="CD3ACC24"/>
    <w:lvl w:ilvl="0" w:tplc="1D9EBD4A">
      <w:start w:val="1"/>
      <w:numFmt w:val="lowerLetter"/>
      <w:lvlText w:val="%1)"/>
      <w:lvlJc w:val="left"/>
      <w:pPr>
        <w:ind w:left="1070" w:hanging="360"/>
      </w:pPr>
      <w:rPr>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1"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 w15:restartNumberingAfterBreak="0">
    <w:nsid w:val="22DF7AEF"/>
    <w:multiLevelType w:val="hybridMultilevel"/>
    <w:tmpl w:val="E8CA1CB8"/>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3"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26E85A90"/>
    <w:multiLevelType w:val="hybridMultilevel"/>
    <w:tmpl w:val="DD385930"/>
    <w:lvl w:ilvl="0" w:tplc="04E8BBD8">
      <w:start w:val="2"/>
      <w:numFmt w:val="decimal"/>
      <w:lvlText w:val="%1."/>
      <w:lvlJc w:val="left"/>
      <w:pPr>
        <w:ind w:left="360" w:hanging="360"/>
      </w:pPr>
      <w:rPr>
        <w:rFonts w:hint="default"/>
        <w:b/>
        <w:bCs w:val="0"/>
        <w:strike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5" w15:restartNumberingAfterBreak="0">
    <w:nsid w:val="2C741C8D"/>
    <w:multiLevelType w:val="hybridMultilevel"/>
    <w:tmpl w:val="885CD146"/>
    <w:lvl w:ilvl="0" w:tplc="FCCE07B2">
      <w:start w:val="1"/>
      <w:numFmt w:val="decimal"/>
      <w:lvlText w:val="%1."/>
      <w:lvlJc w:val="left"/>
      <w:pPr>
        <w:tabs>
          <w:tab w:val="num" w:pos="720"/>
        </w:tabs>
        <w:ind w:left="720" w:hanging="360"/>
      </w:pPr>
      <w:rPr>
        <w:strike w:val="0"/>
      </w:rPr>
    </w:lvl>
    <w:lvl w:ilvl="1" w:tplc="96722DFE">
      <w:start w:val="1"/>
      <w:numFmt w:val="lowerLetter"/>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 w15:restartNumberingAfterBreak="0">
    <w:nsid w:val="2D15473F"/>
    <w:multiLevelType w:val="hybridMultilevel"/>
    <w:tmpl w:val="14AEDB14"/>
    <w:lvl w:ilvl="0" w:tplc="36AA7C9A">
      <w:start w:val="1"/>
      <w:numFmt w:val="decimal"/>
      <w:lvlText w:val="%1."/>
      <w:lvlJc w:val="left"/>
      <w:pPr>
        <w:ind w:left="720" w:hanging="360"/>
      </w:pPr>
      <w:rPr>
        <w:rFonts w:ascii="Times New Roman" w:eastAsia="Times New Roman" w:hAnsi="Times New Roman" w:cs="Times New Roman"/>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8" w15:restartNumberingAfterBreak="0">
    <w:nsid w:val="3C886A59"/>
    <w:multiLevelType w:val="hybridMultilevel"/>
    <w:tmpl w:val="2C66C2F6"/>
    <w:lvl w:ilvl="0" w:tplc="E83E3996">
      <w:start w:val="7"/>
      <w:numFmt w:val="decimal"/>
      <w:lvlText w:val="%1."/>
      <w:lvlJc w:val="left"/>
      <w:pPr>
        <w:ind w:left="360" w:hanging="360"/>
      </w:pPr>
      <w:rPr>
        <w:rFonts w:hint="default"/>
        <w:b/>
        <w:bCs w:val="0"/>
        <w: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46266F54"/>
    <w:multiLevelType w:val="hybridMultilevel"/>
    <w:tmpl w:val="81122520"/>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493965E2"/>
    <w:multiLevelType w:val="hybridMultilevel"/>
    <w:tmpl w:val="CD5CB9B0"/>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11" w15:restartNumberingAfterBreak="0">
    <w:nsid w:val="54434904"/>
    <w:multiLevelType w:val="hybridMultilevel"/>
    <w:tmpl w:val="6A2A6028"/>
    <w:lvl w:ilvl="0" w:tplc="58C263B6">
      <w:start w:val="1"/>
      <w:numFmt w:val="decimal"/>
      <w:lvlText w:val="%1)"/>
      <w:lvlJc w:val="left"/>
      <w:pPr>
        <w:ind w:left="786" w:hanging="360"/>
      </w:pPr>
      <w:rPr>
        <w:b w:val="0"/>
      </w:rPr>
    </w:lvl>
    <w:lvl w:ilvl="1" w:tplc="04150019">
      <w:start w:val="1"/>
      <w:numFmt w:val="lowerLetter"/>
      <w:lvlText w:val="%2."/>
      <w:lvlJc w:val="left"/>
      <w:pPr>
        <w:ind w:left="1506" w:hanging="360"/>
      </w:pPr>
    </w:lvl>
    <w:lvl w:ilvl="2" w:tplc="0415001B">
      <w:start w:val="1"/>
      <w:numFmt w:val="lowerRoman"/>
      <w:lvlText w:val="%3."/>
      <w:lvlJc w:val="right"/>
      <w:pPr>
        <w:ind w:left="2226" w:hanging="180"/>
      </w:pPr>
    </w:lvl>
    <w:lvl w:ilvl="3" w:tplc="0415000F">
      <w:start w:val="1"/>
      <w:numFmt w:val="decimal"/>
      <w:lvlText w:val="%4."/>
      <w:lvlJc w:val="left"/>
      <w:pPr>
        <w:ind w:left="2946" w:hanging="360"/>
      </w:pPr>
    </w:lvl>
    <w:lvl w:ilvl="4" w:tplc="04150019">
      <w:start w:val="1"/>
      <w:numFmt w:val="lowerLetter"/>
      <w:lvlText w:val="%5."/>
      <w:lvlJc w:val="left"/>
      <w:pPr>
        <w:ind w:left="3666" w:hanging="360"/>
      </w:pPr>
    </w:lvl>
    <w:lvl w:ilvl="5" w:tplc="0415001B">
      <w:start w:val="1"/>
      <w:numFmt w:val="lowerRoman"/>
      <w:lvlText w:val="%6."/>
      <w:lvlJc w:val="right"/>
      <w:pPr>
        <w:ind w:left="4386" w:hanging="180"/>
      </w:pPr>
    </w:lvl>
    <w:lvl w:ilvl="6" w:tplc="0415000F">
      <w:start w:val="1"/>
      <w:numFmt w:val="decimal"/>
      <w:lvlText w:val="%7."/>
      <w:lvlJc w:val="left"/>
      <w:pPr>
        <w:ind w:left="5106" w:hanging="360"/>
      </w:pPr>
    </w:lvl>
    <w:lvl w:ilvl="7" w:tplc="04150019">
      <w:start w:val="1"/>
      <w:numFmt w:val="lowerLetter"/>
      <w:lvlText w:val="%8."/>
      <w:lvlJc w:val="left"/>
      <w:pPr>
        <w:ind w:left="5826" w:hanging="360"/>
      </w:pPr>
    </w:lvl>
    <w:lvl w:ilvl="8" w:tplc="0415001B">
      <w:start w:val="1"/>
      <w:numFmt w:val="lowerRoman"/>
      <w:lvlText w:val="%9."/>
      <w:lvlJc w:val="right"/>
      <w:pPr>
        <w:ind w:left="6546" w:hanging="180"/>
      </w:pPr>
    </w:lvl>
  </w:abstractNum>
  <w:abstractNum w:abstractNumId="12" w15:restartNumberingAfterBreak="0">
    <w:nsid w:val="58230C0F"/>
    <w:multiLevelType w:val="hybridMultilevel"/>
    <w:tmpl w:val="A54CD35C"/>
    <w:lvl w:ilvl="0" w:tplc="0415000F">
      <w:start w:val="1"/>
      <w:numFmt w:val="decimal"/>
      <w:lvlText w:val="%1."/>
      <w:lvlJc w:val="left"/>
      <w:pPr>
        <w:tabs>
          <w:tab w:val="num" w:pos="720"/>
        </w:tabs>
        <w:ind w:left="720" w:hanging="360"/>
      </w:pPr>
    </w:lvl>
    <w:lvl w:ilvl="1" w:tplc="F112E172">
      <w:start w:val="1"/>
      <w:numFmt w:val="lowerLetter"/>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3" w15:restartNumberingAfterBreak="0">
    <w:nsid w:val="5EFD6CDD"/>
    <w:multiLevelType w:val="hybridMultilevel"/>
    <w:tmpl w:val="3A7C076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78553289"/>
    <w:multiLevelType w:val="hybridMultilevel"/>
    <w:tmpl w:val="01BAA862"/>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5" w15:restartNumberingAfterBreak="0">
    <w:nsid w:val="78FE081E"/>
    <w:multiLevelType w:val="hybridMultilevel"/>
    <w:tmpl w:val="8AAEC7A6"/>
    <w:lvl w:ilvl="0" w:tplc="52B666EC">
      <w:start w:val="3"/>
      <w:numFmt w:val="decimal"/>
      <w:lvlText w:val="%1."/>
      <w:lvlJc w:val="left"/>
      <w:pPr>
        <w:tabs>
          <w:tab w:val="num" w:pos="720"/>
        </w:tabs>
        <w:ind w:left="720" w:hanging="360"/>
      </w:pPr>
      <w:rPr>
        <w:rFonts w:hint="default"/>
      </w:rPr>
    </w:lvl>
    <w:lvl w:ilvl="1" w:tplc="04150017">
      <w:start w:val="1"/>
      <w:numFmt w:val="lowerLetter"/>
      <w:lvlText w:val="%2)"/>
      <w:lvlJc w:val="left"/>
      <w:pPr>
        <w:tabs>
          <w:tab w:val="num" w:pos="1260"/>
        </w:tabs>
        <w:ind w:left="126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7D1E4D89"/>
    <w:multiLevelType w:val="hybridMultilevel"/>
    <w:tmpl w:val="E1D43966"/>
    <w:lvl w:ilvl="0" w:tplc="0415000F">
      <w:start w:val="1"/>
      <w:numFmt w:val="decimal"/>
      <w:lvlText w:val="%1."/>
      <w:lvlJc w:val="left"/>
      <w:pPr>
        <w:tabs>
          <w:tab w:val="num" w:pos="720"/>
        </w:tabs>
        <w:ind w:left="720" w:hanging="360"/>
      </w:pPr>
    </w:lvl>
    <w:lvl w:ilvl="1" w:tplc="04150017">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7" w15:restartNumberingAfterBreak="0">
    <w:nsid w:val="7FCE621B"/>
    <w:multiLevelType w:val="hybridMultilevel"/>
    <w:tmpl w:val="658AB4BC"/>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num w:numId="1">
    <w:abstractNumId w:val="4"/>
  </w:num>
  <w:num w:numId="2">
    <w:abstractNumId w:val="11"/>
  </w:num>
  <w:num w:numId="3">
    <w:abstractNumId w:val="0"/>
  </w:num>
  <w:num w:numId="4">
    <w:abstractNumId w:val="14"/>
  </w:num>
  <w:num w:numId="5">
    <w:abstractNumId w:val="10"/>
  </w:num>
  <w:num w:numId="6">
    <w:abstractNumId w:val="2"/>
  </w:num>
  <w:num w:numId="7">
    <w:abstractNumId w:val="17"/>
  </w:num>
  <w:num w:numId="8">
    <w:abstractNumId w:val="8"/>
  </w:num>
  <w:num w:numId="9">
    <w:abstractNumId w:val="3"/>
  </w:num>
  <w:num w:numId="10">
    <w:abstractNumId w:val="1"/>
  </w:num>
  <w:num w:numId="11">
    <w:abstractNumId w:val="7"/>
  </w:num>
  <w:num w:numId="12">
    <w:abstractNumId w:val="12"/>
  </w:num>
  <w:num w:numId="13">
    <w:abstractNumId w:val="5"/>
  </w:num>
  <w:num w:numId="14">
    <w:abstractNumId w:val="16"/>
  </w:num>
  <w:num w:numId="15">
    <w:abstractNumId w:val="13"/>
  </w:num>
  <w:num w:numId="16">
    <w:abstractNumId w:val="9"/>
  </w:num>
  <w:num w:numId="17">
    <w:abstractNumId w:val="15"/>
  </w:num>
  <w:num w:numId="18">
    <w:abstractNumId w:val="6"/>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defaultTabStop w:val="708"/>
  <w:hyphenationZone w:val="425"/>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D89"/>
    <w:rsid w:val="00000D73"/>
    <w:rsid w:val="000031FA"/>
    <w:rsid w:val="0000772E"/>
    <w:rsid w:val="00014120"/>
    <w:rsid w:val="000158FF"/>
    <w:rsid w:val="000162CF"/>
    <w:rsid w:val="00024C00"/>
    <w:rsid w:val="00030C81"/>
    <w:rsid w:val="00034B50"/>
    <w:rsid w:val="0004168A"/>
    <w:rsid w:val="00042B69"/>
    <w:rsid w:val="00046E1A"/>
    <w:rsid w:val="0005640C"/>
    <w:rsid w:val="0006159E"/>
    <w:rsid w:val="000624EA"/>
    <w:rsid w:val="00063CD2"/>
    <w:rsid w:val="0006433D"/>
    <w:rsid w:val="00065602"/>
    <w:rsid w:val="00071E62"/>
    <w:rsid w:val="00074B97"/>
    <w:rsid w:val="00075B42"/>
    <w:rsid w:val="00080808"/>
    <w:rsid w:val="000822B1"/>
    <w:rsid w:val="00082DF3"/>
    <w:rsid w:val="000849D8"/>
    <w:rsid w:val="0008586B"/>
    <w:rsid w:val="00090459"/>
    <w:rsid w:val="000930A8"/>
    <w:rsid w:val="000968C5"/>
    <w:rsid w:val="00097F1C"/>
    <w:rsid w:val="000A2453"/>
    <w:rsid w:val="000A7380"/>
    <w:rsid w:val="000A7D67"/>
    <w:rsid w:val="000B637D"/>
    <w:rsid w:val="000C0571"/>
    <w:rsid w:val="000C086F"/>
    <w:rsid w:val="000C3A00"/>
    <w:rsid w:val="000C3F30"/>
    <w:rsid w:val="000C60E2"/>
    <w:rsid w:val="000C62A1"/>
    <w:rsid w:val="000C6DAA"/>
    <w:rsid w:val="000D014A"/>
    <w:rsid w:val="000D3D16"/>
    <w:rsid w:val="000D56A9"/>
    <w:rsid w:val="000E0859"/>
    <w:rsid w:val="000E1AD2"/>
    <w:rsid w:val="000E70B1"/>
    <w:rsid w:val="000F0DEB"/>
    <w:rsid w:val="000F1F0C"/>
    <w:rsid w:val="000F4CAA"/>
    <w:rsid w:val="000F6739"/>
    <w:rsid w:val="00100F0B"/>
    <w:rsid w:val="0010695C"/>
    <w:rsid w:val="0012002A"/>
    <w:rsid w:val="00123829"/>
    <w:rsid w:val="001343AA"/>
    <w:rsid w:val="00136AE3"/>
    <w:rsid w:val="00140284"/>
    <w:rsid w:val="00144C94"/>
    <w:rsid w:val="00145BFD"/>
    <w:rsid w:val="00146CC1"/>
    <w:rsid w:val="001512B4"/>
    <w:rsid w:val="00157C93"/>
    <w:rsid w:val="0016588C"/>
    <w:rsid w:val="00167F45"/>
    <w:rsid w:val="00170960"/>
    <w:rsid w:val="001762B0"/>
    <w:rsid w:val="00183236"/>
    <w:rsid w:val="00186F17"/>
    <w:rsid w:val="0019338B"/>
    <w:rsid w:val="001A0572"/>
    <w:rsid w:val="001B2D39"/>
    <w:rsid w:val="001B7C37"/>
    <w:rsid w:val="001B7D54"/>
    <w:rsid w:val="001C0373"/>
    <w:rsid w:val="001C0A5F"/>
    <w:rsid w:val="001C2464"/>
    <w:rsid w:val="001C2BF0"/>
    <w:rsid w:val="001C2D04"/>
    <w:rsid w:val="00200632"/>
    <w:rsid w:val="002010F3"/>
    <w:rsid w:val="002033BB"/>
    <w:rsid w:val="00215960"/>
    <w:rsid w:val="00217B84"/>
    <w:rsid w:val="00222213"/>
    <w:rsid w:val="00232952"/>
    <w:rsid w:val="002334B6"/>
    <w:rsid w:val="00234520"/>
    <w:rsid w:val="0023722A"/>
    <w:rsid w:val="0024243E"/>
    <w:rsid w:val="00243FF1"/>
    <w:rsid w:val="00253C02"/>
    <w:rsid w:val="00254BE8"/>
    <w:rsid w:val="00261977"/>
    <w:rsid w:val="002630EB"/>
    <w:rsid w:val="00265480"/>
    <w:rsid w:val="0026571C"/>
    <w:rsid w:val="00267562"/>
    <w:rsid w:val="00277403"/>
    <w:rsid w:val="002813DC"/>
    <w:rsid w:val="0029189E"/>
    <w:rsid w:val="00292708"/>
    <w:rsid w:val="00293469"/>
    <w:rsid w:val="002970A8"/>
    <w:rsid w:val="002A0F38"/>
    <w:rsid w:val="002A1547"/>
    <w:rsid w:val="002A4464"/>
    <w:rsid w:val="002A5465"/>
    <w:rsid w:val="002B2F10"/>
    <w:rsid w:val="002B4D38"/>
    <w:rsid w:val="002B6197"/>
    <w:rsid w:val="002B6325"/>
    <w:rsid w:val="002C57DB"/>
    <w:rsid w:val="002C77A7"/>
    <w:rsid w:val="002C78B8"/>
    <w:rsid w:val="002D5A16"/>
    <w:rsid w:val="002D5C94"/>
    <w:rsid w:val="002D66AB"/>
    <w:rsid w:val="002E091A"/>
    <w:rsid w:val="002E1C39"/>
    <w:rsid w:val="002F192C"/>
    <w:rsid w:val="002F1C81"/>
    <w:rsid w:val="002F208D"/>
    <w:rsid w:val="002F2AFA"/>
    <w:rsid w:val="002F2D85"/>
    <w:rsid w:val="002F4A03"/>
    <w:rsid w:val="002F62EF"/>
    <w:rsid w:val="002F71BD"/>
    <w:rsid w:val="003004E3"/>
    <w:rsid w:val="00300857"/>
    <w:rsid w:val="003032F4"/>
    <w:rsid w:val="0030564A"/>
    <w:rsid w:val="0030571E"/>
    <w:rsid w:val="0030693C"/>
    <w:rsid w:val="00306CFE"/>
    <w:rsid w:val="003158C1"/>
    <w:rsid w:val="00323B9E"/>
    <w:rsid w:val="00326C6D"/>
    <w:rsid w:val="00327C8B"/>
    <w:rsid w:val="00333D97"/>
    <w:rsid w:val="00334CD2"/>
    <w:rsid w:val="00336B94"/>
    <w:rsid w:val="00337C3F"/>
    <w:rsid w:val="00341A1B"/>
    <w:rsid w:val="00351682"/>
    <w:rsid w:val="003536D4"/>
    <w:rsid w:val="00354E5B"/>
    <w:rsid w:val="00360D8F"/>
    <w:rsid w:val="00361D7D"/>
    <w:rsid w:val="00364EA1"/>
    <w:rsid w:val="00371D4A"/>
    <w:rsid w:val="003734B2"/>
    <w:rsid w:val="0037386D"/>
    <w:rsid w:val="00375500"/>
    <w:rsid w:val="00376275"/>
    <w:rsid w:val="00376D35"/>
    <w:rsid w:val="0038244F"/>
    <w:rsid w:val="003834AB"/>
    <w:rsid w:val="0038548F"/>
    <w:rsid w:val="003858BF"/>
    <w:rsid w:val="00385C47"/>
    <w:rsid w:val="003909A7"/>
    <w:rsid w:val="0039139B"/>
    <w:rsid w:val="003939AB"/>
    <w:rsid w:val="00395422"/>
    <w:rsid w:val="003A2F83"/>
    <w:rsid w:val="003B1518"/>
    <w:rsid w:val="003B282F"/>
    <w:rsid w:val="003B5CE5"/>
    <w:rsid w:val="003B5DCE"/>
    <w:rsid w:val="003C0B18"/>
    <w:rsid w:val="003C1F07"/>
    <w:rsid w:val="003C2EC8"/>
    <w:rsid w:val="003C7D83"/>
    <w:rsid w:val="003D1AC7"/>
    <w:rsid w:val="003D44AE"/>
    <w:rsid w:val="003D712F"/>
    <w:rsid w:val="003D7146"/>
    <w:rsid w:val="003E1EB4"/>
    <w:rsid w:val="003F1886"/>
    <w:rsid w:val="003F20B8"/>
    <w:rsid w:val="003F41AC"/>
    <w:rsid w:val="003F6845"/>
    <w:rsid w:val="00401F7F"/>
    <w:rsid w:val="004041EF"/>
    <w:rsid w:val="0040742B"/>
    <w:rsid w:val="00407FB1"/>
    <w:rsid w:val="00410703"/>
    <w:rsid w:val="004139A5"/>
    <w:rsid w:val="004161B9"/>
    <w:rsid w:val="004232AF"/>
    <w:rsid w:val="004252C4"/>
    <w:rsid w:val="004253AE"/>
    <w:rsid w:val="004256CA"/>
    <w:rsid w:val="0043684F"/>
    <w:rsid w:val="00437DD1"/>
    <w:rsid w:val="00440327"/>
    <w:rsid w:val="00441A29"/>
    <w:rsid w:val="00446DF5"/>
    <w:rsid w:val="00451A1B"/>
    <w:rsid w:val="00453D85"/>
    <w:rsid w:val="00456F41"/>
    <w:rsid w:val="004575EF"/>
    <w:rsid w:val="00460A02"/>
    <w:rsid w:val="00463933"/>
    <w:rsid w:val="004723D1"/>
    <w:rsid w:val="00477A34"/>
    <w:rsid w:val="00481794"/>
    <w:rsid w:val="004837E0"/>
    <w:rsid w:val="004910D7"/>
    <w:rsid w:val="004928F0"/>
    <w:rsid w:val="00495DAE"/>
    <w:rsid w:val="004A21F8"/>
    <w:rsid w:val="004A39B0"/>
    <w:rsid w:val="004A69CF"/>
    <w:rsid w:val="004B198D"/>
    <w:rsid w:val="004B31F1"/>
    <w:rsid w:val="004C416C"/>
    <w:rsid w:val="004D1472"/>
    <w:rsid w:val="004D39F4"/>
    <w:rsid w:val="004E09BB"/>
    <w:rsid w:val="004E175D"/>
    <w:rsid w:val="004E266E"/>
    <w:rsid w:val="004E47AB"/>
    <w:rsid w:val="004F06EE"/>
    <w:rsid w:val="0050183C"/>
    <w:rsid w:val="00504C6D"/>
    <w:rsid w:val="0050734D"/>
    <w:rsid w:val="005130A9"/>
    <w:rsid w:val="00514F94"/>
    <w:rsid w:val="00516AEB"/>
    <w:rsid w:val="00525D36"/>
    <w:rsid w:val="0052645A"/>
    <w:rsid w:val="0052675B"/>
    <w:rsid w:val="00526C37"/>
    <w:rsid w:val="00531DC1"/>
    <w:rsid w:val="00531F65"/>
    <w:rsid w:val="00533B49"/>
    <w:rsid w:val="00535BB8"/>
    <w:rsid w:val="00537317"/>
    <w:rsid w:val="00537B10"/>
    <w:rsid w:val="00543E2E"/>
    <w:rsid w:val="005559E8"/>
    <w:rsid w:val="005562ED"/>
    <w:rsid w:val="00563F5D"/>
    <w:rsid w:val="00564EC8"/>
    <w:rsid w:val="00567B4F"/>
    <w:rsid w:val="0057215C"/>
    <w:rsid w:val="00573F79"/>
    <w:rsid w:val="00575830"/>
    <w:rsid w:val="00576937"/>
    <w:rsid w:val="00580AFB"/>
    <w:rsid w:val="00580D75"/>
    <w:rsid w:val="005817E7"/>
    <w:rsid w:val="00582A7A"/>
    <w:rsid w:val="00583612"/>
    <w:rsid w:val="00590B77"/>
    <w:rsid w:val="00590C06"/>
    <w:rsid w:val="00591937"/>
    <w:rsid w:val="005932E7"/>
    <w:rsid w:val="005939B3"/>
    <w:rsid w:val="00595F02"/>
    <w:rsid w:val="005A0DC3"/>
    <w:rsid w:val="005A1C77"/>
    <w:rsid w:val="005A4A0C"/>
    <w:rsid w:val="005B187F"/>
    <w:rsid w:val="005B6B13"/>
    <w:rsid w:val="005C0B7D"/>
    <w:rsid w:val="005C1886"/>
    <w:rsid w:val="005C42A3"/>
    <w:rsid w:val="005C43C8"/>
    <w:rsid w:val="005C5AC7"/>
    <w:rsid w:val="005C6D18"/>
    <w:rsid w:val="005D5BC3"/>
    <w:rsid w:val="005D6AAD"/>
    <w:rsid w:val="005D6AE7"/>
    <w:rsid w:val="005E0090"/>
    <w:rsid w:val="005E113F"/>
    <w:rsid w:val="005E5420"/>
    <w:rsid w:val="005F2145"/>
    <w:rsid w:val="00603541"/>
    <w:rsid w:val="006071F9"/>
    <w:rsid w:val="0061067D"/>
    <w:rsid w:val="006110B0"/>
    <w:rsid w:val="00614876"/>
    <w:rsid w:val="006158D1"/>
    <w:rsid w:val="00621127"/>
    <w:rsid w:val="00626ACA"/>
    <w:rsid w:val="006306D2"/>
    <w:rsid w:val="00644C51"/>
    <w:rsid w:val="00644F0E"/>
    <w:rsid w:val="00656AC9"/>
    <w:rsid w:val="00657527"/>
    <w:rsid w:val="00661CEF"/>
    <w:rsid w:val="0066284A"/>
    <w:rsid w:val="006629F0"/>
    <w:rsid w:val="00667C87"/>
    <w:rsid w:val="00671B72"/>
    <w:rsid w:val="0067279E"/>
    <w:rsid w:val="0067660A"/>
    <w:rsid w:val="00685BCC"/>
    <w:rsid w:val="006909B0"/>
    <w:rsid w:val="00693D74"/>
    <w:rsid w:val="0069532B"/>
    <w:rsid w:val="00695588"/>
    <w:rsid w:val="00695C16"/>
    <w:rsid w:val="006A4E72"/>
    <w:rsid w:val="006A6373"/>
    <w:rsid w:val="006B0DE9"/>
    <w:rsid w:val="006B2D4C"/>
    <w:rsid w:val="006B74F6"/>
    <w:rsid w:val="006C31D3"/>
    <w:rsid w:val="006C4870"/>
    <w:rsid w:val="006C56D0"/>
    <w:rsid w:val="006C6E96"/>
    <w:rsid w:val="006D0F81"/>
    <w:rsid w:val="006D1B8D"/>
    <w:rsid w:val="006D2095"/>
    <w:rsid w:val="006D2635"/>
    <w:rsid w:val="006D273C"/>
    <w:rsid w:val="006D44C3"/>
    <w:rsid w:val="006E15A6"/>
    <w:rsid w:val="006E77CE"/>
    <w:rsid w:val="006F4612"/>
    <w:rsid w:val="006F4E00"/>
    <w:rsid w:val="00700FBE"/>
    <w:rsid w:val="00705A42"/>
    <w:rsid w:val="00710D35"/>
    <w:rsid w:val="00711A54"/>
    <w:rsid w:val="0071758B"/>
    <w:rsid w:val="007201C9"/>
    <w:rsid w:val="007205E7"/>
    <w:rsid w:val="00722215"/>
    <w:rsid w:val="00723D92"/>
    <w:rsid w:val="00735B56"/>
    <w:rsid w:val="00736AEF"/>
    <w:rsid w:val="00737B85"/>
    <w:rsid w:val="00742A65"/>
    <w:rsid w:val="00745558"/>
    <w:rsid w:val="007528E2"/>
    <w:rsid w:val="0075291F"/>
    <w:rsid w:val="00757EE3"/>
    <w:rsid w:val="00761F4C"/>
    <w:rsid w:val="00765E97"/>
    <w:rsid w:val="007734E9"/>
    <w:rsid w:val="007736B6"/>
    <w:rsid w:val="00777F1B"/>
    <w:rsid w:val="00784A3A"/>
    <w:rsid w:val="00785D74"/>
    <w:rsid w:val="00786D86"/>
    <w:rsid w:val="00791923"/>
    <w:rsid w:val="00791E9A"/>
    <w:rsid w:val="007A1554"/>
    <w:rsid w:val="007A6E76"/>
    <w:rsid w:val="007B3899"/>
    <w:rsid w:val="007B6B03"/>
    <w:rsid w:val="007B71BD"/>
    <w:rsid w:val="007C0233"/>
    <w:rsid w:val="007C4318"/>
    <w:rsid w:val="007C4FD8"/>
    <w:rsid w:val="007D002B"/>
    <w:rsid w:val="007E029E"/>
    <w:rsid w:val="007E3F7B"/>
    <w:rsid w:val="007E447E"/>
    <w:rsid w:val="007F3CEC"/>
    <w:rsid w:val="007F5A9F"/>
    <w:rsid w:val="007F7C08"/>
    <w:rsid w:val="008006A8"/>
    <w:rsid w:val="00801123"/>
    <w:rsid w:val="008033B6"/>
    <w:rsid w:val="00803840"/>
    <w:rsid w:val="00803D34"/>
    <w:rsid w:val="00803D8B"/>
    <w:rsid w:val="0081029B"/>
    <w:rsid w:val="008120A3"/>
    <w:rsid w:val="008127F9"/>
    <w:rsid w:val="00812A3E"/>
    <w:rsid w:val="00812FCD"/>
    <w:rsid w:val="00815C51"/>
    <w:rsid w:val="00821C1A"/>
    <w:rsid w:val="00821C41"/>
    <w:rsid w:val="00827102"/>
    <w:rsid w:val="008274EC"/>
    <w:rsid w:val="00830492"/>
    <w:rsid w:val="0083058F"/>
    <w:rsid w:val="008331CC"/>
    <w:rsid w:val="00834200"/>
    <w:rsid w:val="00834F90"/>
    <w:rsid w:val="00835513"/>
    <w:rsid w:val="0084093F"/>
    <w:rsid w:val="00841660"/>
    <w:rsid w:val="00847010"/>
    <w:rsid w:val="008520F8"/>
    <w:rsid w:val="00856984"/>
    <w:rsid w:val="00857523"/>
    <w:rsid w:val="00865978"/>
    <w:rsid w:val="008800A1"/>
    <w:rsid w:val="00885744"/>
    <w:rsid w:val="00897448"/>
    <w:rsid w:val="008A0ECA"/>
    <w:rsid w:val="008B1862"/>
    <w:rsid w:val="008B471A"/>
    <w:rsid w:val="008B68A2"/>
    <w:rsid w:val="008C16B0"/>
    <w:rsid w:val="008C4C2F"/>
    <w:rsid w:val="008D3BFB"/>
    <w:rsid w:val="008D63B9"/>
    <w:rsid w:val="008E04AF"/>
    <w:rsid w:val="008E0614"/>
    <w:rsid w:val="008E0786"/>
    <w:rsid w:val="008E14B2"/>
    <w:rsid w:val="008E2F41"/>
    <w:rsid w:val="008E5530"/>
    <w:rsid w:val="008E6E0B"/>
    <w:rsid w:val="008F45A6"/>
    <w:rsid w:val="00900D89"/>
    <w:rsid w:val="009029C2"/>
    <w:rsid w:val="0090370D"/>
    <w:rsid w:val="00903FCF"/>
    <w:rsid w:val="00914A78"/>
    <w:rsid w:val="009171A6"/>
    <w:rsid w:val="00921BDB"/>
    <w:rsid w:val="00921EF6"/>
    <w:rsid w:val="00927440"/>
    <w:rsid w:val="00933FE8"/>
    <w:rsid w:val="00935349"/>
    <w:rsid w:val="009353EE"/>
    <w:rsid w:val="009364EF"/>
    <w:rsid w:val="00936923"/>
    <w:rsid w:val="00940819"/>
    <w:rsid w:val="00941A45"/>
    <w:rsid w:val="00953977"/>
    <w:rsid w:val="00954370"/>
    <w:rsid w:val="00962F2E"/>
    <w:rsid w:val="009644DD"/>
    <w:rsid w:val="009726AA"/>
    <w:rsid w:val="00974F89"/>
    <w:rsid w:val="00975F7D"/>
    <w:rsid w:val="0098047B"/>
    <w:rsid w:val="0098165B"/>
    <w:rsid w:val="00982C6C"/>
    <w:rsid w:val="009851BD"/>
    <w:rsid w:val="009860D9"/>
    <w:rsid w:val="009941E8"/>
    <w:rsid w:val="00994ADB"/>
    <w:rsid w:val="009978AE"/>
    <w:rsid w:val="009A2638"/>
    <w:rsid w:val="009A3D84"/>
    <w:rsid w:val="009A46CD"/>
    <w:rsid w:val="009A739A"/>
    <w:rsid w:val="009B1B04"/>
    <w:rsid w:val="009B2898"/>
    <w:rsid w:val="009B44F7"/>
    <w:rsid w:val="009B6063"/>
    <w:rsid w:val="009C02C1"/>
    <w:rsid w:val="009C259F"/>
    <w:rsid w:val="009C59A5"/>
    <w:rsid w:val="009C5CD2"/>
    <w:rsid w:val="009D2008"/>
    <w:rsid w:val="009E4C3B"/>
    <w:rsid w:val="009E4EA3"/>
    <w:rsid w:val="009F0A1F"/>
    <w:rsid w:val="009F14AC"/>
    <w:rsid w:val="009F19E3"/>
    <w:rsid w:val="00A03A7C"/>
    <w:rsid w:val="00A0483C"/>
    <w:rsid w:val="00A07112"/>
    <w:rsid w:val="00A12B55"/>
    <w:rsid w:val="00A2215B"/>
    <w:rsid w:val="00A22D65"/>
    <w:rsid w:val="00A25BBE"/>
    <w:rsid w:val="00A3493D"/>
    <w:rsid w:val="00A359D8"/>
    <w:rsid w:val="00A35DED"/>
    <w:rsid w:val="00A40B4A"/>
    <w:rsid w:val="00A4546D"/>
    <w:rsid w:val="00A460E8"/>
    <w:rsid w:val="00A533D4"/>
    <w:rsid w:val="00A546A2"/>
    <w:rsid w:val="00A70A67"/>
    <w:rsid w:val="00A7565E"/>
    <w:rsid w:val="00A75CEA"/>
    <w:rsid w:val="00A77D56"/>
    <w:rsid w:val="00A77E80"/>
    <w:rsid w:val="00A84290"/>
    <w:rsid w:val="00A85608"/>
    <w:rsid w:val="00A85EC5"/>
    <w:rsid w:val="00A8636E"/>
    <w:rsid w:val="00A86CBF"/>
    <w:rsid w:val="00A91D5E"/>
    <w:rsid w:val="00A94512"/>
    <w:rsid w:val="00AA22DB"/>
    <w:rsid w:val="00AB2998"/>
    <w:rsid w:val="00AC6F09"/>
    <w:rsid w:val="00AD19F4"/>
    <w:rsid w:val="00AE5E6C"/>
    <w:rsid w:val="00AF3C39"/>
    <w:rsid w:val="00AF62AA"/>
    <w:rsid w:val="00AF70C8"/>
    <w:rsid w:val="00B0068E"/>
    <w:rsid w:val="00B008F9"/>
    <w:rsid w:val="00B06952"/>
    <w:rsid w:val="00B11238"/>
    <w:rsid w:val="00B114E9"/>
    <w:rsid w:val="00B206F0"/>
    <w:rsid w:val="00B20DCB"/>
    <w:rsid w:val="00B229A2"/>
    <w:rsid w:val="00B240B2"/>
    <w:rsid w:val="00B26FF0"/>
    <w:rsid w:val="00B33ABD"/>
    <w:rsid w:val="00B33AF2"/>
    <w:rsid w:val="00B34060"/>
    <w:rsid w:val="00B367C0"/>
    <w:rsid w:val="00B36A19"/>
    <w:rsid w:val="00B36B3B"/>
    <w:rsid w:val="00B37128"/>
    <w:rsid w:val="00B37ACF"/>
    <w:rsid w:val="00B37CDA"/>
    <w:rsid w:val="00B40077"/>
    <w:rsid w:val="00B4137C"/>
    <w:rsid w:val="00B44685"/>
    <w:rsid w:val="00B50544"/>
    <w:rsid w:val="00B5100C"/>
    <w:rsid w:val="00B55426"/>
    <w:rsid w:val="00B607FA"/>
    <w:rsid w:val="00B6387D"/>
    <w:rsid w:val="00B72D73"/>
    <w:rsid w:val="00B74C70"/>
    <w:rsid w:val="00B7508D"/>
    <w:rsid w:val="00B75162"/>
    <w:rsid w:val="00B77A00"/>
    <w:rsid w:val="00B803C9"/>
    <w:rsid w:val="00B830D2"/>
    <w:rsid w:val="00B83B5E"/>
    <w:rsid w:val="00B86D7E"/>
    <w:rsid w:val="00B92B08"/>
    <w:rsid w:val="00B97402"/>
    <w:rsid w:val="00BA60DA"/>
    <w:rsid w:val="00BB07EC"/>
    <w:rsid w:val="00BB1A1E"/>
    <w:rsid w:val="00BB57AD"/>
    <w:rsid w:val="00BB7DC2"/>
    <w:rsid w:val="00BC3A3E"/>
    <w:rsid w:val="00BD5F2F"/>
    <w:rsid w:val="00BE49D4"/>
    <w:rsid w:val="00BF0140"/>
    <w:rsid w:val="00BF0589"/>
    <w:rsid w:val="00BF2844"/>
    <w:rsid w:val="00BF2BAD"/>
    <w:rsid w:val="00BF301F"/>
    <w:rsid w:val="00BF50CE"/>
    <w:rsid w:val="00BF55EA"/>
    <w:rsid w:val="00C04A7D"/>
    <w:rsid w:val="00C15B53"/>
    <w:rsid w:val="00C15D6A"/>
    <w:rsid w:val="00C1734C"/>
    <w:rsid w:val="00C205DC"/>
    <w:rsid w:val="00C205EE"/>
    <w:rsid w:val="00C22D8E"/>
    <w:rsid w:val="00C240E3"/>
    <w:rsid w:val="00C240F0"/>
    <w:rsid w:val="00C2492A"/>
    <w:rsid w:val="00C27048"/>
    <w:rsid w:val="00C27BB3"/>
    <w:rsid w:val="00C33C90"/>
    <w:rsid w:val="00C37181"/>
    <w:rsid w:val="00C41613"/>
    <w:rsid w:val="00C418C4"/>
    <w:rsid w:val="00C41A5A"/>
    <w:rsid w:val="00C43DA9"/>
    <w:rsid w:val="00C43E0E"/>
    <w:rsid w:val="00C44E62"/>
    <w:rsid w:val="00C46C8B"/>
    <w:rsid w:val="00C47E7B"/>
    <w:rsid w:val="00C53DEA"/>
    <w:rsid w:val="00C53FDE"/>
    <w:rsid w:val="00C54219"/>
    <w:rsid w:val="00C67692"/>
    <w:rsid w:val="00C70759"/>
    <w:rsid w:val="00C71334"/>
    <w:rsid w:val="00C72E89"/>
    <w:rsid w:val="00C77762"/>
    <w:rsid w:val="00C80DA9"/>
    <w:rsid w:val="00C90F23"/>
    <w:rsid w:val="00CA0D16"/>
    <w:rsid w:val="00CA50E1"/>
    <w:rsid w:val="00CB2B71"/>
    <w:rsid w:val="00CD277B"/>
    <w:rsid w:val="00CD4789"/>
    <w:rsid w:val="00CD4864"/>
    <w:rsid w:val="00CD57C0"/>
    <w:rsid w:val="00CD5DF4"/>
    <w:rsid w:val="00CD5F17"/>
    <w:rsid w:val="00CE0908"/>
    <w:rsid w:val="00CE0D5A"/>
    <w:rsid w:val="00CE2F1A"/>
    <w:rsid w:val="00CE6B33"/>
    <w:rsid w:val="00CF1485"/>
    <w:rsid w:val="00CF206B"/>
    <w:rsid w:val="00CF480D"/>
    <w:rsid w:val="00CF4CC0"/>
    <w:rsid w:val="00D029F2"/>
    <w:rsid w:val="00D074D9"/>
    <w:rsid w:val="00D10794"/>
    <w:rsid w:val="00D11B3B"/>
    <w:rsid w:val="00D14B68"/>
    <w:rsid w:val="00D17233"/>
    <w:rsid w:val="00D17CBE"/>
    <w:rsid w:val="00D2013C"/>
    <w:rsid w:val="00D27D71"/>
    <w:rsid w:val="00D31187"/>
    <w:rsid w:val="00D36256"/>
    <w:rsid w:val="00D36854"/>
    <w:rsid w:val="00D40D9F"/>
    <w:rsid w:val="00D41AB7"/>
    <w:rsid w:val="00D4311D"/>
    <w:rsid w:val="00D51463"/>
    <w:rsid w:val="00D617BB"/>
    <w:rsid w:val="00D6360F"/>
    <w:rsid w:val="00D71EB5"/>
    <w:rsid w:val="00D72BD0"/>
    <w:rsid w:val="00D74B4C"/>
    <w:rsid w:val="00D75C4B"/>
    <w:rsid w:val="00D776AB"/>
    <w:rsid w:val="00D90CBB"/>
    <w:rsid w:val="00D919CB"/>
    <w:rsid w:val="00D94B14"/>
    <w:rsid w:val="00D94B32"/>
    <w:rsid w:val="00DA388D"/>
    <w:rsid w:val="00DA4EAB"/>
    <w:rsid w:val="00DA6A3B"/>
    <w:rsid w:val="00DB11EA"/>
    <w:rsid w:val="00DB1ADC"/>
    <w:rsid w:val="00DB77B3"/>
    <w:rsid w:val="00DC79FC"/>
    <w:rsid w:val="00DD06E9"/>
    <w:rsid w:val="00DD32F5"/>
    <w:rsid w:val="00DD3BB2"/>
    <w:rsid w:val="00DD5B7B"/>
    <w:rsid w:val="00DE1A82"/>
    <w:rsid w:val="00DE2B94"/>
    <w:rsid w:val="00DE4919"/>
    <w:rsid w:val="00DF25FE"/>
    <w:rsid w:val="00DF27FF"/>
    <w:rsid w:val="00E11A4D"/>
    <w:rsid w:val="00E14538"/>
    <w:rsid w:val="00E159A7"/>
    <w:rsid w:val="00E20695"/>
    <w:rsid w:val="00E2511D"/>
    <w:rsid w:val="00E327FA"/>
    <w:rsid w:val="00E423DC"/>
    <w:rsid w:val="00E458FD"/>
    <w:rsid w:val="00E50073"/>
    <w:rsid w:val="00E523DB"/>
    <w:rsid w:val="00E52AC4"/>
    <w:rsid w:val="00E57163"/>
    <w:rsid w:val="00E60E08"/>
    <w:rsid w:val="00E622D0"/>
    <w:rsid w:val="00E625DA"/>
    <w:rsid w:val="00E62A8A"/>
    <w:rsid w:val="00E6369B"/>
    <w:rsid w:val="00E67CBA"/>
    <w:rsid w:val="00E70B2A"/>
    <w:rsid w:val="00E81AA0"/>
    <w:rsid w:val="00E82C78"/>
    <w:rsid w:val="00E8318D"/>
    <w:rsid w:val="00E8588A"/>
    <w:rsid w:val="00E94DBA"/>
    <w:rsid w:val="00EB1019"/>
    <w:rsid w:val="00EB457C"/>
    <w:rsid w:val="00EB6F15"/>
    <w:rsid w:val="00EB7F79"/>
    <w:rsid w:val="00EC1BFB"/>
    <w:rsid w:val="00EC2392"/>
    <w:rsid w:val="00EC3BEE"/>
    <w:rsid w:val="00EC3EDE"/>
    <w:rsid w:val="00ED3C14"/>
    <w:rsid w:val="00ED699E"/>
    <w:rsid w:val="00EE0DB2"/>
    <w:rsid w:val="00EE4F9D"/>
    <w:rsid w:val="00EF2178"/>
    <w:rsid w:val="00EF2601"/>
    <w:rsid w:val="00EF3F53"/>
    <w:rsid w:val="00EF4B42"/>
    <w:rsid w:val="00EF69F4"/>
    <w:rsid w:val="00F034DE"/>
    <w:rsid w:val="00F036A2"/>
    <w:rsid w:val="00F07A87"/>
    <w:rsid w:val="00F125F9"/>
    <w:rsid w:val="00F1367D"/>
    <w:rsid w:val="00F13C07"/>
    <w:rsid w:val="00F15F05"/>
    <w:rsid w:val="00F2524A"/>
    <w:rsid w:val="00F27569"/>
    <w:rsid w:val="00F30C95"/>
    <w:rsid w:val="00F31501"/>
    <w:rsid w:val="00F32ABE"/>
    <w:rsid w:val="00F35F9B"/>
    <w:rsid w:val="00F366D9"/>
    <w:rsid w:val="00F37099"/>
    <w:rsid w:val="00F41184"/>
    <w:rsid w:val="00F475EF"/>
    <w:rsid w:val="00F50019"/>
    <w:rsid w:val="00F53857"/>
    <w:rsid w:val="00F60045"/>
    <w:rsid w:val="00F6538E"/>
    <w:rsid w:val="00F659CA"/>
    <w:rsid w:val="00F70737"/>
    <w:rsid w:val="00F73B86"/>
    <w:rsid w:val="00F757B2"/>
    <w:rsid w:val="00F75956"/>
    <w:rsid w:val="00F762CF"/>
    <w:rsid w:val="00F811C7"/>
    <w:rsid w:val="00F814DF"/>
    <w:rsid w:val="00F82757"/>
    <w:rsid w:val="00F82DB2"/>
    <w:rsid w:val="00F83298"/>
    <w:rsid w:val="00F83670"/>
    <w:rsid w:val="00F848CE"/>
    <w:rsid w:val="00F87D25"/>
    <w:rsid w:val="00F90DA0"/>
    <w:rsid w:val="00F9157C"/>
    <w:rsid w:val="00F93749"/>
    <w:rsid w:val="00F94D19"/>
    <w:rsid w:val="00F951E0"/>
    <w:rsid w:val="00F95C32"/>
    <w:rsid w:val="00FA058C"/>
    <w:rsid w:val="00FA0C6B"/>
    <w:rsid w:val="00FA11D3"/>
    <w:rsid w:val="00FA456E"/>
    <w:rsid w:val="00FA5E5C"/>
    <w:rsid w:val="00FA6DF3"/>
    <w:rsid w:val="00FB3A42"/>
    <w:rsid w:val="00FB3FCC"/>
    <w:rsid w:val="00FE044B"/>
    <w:rsid w:val="00FE077A"/>
    <w:rsid w:val="00FE4788"/>
    <w:rsid w:val="00FE4C5D"/>
    <w:rsid w:val="00FE6695"/>
    <w:rsid w:val="00FF0865"/>
    <w:rsid w:val="00FF13C9"/>
    <w:rsid w:val="00FF3B49"/>
    <w:rsid w:val="00FF3E35"/>
    <w:rsid w:val="00FF52CC"/>
    <w:rsid w:val="00FF5B50"/>
    <w:rsid w:val="00FF697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026"/>
    <o:shapelayout v:ext="edit">
      <o:idmap v:ext="edit" data="1"/>
    </o:shapelayout>
  </w:shapeDefaults>
  <w:decimalSymbol w:val=","/>
  <w:listSeparator w:val=";"/>
  <w15:docId w15:val="{A7BEF76F-997E-4068-8F93-A9555FD13D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iPriority="0"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D39F4"/>
    <w:rPr>
      <w:sz w:val="24"/>
      <w:szCs w:val="24"/>
    </w:rPr>
  </w:style>
  <w:style w:type="paragraph" w:styleId="Nagwek1">
    <w:name w:val="heading 1"/>
    <w:basedOn w:val="Normalny"/>
    <w:next w:val="Normalny"/>
    <w:link w:val="Nagwek1Znak"/>
    <w:uiPriority w:val="99"/>
    <w:qFormat/>
    <w:rsid w:val="004A39B0"/>
    <w:pPr>
      <w:keepNext/>
      <w:suppressAutoHyphens/>
      <w:spacing w:before="240" w:after="60"/>
      <w:jc w:val="both"/>
      <w:outlineLvl w:val="0"/>
    </w:pPr>
    <w:rPr>
      <w:b/>
      <w:bCs/>
      <w:sz w:val="25"/>
      <w:szCs w:val="25"/>
      <w:lang w:eastAsia="ar-SA"/>
    </w:rPr>
  </w:style>
  <w:style w:type="paragraph" w:styleId="Nagwek2">
    <w:name w:val="heading 2"/>
    <w:basedOn w:val="Normalny"/>
    <w:next w:val="Normalny"/>
    <w:link w:val="Nagwek2Znak"/>
    <w:uiPriority w:val="99"/>
    <w:qFormat/>
    <w:locked/>
    <w:rsid w:val="0043684F"/>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iPriority w:val="99"/>
    <w:qFormat/>
    <w:locked/>
    <w:rsid w:val="0043684F"/>
    <w:pPr>
      <w:keepNext/>
      <w:spacing w:before="240" w:after="60"/>
      <w:outlineLvl w:val="2"/>
    </w:pPr>
    <w:rPr>
      <w:rFonts w:ascii="Arial" w:hAnsi="Arial" w:cs="Arial"/>
      <w:b/>
      <w:bCs/>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locked/>
    <w:rsid w:val="004A39B0"/>
    <w:rPr>
      <w:b/>
      <w:bCs/>
      <w:sz w:val="25"/>
      <w:szCs w:val="25"/>
      <w:lang w:eastAsia="ar-SA" w:bidi="ar-SA"/>
    </w:rPr>
  </w:style>
  <w:style w:type="character" w:customStyle="1" w:styleId="Nagwek2Znak">
    <w:name w:val="Nagłówek 2 Znak"/>
    <w:basedOn w:val="Domylnaczcionkaakapitu"/>
    <w:link w:val="Nagwek2"/>
    <w:uiPriority w:val="99"/>
    <w:semiHidden/>
    <w:locked/>
    <w:rsid w:val="00A460E8"/>
    <w:rPr>
      <w:rFonts w:ascii="Cambria" w:hAnsi="Cambria" w:cs="Cambria"/>
      <w:b/>
      <w:bCs/>
      <w:i/>
      <w:iCs/>
      <w:sz w:val="28"/>
      <w:szCs w:val="28"/>
    </w:rPr>
  </w:style>
  <w:style w:type="character" w:customStyle="1" w:styleId="Nagwek3Znak">
    <w:name w:val="Nagłówek 3 Znak"/>
    <w:basedOn w:val="Domylnaczcionkaakapitu"/>
    <w:link w:val="Nagwek3"/>
    <w:uiPriority w:val="99"/>
    <w:semiHidden/>
    <w:locked/>
    <w:rsid w:val="00A460E8"/>
    <w:rPr>
      <w:rFonts w:ascii="Cambria" w:hAnsi="Cambria" w:cs="Cambria"/>
      <w:b/>
      <w:bCs/>
      <w:sz w:val="26"/>
      <w:szCs w:val="26"/>
    </w:rPr>
  </w:style>
  <w:style w:type="table" w:styleId="Tabela-Siatka">
    <w:name w:val="Table Grid"/>
    <w:basedOn w:val="Standardowy"/>
    <w:uiPriority w:val="99"/>
    <w:rsid w:val="009C259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wykytekst">
    <w:name w:val="Plain Text"/>
    <w:basedOn w:val="Normalny"/>
    <w:link w:val="ZwykytekstZnak"/>
    <w:uiPriority w:val="99"/>
    <w:rsid w:val="006D273C"/>
    <w:rPr>
      <w:rFonts w:ascii="Courier New" w:hAnsi="Courier New" w:cs="Courier New"/>
      <w:sz w:val="20"/>
      <w:szCs w:val="20"/>
    </w:rPr>
  </w:style>
  <w:style w:type="character" w:customStyle="1" w:styleId="ZwykytekstZnak">
    <w:name w:val="Zwykły tekst Znak"/>
    <w:basedOn w:val="Domylnaczcionkaakapitu"/>
    <w:link w:val="Zwykytekst"/>
    <w:uiPriority w:val="99"/>
    <w:semiHidden/>
    <w:locked/>
    <w:rsid w:val="004837E0"/>
    <w:rPr>
      <w:rFonts w:ascii="Courier New" w:hAnsi="Courier New" w:cs="Courier New"/>
      <w:sz w:val="20"/>
      <w:szCs w:val="20"/>
    </w:rPr>
  </w:style>
  <w:style w:type="paragraph" w:styleId="Tekstdymka">
    <w:name w:val="Balloon Text"/>
    <w:basedOn w:val="Normalny"/>
    <w:link w:val="TekstdymkaZnak"/>
    <w:uiPriority w:val="99"/>
    <w:semiHidden/>
    <w:rsid w:val="00D029F2"/>
    <w:rPr>
      <w:rFonts w:ascii="Tahoma" w:hAnsi="Tahoma" w:cs="Tahoma"/>
      <w:sz w:val="16"/>
      <w:szCs w:val="16"/>
    </w:rPr>
  </w:style>
  <w:style w:type="character" w:customStyle="1" w:styleId="TekstdymkaZnak">
    <w:name w:val="Tekst dymka Znak"/>
    <w:basedOn w:val="Domylnaczcionkaakapitu"/>
    <w:link w:val="Tekstdymka"/>
    <w:uiPriority w:val="99"/>
    <w:semiHidden/>
    <w:locked/>
    <w:rsid w:val="004837E0"/>
    <w:rPr>
      <w:sz w:val="2"/>
      <w:szCs w:val="2"/>
    </w:rPr>
  </w:style>
  <w:style w:type="paragraph" w:customStyle="1" w:styleId="Kolorowalistaakcent11">
    <w:name w:val="Kolorowa lista — akcent 11"/>
    <w:basedOn w:val="Normalny"/>
    <w:uiPriority w:val="99"/>
    <w:rsid w:val="00745558"/>
    <w:pPr>
      <w:spacing w:after="200"/>
      <w:ind w:left="720"/>
    </w:pPr>
    <w:rPr>
      <w:rFonts w:ascii="Cambria" w:hAnsi="Cambria" w:cs="Cambria"/>
      <w:lang w:val="cs-CZ" w:eastAsia="en-US"/>
    </w:rPr>
  </w:style>
  <w:style w:type="paragraph" w:customStyle="1" w:styleId="ZnakZnakZnakZnak">
    <w:name w:val="Znak Znak Znak Znak"/>
    <w:basedOn w:val="Normalny"/>
    <w:uiPriority w:val="99"/>
    <w:rsid w:val="00803D8B"/>
    <w:rPr>
      <w:rFonts w:ascii="Arial" w:hAnsi="Arial" w:cs="Arial"/>
    </w:rPr>
  </w:style>
  <w:style w:type="paragraph" w:styleId="Tekstpodstawowy">
    <w:name w:val="Body Text"/>
    <w:aliases w:val="a2"/>
    <w:basedOn w:val="Normalny"/>
    <w:link w:val="TekstpodstawowyZnak"/>
    <w:uiPriority w:val="99"/>
    <w:rsid w:val="00803D8B"/>
    <w:pPr>
      <w:suppressAutoHyphens/>
    </w:pPr>
    <w:rPr>
      <w:rFonts w:ascii="Arial" w:hAnsi="Arial" w:cs="Arial"/>
      <w:lang w:eastAsia="ar-SA"/>
    </w:rPr>
  </w:style>
  <w:style w:type="character" w:customStyle="1" w:styleId="TekstpodstawowyZnak">
    <w:name w:val="Tekst podstawowy Znak"/>
    <w:aliases w:val="a2 Znak"/>
    <w:basedOn w:val="Domylnaczcionkaakapitu"/>
    <w:link w:val="Tekstpodstawowy"/>
    <w:uiPriority w:val="99"/>
    <w:locked/>
    <w:rsid w:val="00803D8B"/>
    <w:rPr>
      <w:rFonts w:ascii="Arial" w:hAnsi="Arial" w:cs="Arial"/>
      <w:sz w:val="24"/>
      <w:szCs w:val="24"/>
      <w:lang w:val="pl-PL" w:eastAsia="ar-SA" w:bidi="ar-SA"/>
    </w:rPr>
  </w:style>
  <w:style w:type="character" w:styleId="Hipercze">
    <w:name w:val="Hyperlink"/>
    <w:basedOn w:val="Domylnaczcionkaakapitu"/>
    <w:uiPriority w:val="99"/>
    <w:rsid w:val="00821C1A"/>
    <w:rPr>
      <w:color w:val="0000FF"/>
      <w:u w:val="single"/>
    </w:rPr>
  </w:style>
  <w:style w:type="paragraph" w:styleId="Nagwek">
    <w:name w:val="header"/>
    <w:basedOn w:val="Normalny"/>
    <w:link w:val="NagwekZnak"/>
    <w:uiPriority w:val="99"/>
    <w:rsid w:val="00921BDB"/>
    <w:pPr>
      <w:tabs>
        <w:tab w:val="center" w:pos="4536"/>
        <w:tab w:val="right" w:pos="9072"/>
      </w:tabs>
    </w:pPr>
  </w:style>
  <w:style w:type="character" w:customStyle="1" w:styleId="NagwekZnak">
    <w:name w:val="Nagłówek Znak"/>
    <w:basedOn w:val="Domylnaczcionkaakapitu"/>
    <w:link w:val="Nagwek"/>
    <w:uiPriority w:val="99"/>
    <w:locked/>
    <w:rsid w:val="00921BDB"/>
    <w:rPr>
      <w:sz w:val="24"/>
      <w:szCs w:val="24"/>
    </w:rPr>
  </w:style>
  <w:style w:type="paragraph" w:styleId="Stopka">
    <w:name w:val="footer"/>
    <w:basedOn w:val="Normalny"/>
    <w:link w:val="StopkaZnak"/>
    <w:uiPriority w:val="99"/>
    <w:rsid w:val="00921BDB"/>
    <w:pPr>
      <w:tabs>
        <w:tab w:val="center" w:pos="4536"/>
        <w:tab w:val="right" w:pos="9072"/>
      </w:tabs>
    </w:pPr>
  </w:style>
  <w:style w:type="character" w:customStyle="1" w:styleId="StopkaZnak">
    <w:name w:val="Stopka Znak"/>
    <w:basedOn w:val="Domylnaczcionkaakapitu"/>
    <w:link w:val="Stopka"/>
    <w:uiPriority w:val="99"/>
    <w:locked/>
    <w:rsid w:val="00921BDB"/>
    <w:rPr>
      <w:sz w:val="24"/>
      <w:szCs w:val="24"/>
    </w:rPr>
  </w:style>
  <w:style w:type="character" w:styleId="Odwoaniedokomentarza">
    <w:name w:val="annotation reference"/>
    <w:basedOn w:val="Domylnaczcionkaakapitu"/>
    <w:uiPriority w:val="99"/>
    <w:semiHidden/>
    <w:rsid w:val="006C4870"/>
    <w:rPr>
      <w:sz w:val="16"/>
      <w:szCs w:val="16"/>
    </w:rPr>
  </w:style>
  <w:style w:type="paragraph" w:styleId="Tekstkomentarza">
    <w:name w:val="annotation text"/>
    <w:basedOn w:val="Normalny"/>
    <w:link w:val="TekstkomentarzaZnak"/>
    <w:uiPriority w:val="99"/>
    <w:semiHidden/>
    <w:rsid w:val="006C4870"/>
    <w:rPr>
      <w:sz w:val="20"/>
      <w:szCs w:val="20"/>
    </w:rPr>
  </w:style>
  <w:style w:type="character" w:customStyle="1" w:styleId="TekstkomentarzaZnak">
    <w:name w:val="Tekst komentarza Znak"/>
    <w:basedOn w:val="Domylnaczcionkaakapitu"/>
    <w:link w:val="Tekstkomentarza"/>
    <w:uiPriority w:val="99"/>
    <w:locked/>
    <w:rsid w:val="006C4870"/>
  </w:style>
  <w:style w:type="paragraph" w:styleId="Tematkomentarza">
    <w:name w:val="annotation subject"/>
    <w:basedOn w:val="Tekstkomentarza"/>
    <w:next w:val="Tekstkomentarza"/>
    <w:link w:val="TematkomentarzaZnak"/>
    <w:uiPriority w:val="99"/>
    <w:semiHidden/>
    <w:rsid w:val="006C4870"/>
    <w:rPr>
      <w:b/>
      <w:bCs/>
    </w:rPr>
  </w:style>
  <w:style w:type="character" w:customStyle="1" w:styleId="TematkomentarzaZnak">
    <w:name w:val="Temat komentarza Znak"/>
    <w:basedOn w:val="TekstkomentarzaZnak"/>
    <w:link w:val="Tematkomentarza"/>
    <w:uiPriority w:val="99"/>
    <w:locked/>
    <w:rsid w:val="006C4870"/>
    <w:rPr>
      <w:b/>
      <w:bCs/>
    </w:rPr>
  </w:style>
  <w:style w:type="paragraph" w:styleId="Akapitzlist">
    <w:name w:val="List Paragraph"/>
    <w:basedOn w:val="Normalny"/>
    <w:link w:val="AkapitzlistZnak"/>
    <w:uiPriority w:val="34"/>
    <w:qFormat/>
    <w:rsid w:val="006C4870"/>
    <w:pPr>
      <w:spacing w:after="200" w:line="276" w:lineRule="auto"/>
      <w:ind w:left="720"/>
    </w:pPr>
    <w:rPr>
      <w:rFonts w:ascii="Calibri" w:hAnsi="Calibri" w:cs="Calibri"/>
      <w:sz w:val="22"/>
      <w:szCs w:val="22"/>
      <w:lang w:eastAsia="en-US"/>
    </w:rPr>
  </w:style>
  <w:style w:type="paragraph" w:customStyle="1" w:styleId="Normalny1">
    <w:name w:val="Normalny1"/>
    <w:rsid w:val="0024243E"/>
    <w:pPr>
      <w:suppressAutoHyphens/>
      <w:spacing w:after="200" w:line="276" w:lineRule="auto"/>
    </w:pPr>
    <w:rPr>
      <w:rFonts w:ascii="Calibri" w:hAnsi="Calibri" w:cs="Calibri"/>
      <w:color w:val="000000"/>
      <w:lang w:eastAsia="ar-SA"/>
    </w:rPr>
  </w:style>
  <w:style w:type="paragraph" w:customStyle="1" w:styleId="ust">
    <w:name w:val="ust"/>
    <w:uiPriority w:val="99"/>
    <w:rsid w:val="004A39B0"/>
    <w:pPr>
      <w:spacing w:before="60" w:after="60"/>
      <w:ind w:left="426" w:hanging="284"/>
      <w:jc w:val="both"/>
    </w:pPr>
    <w:rPr>
      <w:sz w:val="24"/>
      <w:szCs w:val="24"/>
    </w:rPr>
  </w:style>
  <w:style w:type="paragraph" w:customStyle="1" w:styleId="tekst">
    <w:name w:val="tekst"/>
    <w:basedOn w:val="Normalny"/>
    <w:uiPriority w:val="99"/>
    <w:rsid w:val="004A39B0"/>
    <w:pPr>
      <w:suppressLineNumbers/>
      <w:suppressAutoHyphens/>
      <w:spacing w:before="60" w:after="60"/>
      <w:jc w:val="both"/>
    </w:pPr>
    <w:rPr>
      <w:rFonts w:ascii="StarSymbol" w:hAnsi="StarSymbol" w:cs="StarSymbol"/>
      <w:kern w:val="1"/>
      <w:lang w:eastAsia="ar-SA"/>
    </w:rPr>
  </w:style>
  <w:style w:type="paragraph" w:customStyle="1" w:styleId="Standard">
    <w:name w:val="Standard"/>
    <w:uiPriority w:val="99"/>
    <w:rsid w:val="003004E3"/>
    <w:pPr>
      <w:suppressAutoHyphens/>
      <w:autoSpaceDN w:val="0"/>
      <w:spacing w:after="200" w:line="276" w:lineRule="auto"/>
      <w:textAlignment w:val="baseline"/>
    </w:pPr>
    <w:rPr>
      <w:rFonts w:ascii="Calibri" w:hAnsi="Calibri" w:cs="Calibri"/>
      <w:kern w:val="3"/>
      <w:lang w:eastAsia="en-US"/>
    </w:rPr>
  </w:style>
  <w:style w:type="paragraph" w:customStyle="1" w:styleId="Znak1">
    <w:name w:val="Znak1"/>
    <w:basedOn w:val="Normalny"/>
    <w:uiPriority w:val="99"/>
    <w:rsid w:val="0084093F"/>
    <w:rPr>
      <w:rFonts w:ascii="Arial" w:hAnsi="Arial" w:cs="Arial"/>
    </w:rPr>
  </w:style>
  <w:style w:type="paragraph" w:styleId="Tekstprzypisukocowego">
    <w:name w:val="endnote text"/>
    <w:basedOn w:val="Normalny"/>
    <w:link w:val="TekstprzypisukocowegoZnak"/>
    <w:uiPriority w:val="99"/>
    <w:semiHidden/>
    <w:rsid w:val="00537317"/>
    <w:rPr>
      <w:sz w:val="20"/>
      <w:szCs w:val="20"/>
    </w:rPr>
  </w:style>
  <w:style w:type="character" w:customStyle="1" w:styleId="TekstprzypisukocowegoZnak">
    <w:name w:val="Tekst przypisu końcowego Znak"/>
    <w:basedOn w:val="Domylnaczcionkaakapitu"/>
    <w:link w:val="Tekstprzypisukocowego"/>
    <w:uiPriority w:val="99"/>
    <w:semiHidden/>
    <w:locked/>
    <w:rsid w:val="004837E0"/>
    <w:rPr>
      <w:sz w:val="20"/>
      <w:szCs w:val="20"/>
    </w:rPr>
  </w:style>
  <w:style w:type="character" w:styleId="Odwoanieprzypisukocowego">
    <w:name w:val="endnote reference"/>
    <w:basedOn w:val="Domylnaczcionkaakapitu"/>
    <w:uiPriority w:val="99"/>
    <w:semiHidden/>
    <w:rsid w:val="00537317"/>
    <w:rPr>
      <w:vertAlign w:val="superscript"/>
    </w:rPr>
  </w:style>
  <w:style w:type="paragraph" w:styleId="Tekstpodstawowy2">
    <w:name w:val="Body Text 2"/>
    <w:basedOn w:val="Normalny"/>
    <w:link w:val="Tekstpodstawowy2Znak"/>
    <w:uiPriority w:val="99"/>
    <w:rsid w:val="0043684F"/>
    <w:pPr>
      <w:spacing w:after="120" w:line="480" w:lineRule="auto"/>
    </w:pPr>
  </w:style>
  <w:style w:type="character" w:customStyle="1" w:styleId="Tekstpodstawowy2Znak">
    <w:name w:val="Tekst podstawowy 2 Znak"/>
    <w:basedOn w:val="Domylnaczcionkaakapitu"/>
    <w:link w:val="Tekstpodstawowy2"/>
    <w:uiPriority w:val="99"/>
    <w:locked/>
    <w:rsid w:val="00A460E8"/>
    <w:rPr>
      <w:sz w:val="24"/>
      <w:szCs w:val="24"/>
    </w:rPr>
  </w:style>
  <w:style w:type="paragraph" w:customStyle="1" w:styleId="Akapitzlist1">
    <w:name w:val="Akapit z listą1"/>
    <w:basedOn w:val="Normalny"/>
    <w:uiPriority w:val="99"/>
    <w:rsid w:val="0043684F"/>
    <w:pPr>
      <w:spacing w:after="200" w:line="276" w:lineRule="auto"/>
      <w:ind w:left="720"/>
      <w:jc w:val="both"/>
    </w:pPr>
    <w:rPr>
      <w:lang w:val="en-US" w:eastAsia="en-US"/>
    </w:rPr>
  </w:style>
  <w:style w:type="paragraph" w:customStyle="1" w:styleId="Akapitzlist11">
    <w:name w:val="Akapit z listą11"/>
    <w:basedOn w:val="Normalny"/>
    <w:uiPriority w:val="99"/>
    <w:rsid w:val="0098047B"/>
    <w:pPr>
      <w:ind w:left="720"/>
    </w:pPr>
    <w:rPr>
      <w:rFonts w:ascii="Verdana" w:hAnsi="Verdana" w:cs="Verdana"/>
      <w:lang w:eastAsia="en-US"/>
    </w:rPr>
  </w:style>
  <w:style w:type="paragraph" w:styleId="Tytu">
    <w:name w:val="Title"/>
    <w:basedOn w:val="Normalny"/>
    <w:next w:val="Podtytu"/>
    <w:link w:val="TytuZnak"/>
    <w:uiPriority w:val="99"/>
    <w:qFormat/>
    <w:locked/>
    <w:rsid w:val="004C416C"/>
    <w:pPr>
      <w:tabs>
        <w:tab w:val="left" w:pos="708"/>
      </w:tabs>
      <w:suppressAutoHyphens/>
      <w:spacing w:after="200" w:line="276" w:lineRule="auto"/>
      <w:jc w:val="center"/>
    </w:pPr>
    <w:rPr>
      <w:b/>
      <w:bCs/>
      <w:sz w:val="28"/>
      <w:szCs w:val="28"/>
    </w:rPr>
  </w:style>
  <w:style w:type="character" w:customStyle="1" w:styleId="TitleChar">
    <w:name w:val="Title Char"/>
    <w:basedOn w:val="Domylnaczcionkaakapitu"/>
    <w:uiPriority w:val="99"/>
    <w:locked/>
    <w:rsid w:val="00A460E8"/>
    <w:rPr>
      <w:rFonts w:ascii="Cambria" w:hAnsi="Cambria" w:cs="Cambria"/>
      <w:b/>
      <w:bCs/>
      <w:kern w:val="28"/>
      <w:sz w:val="32"/>
      <w:szCs w:val="32"/>
    </w:rPr>
  </w:style>
  <w:style w:type="character" w:customStyle="1" w:styleId="TytuZnak">
    <w:name w:val="Tytuł Znak"/>
    <w:basedOn w:val="Domylnaczcionkaakapitu"/>
    <w:link w:val="Tytu"/>
    <w:uiPriority w:val="99"/>
    <w:locked/>
    <w:rsid w:val="004C416C"/>
    <w:rPr>
      <w:b/>
      <w:bCs/>
      <w:sz w:val="28"/>
      <w:szCs w:val="28"/>
      <w:lang w:val="pl-PL" w:eastAsia="pl-PL"/>
    </w:rPr>
  </w:style>
  <w:style w:type="paragraph" w:styleId="Podtytu">
    <w:name w:val="Subtitle"/>
    <w:basedOn w:val="Normalny"/>
    <w:link w:val="PodtytuZnak"/>
    <w:uiPriority w:val="99"/>
    <w:qFormat/>
    <w:locked/>
    <w:rsid w:val="004C416C"/>
    <w:pPr>
      <w:spacing w:after="60"/>
      <w:jc w:val="center"/>
      <w:outlineLvl w:val="1"/>
    </w:pPr>
    <w:rPr>
      <w:rFonts w:ascii="Arial" w:hAnsi="Arial" w:cs="Arial"/>
    </w:rPr>
  </w:style>
  <w:style w:type="character" w:customStyle="1" w:styleId="PodtytuZnak">
    <w:name w:val="Podtytuł Znak"/>
    <w:basedOn w:val="Domylnaczcionkaakapitu"/>
    <w:link w:val="Podtytu"/>
    <w:uiPriority w:val="99"/>
    <w:locked/>
    <w:rsid w:val="00A460E8"/>
    <w:rPr>
      <w:rFonts w:ascii="Cambria" w:hAnsi="Cambria" w:cs="Cambria"/>
      <w:sz w:val="24"/>
      <w:szCs w:val="24"/>
    </w:rPr>
  </w:style>
  <w:style w:type="paragraph" w:customStyle="1" w:styleId="ZnakZnak">
    <w:name w:val="Znak Znak"/>
    <w:basedOn w:val="Normalny"/>
    <w:uiPriority w:val="99"/>
    <w:rsid w:val="00803840"/>
    <w:rPr>
      <w:rFonts w:ascii="Arial" w:hAnsi="Arial" w:cs="Arial"/>
    </w:rPr>
  </w:style>
  <w:style w:type="paragraph" w:customStyle="1" w:styleId="ZnakZnak5ZnakZnakZnakZnak">
    <w:name w:val="Znak Znak5 Znak Znak Znak Znak"/>
    <w:basedOn w:val="Normalny"/>
    <w:uiPriority w:val="99"/>
    <w:rsid w:val="00292708"/>
    <w:rPr>
      <w:rFonts w:ascii="Arial" w:hAnsi="Arial" w:cs="Arial"/>
    </w:rPr>
  </w:style>
  <w:style w:type="paragraph" w:styleId="NormalnyWeb">
    <w:name w:val="Normal (Web)"/>
    <w:basedOn w:val="Normalny"/>
    <w:uiPriority w:val="99"/>
    <w:locked/>
    <w:rsid w:val="00CA0D16"/>
    <w:pPr>
      <w:suppressAutoHyphens/>
      <w:spacing w:before="280" w:after="280"/>
      <w:jc w:val="both"/>
    </w:pPr>
    <w:rPr>
      <w:sz w:val="20"/>
      <w:szCs w:val="20"/>
      <w:lang w:eastAsia="ar-SA"/>
    </w:rPr>
  </w:style>
  <w:style w:type="character" w:customStyle="1" w:styleId="tekstdokbold">
    <w:name w:val="tekst dok. bold"/>
    <w:uiPriority w:val="99"/>
    <w:rsid w:val="00821C41"/>
    <w:rPr>
      <w:b/>
      <w:bCs/>
    </w:rPr>
  </w:style>
  <w:style w:type="character" w:styleId="Pogrubienie">
    <w:name w:val="Strong"/>
    <w:basedOn w:val="Domylnaczcionkaakapitu"/>
    <w:uiPriority w:val="99"/>
    <w:qFormat/>
    <w:rsid w:val="00921EF6"/>
    <w:rPr>
      <w:b/>
      <w:bCs/>
    </w:rPr>
  </w:style>
  <w:style w:type="paragraph" w:customStyle="1" w:styleId="Zwykytekst1">
    <w:name w:val="Zwykły tekst1"/>
    <w:basedOn w:val="Normalny"/>
    <w:rsid w:val="00F83298"/>
    <w:pPr>
      <w:suppressAutoHyphens/>
    </w:pPr>
    <w:rPr>
      <w:rFonts w:ascii="Courier New" w:hAnsi="Courier New" w:cs="Courier New"/>
      <w:sz w:val="20"/>
      <w:szCs w:val="20"/>
      <w:lang w:eastAsia="ar-SA"/>
    </w:rPr>
  </w:style>
  <w:style w:type="paragraph" w:customStyle="1" w:styleId="Default">
    <w:name w:val="Default"/>
    <w:uiPriority w:val="99"/>
    <w:rsid w:val="00671B72"/>
    <w:pPr>
      <w:autoSpaceDE w:val="0"/>
      <w:autoSpaceDN w:val="0"/>
      <w:adjustRightInd w:val="0"/>
    </w:pPr>
    <w:rPr>
      <w:rFonts w:ascii="Calibri" w:hAnsi="Calibri" w:cs="Calibri"/>
      <w:color w:val="000000"/>
      <w:sz w:val="24"/>
      <w:szCs w:val="24"/>
    </w:rPr>
  </w:style>
  <w:style w:type="paragraph" w:customStyle="1" w:styleId="rozdzia">
    <w:name w:val="rozdział"/>
    <w:basedOn w:val="Normalny"/>
    <w:uiPriority w:val="99"/>
    <w:rsid w:val="00504C6D"/>
    <w:pPr>
      <w:suppressAutoHyphens/>
      <w:ind w:left="540" w:hanging="540"/>
      <w:jc w:val="both"/>
    </w:pPr>
    <w:rPr>
      <w:rFonts w:ascii="Verdana" w:hAnsi="Verdana" w:cs="Verdana"/>
      <w:b/>
      <w:bCs/>
      <w:sz w:val="20"/>
      <w:szCs w:val="20"/>
      <w:lang w:eastAsia="ar-SA"/>
    </w:rPr>
  </w:style>
  <w:style w:type="paragraph" w:customStyle="1" w:styleId="ZnakZnak1">
    <w:name w:val="Znak Znak1"/>
    <w:basedOn w:val="Normalny"/>
    <w:uiPriority w:val="99"/>
    <w:rsid w:val="004A69CF"/>
    <w:rPr>
      <w:rFonts w:ascii="Arial" w:hAnsi="Arial" w:cs="Arial"/>
    </w:rPr>
  </w:style>
  <w:style w:type="paragraph" w:customStyle="1" w:styleId="ZnakZnak5">
    <w:name w:val="Znak Znak5"/>
    <w:basedOn w:val="Normalny"/>
    <w:uiPriority w:val="99"/>
    <w:rsid w:val="000A2453"/>
    <w:rPr>
      <w:rFonts w:ascii="Arial" w:hAnsi="Arial" w:cs="Arial"/>
    </w:rPr>
  </w:style>
  <w:style w:type="paragraph" w:customStyle="1" w:styleId="ZnakZnak2">
    <w:name w:val="Znak Znak2"/>
    <w:basedOn w:val="Normalny"/>
    <w:uiPriority w:val="99"/>
    <w:rsid w:val="00000D73"/>
    <w:rPr>
      <w:rFonts w:ascii="Arial" w:hAnsi="Arial" w:cs="Arial"/>
    </w:rPr>
  </w:style>
  <w:style w:type="paragraph" w:customStyle="1" w:styleId="ZnakZnak5ZnakZnakZnakZnak1">
    <w:name w:val="Znak Znak5 Znak Znak Znak Znak1"/>
    <w:basedOn w:val="Normalny"/>
    <w:uiPriority w:val="99"/>
    <w:rsid w:val="00FF13C9"/>
    <w:rPr>
      <w:rFonts w:ascii="Arial" w:hAnsi="Arial" w:cs="Arial"/>
    </w:rPr>
  </w:style>
  <w:style w:type="character" w:customStyle="1" w:styleId="alb">
    <w:name w:val="a_lb"/>
    <w:basedOn w:val="Domylnaczcionkaakapitu"/>
    <w:uiPriority w:val="99"/>
    <w:rsid w:val="00FF13C9"/>
  </w:style>
  <w:style w:type="character" w:customStyle="1" w:styleId="alb-s">
    <w:name w:val="a_lb-s"/>
    <w:basedOn w:val="Domylnaczcionkaakapitu"/>
    <w:uiPriority w:val="99"/>
    <w:rsid w:val="00FF13C9"/>
  </w:style>
  <w:style w:type="character" w:customStyle="1" w:styleId="ZnakZnak11">
    <w:name w:val="Znak Znak11"/>
    <w:basedOn w:val="Domylnaczcionkaakapitu"/>
    <w:uiPriority w:val="99"/>
    <w:semiHidden/>
    <w:locked/>
    <w:rsid w:val="008E0614"/>
    <w:rPr>
      <w:rFonts w:ascii="Arial" w:hAnsi="Arial" w:cs="Arial"/>
      <w:b/>
      <w:bCs/>
      <w:sz w:val="26"/>
      <w:szCs w:val="26"/>
      <w:lang w:val="pl-PL" w:eastAsia="pl-PL"/>
    </w:rPr>
  </w:style>
  <w:style w:type="character" w:customStyle="1" w:styleId="ZnakZnak12">
    <w:name w:val="Znak Znak12"/>
    <w:basedOn w:val="Domylnaczcionkaakapitu"/>
    <w:uiPriority w:val="99"/>
    <w:semiHidden/>
    <w:locked/>
    <w:rsid w:val="00AC6F09"/>
    <w:rPr>
      <w:rFonts w:ascii="Arial" w:hAnsi="Arial" w:cs="Arial"/>
      <w:b/>
      <w:bCs/>
      <w:sz w:val="26"/>
      <w:szCs w:val="26"/>
      <w:lang w:val="pl-PL" w:eastAsia="pl-PL"/>
    </w:rPr>
  </w:style>
  <w:style w:type="character" w:customStyle="1" w:styleId="AkapitzlistZnak">
    <w:name w:val="Akapit z listą Znak"/>
    <w:link w:val="Akapitzlist"/>
    <w:uiPriority w:val="34"/>
    <w:locked/>
    <w:rsid w:val="00265480"/>
    <w:rPr>
      <w:rFonts w:ascii="Calibri" w:hAnsi="Calibri" w:cs="Calibri"/>
      <w:lang w:eastAsia="en-US"/>
    </w:rPr>
  </w:style>
  <w:style w:type="paragraph" w:styleId="Tekstpodstawowywcity">
    <w:name w:val="Body Text Indent"/>
    <w:basedOn w:val="Normalny"/>
    <w:link w:val="TekstpodstawowywcityZnak"/>
    <w:locked/>
    <w:rsid w:val="00CD4864"/>
    <w:pPr>
      <w:spacing w:after="120"/>
      <w:ind w:left="283"/>
    </w:pPr>
  </w:style>
  <w:style w:type="character" w:customStyle="1" w:styleId="TekstpodstawowywcityZnak">
    <w:name w:val="Tekst podstawowy wcięty Znak"/>
    <w:basedOn w:val="Domylnaczcionkaakapitu"/>
    <w:link w:val="Tekstpodstawowywcity"/>
    <w:rsid w:val="00CD4864"/>
    <w:rPr>
      <w:sz w:val="24"/>
      <w:szCs w:val="24"/>
    </w:rPr>
  </w:style>
  <w:style w:type="paragraph" w:styleId="Tekstprzypisudolnego">
    <w:name w:val="footnote text"/>
    <w:basedOn w:val="Normalny"/>
    <w:link w:val="TekstprzypisudolnegoZnak"/>
    <w:uiPriority w:val="99"/>
    <w:locked/>
    <w:rsid w:val="00CD4864"/>
    <w:pPr>
      <w:widowControl w:val="0"/>
      <w:suppressAutoHyphens/>
    </w:pPr>
    <w:rPr>
      <w:rFonts w:ascii="Thorndale" w:eastAsia="HG Mincho Light J" w:hAnsi="Thorndale"/>
      <w:color w:val="000000"/>
      <w:sz w:val="20"/>
      <w:szCs w:val="20"/>
      <w:lang w:val="x-none" w:eastAsia="x-none"/>
    </w:rPr>
  </w:style>
  <w:style w:type="character" w:customStyle="1" w:styleId="TekstprzypisudolnegoZnak">
    <w:name w:val="Tekst przypisu dolnego Znak"/>
    <w:basedOn w:val="Domylnaczcionkaakapitu"/>
    <w:link w:val="Tekstprzypisudolnego"/>
    <w:uiPriority w:val="99"/>
    <w:rsid w:val="00CD4864"/>
    <w:rPr>
      <w:rFonts w:ascii="Thorndale" w:eastAsia="HG Mincho Light J" w:hAnsi="Thorndale"/>
      <w:color w:val="000000"/>
      <w:sz w:val="20"/>
      <w:szCs w:val="20"/>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1917260">
      <w:marLeft w:val="0"/>
      <w:marRight w:val="0"/>
      <w:marTop w:val="0"/>
      <w:marBottom w:val="0"/>
      <w:divBdr>
        <w:top w:val="none" w:sz="0" w:space="0" w:color="auto"/>
        <w:left w:val="none" w:sz="0" w:space="0" w:color="auto"/>
        <w:bottom w:val="none" w:sz="0" w:space="0" w:color="auto"/>
        <w:right w:val="none" w:sz="0" w:space="0" w:color="auto"/>
      </w:divBdr>
    </w:div>
    <w:div w:id="1851917261">
      <w:marLeft w:val="0"/>
      <w:marRight w:val="0"/>
      <w:marTop w:val="0"/>
      <w:marBottom w:val="0"/>
      <w:divBdr>
        <w:top w:val="none" w:sz="0" w:space="0" w:color="auto"/>
        <w:left w:val="none" w:sz="0" w:space="0" w:color="auto"/>
        <w:bottom w:val="none" w:sz="0" w:space="0" w:color="auto"/>
        <w:right w:val="none" w:sz="0" w:space="0" w:color="auto"/>
      </w:divBdr>
    </w:div>
    <w:div w:id="1851917262">
      <w:marLeft w:val="0"/>
      <w:marRight w:val="0"/>
      <w:marTop w:val="0"/>
      <w:marBottom w:val="0"/>
      <w:divBdr>
        <w:top w:val="none" w:sz="0" w:space="0" w:color="auto"/>
        <w:left w:val="none" w:sz="0" w:space="0" w:color="auto"/>
        <w:bottom w:val="none" w:sz="0" w:space="0" w:color="auto"/>
        <w:right w:val="none" w:sz="0" w:space="0" w:color="auto"/>
      </w:divBdr>
    </w:div>
    <w:div w:id="1851917263">
      <w:marLeft w:val="0"/>
      <w:marRight w:val="0"/>
      <w:marTop w:val="0"/>
      <w:marBottom w:val="0"/>
      <w:divBdr>
        <w:top w:val="none" w:sz="0" w:space="0" w:color="auto"/>
        <w:left w:val="none" w:sz="0" w:space="0" w:color="auto"/>
        <w:bottom w:val="none" w:sz="0" w:space="0" w:color="auto"/>
        <w:right w:val="none" w:sz="0" w:space="0" w:color="auto"/>
      </w:divBdr>
    </w:div>
    <w:div w:id="1851917264">
      <w:marLeft w:val="0"/>
      <w:marRight w:val="0"/>
      <w:marTop w:val="0"/>
      <w:marBottom w:val="0"/>
      <w:divBdr>
        <w:top w:val="none" w:sz="0" w:space="0" w:color="auto"/>
        <w:left w:val="none" w:sz="0" w:space="0" w:color="auto"/>
        <w:bottom w:val="none" w:sz="0" w:space="0" w:color="auto"/>
        <w:right w:val="none" w:sz="0" w:space="0" w:color="auto"/>
      </w:divBdr>
    </w:div>
    <w:div w:id="1851917265">
      <w:marLeft w:val="0"/>
      <w:marRight w:val="0"/>
      <w:marTop w:val="0"/>
      <w:marBottom w:val="0"/>
      <w:divBdr>
        <w:top w:val="none" w:sz="0" w:space="0" w:color="auto"/>
        <w:left w:val="none" w:sz="0" w:space="0" w:color="auto"/>
        <w:bottom w:val="none" w:sz="0" w:space="0" w:color="auto"/>
        <w:right w:val="none" w:sz="0" w:space="0" w:color="auto"/>
      </w:divBdr>
    </w:div>
    <w:div w:id="1851917266">
      <w:marLeft w:val="0"/>
      <w:marRight w:val="0"/>
      <w:marTop w:val="0"/>
      <w:marBottom w:val="0"/>
      <w:divBdr>
        <w:top w:val="none" w:sz="0" w:space="0" w:color="auto"/>
        <w:left w:val="none" w:sz="0" w:space="0" w:color="auto"/>
        <w:bottom w:val="none" w:sz="0" w:space="0" w:color="auto"/>
        <w:right w:val="none" w:sz="0" w:space="0" w:color="auto"/>
      </w:divBdr>
    </w:div>
    <w:div w:id="1851917267">
      <w:marLeft w:val="0"/>
      <w:marRight w:val="0"/>
      <w:marTop w:val="0"/>
      <w:marBottom w:val="0"/>
      <w:divBdr>
        <w:top w:val="none" w:sz="0" w:space="0" w:color="auto"/>
        <w:left w:val="none" w:sz="0" w:space="0" w:color="auto"/>
        <w:bottom w:val="none" w:sz="0" w:space="0" w:color="auto"/>
        <w:right w:val="none" w:sz="0" w:space="0" w:color="auto"/>
      </w:divBdr>
    </w:div>
    <w:div w:id="1851917268">
      <w:marLeft w:val="0"/>
      <w:marRight w:val="0"/>
      <w:marTop w:val="0"/>
      <w:marBottom w:val="0"/>
      <w:divBdr>
        <w:top w:val="none" w:sz="0" w:space="0" w:color="auto"/>
        <w:left w:val="none" w:sz="0" w:space="0" w:color="auto"/>
        <w:bottom w:val="none" w:sz="0" w:space="0" w:color="auto"/>
        <w:right w:val="none" w:sz="0" w:space="0" w:color="auto"/>
      </w:divBdr>
    </w:div>
    <w:div w:id="1851917269">
      <w:marLeft w:val="0"/>
      <w:marRight w:val="0"/>
      <w:marTop w:val="0"/>
      <w:marBottom w:val="0"/>
      <w:divBdr>
        <w:top w:val="none" w:sz="0" w:space="0" w:color="auto"/>
        <w:left w:val="none" w:sz="0" w:space="0" w:color="auto"/>
        <w:bottom w:val="none" w:sz="0" w:space="0" w:color="auto"/>
        <w:right w:val="none" w:sz="0" w:space="0" w:color="auto"/>
      </w:divBdr>
    </w:div>
    <w:div w:id="1851917270">
      <w:marLeft w:val="0"/>
      <w:marRight w:val="0"/>
      <w:marTop w:val="0"/>
      <w:marBottom w:val="0"/>
      <w:divBdr>
        <w:top w:val="none" w:sz="0" w:space="0" w:color="auto"/>
        <w:left w:val="none" w:sz="0" w:space="0" w:color="auto"/>
        <w:bottom w:val="none" w:sz="0" w:space="0" w:color="auto"/>
        <w:right w:val="none" w:sz="0" w:space="0" w:color="auto"/>
      </w:divBdr>
    </w:div>
    <w:div w:id="1851917271">
      <w:marLeft w:val="0"/>
      <w:marRight w:val="0"/>
      <w:marTop w:val="0"/>
      <w:marBottom w:val="0"/>
      <w:divBdr>
        <w:top w:val="none" w:sz="0" w:space="0" w:color="auto"/>
        <w:left w:val="none" w:sz="0" w:space="0" w:color="auto"/>
        <w:bottom w:val="none" w:sz="0" w:space="0" w:color="auto"/>
        <w:right w:val="none" w:sz="0" w:space="0" w:color="auto"/>
      </w:divBdr>
    </w:div>
    <w:div w:id="1851917272">
      <w:marLeft w:val="0"/>
      <w:marRight w:val="0"/>
      <w:marTop w:val="0"/>
      <w:marBottom w:val="0"/>
      <w:divBdr>
        <w:top w:val="none" w:sz="0" w:space="0" w:color="auto"/>
        <w:left w:val="none" w:sz="0" w:space="0" w:color="auto"/>
        <w:bottom w:val="none" w:sz="0" w:space="0" w:color="auto"/>
        <w:right w:val="none" w:sz="0" w:space="0" w:color="auto"/>
      </w:divBdr>
    </w:div>
    <w:div w:id="1851917273">
      <w:marLeft w:val="0"/>
      <w:marRight w:val="0"/>
      <w:marTop w:val="0"/>
      <w:marBottom w:val="0"/>
      <w:divBdr>
        <w:top w:val="none" w:sz="0" w:space="0" w:color="auto"/>
        <w:left w:val="none" w:sz="0" w:space="0" w:color="auto"/>
        <w:bottom w:val="none" w:sz="0" w:space="0" w:color="auto"/>
        <w:right w:val="none" w:sz="0" w:space="0" w:color="auto"/>
      </w:divBdr>
    </w:div>
    <w:div w:id="1851917274">
      <w:marLeft w:val="0"/>
      <w:marRight w:val="0"/>
      <w:marTop w:val="0"/>
      <w:marBottom w:val="0"/>
      <w:divBdr>
        <w:top w:val="none" w:sz="0" w:space="0" w:color="auto"/>
        <w:left w:val="none" w:sz="0" w:space="0" w:color="auto"/>
        <w:bottom w:val="none" w:sz="0" w:space="0" w:color="auto"/>
        <w:right w:val="none" w:sz="0" w:space="0" w:color="auto"/>
      </w:divBdr>
    </w:div>
    <w:div w:id="1851917275">
      <w:marLeft w:val="0"/>
      <w:marRight w:val="0"/>
      <w:marTop w:val="0"/>
      <w:marBottom w:val="0"/>
      <w:divBdr>
        <w:top w:val="none" w:sz="0" w:space="0" w:color="auto"/>
        <w:left w:val="none" w:sz="0" w:space="0" w:color="auto"/>
        <w:bottom w:val="none" w:sz="0" w:space="0" w:color="auto"/>
        <w:right w:val="none" w:sz="0" w:space="0" w:color="auto"/>
      </w:divBdr>
    </w:div>
    <w:div w:id="1851917276">
      <w:marLeft w:val="0"/>
      <w:marRight w:val="0"/>
      <w:marTop w:val="0"/>
      <w:marBottom w:val="0"/>
      <w:divBdr>
        <w:top w:val="none" w:sz="0" w:space="0" w:color="auto"/>
        <w:left w:val="none" w:sz="0" w:space="0" w:color="auto"/>
        <w:bottom w:val="none" w:sz="0" w:space="0" w:color="auto"/>
        <w:right w:val="none" w:sz="0" w:space="0" w:color="auto"/>
      </w:divBdr>
    </w:div>
    <w:div w:id="1851917277">
      <w:marLeft w:val="0"/>
      <w:marRight w:val="0"/>
      <w:marTop w:val="0"/>
      <w:marBottom w:val="0"/>
      <w:divBdr>
        <w:top w:val="none" w:sz="0" w:space="0" w:color="auto"/>
        <w:left w:val="none" w:sz="0" w:space="0" w:color="auto"/>
        <w:bottom w:val="none" w:sz="0" w:space="0" w:color="auto"/>
        <w:right w:val="none" w:sz="0" w:space="0" w:color="auto"/>
      </w:divBdr>
    </w:div>
    <w:div w:id="1851917280">
      <w:marLeft w:val="0"/>
      <w:marRight w:val="0"/>
      <w:marTop w:val="0"/>
      <w:marBottom w:val="0"/>
      <w:divBdr>
        <w:top w:val="none" w:sz="0" w:space="0" w:color="auto"/>
        <w:left w:val="none" w:sz="0" w:space="0" w:color="auto"/>
        <w:bottom w:val="none" w:sz="0" w:space="0" w:color="auto"/>
        <w:right w:val="none" w:sz="0" w:space="0" w:color="auto"/>
      </w:divBdr>
      <w:divsChild>
        <w:div w:id="1851917278">
          <w:marLeft w:val="0"/>
          <w:marRight w:val="0"/>
          <w:marTop w:val="0"/>
          <w:marBottom w:val="0"/>
          <w:divBdr>
            <w:top w:val="none" w:sz="0" w:space="0" w:color="auto"/>
            <w:left w:val="none" w:sz="0" w:space="0" w:color="auto"/>
            <w:bottom w:val="none" w:sz="0" w:space="0" w:color="auto"/>
            <w:right w:val="none" w:sz="0" w:space="0" w:color="auto"/>
          </w:divBdr>
        </w:div>
        <w:div w:id="1851917279">
          <w:marLeft w:val="0"/>
          <w:marRight w:val="0"/>
          <w:marTop w:val="0"/>
          <w:marBottom w:val="0"/>
          <w:divBdr>
            <w:top w:val="none" w:sz="0" w:space="0" w:color="auto"/>
            <w:left w:val="none" w:sz="0" w:space="0" w:color="auto"/>
            <w:bottom w:val="none" w:sz="0" w:space="0" w:color="auto"/>
            <w:right w:val="none" w:sz="0" w:space="0" w:color="auto"/>
          </w:divBdr>
        </w:div>
      </w:divsChild>
    </w:div>
    <w:div w:id="1851917289">
      <w:marLeft w:val="0"/>
      <w:marRight w:val="0"/>
      <w:marTop w:val="0"/>
      <w:marBottom w:val="0"/>
      <w:divBdr>
        <w:top w:val="none" w:sz="0" w:space="0" w:color="auto"/>
        <w:left w:val="none" w:sz="0" w:space="0" w:color="auto"/>
        <w:bottom w:val="none" w:sz="0" w:space="0" w:color="auto"/>
        <w:right w:val="none" w:sz="0" w:space="0" w:color="auto"/>
      </w:divBdr>
      <w:divsChild>
        <w:div w:id="1851917282">
          <w:marLeft w:val="0"/>
          <w:marRight w:val="0"/>
          <w:marTop w:val="0"/>
          <w:marBottom w:val="0"/>
          <w:divBdr>
            <w:top w:val="none" w:sz="0" w:space="0" w:color="auto"/>
            <w:left w:val="none" w:sz="0" w:space="0" w:color="auto"/>
            <w:bottom w:val="none" w:sz="0" w:space="0" w:color="auto"/>
            <w:right w:val="none" w:sz="0" w:space="0" w:color="auto"/>
          </w:divBdr>
        </w:div>
        <w:div w:id="1851917291">
          <w:marLeft w:val="0"/>
          <w:marRight w:val="0"/>
          <w:marTop w:val="0"/>
          <w:marBottom w:val="0"/>
          <w:divBdr>
            <w:top w:val="none" w:sz="0" w:space="0" w:color="auto"/>
            <w:left w:val="none" w:sz="0" w:space="0" w:color="auto"/>
            <w:bottom w:val="none" w:sz="0" w:space="0" w:color="auto"/>
            <w:right w:val="none" w:sz="0" w:space="0" w:color="auto"/>
          </w:divBdr>
        </w:div>
        <w:div w:id="1851917302">
          <w:marLeft w:val="0"/>
          <w:marRight w:val="0"/>
          <w:marTop w:val="0"/>
          <w:marBottom w:val="0"/>
          <w:divBdr>
            <w:top w:val="none" w:sz="0" w:space="0" w:color="auto"/>
            <w:left w:val="none" w:sz="0" w:space="0" w:color="auto"/>
            <w:bottom w:val="none" w:sz="0" w:space="0" w:color="auto"/>
            <w:right w:val="none" w:sz="0" w:space="0" w:color="auto"/>
          </w:divBdr>
        </w:div>
      </w:divsChild>
    </w:div>
    <w:div w:id="1851917293">
      <w:marLeft w:val="0"/>
      <w:marRight w:val="0"/>
      <w:marTop w:val="0"/>
      <w:marBottom w:val="0"/>
      <w:divBdr>
        <w:top w:val="none" w:sz="0" w:space="0" w:color="auto"/>
        <w:left w:val="none" w:sz="0" w:space="0" w:color="auto"/>
        <w:bottom w:val="none" w:sz="0" w:space="0" w:color="auto"/>
        <w:right w:val="none" w:sz="0" w:space="0" w:color="auto"/>
      </w:divBdr>
      <w:divsChild>
        <w:div w:id="1851917281">
          <w:marLeft w:val="0"/>
          <w:marRight w:val="0"/>
          <w:marTop w:val="0"/>
          <w:marBottom w:val="0"/>
          <w:divBdr>
            <w:top w:val="none" w:sz="0" w:space="0" w:color="auto"/>
            <w:left w:val="none" w:sz="0" w:space="0" w:color="auto"/>
            <w:bottom w:val="none" w:sz="0" w:space="0" w:color="auto"/>
            <w:right w:val="none" w:sz="0" w:space="0" w:color="auto"/>
          </w:divBdr>
        </w:div>
        <w:div w:id="1851917283">
          <w:marLeft w:val="0"/>
          <w:marRight w:val="0"/>
          <w:marTop w:val="0"/>
          <w:marBottom w:val="0"/>
          <w:divBdr>
            <w:top w:val="none" w:sz="0" w:space="0" w:color="auto"/>
            <w:left w:val="none" w:sz="0" w:space="0" w:color="auto"/>
            <w:bottom w:val="none" w:sz="0" w:space="0" w:color="auto"/>
            <w:right w:val="none" w:sz="0" w:space="0" w:color="auto"/>
          </w:divBdr>
        </w:div>
        <w:div w:id="1851917284">
          <w:marLeft w:val="0"/>
          <w:marRight w:val="0"/>
          <w:marTop w:val="0"/>
          <w:marBottom w:val="0"/>
          <w:divBdr>
            <w:top w:val="none" w:sz="0" w:space="0" w:color="auto"/>
            <w:left w:val="none" w:sz="0" w:space="0" w:color="auto"/>
            <w:bottom w:val="none" w:sz="0" w:space="0" w:color="auto"/>
            <w:right w:val="none" w:sz="0" w:space="0" w:color="auto"/>
          </w:divBdr>
        </w:div>
        <w:div w:id="1851917285">
          <w:marLeft w:val="0"/>
          <w:marRight w:val="0"/>
          <w:marTop w:val="0"/>
          <w:marBottom w:val="0"/>
          <w:divBdr>
            <w:top w:val="none" w:sz="0" w:space="0" w:color="auto"/>
            <w:left w:val="none" w:sz="0" w:space="0" w:color="auto"/>
            <w:bottom w:val="none" w:sz="0" w:space="0" w:color="auto"/>
            <w:right w:val="none" w:sz="0" w:space="0" w:color="auto"/>
          </w:divBdr>
        </w:div>
        <w:div w:id="1851917286">
          <w:marLeft w:val="0"/>
          <w:marRight w:val="0"/>
          <w:marTop w:val="0"/>
          <w:marBottom w:val="0"/>
          <w:divBdr>
            <w:top w:val="none" w:sz="0" w:space="0" w:color="auto"/>
            <w:left w:val="none" w:sz="0" w:space="0" w:color="auto"/>
            <w:bottom w:val="none" w:sz="0" w:space="0" w:color="auto"/>
            <w:right w:val="none" w:sz="0" w:space="0" w:color="auto"/>
          </w:divBdr>
        </w:div>
        <w:div w:id="1851917287">
          <w:marLeft w:val="0"/>
          <w:marRight w:val="0"/>
          <w:marTop w:val="0"/>
          <w:marBottom w:val="0"/>
          <w:divBdr>
            <w:top w:val="none" w:sz="0" w:space="0" w:color="auto"/>
            <w:left w:val="none" w:sz="0" w:space="0" w:color="auto"/>
            <w:bottom w:val="none" w:sz="0" w:space="0" w:color="auto"/>
            <w:right w:val="none" w:sz="0" w:space="0" w:color="auto"/>
          </w:divBdr>
        </w:div>
        <w:div w:id="1851917288">
          <w:marLeft w:val="0"/>
          <w:marRight w:val="0"/>
          <w:marTop w:val="0"/>
          <w:marBottom w:val="0"/>
          <w:divBdr>
            <w:top w:val="none" w:sz="0" w:space="0" w:color="auto"/>
            <w:left w:val="none" w:sz="0" w:space="0" w:color="auto"/>
            <w:bottom w:val="none" w:sz="0" w:space="0" w:color="auto"/>
            <w:right w:val="none" w:sz="0" w:space="0" w:color="auto"/>
          </w:divBdr>
        </w:div>
        <w:div w:id="1851917290">
          <w:marLeft w:val="0"/>
          <w:marRight w:val="0"/>
          <w:marTop w:val="0"/>
          <w:marBottom w:val="0"/>
          <w:divBdr>
            <w:top w:val="none" w:sz="0" w:space="0" w:color="auto"/>
            <w:left w:val="none" w:sz="0" w:space="0" w:color="auto"/>
            <w:bottom w:val="none" w:sz="0" w:space="0" w:color="auto"/>
            <w:right w:val="none" w:sz="0" w:space="0" w:color="auto"/>
          </w:divBdr>
        </w:div>
        <w:div w:id="1851917292">
          <w:marLeft w:val="0"/>
          <w:marRight w:val="0"/>
          <w:marTop w:val="0"/>
          <w:marBottom w:val="0"/>
          <w:divBdr>
            <w:top w:val="none" w:sz="0" w:space="0" w:color="auto"/>
            <w:left w:val="none" w:sz="0" w:space="0" w:color="auto"/>
            <w:bottom w:val="none" w:sz="0" w:space="0" w:color="auto"/>
            <w:right w:val="none" w:sz="0" w:space="0" w:color="auto"/>
          </w:divBdr>
        </w:div>
        <w:div w:id="1851917294">
          <w:marLeft w:val="0"/>
          <w:marRight w:val="0"/>
          <w:marTop w:val="0"/>
          <w:marBottom w:val="0"/>
          <w:divBdr>
            <w:top w:val="none" w:sz="0" w:space="0" w:color="auto"/>
            <w:left w:val="none" w:sz="0" w:space="0" w:color="auto"/>
            <w:bottom w:val="none" w:sz="0" w:space="0" w:color="auto"/>
            <w:right w:val="none" w:sz="0" w:space="0" w:color="auto"/>
          </w:divBdr>
        </w:div>
        <w:div w:id="1851917295">
          <w:marLeft w:val="0"/>
          <w:marRight w:val="0"/>
          <w:marTop w:val="0"/>
          <w:marBottom w:val="0"/>
          <w:divBdr>
            <w:top w:val="none" w:sz="0" w:space="0" w:color="auto"/>
            <w:left w:val="none" w:sz="0" w:space="0" w:color="auto"/>
            <w:bottom w:val="none" w:sz="0" w:space="0" w:color="auto"/>
            <w:right w:val="none" w:sz="0" w:space="0" w:color="auto"/>
          </w:divBdr>
        </w:div>
        <w:div w:id="1851917296">
          <w:marLeft w:val="0"/>
          <w:marRight w:val="0"/>
          <w:marTop w:val="0"/>
          <w:marBottom w:val="0"/>
          <w:divBdr>
            <w:top w:val="none" w:sz="0" w:space="0" w:color="auto"/>
            <w:left w:val="none" w:sz="0" w:space="0" w:color="auto"/>
            <w:bottom w:val="none" w:sz="0" w:space="0" w:color="auto"/>
            <w:right w:val="none" w:sz="0" w:space="0" w:color="auto"/>
          </w:divBdr>
        </w:div>
        <w:div w:id="1851917297">
          <w:marLeft w:val="0"/>
          <w:marRight w:val="0"/>
          <w:marTop w:val="0"/>
          <w:marBottom w:val="0"/>
          <w:divBdr>
            <w:top w:val="none" w:sz="0" w:space="0" w:color="auto"/>
            <w:left w:val="none" w:sz="0" w:space="0" w:color="auto"/>
            <w:bottom w:val="none" w:sz="0" w:space="0" w:color="auto"/>
            <w:right w:val="none" w:sz="0" w:space="0" w:color="auto"/>
          </w:divBdr>
        </w:div>
        <w:div w:id="1851917298">
          <w:marLeft w:val="0"/>
          <w:marRight w:val="0"/>
          <w:marTop w:val="0"/>
          <w:marBottom w:val="0"/>
          <w:divBdr>
            <w:top w:val="none" w:sz="0" w:space="0" w:color="auto"/>
            <w:left w:val="none" w:sz="0" w:space="0" w:color="auto"/>
            <w:bottom w:val="none" w:sz="0" w:space="0" w:color="auto"/>
            <w:right w:val="none" w:sz="0" w:space="0" w:color="auto"/>
          </w:divBdr>
        </w:div>
        <w:div w:id="1851917299">
          <w:marLeft w:val="0"/>
          <w:marRight w:val="0"/>
          <w:marTop w:val="0"/>
          <w:marBottom w:val="0"/>
          <w:divBdr>
            <w:top w:val="none" w:sz="0" w:space="0" w:color="auto"/>
            <w:left w:val="none" w:sz="0" w:space="0" w:color="auto"/>
            <w:bottom w:val="none" w:sz="0" w:space="0" w:color="auto"/>
            <w:right w:val="none" w:sz="0" w:space="0" w:color="auto"/>
          </w:divBdr>
        </w:div>
        <w:div w:id="1851917300">
          <w:marLeft w:val="0"/>
          <w:marRight w:val="0"/>
          <w:marTop w:val="0"/>
          <w:marBottom w:val="0"/>
          <w:divBdr>
            <w:top w:val="none" w:sz="0" w:space="0" w:color="auto"/>
            <w:left w:val="none" w:sz="0" w:space="0" w:color="auto"/>
            <w:bottom w:val="none" w:sz="0" w:space="0" w:color="auto"/>
            <w:right w:val="none" w:sz="0" w:space="0" w:color="auto"/>
          </w:divBdr>
        </w:div>
        <w:div w:id="1851917301">
          <w:marLeft w:val="0"/>
          <w:marRight w:val="0"/>
          <w:marTop w:val="0"/>
          <w:marBottom w:val="0"/>
          <w:divBdr>
            <w:top w:val="none" w:sz="0" w:space="0" w:color="auto"/>
            <w:left w:val="none" w:sz="0" w:space="0" w:color="auto"/>
            <w:bottom w:val="none" w:sz="0" w:space="0" w:color="auto"/>
            <w:right w:val="none" w:sz="0" w:space="0" w:color="auto"/>
          </w:divBdr>
        </w:div>
      </w:divsChild>
    </w:div>
    <w:div w:id="1851917303">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i.com/pdf/manuals/378020a_02.pdf"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ni.com/pdf/manuals/378020a_02.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i.com/pdf/manuals/378020a_02.pdf"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zampub@ukw.edu.pl" TargetMode="External"/><Relationship Id="rId4" Type="http://schemas.openxmlformats.org/officeDocument/2006/relationships/webSettings" Target="webSettings.xml"/><Relationship Id="rId9" Type="http://schemas.openxmlformats.org/officeDocument/2006/relationships/hyperlink" Target="http://www.ni.com/pdf/manuals/378020a_02.pdf"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14</Pages>
  <Words>3900</Words>
  <Characters>23406</Characters>
  <Application>Microsoft Office Word</Application>
  <DocSecurity>0</DocSecurity>
  <Lines>195</Lines>
  <Paragraphs>54</Paragraphs>
  <ScaleCrop>false</ScaleCrop>
  <HeadingPairs>
    <vt:vector size="2" baseType="variant">
      <vt:variant>
        <vt:lpstr>Tytuł</vt:lpstr>
      </vt:variant>
      <vt:variant>
        <vt:i4>1</vt:i4>
      </vt:variant>
    </vt:vector>
  </HeadingPairs>
  <TitlesOfParts>
    <vt:vector size="1" baseType="lpstr">
      <vt:lpstr>Bydgoszcz, dnia 15</vt:lpstr>
    </vt:vector>
  </TitlesOfParts>
  <Company>Microsoft</Company>
  <LinksUpToDate>false</LinksUpToDate>
  <CharactersWithSpaces>27252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Bydgoszcz, dnia 15</dc:title>
  <dc:subject/>
  <dc:creator>OPERA NOWA</dc:creator>
  <cp:keywords/>
  <dc:description/>
  <cp:lastModifiedBy>oem</cp:lastModifiedBy>
  <cp:revision>17</cp:revision>
  <cp:lastPrinted>2018-03-13T10:15:00Z</cp:lastPrinted>
  <dcterms:created xsi:type="dcterms:W3CDTF">2018-09-13T07:15:00Z</dcterms:created>
  <dcterms:modified xsi:type="dcterms:W3CDTF">2018-09-14T08:04:00Z</dcterms:modified>
</cp:coreProperties>
</file>