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4C8" w:rsidRPr="00FE34F5" w:rsidRDefault="009354C8" w:rsidP="009354C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5B337D">
        <w:rPr>
          <w:rFonts w:ascii="Book Antiqua" w:eastAsia="Times New Roman" w:hAnsi="Book Antiqua" w:cs="Times New Roman"/>
          <w:sz w:val="20"/>
          <w:szCs w:val="20"/>
          <w:lang w:eastAsia="pl-PL"/>
        </w:rPr>
        <w:t>20.09.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2018 r.</w:t>
      </w:r>
    </w:p>
    <w:p w:rsidR="009354C8" w:rsidRPr="00FE34F5" w:rsidRDefault="009354C8" w:rsidP="009354C8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62141" w:rsidRPr="00FE34F5" w:rsidRDefault="00762141" w:rsidP="00762141">
      <w:pPr>
        <w:tabs>
          <w:tab w:val="left" w:pos="6521"/>
        </w:tabs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220F722" wp14:editId="05B59811">
            <wp:extent cx="2484120" cy="1211009"/>
            <wp:effectExtent l="0" t="0" r="0" b="8255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211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141" w:rsidRPr="00FE34F5" w:rsidRDefault="00762141" w:rsidP="00762141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762141" w:rsidRPr="00FE34F5" w:rsidRDefault="00762141" w:rsidP="00762141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762141" w:rsidRPr="00FE34F5" w:rsidRDefault="00762141" w:rsidP="00762141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9354C8" w:rsidRPr="00FE34F5" w:rsidRDefault="009354C8" w:rsidP="009354C8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UKW-DZP-282-ZO-1</w:t>
      </w:r>
      <w:r w:rsidR="00762141"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59</w:t>
      </w: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9354C8" w:rsidRPr="00FE34F5" w:rsidRDefault="009354C8" w:rsidP="009354C8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354C8" w:rsidRPr="00FE34F5" w:rsidRDefault="009354C8" w:rsidP="009354C8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354C8" w:rsidRPr="00FE34F5" w:rsidRDefault="009354C8" w:rsidP="00762141">
      <w:pPr>
        <w:numPr>
          <w:ilvl w:val="0"/>
          <w:numId w:val="1"/>
        </w:numPr>
        <w:tabs>
          <w:tab w:val="clear" w:pos="720"/>
          <w:tab w:val="num" w:pos="284"/>
        </w:tabs>
        <w:spacing w:after="0" w:line="360" w:lineRule="auto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E34F5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FE34F5">
        <w:rPr>
          <w:rFonts w:ascii="Book Antiqua" w:eastAsia="Calibri" w:hAnsi="Book Antiqua" w:cs="Arial"/>
          <w:sz w:val="20"/>
          <w:szCs w:val="20"/>
        </w:rPr>
        <w:t>„</w:t>
      </w:r>
      <w:bookmarkStart w:id="0" w:name="_GoBack"/>
      <w:r w:rsidRPr="00FE34F5">
        <w:rPr>
          <w:rFonts w:ascii="Book Antiqua" w:eastAsia="Calibri" w:hAnsi="Book Antiqua" w:cs="Arial"/>
          <w:sz w:val="20"/>
          <w:szCs w:val="20"/>
        </w:rPr>
        <w:t xml:space="preserve">Dostawa </w:t>
      </w:r>
      <w:r w:rsidR="00762141" w:rsidRPr="00FE34F5">
        <w:rPr>
          <w:rFonts w:ascii="Book Antiqua" w:eastAsia="Calibri" w:hAnsi="Book Antiqua" w:cs="Arial"/>
          <w:sz w:val="20"/>
          <w:szCs w:val="20"/>
        </w:rPr>
        <w:t>sprzętu ogrodniczego i środków ochrony roślin</w:t>
      </w:r>
      <w:r w:rsidR="00A13FBC" w:rsidRPr="00FE34F5">
        <w:rPr>
          <w:rFonts w:ascii="Book Antiqua" w:eastAsia="Calibri" w:hAnsi="Book Antiqua" w:cs="Arial"/>
          <w:sz w:val="20"/>
          <w:szCs w:val="20"/>
        </w:rPr>
        <w:t xml:space="preserve"> na potrzeby UKW</w:t>
      </w:r>
      <w:bookmarkEnd w:id="0"/>
      <w:r w:rsidRPr="00FE34F5">
        <w:rPr>
          <w:rFonts w:ascii="Book Antiqua" w:eastAsia="Calibri" w:hAnsi="Book Antiqua" w:cs="Arial"/>
          <w:sz w:val="20"/>
          <w:szCs w:val="20"/>
        </w:rPr>
        <w:t xml:space="preserve">” </w:t>
      </w:r>
    </w:p>
    <w:p w:rsidR="009354C8" w:rsidRPr="00FE34F5" w:rsidRDefault="009354C8" w:rsidP="009354C8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E34F5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usługa</w:t>
      </w: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dostawa/</w:t>
      </w:r>
      <w:r w:rsidRPr="00FE34F5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roboty budowlane</w:t>
      </w:r>
    </w:p>
    <w:p w:rsidR="009354C8" w:rsidRPr="00FE34F5" w:rsidRDefault="009354C8" w:rsidP="009354C8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A13FBC" w:rsidRPr="00FE34F5" w:rsidRDefault="009354C8" w:rsidP="009354C8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E34F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3.1. Przedmiotem zamówienia jest dostawa</w:t>
      </w:r>
      <w:r w:rsidRPr="00FE34F5">
        <w:rPr>
          <w:rFonts w:ascii="Book Antiqua" w:eastAsia="Calibri" w:hAnsi="Book Antiqua" w:cs="Arial"/>
          <w:sz w:val="20"/>
          <w:szCs w:val="20"/>
        </w:rPr>
        <w:t xml:space="preserve"> </w:t>
      </w:r>
      <w:r w:rsidR="00A13FBC" w:rsidRPr="00FE34F5">
        <w:rPr>
          <w:rFonts w:ascii="Book Antiqua" w:eastAsia="Calibri" w:hAnsi="Book Antiqua" w:cs="Arial"/>
          <w:sz w:val="20"/>
          <w:szCs w:val="20"/>
        </w:rPr>
        <w:t>sprzętu ogrodniczego i środków ochrony roślin</w:t>
      </w:r>
      <w:r w:rsidRPr="00FE34F5">
        <w:rPr>
          <w:rFonts w:ascii="Book Antiqua" w:eastAsia="Calibri" w:hAnsi="Book Antiqua" w:cs="Arial"/>
          <w:sz w:val="20"/>
          <w:szCs w:val="20"/>
        </w:rPr>
        <w:t xml:space="preserve"> na potrzeby UKW. </w:t>
      </w:r>
      <w:r w:rsidR="00A13FBC" w:rsidRPr="00FE34F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Zamawiający podzielił zamówienie na 9 części. Wykonawca może złożyć ofertę na dziewięć części zamówienia, czyli na całość zamówienia lub na jedną z części zamówienia, z zastrzeżeniem, iż oferta w każdej części powinna być pełna. Każda część będzie oceniana osobno przez Zamawiającego.</w:t>
      </w:r>
      <w:r w:rsidRPr="00FE34F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</w:t>
      </w:r>
    </w:p>
    <w:p w:rsidR="009354C8" w:rsidRDefault="009354C8" w:rsidP="009354C8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u w:val="single"/>
          <w:shd w:val="clear" w:color="auto" w:fill="FFFFFF"/>
        </w:rPr>
      </w:pPr>
      <w:r w:rsidRPr="00FE34F5">
        <w:rPr>
          <w:rFonts w:ascii="Book Antiqua" w:eastAsia="Calibri" w:hAnsi="Book Antiqua" w:cs="Arial"/>
          <w:color w:val="000000"/>
          <w:spacing w:val="-5"/>
          <w:sz w:val="20"/>
          <w:szCs w:val="20"/>
          <w:u w:val="single"/>
          <w:shd w:val="clear" w:color="auto" w:fill="FFFFFF"/>
        </w:rPr>
        <w:t xml:space="preserve">Szczegółowy opis przedmiotu zamówienia zawiera załącznik nr 2 do zapytania ofertowego – formularz cenowy. </w:t>
      </w:r>
    </w:p>
    <w:p w:rsidR="00E164B5" w:rsidRPr="00E164B5" w:rsidRDefault="00E164B5" w:rsidP="009354C8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hd w:val="clear" w:color="auto" w:fill="FFFFFF"/>
        </w:rPr>
      </w:pPr>
      <w:r w:rsidRPr="00E164B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Zdjęcia dołączone do opisu mają charakter poglądowy.</w:t>
      </w:r>
    </w:p>
    <w:p w:rsidR="009354C8" w:rsidRPr="00FE34F5" w:rsidRDefault="009354C8" w:rsidP="009354C8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4"/>
          <w:szCs w:val="24"/>
          <w:u w:val="single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</w:p>
    <w:p w:rsidR="009354C8" w:rsidRPr="00E164B5" w:rsidRDefault="009354C8" w:rsidP="00E164B5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 w:rsidR="00A13FBC"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A46E5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="00A13FBC" w:rsidRPr="00A46E5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od </w:t>
      </w:r>
      <w:r w:rsidR="00A13FBC"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dnia podpisania umowy</w:t>
      </w:r>
      <w:r w:rsidR="00E164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9354C8" w:rsidRPr="00FE34F5" w:rsidRDefault="009354C8" w:rsidP="009354C8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Opis sposobu obliczania ceny:</w:t>
      </w:r>
    </w:p>
    <w:p w:rsidR="009354C8" w:rsidRPr="00FE34F5" w:rsidRDefault="009354C8" w:rsidP="009354C8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       Cena musi obejmować wszelkie koszty, jakie poniesie Wykonawca z tytułu należytej oraz zgodnej z obowiązującymi przepisami realizacji przedmiotu zamówienia.</w:t>
      </w:r>
    </w:p>
    <w:p w:rsidR="009354C8" w:rsidRPr="00FE34F5" w:rsidRDefault="009354C8" w:rsidP="009354C8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 Kryteria wyboru oferty:</w:t>
      </w:r>
    </w:p>
    <w:p w:rsidR="009354C8" w:rsidRPr="00FE34F5" w:rsidRDefault="009354C8" w:rsidP="009354C8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6.1. Zamawiający oceni i porówna jedynie te oferty, które:</w:t>
      </w:r>
    </w:p>
    <w:p w:rsidR="009354C8" w:rsidRPr="00FE34F5" w:rsidRDefault="009354C8" w:rsidP="009354C8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a) zostaną złożone przez Wykonawców nie wykluczonych przez Zamawiającego z niniejszego postępowania;</w:t>
      </w:r>
    </w:p>
    <w:p w:rsidR="009354C8" w:rsidRPr="00FE34F5" w:rsidRDefault="009354C8" w:rsidP="009354C8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b) nie zostaną odrzucone przez Zamawiającego.</w:t>
      </w:r>
    </w:p>
    <w:p w:rsidR="009354C8" w:rsidRPr="00FE34F5" w:rsidRDefault="009354C8" w:rsidP="009354C8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p w:rsidR="009354C8" w:rsidRPr="00FE34F5" w:rsidRDefault="009354C8" w:rsidP="009354C8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354C8" w:rsidRPr="00D53D58" w:rsidTr="009354C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54C8" w:rsidRPr="00D53D58" w:rsidRDefault="009354C8" w:rsidP="009354C8">
            <w:pPr>
              <w:tabs>
                <w:tab w:val="left" w:pos="0"/>
              </w:tabs>
              <w:spacing w:after="0" w:line="360" w:lineRule="auto"/>
              <w:ind w:left="360" w:right="783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D53D5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lastRenderedPageBreak/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54C8" w:rsidRPr="00D53D58" w:rsidRDefault="009354C8" w:rsidP="009354C8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D53D5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                 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D53D58" w:rsidRDefault="009354C8" w:rsidP="009354C8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53D5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9354C8" w:rsidRPr="00D53D58" w:rsidTr="009354C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354C8" w:rsidRPr="00D53D58" w:rsidRDefault="009354C8" w:rsidP="009354C8">
            <w:pPr>
              <w:numPr>
                <w:ilvl w:val="0"/>
                <w:numId w:val="2"/>
              </w:numPr>
              <w:suppressAutoHyphens/>
              <w:snapToGrid w:val="0"/>
              <w:spacing w:after="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54C8" w:rsidRPr="00D53D58" w:rsidRDefault="009354C8" w:rsidP="009354C8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D53D58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D53D58" w:rsidRDefault="001578DE" w:rsidP="009354C8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53D58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8</w:t>
            </w:r>
            <w:r w:rsidR="009354C8" w:rsidRPr="00D53D58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9354C8" w:rsidRPr="00D53D58" w:rsidTr="009354C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354C8" w:rsidRPr="00D53D58" w:rsidRDefault="009354C8" w:rsidP="009354C8">
            <w:pPr>
              <w:numPr>
                <w:ilvl w:val="0"/>
                <w:numId w:val="2"/>
              </w:numPr>
              <w:suppressAutoHyphens/>
              <w:snapToGrid w:val="0"/>
              <w:spacing w:after="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54C8" w:rsidRPr="00D53D58" w:rsidRDefault="009354C8" w:rsidP="009354C8">
            <w:pPr>
              <w:spacing w:after="0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D53D58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D53D58" w:rsidRDefault="001578DE" w:rsidP="009354C8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53D58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2</w:t>
            </w:r>
            <w:r w:rsidR="009354C8" w:rsidRPr="00D53D58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9354C8" w:rsidRPr="00FE34F5" w:rsidTr="009354C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54C8" w:rsidRPr="00D53D58" w:rsidRDefault="009354C8" w:rsidP="009354C8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D53D5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354C8" w:rsidRPr="00D53D58" w:rsidRDefault="009354C8" w:rsidP="009354C8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D53D58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w poszczególnych kryteriach dokonane będą z dokładnością do dwóch miejsc po przecinku. </w:t>
      </w:r>
    </w:p>
    <w:p w:rsidR="009354C8" w:rsidRPr="00FE34F5" w:rsidRDefault="009354C8" w:rsidP="009354C8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9354C8" w:rsidRPr="00FE34F5" w:rsidRDefault="009354C8" w:rsidP="009354C8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FE34F5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FE34F5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FE34F5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1578DE"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8</w:t>
      </w:r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9354C8" w:rsidRPr="00FE34F5" w:rsidRDefault="009354C8" w:rsidP="009354C8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9354C8" w:rsidRPr="00FE34F5" w:rsidRDefault="009354C8" w:rsidP="009354C8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    punkty za cenę</w:t>
      </w:r>
    </w:p>
    <w:p w:rsidR="009354C8" w:rsidRPr="00FE34F5" w:rsidRDefault="009354C8" w:rsidP="009354C8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FE34F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E34F5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FE34F5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354C8" w:rsidRPr="00FE34F5" w:rsidRDefault="009354C8" w:rsidP="009354C8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E34F5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FE34F5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635B7" w:rsidRPr="00FE34F5" w:rsidRDefault="009354C8" w:rsidP="00C635B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1578DE"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635B7" w:rsidRPr="00FE34F5" w:rsidRDefault="00C635B7" w:rsidP="00C635B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635B7" w:rsidRPr="00FE34F5" w:rsidRDefault="00C635B7" w:rsidP="00C635B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C635B7" w:rsidRPr="00FE34F5" w:rsidRDefault="00C635B7" w:rsidP="00C635B7">
      <w:pPr>
        <w:tabs>
          <w:tab w:val="left" w:pos="0"/>
          <w:tab w:val="left" w:pos="142"/>
          <w:tab w:val="left" w:pos="284"/>
        </w:tabs>
        <w:suppressAutoHyphens/>
        <w:spacing w:after="0"/>
        <w:rPr>
          <w:rFonts w:ascii="Book Antiqua" w:hAnsi="Book Antiqua" w:cs="Book Antiqua"/>
          <w:sz w:val="20"/>
          <w:szCs w:val="20"/>
        </w:rPr>
      </w:pPr>
    </w:p>
    <w:p w:rsidR="00C635B7" w:rsidRPr="00FE34F5" w:rsidRDefault="00C635B7" w:rsidP="00C635B7">
      <w:pPr>
        <w:suppressAutoHyphens/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    </w:t>
      </w:r>
      <w:r w:rsidRPr="00FE34F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</w:t>
      </w:r>
      <w:r w:rsidRPr="00FE34F5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>b</w:t>
      </w:r>
      <w:r w:rsidRPr="00FE34F5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 xml:space="preserve"> </w:t>
      </w:r>
      <w:r w:rsidRPr="00FE34F5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-  liczba punktów przyznana za                                                                  </w:t>
      </w:r>
      <w:r w:rsidRPr="00FE34F5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FE34F5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FE34F5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FE34F5">
        <w:rPr>
          <w:rFonts w:ascii="Book Antiqua" w:eastAsia="Times New Roman" w:hAnsi="Book Antiqua" w:cs="Century Gothic"/>
          <w:sz w:val="20"/>
          <w:szCs w:val="20"/>
          <w:lang w:eastAsia="ar-SA"/>
        </w:rPr>
        <w:tab/>
        <w:t xml:space="preserve">   termin dostawy w badanej ofercie</w:t>
      </w:r>
    </w:p>
    <w:p w:rsidR="00C635B7" w:rsidRPr="00FE34F5" w:rsidRDefault="00C635B7" w:rsidP="00C635B7">
      <w:pPr>
        <w:suppressAutoHyphens/>
        <w:autoSpaceDE w:val="0"/>
        <w:autoSpaceDN w:val="0"/>
        <w:adjustRightInd w:val="0"/>
        <w:spacing w:after="0" w:line="160" w:lineRule="atLeast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FE34F5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Ocena punktowa (</w:t>
      </w:r>
      <w:proofErr w:type="spellStart"/>
      <w:r w:rsidRPr="00FE34F5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Td</w:t>
      </w:r>
      <w:proofErr w:type="spellEnd"/>
      <w:r w:rsidRPr="00FE34F5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) </w:t>
      </w:r>
      <w:r w:rsidRPr="00FE34F5">
        <w:rPr>
          <w:rFonts w:ascii="Book Antiqua" w:eastAsia="Times New Roman" w:hAnsi="Book Antiqua" w:cs="Century Gothic"/>
          <w:sz w:val="20"/>
          <w:szCs w:val="20"/>
          <w:lang w:eastAsia="ar-SA"/>
        </w:rPr>
        <w:t>= -------------------------------------------------------------- x 100 pkt x 20%</w:t>
      </w:r>
    </w:p>
    <w:p w:rsidR="00C635B7" w:rsidRPr="00FE34F5" w:rsidRDefault="00C635B7" w:rsidP="00C635B7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</w:t>
      </w:r>
      <w:proofErr w:type="spellStart"/>
      <w:r w:rsidRPr="00FE34F5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Tmax</w:t>
      </w:r>
      <w:proofErr w:type="spellEnd"/>
      <w:r w:rsidRPr="00FE34F5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  <w:r w:rsidRPr="00FE34F5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-  maksymalna liczba </w:t>
      </w:r>
    </w:p>
    <w:p w:rsidR="00C635B7" w:rsidRPr="00FE34F5" w:rsidRDefault="00C635B7" w:rsidP="00C635B7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FE34F5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FE34F5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FE34F5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 xml:space="preserve">punktów spośród badanych ofert  </w:t>
      </w:r>
    </w:p>
    <w:p w:rsidR="00C635B7" w:rsidRPr="00FE34F5" w:rsidRDefault="00C635B7" w:rsidP="00C635B7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635B7" w:rsidRPr="00FE34F5" w:rsidRDefault="00C635B7" w:rsidP="00C635B7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635B7" w:rsidRPr="00FE34F5" w:rsidRDefault="00C635B7" w:rsidP="00C635B7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  <w:r w:rsidRPr="00FE34F5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  <w:t>Zasady przyznawania punktów w kryterium „termin dostawy”:</w:t>
      </w:r>
    </w:p>
    <w:p w:rsidR="00C635B7" w:rsidRPr="00FE34F5" w:rsidRDefault="00C635B7" w:rsidP="00C635B7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985"/>
        <w:gridCol w:w="1843"/>
        <w:gridCol w:w="1984"/>
      </w:tblGrid>
      <w:tr w:rsidR="00C635B7" w:rsidRPr="00D53D58" w:rsidTr="00DB50DF">
        <w:trPr>
          <w:trHeight w:val="87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5B7" w:rsidRPr="00D53D58" w:rsidRDefault="00C635B7" w:rsidP="00DB50DF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D53D58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Czas dostawy liczony od dnia złożenia zamówienia do dostarczenia towaru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5B7" w:rsidRPr="00D53D58" w:rsidRDefault="00C635B7" w:rsidP="00DB50DF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C635B7" w:rsidRPr="00D53D58" w:rsidRDefault="00C635B7" w:rsidP="00DB50DF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D53D5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do 2 dni roboczych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5B7" w:rsidRPr="00D53D58" w:rsidRDefault="00C635B7" w:rsidP="00DB50DF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C635B7" w:rsidRPr="00D53D58" w:rsidRDefault="00C635B7" w:rsidP="00DB50DF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D53D5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3-5 dni roboczych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5B7" w:rsidRPr="00D53D58" w:rsidRDefault="00C635B7" w:rsidP="00DB50DF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C635B7" w:rsidRPr="00D53D58" w:rsidRDefault="00C635B7" w:rsidP="00DB50DF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D53D5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6-7 dni roboczych</w:t>
            </w:r>
          </w:p>
        </w:tc>
      </w:tr>
      <w:tr w:rsidR="00C635B7" w:rsidRPr="00FE34F5" w:rsidTr="00DB50DF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5B7" w:rsidRPr="00D53D58" w:rsidRDefault="00C635B7" w:rsidP="00DB50DF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D53D5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5B7" w:rsidRPr="00D53D58" w:rsidRDefault="00C635B7" w:rsidP="00DB50DF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D53D5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5B7" w:rsidRPr="00D53D58" w:rsidRDefault="00C635B7" w:rsidP="00DB50DF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D53D5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5B7" w:rsidRPr="00FE34F5" w:rsidRDefault="00C635B7" w:rsidP="00DB50DF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D53D5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C635B7" w:rsidRPr="00FE34F5" w:rsidRDefault="00C635B7" w:rsidP="00C635B7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635B7" w:rsidRPr="00FE34F5" w:rsidRDefault="00C635B7" w:rsidP="00C635B7">
      <w:pPr>
        <w:tabs>
          <w:tab w:val="left" w:pos="567"/>
        </w:tabs>
        <w:suppressAutoHyphens/>
        <w:spacing w:after="0" w:line="360" w:lineRule="auto"/>
        <w:ind w:right="-1" w:hanging="709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635B7" w:rsidRPr="00FE34F5" w:rsidRDefault="00C635B7" w:rsidP="00C635B7">
      <w:pPr>
        <w:tabs>
          <w:tab w:val="left" w:pos="0"/>
          <w:tab w:val="left" w:pos="142"/>
          <w:tab w:val="left" w:pos="284"/>
        </w:tabs>
        <w:suppressAutoHyphens/>
        <w:spacing w:after="0"/>
        <w:rPr>
          <w:rFonts w:ascii="Book Antiqua" w:hAnsi="Book Antiqua" w:cs="Book Antiqua"/>
          <w:b/>
          <w:sz w:val="20"/>
          <w:szCs w:val="20"/>
        </w:rPr>
      </w:pPr>
      <w:r w:rsidRPr="00FE34F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C635B7" w:rsidRPr="00FE34F5" w:rsidRDefault="00C635B7" w:rsidP="00C635B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Zamawiający dla potrzeb wyliczenia punktacji w tym kryterium ustala minimalną </w:t>
      </w: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br/>
        <w:t>i maksymalną ilość dni jaka będzie brana pod uwagę.</w:t>
      </w:r>
    </w:p>
    <w:p w:rsidR="00A46E5F" w:rsidRDefault="00C635B7" w:rsidP="00C635B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lastRenderedPageBreak/>
        <w:t xml:space="preserve">Minimalny termin dostawy to 2 dni robocze, a maksymalny termin dostawy to 7 </w:t>
      </w:r>
      <w:r w:rsidRPr="00A46E5F">
        <w:rPr>
          <w:rFonts w:ascii="Book Antiqua" w:eastAsia="Times New Roman" w:hAnsi="Book Antiqua" w:cs="Arial"/>
          <w:sz w:val="20"/>
          <w:szCs w:val="20"/>
          <w:lang w:eastAsia="pl-PL"/>
        </w:rPr>
        <w:t>dni roboczych</w:t>
      </w: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liczony od dnia </w:t>
      </w:r>
      <w:r w:rsidR="001578DE" w:rsidRPr="00FE34F5">
        <w:rPr>
          <w:rFonts w:ascii="Book Antiqua" w:eastAsia="Times New Roman" w:hAnsi="Book Antiqua" w:cs="Arial"/>
          <w:sz w:val="20"/>
          <w:szCs w:val="20"/>
          <w:lang w:eastAsia="pl-PL"/>
        </w:rPr>
        <w:t>zawarcia umowy</w:t>
      </w: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do dostarczenia towaru przez Wykonawcę do miejsca wskazanego przez Zamawiającego. Wykonawca, który złoży ofertę z najkrótszym terminem dostawy otrzyma </w:t>
      </w:r>
    </w:p>
    <w:p w:rsidR="00C635B7" w:rsidRPr="00FE34F5" w:rsidRDefault="00C635B7" w:rsidP="00C635B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>w tym kryterium 20 pkt.</w:t>
      </w:r>
    </w:p>
    <w:p w:rsidR="009354C8" w:rsidRPr="00FE34F5" w:rsidRDefault="009354C8" w:rsidP="009354C8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9354C8" w:rsidRPr="00FE34F5" w:rsidRDefault="009354C8" w:rsidP="009354C8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 w:rsidRPr="00FE34F5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FE34F5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FE34F5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9354C8" w:rsidRPr="00FE34F5" w:rsidRDefault="009354C8" w:rsidP="009354C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9354C8" w:rsidRPr="00FE34F5" w:rsidRDefault="009354C8" w:rsidP="009354C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9354C8" w:rsidRPr="00FE34F5" w:rsidRDefault="009354C8" w:rsidP="009354C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FE34F5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9354C8" w:rsidRPr="00FE34F5" w:rsidRDefault="009354C8" w:rsidP="009354C8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D53D5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D53D58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D53D58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D53D58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D53D5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D53D5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9354C8" w:rsidRPr="00FE34F5" w:rsidRDefault="009354C8" w:rsidP="009354C8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9354C8" w:rsidRPr="00FE34F5" w:rsidRDefault="009354C8" w:rsidP="009354C8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15112C" w:rsidRPr="00FE34F5" w:rsidRDefault="0015112C" w:rsidP="0015112C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15112C" w:rsidRPr="00FE34F5" w:rsidRDefault="0015112C" w:rsidP="0015112C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15112C" w:rsidRPr="00FE34F5" w:rsidRDefault="0015112C" w:rsidP="0015112C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15112C" w:rsidRPr="00FE34F5" w:rsidRDefault="0015112C" w:rsidP="0015112C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15112C" w:rsidRPr="00FE34F5" w:rsidRDefault="0015112C" w:rsidP="0015112C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15112C" w:rsidRPr="00FE34F5" w:rsidRDefault="0015112C" w:rsidP="0015112C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354C8" w:rsidRPr="00FE34F5" w:rsidRDefault="009354C8" w:rsidP="0015112C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5) </w:t>
      </w: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9354C8" w:rsidRPr="00FE34F5" w:rsidRDefault="009354C8" w:rsidP="009354C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a) Aktualne </w:t>
      </w:r>
      <w:r w:rsidRPr="00FE34F5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zaświadczenie o wpisie do rejestru CEIDG 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(Centralna Ewidencja i Informacja                              o Działalności Gospodarczej) lub </w:t>
      </w: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wypis z KRS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9354C8" w:rsidRPr="00FE34F5" w:rsidRDefault="009354C8" w:rsidP="009354C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b) Integralną częścią oferty jest Formularz Ofertowy, stanowiący załącznik nr 1 do zapytania ofertowego oraz Formularz Cenowy stanowiący załącznik nr 2 do zapytania ofertowego. </w:t>
      </w:r>
      <w:r w:rsidRPr="00FE34F5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9354C8" w:rsidRPr="00FE34F5" w:rsidRDefault="009354C8" w:rsidP="009354C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c)</w:t>
      </w: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Pełnomocnictwo do podpisania oferty </w:t>
      </w:r>
      <w:r w:rsidRPr="00FE34F5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</w:t>
      </w:r>
      <w:r w:rsidRPr="00FE34F5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 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względnie do podpisania innych dokumentów składanych wraz  z ofertą, o ile prawo do ich podpisania nie wynika z innych dokumentów złożonych wraz z ofertą. </w:t>
      </w:r>
    </w:p>
    <w:p w:rsidR="009354C8" w:rsidRPr="00FE34F5" w:rsidRDefault="009354C8" w:rsidP="009354C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d) w przypadku zaproponowania produktu równoważnego ( w pozycjach, w których Zamawiający dopuszcza produkt równoważny),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 przez Wykonawcę);</w:t>
      </w:r>
    </w:p>
    <w:p w:rsidR="009354C8" w:rsidRPr="00FE34F5" w:rsidRDefault="009354C8" w:rsidP="009354C8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 Miejsce i termin składania oferty:</w:t>
      </w:r>
    </w:p>
    <w:p w:rsidR="009354C8" w:rsidRPr="00FE34F5" w:rsidRDefault="009354C8" w:rsidP="009354C8">
      <w:pPr>
        <w:numPr>
          <w:ilvl w:val="0"/>
          <w:numId w:val="3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</w:t>
      </w:r>
    </w:p>
    <w:p w:rsidR="009354C8" w:rsidRPr="00FE34F5" w:rsidRDefault="009354C8" w:rsidP="009354C8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w nieprzekraczalnym terminie: </w:t>
      </w:r>
    </w:p>
    <w:p w:rsidR="009354C8" w:rsidRPr="00FE34F5" w:rsidRDefault="009354C8" w:rsidP="009354C8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54C8" w:rsidRPr="00FE34F5" w:rsidTr="009354C8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54C8" w:rsidRPr="005B337D" w:rsidRDefault="009354C8" w:rsidP="009354C8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5B337D">
              <w:rPr>
                <w:rFonts w:ascii="Book Antiqua" w:eastAsia="Times New Roman" w:hAnsi="Book Antiqua" w:cs="Times New Roman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54C8" w:rsidRPr="005B337D" w:rsidRDefault="005B337D" w:rsidP="002B0F0C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5B337D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26.09.</w:t>
            </w:r>
            <w:r w:rsidR="009354C8" w:rsidRPr="005B337D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54C8" w:rsidRPr="005B337D" w:rsidRDefault="009354C8" w:rsidP="009354C8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5B337D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 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54C8" w:rsidRPr="005B337D" w:rsidRDefault="009354C8" w:rsidP="009354C8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5B337D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 xml:space="preserve">              12:00</w:t>
            </w:r>
          </w:p>
        </w:tc>
      </w:tr>
    </w:tbl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354C8" w:rsidRPr="00FE34F5" w:rsidRDefault="009354C8" w:rsidP="009354C8">
      <w:pPr>
        <w:spacing w:after="0" w:line="360" w:lineRule="auto"/>
        <w:ind w:firstLine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9354C8" w:rsidRPr="00FE34F5" w:rsidRDefault="009354C8" w:rsidP="009354C8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Kopertę należy opisać następująco:</w:t>
      </w:r>
    </w:p>
    <w:p w:rsidR="009354C8" w:rsidRPr="00FE34F5" w:rsidRDefault="009354C8" w:rsidP="009354C8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iCs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Nazwa i adres Wykonawcy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:..........………………………………………………………………..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Tytuł zamówienia:</w:t>
      </w:r>
      <w:r w:rsidRPr="00FE34F5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„Dostawa drzew, krzewów, materiałów ogrodniczych oraz środków ochrony roślin na potrzeby UKW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”</w:t>
      </w:r>
      <w:r w:rsidRPr="00FE34F5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,</w:t>
      </w:r>
      <w:r w:rsidRPr="00FE34F5">
        <w:rPr>
          <w:rFonts w:ascii="Book Antiqua" w:eastAsia="Times New Roman" w:hAnsi="Book Antiqua" w:cs="Times New Roman"/>
          <w:i/>
          <w:iCs/>
          <w:sz w:val="20"/>
          <w:szCs w:val="20"/>
          <w:lang w:eastAsia="pl-PL"/>
        </w:rPr>
        <w:t xml:space="preserve"> </w:t>
      </w:r>
      <w:r w:rsidRPr="00FE34F5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nr sprawy: UKW/DZP-282-ZO-</w:t>
      </w:r>
      <w:r w:rsidR="007E03C4" w:rsidRPr="00FE34F5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159</w:t>
      </w:r>
      <w:r w:rsidRPr="00FE34F5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/2018, nie </w:t>
      </w:r>
      <w:r w:rsidRPr="005B337D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otwierać przed </w:t>
      </w:r>
      <w:r w:rsidR="005B337D" w:rsidRPr="005B337D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26.09</w:t>
      </w:r>
      <w:r w:rsidRPr="005B337D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.2018</w:t>
      </w:r>
      <w:r w:rsidRPr="00FE34F5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 r. godz. 12:00</w:t>
      </w:r>
    </w:p>
    <w:p w:rsidR="009354C8" w:rsidRPr="00FE34F5" w:rsidRDefault="009354C8" w:rsidP="009354C8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 Opis warunków udziału w postępowaniu:</w:t>
      </w:r>
    </w:p>
    <w:p w:rsidR="009354C8" w:rsidRPr="00FE34F5" w:rsidRDefault="009354C8" w:rsidP="009354C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9354C8" w:rsidRPr="00FE34F5" w:rsidRDefault="009354C8" w:rsidP="009354C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a) kompetencji lub uprawnień do prowadzenia określonej działalności zawodowej, o ile wynika to </w:t>
      </w:r>
      <w:r w:rsidR="00A46E5F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br/>
      </w:r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 odrębnych przepisów;</w:t>
      </w:r>
    </w:p>
    <w:p w:rsidR="009354C8" w:rsidRPr="00FE34F5" w:rsidRDefault="009354C8" w:rsidP="009354C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9354C8" w:rsidRPr="00FE34F5" w:rsidRDefault="009354C8" w:rsidP="009354C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9354C8" w:rsidRPr="00FE34F5" w:rsidRDefault="009354C8" w:rsidP="009354C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E34F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9354C8" w:rsidRPr="00FE34F5" w:rsidRDefault="009354C8" w:rsidP="009354C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5112C" w:rsidRPr="00FE34F5" w:rsidRDefault="009354C8" w:rsidP="0015112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 w:rsidRPr="00FE34F5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lastRenderedPageBreak/>
        <w:t xml:space="preserve">10. </w:t>
      </w:r>
      <w:r w:rsidR="0015112C" w:rsidRPr="00FE34F5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Oświadczenia i dokumenty wymagane dla potwierdzenia spełniania przez wykonawców warunków udziału w postępowaniu:</w:t>
      </w:r>
    </w:p>
    <w:p w:rsidR="0015112C" w:rsidRPr="00FE34F5" w:rsidRDefault="0015112C" w:rsidP="0015112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15112C" w:rsidRPr="00FE34F5" w:rsidRDefault="0015112C" w:rsidP="0015112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15112C" w:rsidRPr="00FE34F5" w:rsidRDefault="0015112C" w:rsidP="0015112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15112C" w:rsidRPr="00FE34F5" w:rsidRDefault="0015112C" w:rsidP="0015112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15112C" w:rsidRPr="00FE34F5" w:rsidRDefault="0015112C" w:rsidP="0015112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15112C" w:rsidRPr="00FE34F5" w:rsidRDefault="0015112C" w:rsidP="0015112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15112C" w:rsidRPr="00FE34F5" w:rsidRDefault="0015112C" w:rsidP="0015112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FE34F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 w:rsidRPr="00FE34F5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 oraz wypełniony i podpisany Formularza Cenowy stanowiący załącznik nr 2 do zapytania ofertowego. </w:t>
      </w:r>
      <w:r w:rsidRPr="00FE34F5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15112C" w:rsidRPr="00FE34F5" w:rsidRDefault="0015112C" w:rsidP="0015112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 w:rsidRPr="00FE34F5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FE34F5"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15112C" w:rsidRPr="00FE34F5" w:rsidRDefault="0015112C" w:rsidP="0015112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 w:rsidRPr="00FE34F5">
        <w:rPr>
          <w:rFonts w:ascii="Book Antiqua" w:eastAsia="Calibri" w:hAnsi="Book Antiqua" w:cs="Times New Roman"/>
          <w:sz w:val="20"/>
          <w:szCs w:val="20"/>
          <w:lang w:eastAsia="pl-PL"/>
        </w:rPr>
        <w:t>4) W przypadku zaoferowania przedmiotu zamówienia równoważnego, Wykonawca zobowiązany jest załączyć do oferty foldery, karty charakterystyki, specyfikacje techniczne  lub inne dokumenty zawierające dane techniczne oferowanego przedmiotu zamówienia.</w:t>
      </w:r>
    </w:p>
    <w:p w:rsidR="009354C8" w:rsidRPr="00FE34F5" w:rsidRDefault="0015112C" w:rsidP="009354C8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FE34F5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 xml:space="preserve">11. </w:t>
      </w:r>
      <w:r w:rsidR="009354C8" w:rsidRPr="00FE34F5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Termin i warunki płatności:</w:t>
      </w:r>
      <w:r w:rsidR="009354C8" w:rsidRPr="00FE34F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rachunku/faktury.</w:t>
      </w:r>
    </w:p>
    <w:p w:rsidR="009354C8" w:rsidRPr="00FE34F5" w:rsidRDefault="009354C8" w:rsidP="009354C8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354C8" w:rsidRPr="00FE34F5" w:rsidRDefault="009354C8" w:rsidP="009354C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1</w:t>
      </w:r>
      <w:r w:rsidR="0015112C"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9354C8" w:rsidRPr="00FE34F5" w:rsidRDefault="009354C8" w:rsidP="009354C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354C8" w:rsidRPr="00FE34F5" w:rsidRDefault="009354C8" w:rsidP="009354C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15112C"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. 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9354C8" w:rsidRPr="00FE34F5" w:rsidRDefault="009354C8" w:rsidP="009354C8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15112C"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E34F5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354C8" w:rsidRPr="00FE34F5" w:rsidRDefault="009354C8" w:rsidP="009354C8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administratorem Pani/Pana danych osobowych jest Uniwersytet Kazimierza Wielkiego z siedzibą przy ul. Chodkiewicza 30, 85-064 Bydgoszcz;</w:t>
      </w:r>
    </w:p>
    <w:p w:rsidR="009354C8" w:rsidRPr="00FE34F5" w:rsidRDefault="009354C8" w:rsidP="009354C8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iod@ukw.edu.pl;</w:t>
      </w:r>
    </w:p>
    <w:p w:rsidR="009354C8" w:rsidRPr="00FE34F5" w:rsidRDefault="009354C8" w:rsidP="009354C8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 RODO w celu związanym z postępowaniem o udzielenie zamówienia publicznego prowadzonym w trybie zapytania ofertowego;</w:t>
      </w:r>
    </w:p>
    <w:p w:rsidR="009354C8" w:rsidRPr="00FE34F5" w:rsidRDefault="009354C8" w:rsidP="009354C8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9354C8" w:rsidRPr="00FE34F5" w:rsidRDefault="009354C8" w:rsidP="009354C8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9354C8" w:rsidRPr="00FE34F5" w:rsidRDefault="009354C8" w:rsidP="009354C8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>;</w:t>
      </w:r>
    </w:p>
    <w:p w:rsidR="009354C8" w:rsidRPr="00FE34F5" w:rsidRDefault="009354C8" w:rsidP="009354C8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9354C8" w:rsidRPr="00FE34F5" w:rsidRDefault="009354C8" w:rsidP="009354C8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posiada Pani/Pan:</w:t>
      </w:r>
    </w:p>
    <w:p w:rsidR="009354C8" w:rsidRPr="00FE34F5" w:rsidRDefault="009354C8" w:rsidP="009354C8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9354C8" w:rsidRPr="00FE34F5" w:rsidRDefault="009354C8" w:rsidP="009354C8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FE34F5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FE34F5">
        <w:rPr>
          <w:rFonts w:ascii="Book Antiqua" w:eastAsia="Calibri" w:hAnsi="Book Antiqua" w:cs="Arial"/>
          <w:sz w:val="20"/>
          <w:szCs w:val="20"/>
        </w:rPr>
        <w:t>;</w:t>
      </w:r>
    </w:p>
    <w:p w:rsidR="009354C8" w:rsidRPr="00FE34F5" w:rsidRDefault="009354C8" w:rsidP="009354C8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FE34F5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FE34F5">
        <w:rPr>
          <w:rFonts w:ascii="Book Antiqua" w:eastAsia="Calibri" w:hAnsi="Book Antiqua" w:cs="Arial"/>
          <w:sz w:val="20"/>
          <w:szCs w:val="20"/>
        </w:rPr>
        <w:t>;</w:t>
      </w:r>
    </w:p>
    <w:p w:rsidR="009354C8" w:rsidRPr="00FE34F5" w:rsidRDefault="009354C8" w:rsidP="009354C8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9354C8" w:rsidRPr="00FE34F5" w:rsidRDefault="009354C8" w:rsidP="009354C8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9354C8" w:rsidRPr="00FE34F5" w:rsidRDefault="009354C8" w:rsidP="009354C8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9354C8" w:rsidRPr="00FE34F5" w:rsidRDefault="009354C8" w:rsidP="009354C8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9354C8" w:rsidRPr="00FE34F5" w:rsidRDefault="009354C8" w:rsidP="009354C8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FE34F5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FE34F5">
        <w:rPr>
          <w:rFonts w:ascii="Book Antiqua" w:eastAsia="Calibri" w:hAnsi="Book Antiqua" w:cs="Arial"/>
          <w:sz w:val="20"/>
          <w:szCs w:val="20"/>
        </w:rPr>
        <w:t>.</w:t>
      </w: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b/>
          <w:sz w:val="20"/>
          <w:szCs w:val="20"/>
          <w:vertAlign w:val="superscript"/>
        </w:rPr>
        <w:t xml:space="preserve">1  </w:t>
      </w:r>
      <w:r w:rsidRPr="00FE34F5">
        <w:rPr>
          <w:rFonts w:ascii="Book Antiqua" w:eastAsia="Calibri" w:hAnsi="Book Antiqua" w:cs="Arial"/>
          <w:b/>
          <w:sz w:val="20"/>
          <w:szCs w:val="20"/>
        </w:rPr>
        <w:t>Wyjaśnienie:</w:t>
      </w:r>
      <w:r w:rsidRPr="00FE34F5">
        <w:rPr>
          <w:rFonts w:ascii="Book Antiqua" w:eastAsia="Calibri" w:hAnsi="Book Antiqua" w:cs="Arial"/>
          <w:sz w:val="20"/>
          <w:szCs w:val="20"/>
        </w:rPr>
        <w:t xml:space="preserve"> skorzystanie z prawa do sprostowania nie może skutkować zmianą wyniku postępowania</w:t>
      </w:r>
      <w:r w:rsidRPr="00FE34F5">
        <w:rPr>
          <w:rFonts w:ascii="Book Antiqua" w:eastAsia="Calibri" w:hAnsi="Book Antiqua" w:cs="Arial"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 xml:space="preserve"> oraz nie może naruszać integralności protokołu oraz jego załączników.</w:t>
      </w:r>
    </w:p>
    <w:p w:rsidR="009354C8" w:rsidRPr="00FE34F5" w:rsidRDefault="009354C8" w:rsidP="009354C8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b/>
          <w:sz w:val="20"/>
          <w:szCs w:val="20"/>
          <w:vertAlign w:val="superscript"/>
        </w:rPr>
        <w:t xml:space="preserve">2 </w:t>
      </w:r>
      <w:r w:rsidRPr="00FE34F5">
        <w:rPr>
          <w:rFonts w:ascii="Book Antiqua" w:eastAsia="Calibri" w:hAnsi="Book Antiqua" w:cs="Arial"/>
          <w:b/>
          <w:sz w:val="20"/>
          <w:szCs w:val="20"/>
        </w:rPr>
        <w:t>Wyjaśnienie:</w:t>
      </w:r>
      <w:r w:rsidRPr="00FE34F5">
        <w:rPr>
          <w:rFonts w:ascii="Book Antiqua" w:eastAsia="Calibri" w:hAnsi="Book Antiqua" w:cs="Arial"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9354C8" w:rsidRPr="00FE34F5" w:rsidRDefault="009354C8" w:rsidP="009354C8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354C8" w:rsidRPr="00FE34F5" w:rsidRDefault="009354C8" w:rsidP="009354C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1</w:t>
      </w:r>
      <w:r w:rsidR="0015112C"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5</w:t>
      </w: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. 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sprawie przedmiotu zamówienia należy  kontaktować się z przedstawicielem Zamawiaj</w:t>
      </w:r>
      <w:r w:rsidRPr="00FE34F5">
        <w:rPr>
          <w:rFonts w:ascii="Book Antiqua" w:eastAsia="TimesNewRoman,Bold" w:hAnsi="Book Antiqua" w:cs="TimesNewRoman,Bold"/>
          <w:bCs/>
          <w:color w:val="000000"/>
          <w:sz w:val="20"/>
          <w:szCs w:val="20"/>
          <w:lang w:eastAsia="pl-PL"/>
        </w:rPr>
        <w:t>ą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cego</w:t>
      </w: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:       </w:t>
      </w:r>
    </w:p>
    <w:p w:rsidR="009354C8" w:rsidRPr="00FE34F5" w:rsidRDefault="009354C8" w:rsidP="00D53D58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sprawach merytorycznych</w:t>
      </w: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: 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Dariusz Majewski, </w:t>
      </w: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</w:t>
      </w:r>
      <w:r w:rsidRPr="00FE34F5">
        <w:rPr>
          <w:rFonts w:ascii="Book Antiqua" w:eastAsia="Times New Roman" w:hAnsi="Book Antiqua" w:cs="Tahoma"/>
          <w:sz w:val="20"/>
          <w:szCs w:val="20"/>
          <w:lang w:eastAsia="pl-PL"/>
        </w:rPr>
        <w:t>tel. (052) 34-19-224</w:t>
      </w:r>
      <w:r w:rsidR="00D53D58">
        <w:rPr>
          <w:rFonts w:ascii="Book Antiqua" w:eastAsia="Times New Roman" w:hAnsi="Book Antiqua" w:cs="Tahoma"/>
          <w:sz w:val="20"/>
          <w:szCs w:val="20"/>
          <w:lang w:eastAsia="pl-PL"/>
        </w:rPr>
        <w:t xml:space="preserve">, </w:t>
      </w: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hyperlink r:id="rId8" w:history="1">
        <w:r w:rsidR="00D53D58" w:rsidRPr="0073419A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dariusz.majewski64@ukw.edu.pl</w:t>
        </w:r>
      </w:hyperlink>
      <w:r w:rsidR="00D53D5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354C8" w:rsidRPr="00FE34F5" w:rsidRDefault="009354C8" w:rsidP="009354C8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formalno-prawnych – </w:t>
      </w:r>
      <w:r w:rsidR="00D53D58">
        <w:rPr>
          <w:rFonts w:ascii="Book Antiqua" w:eastAsia="Times New Roman" w:hAnsi="Book Antiqua" w:cs="Book Antiqua"/>
          <w:sz w:val="20"/>
          <w:szCs w:val="20"/>
          <w:lang w:eastAsia="pl-PL"/>
        </w:rPr>
        <w:t>Weronika Janecka</w:t>
      </w: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Pr="00FE34F5">
        <w:rPr>
          <w:rFonts w:ascii="Book Antiqua" w:eastAsia="Times New Roman" w:hAnsi="Book Antiqua" w:cs="Tahoma"/>
          <w:sz w:val="20"/>
          <w:szCs w:val="20"/>
          <w:lang w:eastAsia="pl-PL"/>
        </w:rPr>
        <w:t>(052)</w:t>
      </w: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34-19-16</w:t>
      </w:r>
      <w:r w:rsidR="00D53D58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hyperlink r:id="rId9" w:history="1">
        <w:r w:rsidRPr="00FE34F5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pl-PL"/>
          </w:rPr>
          <w:t>zampub@ukw.edu.pl</w:t>
        </w:r>
      </w:hyperlink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</w:t>
      </w:r>
    </w:p>
    <w:p w:rsidR="009354C8" w:rsidRPr="00FE34F5" w:rsidRDefault="009354C8" w:rsidP="009354C8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</w:t>
      </w:r>
    </w:p>
    <w:p w:rsidR="009354C8" w:rsidRPr="00FE34F5" w:rsidRDefault="009354C8" w:rsidP="009354C8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6B1DE7" w:rsidP="009354C8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Kanclerz</w:t>
      </w:r>
      <w:r w:rsidR="009354C8"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UKW                                                                                                      </w:t>
      </w: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mgr </w:t>
      </w:r>
      <w:r w:rsidR="006B1DE7" w:rsidRPr="00FE34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Renata Malak</w:t>
      </w:r>
    </w:p>
    <w:p w:rsidR="006B1DE7" w:rsidRPr="00FE34F5" w:rsidRDefault="006B1DE7" w:rsidP="006B1DE7">
      <w:pPr>
        <w:spacing w:after="0" w:line="360" w:lineRule="auto"/>
        <w:jc w:val="center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9354C8" w:rsidRPr="00FE34F5" w:rsidRDefault="009354C8" w:rsidP="00CA060D">
      <w:pPr>
        <w:spacing w:after="0" w:line="360" w:lineRule="auto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/>
          <w:bCs/>
          <w:i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354C8" w:rsidRPr="00FE34F5" w:rsidRDefault="009354C8" w:rsidP="009354C8">
      <w:pPr>
        <w:spacing w:after="0" w:line="360" w:lineRule="auto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FORMULARZ OFERTOWY</w:t>
      </w:r>
    </w:p>
    <w:p w:rsidR="009354C8" w:rsidRPr="00FE34F5" w:rsidRDefault="009354C8" w:rsidP="009354C8">
      <w:pPr>
        <w:spacing w:after="0" w:line="360" w:lineRule="auto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DO ZAPYTANIA OFERTOWEGO UKW-DZP-282-ZO-1</w:t>
      </w:r>
      <w:r w:rsidR="006B1DE7"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59</w:t>
      </w: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/2018</w:t>
      </w:r>
    </w:p>
    <w:p w:rsidR="009354C8" w:rsidRPr="00FE34F5" w:rsidRDefault="009354C8" w:rsidP="009354C8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1. Dane dotyczące Wykonawcy: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Nazwa: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………………………………………………………………………………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Siedziba:……………………………………………………………….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telefonu/faksu:……………………………………………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NIP: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………………………………………..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REGON:  …………………………………………….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Osoba do kontaktu, tel. e-mail: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………………………………………………………………………..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 Nawiązując do ogłoszenia w trybie Zapytania Ofertowego oferujemy wykonanie zamówienia na: „</w:t>
      </w:r>
      <w:r w:rsidR="006B1DE7" w:rsidRPr="00FE34F5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Dostawa sprzętu ogrodniczego i środków ochrony roślin na potrzeby UKW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”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w zakresie i na warunkach określonych w Zapytaniu Ofertowym nr UKW-DZP-282-ZO-1</w:t>
      </w:r>
      <w:r w:rsidR="006B1DE7"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59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/2018: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9354C8" w:rsidRPr="00FE34F5" w:rsidRDefault="00CA060D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 część zamówienia</w:t>
      </w:r>
      <w:r w:rsidR="009354C8"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="00A46E5F"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(podać ilość dni, maksymalnie </w:t>
      </w:r>
      <w:r w:rsidR="006B1DE7"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7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)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od </w:t>
      </w:r>
      <w:r w:rsidR="003B760D"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zawarcia umowy.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354C8" w:rsidRPr="00FE34F5" w:rsidRDefault="00CA060D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II część zamówienia</w:t>
      </w:r>
      <w:r w:rsidR="009354C8"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(podać ilość dni, maksymalnie </w:t>
      </w:r>
      <w:r w:rsidR="003B760D"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7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)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3B760D"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od zawarcia umowy.</w:t>
      </w:r>
    </w:p>
    <w:p w:rsidR="009354C8" w:rsidRPr="00FE34F5" w:rsidRDefault="00CA060D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III część zamówienia</w:t>
      </w:r>
      <w:r w:rsidR="009354C8"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lastRenderedPageBreak/>
        <w:t xml:space="preserve">słownie  ...................................................................................................................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(podać ilość dni, maksymalnie </w:t>
      </w:r>
      <w:r w:rsidR="003B760D"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7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)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3B760D"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od zawarcia umowy.</w:t>
      </w:r>
    </w:p>
    <w:p w:rsidR="009354C8" w:rsidRPr="00FE34F5" w:rsidRDefault="00CA060D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IV część zamówienia</w:t>
      </w:r>
      <w:r w:rsidR="009354C8"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(podać ilość dni, maksymalnie </w:t>
      </w:r>
      <w:r w:rsidR="003B760D"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7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)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3B760D"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od zawarcia umowy.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354C8" w:rsidRPr="00FE34F5" w:rsidRDefault="00CA060D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V część zamówienia</w:t>
      </w:r>
      <w:r w:rsidR="009354C8"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(podać ilość dni, maksymalnie </w:t>
      </w:r>
      <w:r w:rsidR="003B760D"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7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)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3B760D"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od zawarcia umowy.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354C8" w:rsidRPr="00FE34F5" w:rsidRDefault="00CA060D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VI część zamówienia</w:t>
      </w:r>
      <w:r w:rsidR="009354C8"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(podać ilość dni, maksymalnie </w:t>
      </w:r>
      <w:r w:rsidR="003B760D"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7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)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3B760D"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od zawarcia umowy.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354C8" w:rsidRPr="00FE34F5" w:rsidRDefault="00CA060D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VII część zamówienia</w:t>
      </w:r>
      <w:r w:rsidR="009354C8"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lastRenderedPageBreak/>
        <w:t xml:space="preserve">wartość ofertową brutto  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</w:t>
      </w:r>
      <w:r w:rsidRPr="00A46E5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II – Termin wykonania zamówienia: ____ dni </w:t>
      </w:r>
      <w:r w:rsidR="00A46E5F" w:rsidRP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A46E5F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(podać ilość dni, maksymalnie </w:t>
      </w:r>
      <w:r w:rsidR="003B760D" w:rsidRPr="00A46E5F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7</w:t>
      </w:r>
      <w:r w:rsidRPr="00A46E5F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dni </w:t>
      </w:r>
      <w:r w:rsidR="00A46E5F" w:rsidRP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A46E5F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)</w:t>
      </w:r>
      <w:r w:rsidRPr="00A46E5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3B760D" w:rsidRPr="00A46E5F">
        <w:rPr>
          <w:rFonts w:ascii="Book Antiqua" w:eastAsia="Times New Roman" w:hAnsi="Book Antiqua" w:cs="Times New Roman"/>
          <w:sz w:val="20"/>
          <w:szCs w:val="20"/>
          <w:lang w:eastAsia="pl-PL"/>
        </w:rPr>
        <w:t>od</w:t>
      </w:r>
      <w:r w:rsidR="003B760D"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zawarcia umowy.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354C8" w:rsidRPr="00FE34F5" w:rsidRDefault="00CA060D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VIII część zamówienia</w:t>
      </w:r>
      <w:r w:rsidR="009354C8"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(podać ilość dni, maksymalnie </w:t>
      </w:r>
      <w:r w:rsidR="003B760D"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7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)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3B760D"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od zawarcia umowy.</w:t>
      </w:r>
    </w:p>
    <w:p w:rsidR="003B760D" w:rsidRPr="00FE34F5" w:rsidRDefault="003B760D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3B760D" w:rsidRPr="00FE34F5" w:rsidRDefault="00CA060D" w:rsidP="003B760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IX część zamówienia</w:t>
      </w:r>
      <w:r w:rsidR="003B760D"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3B760D" w:rsidRPr="00FE34F5" w:rsidRDefault="003B760D" w:rsidP="003B760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3B760D" w:rsidRPr="00FE34F5" w:rsidRDefault="003B760D" w:rsidP="003B760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3B760D" w:rsidRPr="00FE34F5" w:rsidRDefault="003B760D" w:rsidP="003B760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3B760D" w:rsidRPr="00FE34F5" w:rsidRDefault="003B760D" w:rsidP="003B760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3B760D" w:rsidRPr="00FE34F5" w:rsidRDefault="003B760D" w:rsidP="003B760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3B760D" w:rsidRPr="00FE34F5" w:rsidRDefault="003B760D" w:rsidP="003B760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3B760D" w:rsidRPr="00FE34F5" w:rsidRDefault="003B760D" w:rsidP="003B760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(podać ilość dni, maksymalnie 7 dni </w:t>
      </w:r>
      <w:r w:rsidR="00A46E5F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FE34F5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)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od zawarcia umowy.</w:t>
      </w:r>
    </w:p>
    <w:p w:rsidR="003B760D" w:rsidRPr="00FE34F5" w:rsidRDefault="003B760D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3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. </w:t>
      </w: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że w cenie oferty zostały uwzględnione wszystkie koszty związane </w:t>
      </w:r>
      <w:r w:rsidR="00CA39FC"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   wykonaniem przedmiotu zamówienia.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4.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Oświadczam/my,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że spełniamy warunki udziału w postępowaniu zgodnie z ust. 9 Zapytania Ofertowego nr UKW-DZP-282-ZO-1</w:t>
      </w:r>
      <w:r w:rsidR="00E2167E"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59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/2018.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5. Oświadczam/my</w:t>
      </w: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że zapoznaliśmy się z Zapytaniem Ofertowym oraz wyjaśnieniami </w:t>
      </w:r>
      <w:r w:rsidR="002C297B"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FE34F5">
        <w:rPr>
          <w:rFonts w:ascii="Book Antiqua" w:eastAsia="Times New Roman" w:hAnsi="Book Antiqua" w:cs="Book Antiqua"/>
          <w:sz w:val="20"/>
          <w:szCs w:val="20"/>
          <w:lang w:eastAsia="pl-PL"/>
        </w:rPr>
        <w:t>i ewentualnymi zmianami Zapytania Ofertowego przekazanymi przez Zamawiającego i uznajemy się za związanych określonymi w nich postanowieniami i zasadami postępowania.</w:t>
      </w:r>
    </w:p>
    <w:p w:rsidR="009354C8" w:rsidRPr="00FE34F5" w:rsidRDefault="009354C8" w:rsidP="009354C8">
      <w:pPr>
        <w:suppressAutoHyphens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FE34F5">
        <w:rPr>
          <w:rFonts w:ascii="Book Antiqua" w:eastAsia="Calibri" w:hAnsi="Book Antiqua" w:cs="Times New Roman"/>
          <w:b/>
          <w:sz w:val="20"/>
          <w:szCs w:val="20"/>
          <w:lang w:eastAsia="ar-SA"/>
        </w:rPr>
        <w:t xml:space="preserve">6. Oświadczam/my, </w:t>
      </w:r>
      <w:r w:rsidRPr="00FE34F5">
        <w:rPr>
          <w:rFonts w:ascii="Book Antiqua" w:eastAsia="Calibri" w:hAnsi="Book Antiqua" w:cs="Times New Roman"/>
          <w:sz w:val="20"/>
          <w:szCs w:val="20"/>
          <w:lang w:eastAsia="ar-SA"/>
        </w:rPr>
        <w:t>że  zapłacimy kary wynikające z niewykonania lub nienależytego wykonania przedmiotu zamówienia, o których mowa w pkt. 3.2 zapytania ofertowego.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7.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Zobowiązuje/my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wykonać przedmiot zamówienia z należytą starannością. 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lastRenderedPageBreak/>
        <w:t>8.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Zgadzam/my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9354C8" w:rsidRPr="00FE34F5" w:rsidRDefault="009354C8" w:rsidP="009354C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9. Oświadczam/my, </w:t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że wypełniłem obowiązki informacyjne przewidziane w art. 13 lub art. 14 RODO1 wobec osób fizycznych, od których dane osobowe bezpośrednio lub pośrednio pozyskałem </w:t>
      </w:r>
      <w:r w:rsidR="002C297B"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celu ubiegania się o udzielenie zamówienia publicznego w niniejszym postępowaniu2.</w:t>
      </w:r>
    </w:p>
    <w:p w:rsidR="009354C8" w:rsidRPr="00FE34F5" w:rsidRDefault="009354C8" w:rsidP="009354C8">
      <w:pPr>
        <w:spacing w:after="0" w:line="360" w:lineRule="auto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9354C8" w:rsidRPr="00FE34F5" w:rsidRDefault="009354C8" w:rsidP="009354C8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10. Załącznikami do oferty są:</w:t>
      </w:r>
    </w:p>
    <w:p w:rsidR="009354C8" w:rsidRPr="00FE34F5" w:rsidRDefault="009354C8" w:rsidP="009354C8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a) ……………………………………………..</w:t>
      </w:r>
    </w:p>
    <w:p w:rsidR="009354C8" w:rsidRPr="00FE34F5" w:rsidRDefault="009354C8" w:rsidP="009354C8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b) ……………………………………………..</w:t>
      </w:r>
    </w:p>
    <w:p w:rsidR="009354C8" w:rsidRPr="00FE34F5" w:rsidRDefault="009354C8" w:rsidP="009354C8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c) ………………………………………………</w:t>
      </w:r>
    </w:p>
    <w:p w:rsidR="009354C8" w:rsidRPr="00FE34F5" w:rsidRDefault="009354C8" w:rsidP="009354C8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…………………………………..</w:t>
      </w: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  <w:t>podpis osoby uprawnionej</w:t>
      </w: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9354C8" w:rsidRPr="00FE34F5" w:rsidRDefault="009354C8" w:rsidP="009354C8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FE34F5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FE34F5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FE34F5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9354C8" w:rsidRPr="00FE34F5" w:rsidRDefault="009354C8" w:rsidP="009354C8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9354C8" w:rsidRPr="00FE34F5" w:rsidRDefault="009354C8" w:rsidP="00983D92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  <w:sectPr w:rsidR="009354C8" w:rsidRPr="00FE34F5">
          <w:pgSz w:w="11906" w:h="16838"/>
          <w:pgMar w:top="1417" w:right="1417" w:bottom="1417" w:left="1417" w:header="708" w:footer="708" w:gutter="0"/>
          <w:cols w:space="708"/>
        </w:sectPr>
      </w:pPr>
      <w:r w:rsidRPr="00FE34F5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FE34F5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przypadku, gdy wykonawca </w:t>
      </w: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9354C8" w:rsidRPr="00FE34F5" w:rsidRDefault="009354C8" w:rsidP="009354C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9354C8" w:rsidRPr="00FE34F5" w:rsidRDefault="009354C8" w:rsidP="009354C8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  <w:r w:rsidRPr="00FE34F5"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  <w:t>FORMULARZ CENOWY</w:t>
      </w:r>
    </w:p>
    <w:p w:rsidR="009354C8" w:rsidRPr="00FE34F5" w:rsidRDefault="00983D9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I część zamówienia</w:t>
      </w:r>
      <w:r w:rsidR="00E6058C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:</w:t>
      </w: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6"/>
        <w:gridCol w:w="3509"/>
        <w:gridCol w:w="583"/>
        <w:gridCol w:w="682"/>
        <w:gridCol w:w="2428"/>
        <w:gridCol w:w="1618"/>
        <w:gridCol w:w="1755"/>
        <w:gridCol w:w="1755"/>
        <w:gridCol w:w="1382"/>
      </w:tblGrid>
      <w:tr w:rsidR="009354C8" w:rsidRPr="00FE34F5" w:rsidTr="009354C8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%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354C8" w:rsidRPr="00FE34F5" w:rsidTr="0027148B">
        <w:trPr>
          <w:trHeight w:val="5395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6232F" w:rsidRPr="00FE34F5" w:rsidRDefault="00F6232F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Wąż ogrodowy z pistoletem i kompletem złączek z dyszą zraszającą.</w:t>
            </w:r>
          </w:p>
          <w:p w:rsidR="00F6232F" w:rsidRPr="00FE34F5" w:rsidRDefault="00F6232F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Rozmiar: ¾ cala;</w:t>
            </w:r>
          </w:p>
          <w:p w:rsidR="00F6232F" w:rsidRPr="00FE34F5" w:rsidRDefault="00F6232F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Długość: 50 metrów;</w:t>
            </w:r>
          </w:p>
          <w:p w:rsidR="00F6232F" w:rsidRPr="00FE34F5" w:rsidRDefault="00F6232F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Wąż 4 warstwowy;</w:t>
            </w:r>
          </w:p>
          <w:p w:rsidR="00F6232F" w:rsidRPr="00FE34F5" w:rsidRDefault="00F6232F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Nieskręcający się, odporny na powstawanie supłów blokujących strumień wody,  bardzo elastyczny;</w:t>
            </w:r>
          </w:p>
          <w:p w:rsidR="00F6232F" w:rsidRPr="00FE34F5" w:rsidRDefault="00F6232F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Struktura węża jest wyjątkowo odporna na zarysowania i inne uszkodzenia mechaniczne;</w:t>
            </w:r>
          </w:p>
          <w:p w:rsidR="00F6232F" w:rsidRPr="00FE34F5" w:rsidRDefault="00F6232F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Zakres temperatur: −20/+60°C;</w:t>
            </w:r>
          </w:p>
          <w:p w:rsidR="00F6232F" w:rsidRPr="00FE34F5" w:rsidRDefault="00F6232F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  <w:p w:rsidR="00F6232F" w:rsidRPr="00FE34F5" w:rsidRDefault="00F6232F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Komplet złączek z dyszą zraszającą:</w:t>
            </w:r>
          </w:p>
          <w:p w:rsidR="00F6232F" w:rsidRPr="00FE34F5" w:rsidRDefault="00F6232F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W skład zestawu wchodzą:</w:t>
            </w:r>
          </w:p>
          <w:p w:rsidR="00F6232F" w:rsidRPr="00FE34F5" w:rsidRDefault="00F6232F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zraszacz prosty;</w:t>
            </w:r>
          </w:p>
          <w:p w:rsidR="00F6232F" w:rsidRPr="00FE34F5" w:rsidRDefault="00F6232F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szybkozłącze stop 3/4";</w:t>
            </w:r>
          </w:p>
          <w:p w:rsidR="00F6232F" w:rsidRPr="00FE34F5" w:rsidRDefault="00F6232F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szybkozłącze przelot 3/4";</w:t>
            </w:r>
          </w:p>
          <w:p w:rsidR="009354C8" w:rsidRPr="00FE34F5" w:rsidRDefault="00F6232F" w:rsidP="00F6232F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Book Antiqua" w:hAnsi="Book Antiqua"/>
                <w:color w:val="333333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przyłącze z gwintem wewnętrznym 3/4" + redukcja 1/2";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 xml:space="preserve">    szt.   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 xml:space="preserve">  </w:t>
            </w:r>
          </w:p>
          <w:p w:rsidR="009354C8" w:rsidRPr="00FE34F5" w:rsidRDefault="00983D92" w:rsidP="009354C8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27148B" w:rsidRPr="00FE34F5" w:rsidTr="0027148B">
        <w:trPr>
          <w:trHeight w:val="1546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148B" w:rsidRPr="00FE34F5" w:rsidRDefault="0027148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lastRenderedPageBreak/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32F" w:rsidRPr="00FE34F5" w:rsidRDefault="00944868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Koncentrat </w:t>
            </w:r>
            <w:r w:rsidR="00F6232F"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do sporządzania roztworu wodnego stosowany dolistnie typu „ROUNDAP” 360SL PLUS (1l) lub równoważny. Przeznaczony do zwalczania perzu oraz innych chwastów jednoliściennych i dwuliściennych (jednorocznych i wieloletnich).                                                     </w:t>
            </w:r>
          </w:p>
          <w:p w:rsidR="00C61763" w:rsidRPr="00FE34F5" w:rsidRDefault="00F6232F" w:rsidP="00F6232F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Zawartość substancji biologicznie czynnej: 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glifosat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360g/l w postaci soli 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izopropoloaminowej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148B" w:rsidRPr="00FE34F5" w:rsidRDefault="0027148B" w:rsidP="009354C8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148B" w:rsidRPr="00FE34F5" w:rsidRDefault="0027148B" w:rsidP="009354C8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10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148B" w:rsidRPr="00FE34F5" w:rsidRDefault="0027148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148B" w:rsidRPr="00FE34F5" w:rsidRDefault="0027148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148B" w:rsidRPr="00FE34F5" w:rsidRDefault="0027148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148B" w:rsidRPr="00FE34F5" w:rsidRDefault="0027148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148B" w:rsidRPr="00FE34F5" w:rsidRDefault="0027148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</w:tbl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9354C8" w:rsidRPr="00FE34F5" w:rsidRDefault="009354C8" w:rsidP="0027148B">
      <w:pPr>
        <w:spacing w:after="0" w:line="240" w:lineRule="auto"/>
        <w:ind w:left="8496"/>
        <w:jc w:val="center"/>
        <w:rPr>
          <w:rFonts w:ascii="Book Antiqua" w:eastAsia="Times New Roman" w:hAnsi="Book Antiqua" w:cs="Arial"/>
          <w:color w:val="000000"/>
          <w:sz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="0027148B"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 xml:space="preserve">podpis Wykonawcy </w:t>
      </w:r>
      <w:r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>lub upoważnionego przedstawiciela)</w:t>
      </w:r>
    </w:p>
    <w:p w:rsidR="0027148B" w:rsidRPr="00FE34F5" w:rsidRDefault="0027148B" w:rsidP="009354C8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6058C" w:rsidRDefault="00E6058C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83D9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lastRenderedPageBreak/>
        <w:t>II część zamówienia</w:t>
      </w:r>
      <w:r w:rsidR="00E6058C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:</w:t>
      </w: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6"/>
        <w:gridCol w:w="3509"/>
        <w:gridCol w:w="583"/>
        <w:gridCol w:w="682"/>
        <w:gridCol w:w="2428"/>
        <w:gridCol w:w="1618"/>
        <w:gridCol w:w="1755"/>
        <w:gridCol w:w="1755"/>
        <w:gridCol w:w="1382"/>
      </w:tblGrid>
      <w:tr w:rsidR="009354C8" w:rsidRPr="00FE34F5" w:rsidTr="009354C8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%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83D92" w:rsidRPr="00FE34F5" w:rsidTr="00983D92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92" w:rsidRPr="00FE34F5" w:rsidRDefault="00983D92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92" w:rsidRPr="00FE34F5" w:rsidRDefault="00F6232F" w:rsidP="0027148B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Końcówka na kran ogrodowy 1/2” na 3/4”, typu „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Gardena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” lub równoważny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92" w:rsidRPr="00FE34F5" w:rsidRDefault="00983D92" w:rsidP="002714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92" w:rsidRPr="00FE34F5" w:rsidRDefault="00983D92" w:rsidP="002714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6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92" w:rsidRPr="00FE34F5" w:rsidRDefault="00983D92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92" w:rsidRPr="00FE34F5" w:rsidRDefault="00983D92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92" w:rsidRPr="00FE34F5" w:rsidRDefault="00983D92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92" w:rsidRPr="00FE34F5" w:rsidRDefault="00983D92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92" w:rsidRPr="00FE34F5" w:rsidRDefault="00983D92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983D92" w:rsidRPr="00FE34F5" w:rsidTr="00983D92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92" w:rsidRPr="00FE34F5" w:rsidRDefault="00983D92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32F" w:rsidRPr="00FE34F5" w:rsidRDefault="00F6232F" w:rsidP="00F6232F">
            <w:pPr>
              <w:shd w:val="clear" w:color="auto" w:fill="FFFFFF"/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Wąż ogrodowy </w:t>
            </w:r>
          </w:p>
          <w:p w:rsidR="00F6232F" w:rsidRPr="00FE34F5" w:rsidRDefault="00F6232F" w:rsidP="00F6232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Rozmiar: ¾ cala;</w:t>
            </w:r>
          </w:p>
          <w:p w:rsidR="00F6232F" w:rsidRPr="00FE34F5" w:rsidRDefault="00F6232F" w:rsidP="00F6232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Długość: 25 metrów;</w:t>
            </w:r>
          </w:p>
          <w:p w:rsidR="00F6232F" w:rsidRPr="00FE34F5" w:rsidRDefault="00F6232F" w:rsidP="00F6232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Wąż 3 warstwowy;</w:t>
            </w:r>
          </w:p>
          <w:p w:rsidR="00F6232F" w:rsidRPr="00FE34F5" w:rsidRDefault="00F6232F" w:rsidP="00F6232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Nieskręcający się, odporny na powstawanie supłów blokujących strumień wody,  bardzo elastyczny;</w:t>
            </w:r>
          </w:p>
          <w:p w:rsidR="00F6232F" w:rsidRPr="00FE34F5" w:rsidRDefault="00F6232F" w:rsidP="00F6232F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Zakres temperatur: −20/+65 C.</w:t>
            </w:r>
          </w:p>
          <w:p w:rsidR="00983D92" w:rsidRPr="00FE34F5" w:rsidRDefault="00F6232F" w:rsidP="00F6232F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Gwarancja: 12 lat;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92" w:rsidRPr="00FE34F5" w:rsidRDefault="00983D92" w:rsidP="002714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92" w:rsidRPr="00FE34F5" w:rsidRDefault="00983D92" w:rsidP="002714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92" w:rsidRPr="00FE34F5" w:rsidRDefault="00983D92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92" w:rsidRPr="00FE34F5" w:rsidRDefault="00983D92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92" w:rsidRPr="00FE34F5" w:rsidRDefault="00983D92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92" w:rsidRPr="00FE34F5" w:rsidRDefault="00983D92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92" w:rsidRPr="00FE34F5" w:rsidRDefault="00983D92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3F6006" w:rsidRPr="00FE34F5" w:rsidTr="00983D92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6006" w:rsidRPr="00FE34F5" w:rsidRDefault="003F6006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3.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06" w:rsidRPr="00FE34F5" w:rsidRDefault="00F6232F" w:rsidP="002714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proofErr w:type="spellStart"/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Szybkozłączka</w:t>
            </w:r>
            <w:proofErr w:type="spellEnd"/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-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stop do węża ogrodowego ½” na ¾”.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006" w:rsidRPr="00FE34F5" w:rsidRDefault="003F6006" w:rsidP="002714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006" w:rsidRPr="00FE34F5" w:rsidRDefault="003F6006" w:rsidP="002714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6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006" w:rsidRPr="00FE34F5" w:rsidRDefault="003F6006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006" w:rsidRPr="00FE34F5" w:rsidRDefault="003F6006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006" w:rsidRPr="00FE34F5" w:rsidRDefault="003F6006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6006" w:rsidRPr="00FE34F5" w:rsidRDefault="003F6006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006" w:rsidRPr="00FE34F5" w:rsidRDefault="003F6006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5B5060" w:rsidRPr="00FE34F5" w:rsidTr="00983D92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060" w:rsidRPr="00FE34F5" w:rsidRDefault="005B5060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4.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232F" w:rsidRPr="00FE34F5" w:rsidRDefault="00F6232F" w:rsidP="00F6232F">
            <w:pPr>
              <w:spacing w:after="0" w:line="240" w:lineRule="auto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Zraszacz bijakowy na statywie typu „</w:t>
            </w:r>
            <w:proofErr w:type="spellStart"/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Gardena</w:t>
            </w:r>
            <w:proofErr w:type="spellEnd"/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” lub równoważny.</w:t>
            </w:r>
          </w:p>
          <w:p w:rsidR="00F6232F" w:rsidRPr="00FE34F5" w:rsidRDefault="00F6232F" w:rsidP="00F6232F">
            <w:pPr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Podstawa zraszacza: Wytrzymały trójnóg ze składanymi nogami;</w:t>
            </w:r>
          </w:p>
          <w:p w:rsidR="00F6232F" w:rsidRPr="00FE34F5" w:rsidRDefault="00F6232F" w:rsidP="00F6232F">
            <w:pPr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Rozmiar złączki: ½’’.</w:t>
            </w:r>
          </w:p>
          <w:p w:rsidR="00F6232F" w:rsidRPr="00FE34F5" w:rsidRDefault="00F6232F" w:rsidP="00F6232F">
            <w:pPr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Rodzaj materiału: Tworzywo sztuczne z metalowym młoteczkiem i precyzyjną dyszą mosiężną;</w:t>
            </w:r>
          </w:p>
          <w:p w:rsidR="00F6232F" w:rsidRPr="00FE34F5" w:rsidRDefault="00F6232F" w:rsidP="00F6232F">
            <w:pPr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Sektor nawadniania: od 25° do 360°;</w:t>
            </w:r>
          </w:p>
          <w:p w:rsidR="00F6232F" w:rsidRPr="00FE34F5" w:rsidRDefault="00F6232F" w:rsidP="00F6232F">
            <w:pPr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Wysokość: Po rozłożeniu ok. 100 cm;</w:t>
            </w:r>
          </w:p>
          <w:p w:rsidR="00F6232F" w:rsidRPr="00FE34F5" w:rsidRDefault="00F6232F" w:rsidP="00F6232F">
            <w:pPr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- Zasięg: min. 5 m - maks. 12,5 m;</w:t>
            </w:r>
          </w:p>
          <w:p w:rsidR="00F6232F" w:rsidRPr="00FE34F5" w:rsidRDefault="00F6232F" w:rsidP="00F6232F">
            <w:pPr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Zraszana powierzchnia: min. 75 m² - 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maks. 490 m²</w:t>
            </w:r>
          </w:p>
          <w:p w:rsidR="005B5060" w:rsidRPr="00FE34F5" w:rsidRDefault="005B5060" w:rsidP="00F6232F">
            <w:pPr>
              <w:spacing w:after="0" w:line="240" w:lineRule="auto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5B5060" w:rsidRPr="00FE34F5" w:rsidRDefault="005B5060" w:rsidP="005B5060">
            <w:pPr>
              <w:spacing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/>
                <w:noProof/>
                <w:lang w:eastAsia="pl-PL"/>
              </w:rPr>
              <w:drawing>
                <wp:inline distT="0" distB="0" distL="0" distR="0" wp14:anchorId="229766F2" wp14:editId="2555102E">
                  <wp:extent cx="952500" cy="952500"/>
                  <wp:effectExtent l="0" t="0" r="0" b="0"/>
                  <wp:docPr id="1" name="Obraz 1" descr="Zraszacz PREMIUM bijakowy na statywie 8138-20 Garde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raszacz PREMIUM bijakowy na statywie 8138-20 Garde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5060" w:rsidRPr="00FE34F5" w:rsidRDefault="005B5060" w:rsidP="002714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5060" w:rsidRPr="00FE34F5" w:rsidRDefault="005B5060" w:rsidP="002714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5060" w:rsidRPr="00FE34F5" w:rsidRDefault="005B5060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5060" w:rsidRPr="00FE34F5" w:rsidRDefault="005B5060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5060" w:rsidRPr="00FE34F5" w:rsidRDefault="005B5060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5060" w:rsidRPr="00FE34F5" w:rsidRDefault="005B5060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060" w:rsidRPr="00FE34F5" w:rsidRDefault="005B5060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FD4CA4" w:rsidRPr="00FE34F5" w:rsidTr="000343B3">
        <w:trPr>
          <w:trHeight w:val="658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4CA4" w:rsidRPr="00FE34F5" w:rsidRDefault="00FD4CA4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lastRenderedPageBreak/>
              <w:t>5.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CA4" w:rsidRPr="00FE34F5" w:rsidRDefault="00FD4CA4" w:rsidP="002B604E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Głowica tnąca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do 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wykaszarki</w:t>
            </w:r>
            <w:proofErr w:type="spellEnd"/>
            <w:r w:rsidR="002B604E"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„STIHL” 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AutoCut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25-2.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CA4" w:rsidRPr="00FE34F5" w:rsidRDefault="00FD4CA4" w:rsidP="002714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CA4" w:rsidRPr="00FE34F5" w:rsidRDefault="00FD4CA4" w:rsidP="0027148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4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CA4" w:rsidRPr="00FE34F5" w:rsidRDefault="00FD4CA4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CA4" w:rsidRPr="00FE34F5" w:rsidRDefault="00FD4CA4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CA4" w:rsidRPr="00FE34F5" w:rsidRDefault="00FD4CA4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CA4" w:rsidRPr="00FE34F5" w:rsidRDefault="00FD4CA4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CA4" w:rsidRPr="00FE34F5" w:rsidRDefault="00FD4CA4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0343B3" w:rsidRPr="00FE34F5" w:rsidTr="000343B3">
        <w:trPr>
          <w:trHeight w:val="373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43B3" w:rsidRPr="00FE34F5" w:rsidRDefault="000343B3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6.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3B3" w:rsidRPr="00FE34F5" w:rsidRDefault="000343B3" w:rsidP="000343B3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proofErr w:type="spellStart"/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Agrowłóknina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czarna, szer. 2m.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43B3" w:rsidRPr="00FE34F5" w:rsidRDefault="000343B3" w:rsidP="000343B3">
            <w:pPr>
              <w:spacing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m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43B3" w:rsidRPr="00FE34F5" w:rsidRDefault="000343B3" w:rsidP="000343B3">
            <w:pPr>
              <w:spacing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65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43B3" w:rsidRPr="00FE34F5" w:rsidRDefault="000343B3" w:rsidP="000343B3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43B3" w:rsidRPr="00FE34F5" w:rsidRDefault="000343B3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43B3" w:rsidRPr="00FE34F5" w:rsidRDefault="000343B3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43B3" w:rsidRPr="00FE34F5" w:rsidRDefault="000343B3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3B3" w:rsidRPr="00FE34F5" w:rsidRDefault="000343B3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0343B3" w:rsidRPr="00FE34F5" w:rsidTr="00983D92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43B3" w:rsidRPr="00FE34F5" w:rsidRDefault="000343B3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7.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3B3" w:rsidRPr="00FE34F5" w:rsidRDefault="00FD6A24" w:rsidP="009354C8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</w:rPr>
              <w:t xml:space="preserve">Pilnik </w:t>
            </w: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4,8 mm, do ostrzenia łańcucha typu „STIHL” lub równoważny (1 opakowanie/6 sztuk).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43B3" w:rsidRPr="00FE34F5" w:rsidRDefault="0027148B" w:rsidP="009354C8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Times New Roman"/>
                <w:sz w:val="20"/>
                <w:szCs w:val="20"/>
              </w:rPr>
              <w:t>Op.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43B3" w:rsidRPr="00FE34F5" w:rsidRDefault="0027148B" w:rsidP="009354C8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43B3" w:rsidRPr="00FE34F5" w:rsidRDefault="000343B3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43B3" w:rsidRPr="00FE34F5" w:rsidRDefault="000343B3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43B3" w:rsidRPr="00FE34F5" w:rsidRDefault="000343B3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43B3" w:rsidRPr="00FE34F5" w:rsidRDefault="000343B3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3B3" w:rsidRPr="00FE34F5" w:rsidRDefault="000343B3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0343B3" w:rsidRPr="00FE34F5" w:rsidTr="009354C8">
        <w:trPr>
          <w:trHeight w:val="841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43B3" w:rsidRPr="00FE34F5" w:rsidRDefault="000343B3" w:rsidP="009354C8">
            <w:pPr>
              <w:spacing w:after="0"/>
              <w:jc w:val="right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  <w:t>RAZEM: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3B3" w:rsidRPr="00FE34F5" w:rsidRDefault="000343B3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3B3" w:rsidRPr="00FE34F5" w:rsidRDefault="000343B3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43B3" w:rsidRPr="00FE34F5" w:rsidRDefault="000343B3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</w:tbl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9354C8" w:rsidRPr="00FE34F5" w:rsidRDefault="0027148B" w:rsidP="0027148B">
      <w:pPr>
        <w:tabs>
          <w:tab w:val="left" w:pos="3585"/>
        </w:tabs>
        <w:spacing w:before="120" w:after="0" w:line="240" w:lineRule="auto"/>
        <w:ind w:right="-341"/>
        <w:jc w:val="center"/>
        <w:rPr>
          <w:rFonts w:ascii="Book Antiqua" w:eastAsia="Times New Roman" w:hAnsi="Book Antiqua" w:cs="Times New Roman"/>
          <w:b/>
          <w:bCs/>
          <w:spacing w:val="4"/>
          <w:sz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="009354C8"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 xml:space="preserve">podpis Wykonawcy </w:t>
      </w:r>
      <w:r w:rsidR="009354C8"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>lub upoważnionego przedstawiciela)</w:t>
      </w: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148B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27148B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lastRenderedPageBreak/>
        <w:t>III część zamówienia</w:t>
      </w:r>
      <w:r w:rsidR="00E6058C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:</w:t>
      </w: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576"/>
        <w:gridCol w:w="685"/>
        <w:gridCol w:w="674"/>
        <w:gridCol w:w="2380"/>
        <w:gridCol w:w="1595"/>
        <w:gridCol w:w="1877"/>
        <w:gridCol w:w="981"/>
        <w:gridCol w:w="1951"/>
      </w:tblGrid>
      <w:tr w:rsidR="009354C8" w:rsidRPr="00FE34F5" w:rsidTr="00BF270C">
        <w:trPr>
          <w:trHeight w:val="702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asortymentu/specyfikacja techniczna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% VAT</w:t>
            </w: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BF270C" w:rsidRPr="00FE34F5" w:rsidTr="00BF270C">
        <w:trPr>
          <w:trHeight w:val="567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Środek owadobójczy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typu „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Decis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” 100 ml. lub równoważny (długi termin przydatności, minimum do 2020 roku.).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Op.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549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2.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Środek owadobójczy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typu „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Mospilan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” 2,5 g. lub równoważny (długi termin przydatności, minimum do 2020 roku).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Op.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1096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3.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Koncentrat grzybobójczy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typu „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Topsin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” 100 ml. lub równoważny (długi termin przydatności, minimum do 2020 roku).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Op.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549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4.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Środek grzybobójczy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typu „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Zato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” 2,5 g. lub równoważny (długi termin przydatności, minimum do 2020 roku).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Op.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10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549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5.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Preparat grzybobójczy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typu „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Score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” 100 ml. lub równoważny (długi termin przydatności, minimum do 2020 roku).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Op.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549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6.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Środek chwastobójczy 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typu „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Roundap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” 5 litrów lub równoważny (długi termin przydatności, minimum do 2020 roku).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549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7.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Nawóz ogrodowy typu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„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Florovit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” 5 litrów lub równoważny (długi termin przydatności, minimum do 2020 roku).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549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lastRenderedPageBreak/>
              <w:t>8.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Środek grzybobójczy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typu „Miedzian” 15 g. lub równoważny (długi termin przydatności, minimum do 2020 roku).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Op.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10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549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9.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Hiacynt 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mix cebula.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25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549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10.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Tulipan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mix cebula.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50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549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B664B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11.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Narcyz żonkil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mix cebula.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25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351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B664B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12.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Zimowit 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mix cebula.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10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287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B664B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13.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Środek owadobójczy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typu „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Decis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” 100 ml. lub równoważny (długi termin przydatności, minimum do 2020 roku.).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Op.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379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B664B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14.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Środek owadobójczy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typu „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Mospilan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” 2,5 g. lub równoważny (długi termin przydatności, minimum do 2020 roku).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Op.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27148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1335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B664B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15.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Koncentrat grzybobójczy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typu „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Topsin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” 100 ml. lub równoważny (długi termin przydatności, minimum do 2020 roku).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Op.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560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B664B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16.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BF270C">
            <w:pPr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proofErr w:type="spellStart"/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Agrowłóknina</w:t>
            </w:r>
            <w:proofErr w:type="spellEnd"/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 ściółkująca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czarna, 100 g, (160 cm x 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mb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).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mb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65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1335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B664B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17.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Duże, plastikowe etykiety rabatowe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: 16 x 20 cm, z nóżką o dł. 50 cm, kolor: biały.</w:t>
            </w:r>
          </w:p>
          <w:p w:rsidR="00BF270C" w:rsidRPr="00FE34F5" w:rsidRDefault="00BF270C">
            <w:pPr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Zdjęcie poglądowe:</w:t>
            </w:r>
          </w:p>
          <w:p w:rsidR="00BF270C" w:rsidRPr="00FE34F5" w:rsidRDefault="0023187E">
            <w:pPr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/>
                <w:noProof/>
              </w:rPr>
              <w:lastRenderedPageBreak/>
              <w:pict w14:anchorId="795B744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3" o:spid="_x0000_i1025" type="#_x0000_t75" alt="DuÅ¼e etykiety rabatowe, tabliczki do roÅlin NR6, rozmiar 10,5x15,5 cm z nÃ³Å¼kÄ 38 cm biaÅe" style="width:90pt;height:60pt;visibility:visible;mso-wrap-style:square">
                  <v:imagedata r:id="rId11" o:title="DuÅ¼e etykiety rabatowe, tabliczki do roÅlin NR6, rozmiar 10,5x15,5 cm z nÃ³Å¼kÄ 38 cm biaÅe"/>
                </v:shape>
              </w:pict>
            </w:r>
            <w:r>
              <w:rPr>
                <w:rFonts w:ascii="Book Antiqua" w:hAnsi="Book Antiqua"/>
                <w:noProof/>
              </w:rPr>
              <w:pict w14:anchorId="44895862">
                <v:shape id="Obraz 4" o:spid="_x0000_i1026" type="#_x0000_t75" alt="DuÅ¼e etykiety rabatowe, tabliczki do roÅlin NR6, rozmiar 10,5x15,5 cm z nÃ³Å¼kÄ 38 cm biaÅe - 10 sztuk " style="width:99.6pt;height:66.6pt;visibility:visible;mso-wrap-style:square">
                  <v:imagedata r:id="rId12" o:title="DuÅ¼e etykiety rabatowe, tabliczki do roÅlin NR6, rozmiar 10,5x15,5 cm z nÃ³Å¼kÄ 38 cm biaÅe - 10 sztuk "/>
                </v:shape>
              </w:pict>
            </w:r>
          </w:p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300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BF270C">
        <w:trPr>
          <w:trHeight w:val="1335"/>
        </w:trPr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B664B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lastRenderedPageBreak/>
              <w:t>18.</w:t>
            </w:r>
          </w:p>
        </w:tc>
        <w:tc>
          <w:tcPr>
            <w:tcW w:w="1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>
            <w:pPr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Sekator nożycowy,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dwuręczny umożliwiający cięcie gałęzi o grubości od 38 do 50 mm. Innowacyjny mechanizm </w:t>
            </w:r>
            <w:proofErr w:type="spellStart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PowerGear</w:t>
            </w:r>
            <w:proofErr w:type="spellEnd"/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. Siła cięcia x 3,5, ostrze pokryte powłoką PTFE zapewniającą czyste cięcie u nasady gałęzi typu „FISKARS” lub równoważny.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BF270C" w:rsidRPr="00FE34F5" w:rsidTr="0027148B">
        <w:trPr>
          <w:trHeight w:val="417"/>
        </w:trPr>
        <w:tc>
          <w:tcPr>
            <w:tcW w:w="3309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70C" w:rsidRPr="00FE34F5" w:rsidRDefault="00BF270C" w:rsidP="009354C8">
            <w:pPr>
              <w:spacing w:after="0"/>
              <w:jc w:val="right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  <w:t>RAZEM:</w:t>
            </w: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70C" w:rsidRPr="00FE34F5" w:rsidRDefault="00BF270C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</w:tbl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 ............………..........................................................</w:t>
      </w:r>
    </w:p>
    <w:p w:rsidR="00BF270C" w:rsidRDefault="009354C8" w:rsidP="00FE34F5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="003D7988"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 xml:space="preserve">podpis Wykonawcy </w:t>
      </w:r>
      <w:r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>lub upoważnionego przedstawiciela)</w:t>
      </w:r>
    </w:p>
    <w:p w:rsidR="00FE34F5" w:rsidRDefault="00FE34F5" w:rsidP="00FE34F5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E6058C" w:rsidRDefault="00E6058C" w:rsidP="00FE34F5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E6058C" w:rsidRDefault="00E6058C" w:rsidP="00FE34F5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E6058C" w:rsidRDefault="00E6058C" w:rsidP="00FE34F5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E6058C" w:rsidRPr="00FE34F5" w:rsidRDefault="00E6058C" w:rsidP="00FE34F5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9354C8" w:rsidRPr="00FE34F5" w:rsidRDefault="004D1DC8" w:rsidP="00DC26A7">
      <w:pPr>
        <w:tabs>
          <w:tab w:val="left" w:pos="3585"/>
        </w:tabs>
        <w:spacing w:before="120" w:after="0" w:line="240" w:lineRule="auto"/>
        <w:ind w:right="-341"/>
        <w:rPr>
          <w:rFonts w:ascii="Book Antiqua" w:eastAsia="Times New Roman" w:hAnsi="Book Antiqua" w:cs="Times New Roman"/>
          <w:b/>
          <w:bCs/>
          <w:spacing w:val="4"/>
          <w:sz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lastRenderedPageBreak/>
        <w:t>IV część zamówienia</w:t>
      </w:r>
      <w:r w:rsidR="00E6058C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:</w:t>
      </w: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7"/>
        <w:gridCol w:w="3509"/>
        <w:gridCol w:w="583"/>
        <w:gridCol w:w="682"/>
        <w:gridCol w:w="2428"/>
        <w:gridCol w:w="1618"/>
        <w:gridCol w:w="1905"/>
        <w:gridCol w:w="1007"/>
        <w:gridCol w:w="1979"/>
      </w:tblGrid>
      <w:tr w:rsidR="009354C8" w:rsidRPr="00FE34F5" w:rsidTr="009354C8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%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354C8" w:rsidRPr="00FE34F5" w:rsidTr="009354C8">
        <w:trPr>
          <w:trHeight w:val="566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</w:rPr>
              <w:t>Traktor ogrodowy</w:t>
            </w: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 xml:space="preserve"> typu „STIGA ESTATE 2084” lub równoważny.</w:t>
            </w:r>
          </w:p>
          <w:p w:rsidR="00DC26A7" w:rsidRPr="00FE34F5" w:rsidRDefault="00DC26A7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Specyfikacja techniczna:</w:t>
            </w:r>
          </w:p>
          <w:p w:rsidR="00DC26A7" w:rsidRPr="00FE34F5" w:rsidRDefault="00DC26A7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  <w:u w:val="single"/>
              </w:rPr>
            </w:pP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  <w:u w:val="single"/>
              </w:rPr>
              <w:t>SILNIK: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Model silnika: 7750;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Pojemność skokowa: 452 cm³;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Liczba cylindrów: 1;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 xml:space="preserve">- Moc znamionowa silnika: 7,4 </w:t>
            </w:r>
            <w:proofErr w:type="spellStart"/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Kw</w:t>
            </w:r>
            <w:proofErr w:type="spellEnd"/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System chłodzenia: Powietrze;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Napięcie akumulatora: 12 V;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Pojemność akumulatora: 18 Ah;</w:t>
            </w:r>
          </w:p>
          <w:p w:rsidR="00DC26A7" w:rsidRPr="00FE34F5" w:rsidRDefault="00DC26A7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  <w:u w:val="single"/>
              </w:rPr>
            </w:pP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  <w:u w:val="single"/>
              </w:rPr>
              <w:t>SYSTEM TNĄCY</w:t>
            </w: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: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Metoda koszenia: Zbieranie do kosza, mulczowanie;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Rodzaj systemu tnącego: Z centralnym agregatem tnącym;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Szerokość koszenia: 84 cm;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Liczba wysokości koszenia: 7;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Regulacja wysokości koszenia: Manualna;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Zakres wysokości koszenia: 25-80 mm;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Liczba noży: 2;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 xml:space="preserve">- System załączania noży: Sprzęgło </w:t>
            </w: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lastRenderedPageBreak/>
              <w:t>elektromagnetyczne;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Zestaw mulczujący: W zestawie;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Koła zapobiegające skalpowaniu trawnika; Tak;</w:t>
            </w:r>
          </w:p>
          <w:p w:rsidR="00DC26A7" w:rsidRPr="00FE34F5" w:rsidRDefault="00DC26A7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  <w:u w:val="single"/>
              </w:rPr>
            </w:pP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  <w:u w:val="single"/>
              </w:rPr>
              <w:t>WYPOSAŻENIE: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Typ kosza: Tekstylny;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Pojemność kosza: 200 litrów;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Opróżnianie kosza: Manualne;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Kierownica  Ergonomiczna, z miękkim uchwytem;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Rodzaj fotela: Komfortowy;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Regulacja fotela: Śruby;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Złącze do mycia: Tak;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Panel: Tak z LED;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Licznik motogodzin: Tak;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Światła przednie: Tak – halogenowe;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Ładowarka: W zestawie;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Zderzak: Tak;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Zaczep  w komplecie;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Przekładnia: Hydrostatyczna;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Napęd: Na koła tylnie;</w:t>
            </w:r>
          </w:p>
          <w:p w:rsidR="00DC26A7" w:rsidRPr="00FE34F5" w:rsidRDefault="00DC26A7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  <w:u w:val="single"/>
              </w:rPr>
              <w:t>WYMIARY CAŁKOWITE: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Rozmiar kół przednich: 15x5.00-6 ";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 xml:space="preserve">- Rozmiar kół </w:t>
            </w:r>
            <w:proofErr w:type="spellStart"/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tylnich</w:t>
            </w:r>
            <w:proofErr w:type="spellEnd"/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: 18x6.50-8 ";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Min. promień skrętu: 180 cm;</w:t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- Wymiary: 2340 X 902 X 1098 mm;</w:t>
            </w:r>
          </w:p>
          <w:p w:rsidR="00DC26A7" w:rsidRPr="00FE34F5" w:rsidRDefault="00DC26A7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  <w:p w:rsidR="00DC26A7" w:rsidRPr="00FE34F5" w:rsidRDefault="00DC26A7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  <w:p w:rsidR="00DC26A7" w:rsidRPr="00FE34F5" w:rsidRDefault="00DC26A7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</w:rPr>
              <w:lastRenderedPageBreak/>
              <w:t>Zdjęcie poglądowe:</w:t>
            </w:r>
          </w:p>
          <w:p w:rsidR="00DC26A7" w:rsidRPr="00FE34F5" w:rsidRDefault="00DC26A7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  <w:p w:rsidR="00DC26A7" w:rsidRPr="00FE34F5" w:rsidRDefault="00DC26A7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/>
                <w:noProof/>
                <w:lang w:eastAsia="pl-PL"/>
              </w:rPr>
              <w:drawing>
                <wp:inline distT="0" distB="0" distL="0" distR="0" wp14:anchorId="4B5A8C60" wp14:editId="6BC82CA5">
                  <wp:extent cx="1555115" cy="1177925"/>
                  <wp:effectExtent l="0" t="0" r="6985" b="3175"/>
                  <wp:docPr id="2" name="Obraz 2" descr="STIGA TRAKTOREK Kosiarka Estate 2084 84 cm MOCN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Obraz 5" descr="STIGA TRAKTOREK Kosiarka Estate 2084 84 cm MOCNY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115" cy="1177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  <w:p w:rsidR="00420E14" w:rsidRPr="00FE34F5" w:rsidRDefault="00420E14" w:rsidP="00420E14">
            <w:pPr>
              <w:shd w:val="clear" w:color="auto" w:fill="FFFFFF"/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  <w:p w:rsidR="009354C8" w:rsidRPr="00FE34F5" w:rsidRDefault="00420E14" w:rsidP="00420E14">
            <w:pPr>
              <w:shd w:val="clear" w:color="auto" w:fill="FFFFFF"/>
              <w:spacing w:after="0" w:line="340" w:lineRule="atLeast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 xml:space="preserve">  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1</w:t>
            </w:r>
          </w:p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highlight w:val="cyan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highlight w:val="cyan"/>
                <w:u w:val="single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highlight w:val="cyan"/>
                <w:u w:val="single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highlight w:val="cyan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highlight w:val="cyan"/>
                <w:u w:val="single"/>
              </w:rPr>
            </w:pPr>
          </w:p>
        </w:tc>
      </w:tr>
    </w:tbl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 ............………..........................................................</w:t>
      </w:r>
    </w:p>
    <w:p w:rsidR="009354C8" w:rsidRPr="00FE34F5" w:rsidRDefault="009354C8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Times New Roman"/>
          <w:b/>
          <w:bCs/>
          <w:spacing w:val="4"/>
          <w:sz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="00617DBB"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 xml:space="preserve">podpis Wykonawcy </w:t>
      </w:r>
      <w:r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>lub upoważnionego przedstawiciela)</w:t>
      </w:r>
    </w:p>
    <w:p w:rsidR="009354C8" w:rsidRPr="00FE34F5" w:rsidRDefault="009354C8" w:rsidP="009354C8">
      <w:pPr>
        <w:tabs>
          <w:tab w:val="left" w:pos="3585"/>
        </w:tabs>
        <w:spacing w:before="120" w:after="0" w:line="240" w:lineRule="auto"/>
        <w:ind w:right="-341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DC26A7" w:rsidRPr="00FE34F5" w:rsidRDefault="00DC26A7" w:rsidP="009354C8">
      <w:pPr>
        <w:tabs>
          <w:tab w:val="left" w:pos="3585"/>
        </w:tabs>
        <w:spacing w:before="120" w:after="0" w:line="240" w:lineRule="auto"/>
        <w:ind w:right="-341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DC26A7" w:rsidRPr="00FE34F5" w:rsidRDefault="00DC26A7" w:rsidP="009354C8">
      <w:pPr>
        <w:tabs>
          <w:tab w:val="left" w:pos="3585"/>
        </w:tabs>
        <w:spacing w:before="120" w:after="0" w:line="240" w:lineRule="auto"/>
        <w:ind w:right="-341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DC26A7" w:rsidRPr="00FE34F5" w:rsidRDefault="00DC26A7" w:rsidP="009354C8">
      <w:pPr>
        <w:tabs>
          <w:tab w:val="left" w:pos="3585"/>
        </w:tabs>
        <w:spacing w:before="120" w:after="0" w:line="240" w:lineRule="auto"/>
        <w:ind w:right="-341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DC26A7" w:rsidRPr="00FE34F5" w:rsidRDefault="00DC26A7" w:rsidP="009354C8">
      <w:pPr>
        <w:tabs>
          <w:tab w:val="left" w:pos="3585"/>
        </w:tabs>
        <w:spacing w:before="120" w:after="0" w:line="240" w:lineRule="auto"/>
        <w:ind w:right="-341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DC26A7" w:rsidRPr="00FE34F5" w:rsidRDefault="00DC26A7" w:rsidP="009354C8">
      <w:pPr>
        <w:tabs>
          <w:tab w:val="left" w:pos="3585"/>
        </w:tabs>
        <w:spacing w:before="120" w:after="0" w:line="240" w:lineRule="auto"/>
        <w:ind w:right="-341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DC26A7" w:rsidRPr="00FE34F5" w:rsidRDefault="00DC26A7" w:rsidP="009354C8">
      <w:pPr>
        <w:tabs>
          <w:tab w:val="left" w:pos="3585"/>
        </w:tabs>
        <w:spacing w:before="120" w:after="0" w:line="240" w:lineRule="auto"/>
        <w:ind w:right="-341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617DBB" w:rsidRPr="00FE34F5" w:rsidRDefault="00617DBB" w:rsidP="009354C8">
      <w:pPr>
        <w:tabs>
          <w:tab w:val="left" w:pos="3585"/>
        </w:tabs>
        <w:spacing w:before="120" w:after="0" w:line="240" w:lineRule="auto"/>
        <w:ind w:right="-341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9354C8" w:rsidRPr="00FE34F5" w:rsidRDefault="009354C8" w:rsidP="009354C8">
      <w:pPr>
        <w:tabs>
          <w:tab w:val="left" w:pos="3585"/>
        </w:tabs>
        <w:spacing w:before="120" w:after="0" w:line="240" w:lineRule="auto"/>
        <w:ind w:right="-341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9354C8" w:rsidRPr="00FE34F5" w:rsidRDefault="002C297B" w:rsidP="009354C8">
      <w:pPr>
        <w:tabs>
          <w:tab w:val="left" w:pos="3585"/>
        </w:tabs>
        <w:spacing w:before="120" w:after="0" w:line="240" w:lineRule="auto"/>
        <w:ind w:right="-341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lastRenderedPageBreak/>
        <w:t xml:space="preserve">V część zamówienia: </w:t>
      </w: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502"/>
        <w:gridCol w:w="637"/>
        <w:gridCol w:w="675"/>
        <w:gridCol w:w="2421"/>
        <w:gridCol w:w="1611"/>
        <w:gridCol w:w="1899"/>
        <w:gridCol w:w="1001"/>
        <w:gridCol w:w="1973"/>
      </w:tblGrid>
      <w:tr w:rsidR="009354C8" w:rsidRPr="00FE34F5" w:rsidTr="009354C8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%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63928" w:rsidRPr="00FE34F5" w:rsidTr="00663928">
        <w:trPr>
          <w:trHeight w:val="56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3928" w:rsidRPr="00FE34F5" w:rsidRDefault="0066392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928" w:rsidRPr="00FE34F5" w:rsidRDefault="00663928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  <w:p w:rsidR="00663928" w:rsidRPr="00FE34F5" w:rsidRDefault="00663928">
            <w:pPr>
              <w:shd w:val="clear" w:color="auto" w:fill="FFFFFF"/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Piasek kopany - biały (z transportem).</w:t>
            </w:r>
          </w:p>
          <w:p w:rsidR="00663928" w:rsidRPr="00FE34F5" w:rsidRDefault="00663928">
            <w:pPr>
              <w:shd w:val="clear" w:color="auto" w:fill="FFFFFF"/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3928" w:rsidRPr="00FE34F5" w:rsidRDefault="00663928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tona.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3928" w:rsidRPr="00FE34F5" w:rsidRDefault="00663928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10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928" w:rsidRPr="00FE34F5" w:rsidRDefault="0066392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928" w:rsidRPr="00FE34F5" w:rsidRDefault="0066392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928" w:rsidRPr="00FE34F5" w:rsidRDefault="0066392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928" w:rsidRPr="00FE34F5" w:rsidRDefault="0066392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928" w:rsidRPr="00FE34F5" w:rsidRDefault="0066392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663928" w:rsidRPr="00FE34F5" w:rsidTr="009354C8">
        <w:trPr>
          <w:trHeight w:val="417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3928" w:rsidRPr="00FE34F5" w:rsidRDefault="00663928" w:rsidP="009354C8">
            <w:pPr>
              <w:spacing w:after="0"/>
              <w:jc w:val="right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  <w:t>RAZEM: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928" w:rsidRPr="00FE34F5" w:rsidRDefault="0066392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928" w:rsidRPr="00FE34F5" w:rsidRDefault="0066392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928" w:rsidRPr="00FE34F5" w:rsidRDefault="0066392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</w:tbl>
    <w:p w:rsidR="009354C8" w:rsidRPr="00FE34F5" w:rsidRDefault="009354C8" w:rsidP="009354C8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9354C8" w:rsidRPr="00FE34F5" w:rsidRDefault="009354C8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="00617DBB"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 xml:space="preserve">podpis Wykonawcy </w:t>
      </w:r>
      <w:r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>lub upoważnionego przedstawiciela)</w:t>
      </w:r>
    </w:p>
    <w:p w:rsidR="00617DBB" w:rsidRPr="00FE34F5" w:rsidRDefault="00617DBB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617DBB" w:rsidRPr="00FE34F5" w:rsidRDefault="00617DBB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617DBB" w:rsidRPr="00FE34F5" w:rsidRDefault="00617DBB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617DBB" w:rsidRPr="00FE34F5" w:rsidRDefault="00617DBB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617DBB" w:rsidRPr="00FE34F5" w:rsidRDefault="00617DBB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617DBB" w:rsidRPr="00FE34F5" w:rsidRDefault="00617DBB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617DBB" w:rsidRPr="00FE34F5" w:rsidRDefault="00617DBB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617DBB" w:rsidRPr="00FE34F5" w:rsidRDefault="00617DBB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617DBB" w:rsidRPr="00FE34F5" w:rsidRDefault="00617DBB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617DBB" w:rsidRPr="00FE34F5" w:rsidRDefault="00617DBB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617DBB" w:rsidRPr="00FE34F5" w:rsidRDefault="00617DBB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617DBB" w:rsidRDefault="00617DBB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bCs/>
          <w:spacing w:val="4"/>
          <w:sz w:val="20"/>
          <w:lang w:eastAsia="pl-PL"/>
        </w:rPr>
      </w:pPr>
    </w:p>
    <w:p w:rsidR="00FE34F5" w:rsidRPr="00FE34F5" w:rsidRDefault="00FE34F5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9354C8" w:rsidRPr="00FE34F5" w:rsidRDefault="00617DBB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lastRenderedPageBreak/>
        <w:t>VI część zamówienia:</w:t>
      </w: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7"/>
        <w:gridCol w:w="3509"/>
        <w:gridCol w:w="583"/>
        <w:gridCol w:w="682"/>
        <w:gridCol w:w="2428"/>
        <w:gridCol w:w="1618"/>
        <w:gridCol w:w="1905"/>
        <w:gridCol w:w="1007"/>
        <w:gridCol w:w="1979"/>
      </w:tblGrid>
      <w:tr w:rsidR="009354C8" w:rsidRPr="00FE34F5" w:rsidTr="009354C8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%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17DBB" w:rsidRPr="00FE34F5" w:rsidTr="008F6E52">
        <w:trPr>
          <w:trHeight w:val="708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7DBB" w:rsidRPr="00FE34F5" w:rsidRDefault="00617DB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8F6E52">
            <w:pPr>
              <w:shd w:val="clear" w:color="auto" w:fill="FFFFFF"/>
              <w:spacing w:after="0"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Nawóz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pod iglaki (jesień) – 25 kg.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8F6E5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8F6E5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617DBB" w:rsidRPr="00FE34F5" w:rsidTr="008F6E52">
        <w:trPr>
          <w:trHeight w:val="388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8F6E52">
            <w:pPr>
              <w:spacing w:after="0"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Nawóz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trawnik (jesień) – 25 kg.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8F6E5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8F6E5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617DBB" w:rsidRPr="00FE34F5" w:rsidTr="008F6E52">
        <w:trPr>
          <w:trHeight w:val="2876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3.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8F6E52">
            <w:pPr>
              <w:spacing w:after="0" w:line="256" w:lineRule="auto"/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Calibri" w:hAnsi="Book Antiqua" w:cs="Arial"/>
                <w:b/>
                <w:color w:val="000000"/>
                <w:spacing w:val="-4"/>
                <w:sz w:val="20"/>
                <w:szCs w:val="20"/>
              </w:rPr>
              <w:t>Koncentrat</w:t>
            </w:r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 xml:space="preserve">, do sporządzania roztworu wodnego stosowany dolistnie typu 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„ROUNDAP”</w:t>
            </w:r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 xml:space="preserve"> (1l.) lub równoważny. Przeznaczony do zwalczania perzu oraz innych chwastów jednoliściennych i dwuliściennych (jednorocznych i wieloletnich).                                                 </w:t>
            </w:r>
          </w:p>
          <w:p w:rsidR="00617DBB" w:rsidRPr="00FE34F5" w:rsidRDefault="00617DBB" w:rsidP="008F6E52">
            <w:pPr>
              <w:shd w:val="clear" w:color="auto" w:fill="FFFFFF"/>
              <w:spacing w:after="0" w:line="256" w:lineRule="auto"/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 xml:space="preserve">Zawartość substancji biologicznie czynnej: </w:t>
            </w:r>
            <w:proofErr w:type="spellStart"/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glifosat</w:t>
            </w:r>
            <w:proofErr w:type="spellEnd"/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 xml:space="preserve"> 360g/l w postaci soli </w:t>
            </w:r>
            <w:proofErr w:type="spellStart"/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izopropoloaminowej</w:t>
            </w:r>
            <w:proofErr w:type="spellEnd"/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.</w:t>
            </w:r>
          </w:p>
          <w:p w:rsidR="008F6E52" w:rsidRPr="00FE34F5" w:rsidRDefault="008F6E52" w:rsidP="008F6E52">
            <w:pPr>
              <w:shd w:val="clear" w:color="auto" w:fill="FFFFFF"/>
              <w:spacing w:after="0"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8F6E5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8F6E52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8F6E52" w:rsidRPr="00FE34F5" w:rsidTr="008F6E52">
        <w:trPr>
          <w:trHeight w:val="3337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E52" w:rsidRPr="00FE34F5" w:rsidRDefault="008F6E52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4.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E52" w:rsidRPr="00FE34F5" w:rsidRDefault="008F6E52" w:rsidP="008F6E52">
            <w:pPr>
              <w:spacing w:after="0" w:line="256" w:lineRule="auto"/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Calibri" w:hAnsi="Book Antiqua" w:cs="Arial"/>
                <w:b/>
                <w:color w:val="000000"/>
                <w:spacing w:val="-4"/>
                <w:sz w:val="20"/>
                <w:szCs w:val="20"/>
              </w:rPr>
              <w:t>Drabina metalowa</w:t>
            </w:r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 xml:space="preserve"> 8-stopniowa, rozstawiana drabina z podestem.</w:t>
            </w:r>
          </w:p>
          <w:p w:rsidR="008F6E52" w:rsidRPr="00FE34F5" w:rsidRDefault="008F6E52" w:rsidP="008F6E52">
            <w:pPr>
              <w:spacing w:after="0" w:line="256" w:lineRule="auto"/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Dane techniczne:</w:t>
            </w:r>
          </w:p>
          <w:p w:rsidR="008F6E52" w:rsidRPr="00FE34F5" w:rsidRDefault="008F6E52" w:rsidP="008F6E52">
            <w:pPr>
              <w:spacing w:after="0" w:line="256" w:lineRule="auto"/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- Materiał: aluminium;</w:t>
            </w:r>
          </w:p>
          <w:p w:rsidR="008F6E52" w:rsidRPr="00FE34F5" w:rsidRDefault="008F6E52" w:rsidP="008F6E52">
            <w:pPr>
              <w:spacing w:after="0" w:line="256" w:lineRule="auto"/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- Długość: 2,5m;</w:t>
            </w:r>
          </w:p>
          <w:p w:rsidR="008F6E52" w:rsidRPr="00FE34F5" w:rsidRDefault="008F6E52" w:rsidP="008F6E52">
            <w:pPr>
              <w:spacing w:after="0" w:line="256" w:lineRule="auto"/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- Wysokość robocza: 3,7m;</w:t>
            </w:r>
          </w:p>
          <w:p w:rsidR="008F6E52" w:rsidRPr="00FE34F5" w:rsidRDefault="008F6E52" w:rsidP="008F6E52">
            <w:pPr>
              <w:spacing w:line="256" w:lineRule="auto"/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- Ilość szczebli: 8;</w:t>
            </w:r>
          </w:p>
          <w:p w:rsidR="008F6E52" w:rsidRPr="00FE34F5" w:rsidRDefault="008F6E52" w:rsidP="008F6E52">
            <w:pPr>
              <w:spacing w:line="256" w:lineRule="auto"/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- Masa: 7kg;</w:t>
            </w:r>
          </w:p>
          <w:p w:rsidR="008F6E52" w:rsidRPr="00FE34F5" w:rsidRDefault="008F6E52" w:rsidP="008F6E52">
            <w:pPr>
              <w:spacing w:line="256" w:lineRule="auto"/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  <w:t>Zdjęcie poglądowe:</w:t>
            </w:r>
          </w:p>
          <w:p w:rsidR="008F6E52" w:rsidRPr="00FE34F5" w:rsidRDefault="008F6E52" w:rsidP="008F6E52">
            <w:pPr>
              <w:spacing w:line="256" w:lineRule="auto"/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Calibri" w:hAnsi="Book Antiqua" w:cs="Arial"/>
                <w:noProof/>
                <w:color w:val="000000"/>
                <w:spacing w:val="-4"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796593C0" wp14:editId="48E21679">
                  <wp:extent cx="762000" cy="1335405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3354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8F6E52" w:rsidRPr="00FE34F5" w:rsidRDefault="008F6E52">
            <w:pPr>
              <w:spacing w:line="256" w:lineRule="auto"/>
              <w:rPr>
                <w:rFonts w:ascii="Book Antiqua" w:eastAsia="Calibri" w:hAnsi="Book Antiqua" w:cs="Arial"/>
                <w:color w:val="000000"/>
                <w:spacing w:val="-4"/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E52" w:rsidRPr="00FE34F5" w:rsidRDefault="008F6E52" w:rsidP="008F6E52">
            <w:pPr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E52" w:rsidRPr="00FE34F5" w:rsidRDefault="008F6E52" w:rsidP="008F6E52">
            <w:pPr>
              <w:spacing w:line="256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E52" w:rsidRPr="00FE34F5" w:rsidRDefault="008F6E52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E52" w:rsidRPr="00FE34F5" w:rsidRDefault="008F6E52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E52" w:rsidRPr="00FE34F5" w:rsidRDefault="008F6E52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E52" w:rsidRPr="00FE34F5" w:rsidRDefault="008F6E52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E52" w:rsidRPr="00FE34F5" w:rsidRDefault="008F6E52" w:rsidP="00617DB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617DBB" w:rsidRPr="00FE34F5" w:rsidTr="00617DBB">
        <w:trPr>
          <w:trHeight w:val="567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  <w:lastRenderedPageBreak/>
              <w:t>RAZEM:</w:t>
            </w:r>
          </w:p>
        </w:tc>
        <w:tc>
          <w:tcPr>
            <w:tcW w:w="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7DBB" w:rsidRPr="00FE34F5" w:rsidRDefault="00617DBB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</w:tbl>
    <w:p w:rsidR="009354C8" w:rsidRPr="00FE34F5" w:rsidRDefault="009354C8" w:rsidP="009354C8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9354C8" w:rsidRPr="00FE34F5" w:rsidRDefault="009354C8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>podpis Wykonawcy</w:t>
      </w:r>
      <w:r w:rsidR="00617DBB"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 xml:space="preserve"> </w:t>
      </w:r>
      <w:r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>lub upoważnionego przedstawiciela)</w:t>
      </w:r>
    </w:p>
    <w:p w:rsidR="00617DBB" w:rsidRPr="00FE34F5" w:rsidRDefault="00617DBB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Times New Roman"/>
          <w:b/>
          <w:bCs/>
          <w:spacing w:val="4"/>
          <w:sz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9354C8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FE34F5" w:rsidRDefault="00FE34F5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FE34F5" w:rsidRDefault="00FE34F5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FE34F5" w:rsidRDefault="00FE34F5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FE34F5" w:rsidRDefault="00FE34F5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FE34F5" w:rsidRDefault="00FE34F5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FE34F5" w:rsidRDefault="00FE34F5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FE34F5" w:rsidRDefault="00FE34F5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FE34F5" w:rsidRPr="00FE34F5" w:rsidRDefault="00FE34F5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617DBB" w:rsidRPr="00FE34F5" w:rsidRDefault="00617DBB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9354C8" w:rsidRPr="00FE34F5" w:rsidRDefault="008F6E5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lastRenderedPageBreak/>
        <w:t>VII część zamówienia:</w:t>
      </w: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3"/>
        <w:gridCol w:w="3506"/>
        <w:gridCol w:w="620"/>
        <w:gridCol w:w="717"/>
        <w:gridCol w:w="2380"/>
        <w:gridCol w:w="1615"/>
        <w:gridCol w:w="1752"/>
        <w:gridCol w:w="1752"/>
        <w:gridCol w:w="1373"/>
      </w:tblGrid>
      <w:tr w:rsidR="009354C8" w:rsidRPr="00FE34F5" w:rsidTr="008F6E52">
        <w:trPr>
          <w:trHeight w:val="702"/>
        </w:trPr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asortymentu/specyfikacja techniczna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354C8" w:rsidRPr="00FE34F5" w:rsidTr="008F6E52">
        <w:trPr>
          <w:trHeight w:val="841"/>
        </w:trPr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12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b/>
                <w:sz w:val="20"/>
                <w:szCs w:val="20"/>
              </w:rPr>
              <w:t>Kosiarka typu</w:t>
            </w:r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 xml:space="preserve"> „VIKING” Serii 2 MB 253 lub równoważny. Mocny silnik spalinowy OHV z systemem </w:t>
            </w:r>
            <w:proofErr w:type="spellStart"/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>SmartChoke</w:t>
            </w:r>
            <w:proofErr w:type="spellEnd"/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 xml:space="preserve"> zapewnia łatwy rozruch, a przy tym charakteryzuje się spokojną pracą.</w:t>
            </w: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>Dane techniczne:</w:t>
            </w: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>- Powierzchnia trawnika m²: do 1.800;</w:t>
            </w: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>- Typ silnika (KM): B&amp;S Serie 625 E OHV RS;</w:t>
            </w: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>- 7-stopniowa centralna regulacja koszenia;</w:t>
            </w: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>- Szerokość koszenia cm: 51;</w:t>
            </w: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>- Wysokość koszenia mm: 25-75;</w:t>
            </w: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>- Pojemność kosza na trawę l: 55;</w:t>
            </w: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>- Podwójnie łożyskowane koła;</w:t>
            </w: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>- Zintegrowany wskaźnik napełnienia kosza;</w:t>
            </w: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 xml:space="preserve">- Silnik </w:t>
            </w:r>
            <w:proofErr w:type="spellStart"/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>Ready</w:t>
            </w:r>
            <w:proofErr w:type="spellEnd"/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 xml:space="preserve"> Start-(łatwe, niemęczące i bezpieczne uruchamianie);</w:t>
            </w: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z w:val="20"/>
                <w:szCs w:val="20"/>
              </w:rPr>
            </w:pP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b/>
                <w:sz w:val="20"/>
                <w:szCs w:val="20"/>
              </w:rPr>
            </w:pP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b/>
                <w:sz w:val="20"/>
                <w:szCs w:val="20"/>
              </w:rPr>
            </w:pP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b/>
                <w:sz w:val="20"/>
                <w:szCs w:val="20"/>
              </w:rPr>
            </w:pP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b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b/>
                <w:sz w:val="20"/>
                <w:szCs w:val="20"/>
              </w:rPr>
              <w:lastRenderedPageBreak/>
              <w:t>Zdjęcie poglądowe:</w:t>
            </w: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b/>
                <w:sz w:val="20"/>
                <w:szCs w:val="20"/>
              </w:rPr>
            </w:pPr>
            <w:r w:rsidRPr="00FE34F5">
              <w:rPr>
                <w:rFonts w:ascii="Book Antiqua" w:hAnsi="Book Antiqua"/>
                <w:noProof/>
                <w:lang w:eastAsia="pl-PL"/>
              </w:rPr>
              <w:drawing>
                <wp:inline distT="0" distB="0" distL="0" distR="0" wp14:anchorId="24850530" wp14:editId="1E24C520">
                  <wp:extent cx="884555" cy="1103630"/>
                  <wp:effectExtent l="0" t="0" r="0" b="1270"/>
                  <wp:docPr id="12" name="Obraz 12" descr="MB 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 1" descr="MB 253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555" cy="1103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6E52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 xml:space="preserve"> </w:t>
            </w:r>
          </w:p>
          <w:p w:rsidR="009354C8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lastRenderedPageBreak/>
              <w:t>Szt.</w:t>
            </w: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ab/>
            </w:r>
          </w:p>
        </w:tc>
        <w:tc>
          <w:tcPr>
            <w:tcW w:w="2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8F6E52" w:rsidP="008F6E52">
            <w:pPr>
              <w:spacing w:after="0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</w:tbl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9354C8" w:rsidRPr="00FE34F5" w:rsidRDefault="009354C8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="008F6E52"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 xml:space="preserve">podpis Wykonawcy </w:t>
      </w:r>
      <w:r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>lub upoważnionego przedstawiciela)</w:t>
      </w: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8F6E52" w:rsidRPr="00FE34F5" w:rsidRDefault="008F6E5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8F6E52" w:rsidRPr="00FE34F5" w:rsidRDefault="008F6E5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8F6E52" w:rsidRPr="00FE34F5" w:rsidRDefault="008F6E5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8F6E52" w:rsidRPr="00FE34F5" w:rsidRDefault="008F6E5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8F6E52" w:rsidRPr="00FE34F5" w:rsidRDefault="008F6E5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8F6E52" w:rsidRPr="00FE34F5" w:rsidRDefault="008F6E5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8F6E52" w:rsidRPr="00FE34F5" w:rsidRDefault="008F6E5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8F6E52" w:rsidRPr="00FE34F5" w:rsidRDefault="008F6E5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8F6E52" w:rsidRPr="00FE34F5" w:rsidRDefault="008F6E5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8F6E52" w:rsidRPr="00FE34F5" w:rsidRDefault="008F6E5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8F6E52" w:rsidRPr="00FE34F5" w:rsidRDefault="008F6E5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8F6E52" w:rsidRPr="00FE34F5" w:rsidRDefault="008F6E52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9354C8" w:rsidRPr="00FE34F5" w:rsidRDefault="00E35F69" w:rsidP="009354C8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lastRenderedPageBreak/>
        <w:t>VIII część zamówienia:</w:t>
      </w:r>
    </w:p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6"/>
        <w:gridCol w:w="3509"/>
        <w:gridCol w:w="583"/>
        <w:gridCol w:w="682"/>
        <w:gridCol w:w="2428"/>
        <w:gridCol w:w="1618"/>
        <w:gridCol w:w="1755"/>
        <w:gridCol w:w="1755"/>
        <w:gridCol w:w="1382"/>
      </w:tblGrid>
      <w:tr w:rsidR="009354C8" w:rsidRPr="00FE34F5" w:rsidTr="009354C8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4C8" w:rsidRPr="00FE34F5" w:rsidRDefault="009354C8" w:rsidP="009354C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E35F69" w:rsidRPr="00FE34F5" w:rsidTr="009354C8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F69" w:rsidRPr="00FE34F5" w:rsidRDefault="00E35F69">
            <w:pPr>
              <w:shd w:val="clear" w:color="auto" w:fill="FFFFFF"/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  <w:p w:rsidR="00E35F69" w:rsidRPr="00FE34F5" w:rsidRDefault="00E35F69" w:rsidP="00E35F69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Głowica 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do kosy „STIHL” FS 38 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F69" w:rsidRPr="00FE34F5" w:rsidRDefault="00E35F69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F69" w:rsidRPr="00FE34F5" w:rsidRDefault="00E35F69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E35F69" w:rsidRPr="00FE34F5" w:rsidTr="009354C8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2.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>
            <w:pPr>
              <w:shd w:val="clear" w:color="auto" w:fill="FFFFFF"/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</w:p>
          <w:p w:rsidR="00E35F69" w:rsidRPr="00FE34F5" w:rsidRDefault="00E35F69" w:rsidP="00E35F69">
            <w:pPr>
              <w:shd w:val="clear" w:color="auto" w:fill="FFFFFF"/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Linka</w:t>
            </w: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(3 mm) do kosy „STIHL” do rozrusznika. 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5F69" w:rsidRPr="00FE34F5" w:rsidRDefault="00E35F69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5F69" w:rsidRPr="00FE34F5" w:rsidRDefault="00E35F69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E35F69" w:rsidRPr="00FE34F5" w:rsidTr="00E35F69">
        <w:trPr>
          <w:trHeight w:val="841"/>
        </w:trPr>
        <w:tc>
          <w:tcPr>
            <w:tcW w:w="328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  <w:t>RAZEM: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9354C8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</w:tbl>
    <w:p w:rsidR="009354C8" w:rsidRPr="00FE34F5" w:rsidRDefault="009354C8" w:rsidP="009354C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354C8" w:rsidRPr="00FE34F5" w:rsidRDefault="009354C8" w:rsidP="009354C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9354C8" w:rsidRPr="00FE34F5" w:rsidRDefault="009354C8" w:rsidP="009354C8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="00E35F69"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 xml:space="preserve">podpis Wykonawcy </w:t>
      </w:r>
      <w:r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>lub upoważnionego przedstawiciela)</w:t>
      </w:r>
    </w:p>
    <w:p w:rsidR="009354C8" w:rsidRPr="00FE34F5" w:rsidRDefault="009354C8" w:rsidP="009354C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67DD1" w:rsidRPr="00FE34F5" w:rsidRDefault="00E67DD1">
      <w:pPr>
        <w:rPr>
          <w:rFonts w:ascii="Book Antiqua" w:hAnsi="Book Antiqua"/>
        </w:rPr>
      </w:pPr>
    </w:p>
    <w:p w:rsidR="00983D92" w:rsidRPr="00FE34F5" w:rsidRDefault="00983D92">
      <w:pPr>
        <w:rPr>
          <w:rFonts w:ascii="Book Antiqua" w:hAnsi="Book Antiqua"/>
        </w:rPr>
      </w:pPr>
    </w:p>
    <w:p w:rsidR="00983D92" w:rsidRPr="00FE34F5" w:rsidRDefault="00983D92">
      <w:pPr>
        <w:rPr>
          <w:rFonts w:ascii="Book Antiqua" w:hAnsi="Book Antiqua"/>
        </w:rPr>
      </w:pPr>
    </w:p>
    <w:p w:rsidR="00983D92" w:rsidRPr="00FE34F5" w:rsidRDefault="00983D92">
      <w:pPr>
        <w:rPr>
          <w:rFonts w:ascii="Book Antiqua" w:hAnsi="Book Antiqua"/>
        </w:rPr>
      </w:pPr>
    </w:p>
    <w:p w:rsidR="00983D92" w:rsidRPr="00FE34F5" w:rsidRDefault="00983D92">
      <w:pPr>
        <w:rPr>
          <w:rFonts w:ascii="Book Antiqua" w:hAnsi="Book Antiqua"/>
        </w:rPr>
      </w:pPr>
    </w:p>
    <w:p w:rsidR="00983D92" w:rsidRPr="00FE34F5" w:rsidRDefault="00983D92">
      <w:pPr>
        <w:rPr>
          <w:rFonts w:ascii="Book Antiqua" w:hAnsi="Book Antiqua"/>
        </w:rPr>
      </w:pPr>
    </w:p>
    <w:p w:rsidR="00E35F69" w:rsidRPr="00FE34F5" w:rsidRDefault="00E35F69" w:rsidP="00E35F69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FE34F5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lastRenderedPageBreak/>
        <w:t>IX część zamówienia:</w:t>
      </w:r>
    </w:p>
    <w:p w:rsidR="00E35F69" w:rsidRPr="00FE34F5" w:rsidRDefault="00E35F69" w:rsidP="00E35F69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6"/>
        <w:gridCol w:w="3509"/>
        <w:gridCol w:w="583"/>
        <w:gridCol w:w="682"/>
        <w:gridCol w:w="2428"/>
        <w:gridCol w:w="1618"/>
        <w:gridCol w:w="1755"/>
        <w:gridCol w:w="1755"/>
        <w:gridCol w:w="1382"/>
      </w:tblGrid>
      <w:tr w:rsidR="00E35F69" w:rsidRPr="00FE34F5" w:rsidTr="0023187E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FE34F5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E35F69" w:rsidRPr="00FE34F5" w:rsidTr="00E35F69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E35F69" w:rsidRDefault="00E35F69" w:rsidP="00E35F69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E35F69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  <w:t xml:space="preserve">Drabinka </w:t>
            </w:r>
            <w:r w:rsidRPr="00E35F69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składana z trzema stopniami (podest metalowy).</w:t>
            </w:r>
          </w:p>
          <w:p w:rsidR="00E35F69" w:rsidRPr="00E35F69" w:rsidRDefault="00E35F69" w:rsidP="00E35F69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</w:pPr>
            <w:r w:rsidRPr="00E35F69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  <w:t>Dane techniczne:</w:t>
            </w:r>
          </w:p>
          <w:p w:rsidR="00E35F69" w:rsidRPr="00E35F69" w:rsidRDefault="00E35F69" w:rsidP="00E35F69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E35F69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- Wysokość: 105 cm;</w:t>
            </w:r>
          </w:p>
          <w:p w:rsidR="00E35F69" w:rsidRPr="00E35F69" w:rsidRDefault="00E35F69" w:rsidP="00E35F69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E35F69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- Szerokość: 46 cm;</w:t>
            </w:r>
          </w:p>
          <w:p w:rsidR="00E35F69" w:rsidRPr="00E35F69" w:rsidRDefault="00E35F69" w:rsidP="00E35F69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E35F69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- Maksymalny Udźwig: 150 kg;</w:t>
            </w:r>
          </w:p>
          <w:p w:rsidR="00E35F69" w:rsidRPr="00E35F69" w:rsidRDefault="00E35F69" w:rsidP="00E35F69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E35F69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- Liczba Stopni: 3;</w:t>
            </w:r>
          </w:p>
          <w:p w:rsidR="00E35F69" w:rsidRPr="00E35F69" w:rsidRDefault="00E35F69" w:rsidP="00E35F69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E35F69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- Kolor: Srebrno-Szaro-Niebieski;</w:t>
            </w:r>
          </w:p>
          <w:p w:rsidR="00E35F69" w:rsidRPr="00E35F69" w:rsidRDefault="00E35F69" w:rsidP="00E35F69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E35F69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- Waga: 5,6 kg;</w:t>
            </w:r>
          </w:p>
          <w:p w:rsidR="00E35F69" w:rsidRPr="00E35F69" w:rsidRDefault="00E35F69" w:rsidP="00E35F69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</w:pPr>
            <w:r w:rsidRPr="00E35F69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  <w:t>Zdjęcie poglądowe:</w:t>
            </w:r>
          </w:p>
          <w:p w:rsidR="00E35F69" w:rsidRPr="00FE34F5" w:rsidRDefault="00E35F69" w:rsidP="00E35F69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Times New Roman"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03AB296E" wp14:editId="58611B67">
                  <wp:extent cx="1493520" cy="1493520"/>
                  <wp:effectExtent l="0" t="0" r="0" b="0"/>
                  <wp:docPr id="13" name="Obraz 6" descr="https://5.allegroimg.com/s1440/015946/1c8bbe3045f0abb4185fd45dc7c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6" descr="https://5.allegroimg.com/s1440/015946/1c8bbe3045f0abb4185fd45dc7c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3520" cy="149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E35F69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E35F69">
            <w:pPr>
              <w:spacing w:line="256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</w:pPr>
            <w:r w:rsidRPr="00FE34F5">
              <w:rPr>
                <w:rFonts w:ascii="Book Antiqua" w:eastAsia="Times New Roman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5F69" w:rsidRPr="00FE34F5" w:rsidRDefault="00E35F69" w:rsidP="0023187E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</w:tbl>
    <w:p w:rsidR="00983D92" w:rsidRPr="00FE34F5" w:rsidRDefault="00983D92">
      <w:pPr>
        <w:rPr>
          <w:rFonts w:ascii="Book Antiqua" w:hAnsi="Book Antiqua"/>
        </w:rPr>
      </w:pPr>
    </w:p>
    <w:p w:rsidR="00983D92" w:rsidRPr="00FE34F5" w:rsidRDefault="00983D92">
      <w:pPr>
        <w:rPr>
          <w:rFonts w:ascii="Book Antiqua" w:hAnsi="Book Antiqua"/>
        </w:rPr>
      </w:pPr>
    </w:p>
    <w:p w:rsidR="00E35F69" w:rsidRPr="00FE34F5" w:rsidRDefault="00E35F69" w:rsidP="00E35F69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............………..........................................................</w:t>
      </w:r>
    </w:p>
    <w:p w:rsidR="00E35F69" w:rsidRPr="00FE34F5" w:rsidRDefault="00E35F69" w:rsidP="00E35F69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Pr="00FE34F5">
        <w:rPr>
          <w:rFonts w:ascii="Book Antiqua" w:eastAsia="Times New Roman" w:hAnsi="Book Antiqua" w:cs="Arial"/>
          <w:color w:val="000000"/>
          <w:sz w:val="20"/>
          <w:lang w:eastAsia="pl-PL"/>
        </w:rPr>
        <w:t>podpis Wykonawcy lub upoważnionego przedstawiciela)</w:t>
      </w:r>
    </w:p>
    <w:p w:rsidR="00983D92" w:rsidRPr="00FE34F5" w:rsidRDefault="00983D92">
      <w:pPr>
        <w:rPr>
          <w:rFonts w:ascii="Book Antiqua" w:hAnsi="Book Antiqua"/>
        </w:rPr>
      </w:pPr>
    </w:p>
    <w:p w:rsidR="002B0685" w:rsidRPr="00FE34F5" w:rsidRDefault="002B0685" w:rsidP="00983D92">
      <w:pPr>
        <w:jc w:val="center"/>
        <w:rPr>
          <w:rFonts w:ascii="Book Antiqua" w:hAnsi="Book Antiqua" w:cs="Century Gothic"/>
          <w:b/>
          <w:bCs/>
          <w:sz w:val="20"/>
          <w:szCs w:val="20"/>
        </w:rPr>
        <w:sectPr w:rsidR="002B0685" w:rsidRPr="00FE34F5" w:rsidSect="00983D92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8A6E5A" w:rsidRDefault="008A6E5A" w:rsidP="008A6E5A">
      <w:pPr>
        <w:jc w:val="center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b/>
          <w:bCs/>
          <w:sz w:val="20"/>
          <w:szCs w:val="20"/>
        </w:rPr>
        <w:lastRenderedPageBreak/>
        <w:t>Umowa nr UKW/DZP-282-ZO-159/2018 - projekt</w:t>
      </w:r>
    </w:p>
    <w:p w:rsidR="008A6E5A" w:rsidRDefault="008A6E5A" w:rsidP="008A6E5A">
      <w:pPr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8A6E5A" w:rsidRDefault="008A6E5A" w:rsidP="008A6E5A">
      <w:pPr>
        <w:tabs>
          <w:tab w:val="left" w:pos="360"/>
        </w:tabs>
        <w:ind w:left="360" w:hanging="360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1.</w:t>
      </w:r>
      <w:r>
        <w:rPr>
          <w:rFonts w:ascii="Book Antiqua" w:hAnsi="Book Antiqua"/>
          <w:b/>
          <w:sz w:val="20"/>
          <w:szCs w:val="20"/>
        </w:rPr>
        <w:tab/>
        <w:t xml:space="preserve"> Uniwersytetem Kazimierza Wielkiego w Bydgoszczy</w:t>
      </w:r>
      <w:r>
        <w:rPr>
          <w:rFonts w:ascii="Book Antiqua" w:hAnsi="Book Antiqua"/>
          <w:sz w:val="20"/>
          <w:szCs w:val="20"/>
        </w:rPr>
        <w:t xml:space="preserve">, adres: 85 – 064 Bydgoszcz, </w:t>
      </w:r>
      <w:r>
        <w:rPr>
          <w:rFonts w:ascii="Book Antiqua" w:hAnsi="Book Antiqua"/>
          <w:sz w:val="20"/>
          <w:szCs w:val="20"/>
        </w:rPr>
        <w:br/>
        <w:t>ul. Chodkiewicza 30, NIP 5542647568, REGON 340057695, zwanym dalej „Zamawiającym”, reprezentowanym przez:</w:t>
      </w:r>
    </w:p>
    <w:p w:rsidR="008A6E5A" w:rsidRDefault="008A6E5A" w:rsidP="008A6E5A">
      <w:pPr>
        <w:ind w:left="360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mgr Renatę Malak – Kanclerza UKW</w:t>
      </w:r>
    </w:p>
    <w:p w:rsidR="008A6E5A" w:rsidRDefault="008A6E5A" w:rsidP="008A6E5A">
      <w:pPr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przy kontrasygnacie mgr Renaty Stefaniak – Kwestora</w:t>
      </w:r>
    </w:p>
    <w:p w:rsidR="008A6E5A" w:rsidRDefault="008A6E5A" w:rsidP="008A6E5A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</w:t>
      </w:r>
    </w:p>
    <w:p w:rsidR="008A6E5A" w:rsidRDefault="008A6E5A" w:rsidP="008A6E5A">
      <w:pPr>
        <w:tabs>
          <w:tab w:val="left" w:pos="360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2. </w:t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8A6E5A" w:rsidRDefault="008A6E5A" w:rsidP="008A6E5A">
      <w:pPr>
        <w:rPr>
          <w:rFonts w:ascii="Book Antiqua" w:hAnsi="Book Antiqua"/>
          <w:sz w:val="20"/>
          <w:szCs w:val="20"/>
        </w:rPr>
      </w:pPr>
    </w:p>
    <w:p w:rsidR="008A6E5A" w:rsidRDefault="008A6E5A" w:rsidP="008A6E5A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>
        <w:rPr>
          <w:rFonts w:ascii="Book Antiqua" w:hAnsi="Book Antiqua" w:cs="Century Gothic"/>
          <w:sz w:val="20"/>
          <w:szCs w:val="20"/>
        </w:rPr>
        <w:t>Dostawa sprzętu ogrodniczego i środków ochrony roślin na potrzeby UKW</w:t>
      </w:r>
      <w:r>
        <w:rPr>
          <w:rFonts w:ascii="Book Antiqua" w:hAnsi="Book Antiqua" w:cs="Century Gothic"/>
          <w:iCs/>
          <w:sz w:val="20"/>
          <w:szCs w:val="20"/>
        </w:rPr>
        <w:t>”</w:t>
      </w:r>
      <w:r>
        <w:rPr>
          <w:rFonts w:ascii="Book Antiqua" w:hAnsi="Book Antiqua" w:cs="Book Antiqua"/>
          <w:sz w:val="20"/>
          <w:szCs w:val="20"/>
        </w:rPr>
        <w:t xml:space="preserve"> nr UKW/DZP-282-ZO-159/2018.</w:t>
      </w: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1</w:t>
      </w: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Przedmiot umowy</w:t>
      </w:r>
    </w:p>
    <w:p w:rsidR="008A6E5A" w:rsidRDefault="008A6E5A" w:rsidP="008A6E5A">
      <w:pPr>
        <w:numPr>
          <w:ilvl w:val="0"/>
          <w:numId w:val="15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Przedmiotem umowy jest dostawa </w:t>
      </w:r>
      <w:r>
        <w:rPr>
          <w:rFonts w:ascii="Book Antiqua" w:hAnsi="Book Antiqua"/>
          <w:sz w:val="20"/>
          <w:szCs w:val="20"/>
        </w:rPr>
        <w:t xml:space="preserve">sprzętu ogrodniczego i środków ochrony roślin na potrzeby UKW </w:t>
      </w:r>
      <w:r>
        <w:rPr>
          <w:rFonts w:ascii="Book Antiqua" w:hAnsi="Book Antiqua" w:cs="Century Gothic"/>
          <w:sz w:val="20"/>
          <w:szCs w:val="20"/>
        </w:rPr>
        <w:t xml:space="preserve">objętego częścią nr </w:t>
      </w:r>
      <w:r>
        <w:rPr>
          <w:rFonts w:ascii="Book Antiqua" w:hAnsi="Book Antiqua" w:cs="Century Gothic"/>
          <w:b/>
          <w:sz w:val="20"/>
          <w:szCs w:val="20"/>
        </w:rPr>
        <w:t>…..</w:t>
      </w:r>
      <w:r>
        <w:rPr>
          <w:rFonts w:ascii="Book Antiqua" w:hAnsi="Book Antiqua" w:cs="Century Gothic"/>
          <w:sz w:val="20"/>
          <w:szCs w:val="20"/>
        </w:rPr>
        <w:t xml:space="preserve"> zgodnie z ofertą Wykonawcy złożoną w zapytaniu ofertowym pn. „Dostawa sprzętu ogrodniczego i środków ochrony roślin na potrzeby UKW”, nr sprawy UKW/DZP-282-ZO-159/2018</w:t>
      </w:r>
      <w:r>
        <w:rPr>
          <w:rFonts w:ascii="Book Antiqua" w:hAnsi="Book Antiqua" w:cs="Arial"/>
          <w:sz w:val="20"/>
          <w:szCs w:val="20"/>
        </w:rPr>
        <w:t xml:space="preserve"> i odpowiadającym opisowi przedmiotu zamówienia zawartemu w załączniku nr 2 ( formularz cenowy ) do zapytania ofertowego</w:t>
      </w:r>
      <w:r>
        <w:rPr>
          <w:rFonts w:ascii="Book Antiqua" w:hAnsi="Book Antiqua" w:cs="Century Gothic"/>
          <w:sz w:val="20"/>
          <w:szCs w:val="20"/>
        </w:rPr>
        <w:t>, który stanowi integralną część umowy.</w:t>
      </w:r>
    </w:p>
    <w:p w:rsidR="008A6E5A" w:rsidRDefault="008A6E5A" w:rsidP="008A6E5A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Wykonawca zobowiązuje się, 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asortyment składający się na przedmiot umowy okre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lony w ust. 1 stosownie do o</w:t>
      </w:r>
      <w:r>
        <w:rPr>
          <w:rFonts w:ascii="Book Antiqua" w:hAnsi="Book Antiqua" w:cs="Century Gothic"/>
          <w:sz w:val="20"/>
          <w:szCs w:val="20"/>
        </w:rPr>
        <w:t>ferty Wykonawcy oraz opisu przedmiotu zamówienia będzie:</w:t>
      </w:r>
    </w:p>
    <w:p w:rsidR="008A6E5A" w:rsidRDefault="008A6E5A" w:rsidP="008A6E5A">
      <w:pPr>
        <w:pStyle w:val="Akapitzlist"/>
        <w:numPr>
          <w:ilvl w:val="0"/>
          <w:numId w:val="16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851" w:hanging="425"/>
        <w:jc w:val="both"/>
        <w:rPr>
          <w:rFonts w:ascii="Book Antiqua" w:hAnsi="Book Antiqua" w:cs="Book Antiqua"/>
          <w:i w:val="0"/>
          <w:sz w:val="20"/>
          <w:szCs w:val="20"/>
        </w:rPr>
      </w:pPr>
      <w:r>
        <w:rPr>
          <w:rFonts w:ascii="Book Antiqua" w:hAnsi="Book Antiqua" w:cs="Book Antiqua"/>
          <w:i w:val="0"/>
          <w:sz w:val="20"/>
          <w:szCs w:val="20"/>
        </w:rPr>
        <w:t>spełniać wszystkie wymagane parametry techniczne i u</w:t>
      </w:r>
      <w:r>
        <w:rPr>
          <w:rFonts w:ascii="Book Antiqua" w:eastAsia="TimesNewRoman" w:hAnsi="Book Antiqua" w:cs="Book Antiqua"/>
          <w:i w:val="0"/>
          <w:sz w:val="20"/>
          <w:szCs w:val="20"/>
        </w:rPr>
        <w:t>ż</w:t>
      </w:r>
      <w:r>
        <w:rPr>
          <w:rFonts w:ascii="Book Antiqua" w:hAnsi="Book Antiqua" w:cs="Book Antiqua"/>
          <w:i w:val="0"/>
          <w:sz w:val="20"/>
          <w:szCs w:val="20"/>
        </w:rPr>
        <w:t>ytkowe;</w:t>
      </w:r>
    </w:p>
    <w:p w:rsidR="008A6E5A" w:rsidRDefault="008A6E5A" w:rsidP="008A6E5A">
      <w:pPr>
        <w:pStyle w:val="Akapitzlist"/>
        <w:numPr>
          <w:ilvl w:val="0"/>
          <w:numId w:val="16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851" w:hanging="425"/>
        <w:jc w:val="both"/>
        <w:rPr>
          <w:rFonts w:ascii="Book Antiqua" w:hAnsi="Book Antiqua" w:cs="Book Antiqua"/>
          <w:i w:val="0"/>
          <w:sz w:val="20"/>
          <w:szCs w:val="20"/>
        </w:rPr>
      </w:pPr>
      <w:r>
        <w:rPr>
          <w:rFonts w:ascii="Book Antiqua" w:hAnsi="Book Antiqua" w:cs="Book Antiqua"/>
          <w:i w:val="0"/>
          <w:sz w:val="20"/>
          <w:szCs w:val="20"/>
        </w:rPr>
        <w:t>posiadać wszystkie ważne certyfikaty, atesty, oraz zawierać oznaczenia i inne dokumenty wymagane prawem powszechnie obowiązującym w języku polskim;</w:t>
      </w:r>
    </w:p>
    <w:p w:rsidR="008A6E5A" w:rsidRDefault="008A6E5A" w:rsidP="008A6E5A">
      <w:pPr>
        <w:pStyle w:val="Akapitzlist"/>
        <w:numPr>
          <w:ilvl w:val="0"/>
          <w:numId w:val="16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851" w:hanging="425"/>
        <w:jc w:val="both"/>
        <w:rPr>
          <w:rFonts w:ascii="Book Antiqua" w:hAnsi="Book Antiqua" w:cs="Book Antiqua"/>
          <w:i w:val="0"/>
          <w:sz w:val="20"/>
          <w:szCs w:val="20"/>
        </w:rPr>
      </w:pPr>
      <w:r>
        <w:rPr>
          <w:rFonts w:ascii="Book Antiqua" w:hAnsi="Book Antiqua" w:cs="Book Antiqua"/>
          <w:i w:val="0"/>
          <w:sz w:val="20"/>
          <w:szCs w:val="20"/>
        </w:rPr>
        <w:t>fabrycznie nowy, wolny od wad fizycznych i prawnych;</w:t>
      </w:r>
    </w:p>
    <w:p w:rsidR="008A6E5A" w:rsidRDefault="008A6E5A" w:rsidP="008A6E5A">
      <w:pPr>
        <w:pStyle w:val="Akapitzlist"/>
        <w:numPr>
          <w:ilvl w:val="0"/>
          <w:numId w:val="16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851" w:hanging="425"/>
        <w:jc w:val="both"/>
        <w:rPr>
          <w:rFonts w:ascii="Book Antiqua" w:hAnsi="Book Antiqua" w:cs="Book Antiqua"/>
          <w:i w:val="0"/>
          <w:sz w:val="20"/>
          <w:szCs w:val="20"/>
        </w:rPr>
      </w:pPr>
      <w:r>
        <w:rPr>
          <w:rFonts w:ascii="Book Antiqua" w:hAnsi="Book Antiqua" w:cs="Book Antiqua"/>
          <w:i w:val="0"/>
          <w:sz w:val="20"/>
          <w:szCs w:val="20"/>
        </w:rPr>
        <w:t>dopuszczony do obrotu handlowego na obszarze Polski zgodnie z przepisami powszechnie obowiązującymi;</w:t>
      </w:r>
    </w:p>
    <w:p w:rsidR="008A6E5A" w:rsidRDefault="008A6E5A" w:rsidP="008A6E5A">
      <w:pPr>
        <w:pStyle w:val="Akapitzlist"/>
        <w:numPr>
          <w:ilvl w:val="0"/>
          <w:numId w:val="16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851" w:hanging="425"/>
        <w:jc w:val="both"/>
        <w:rPr>
          <w:rFonts w:ascii="Book Antiqua" w:hAnsi="Book Antiqua" w:cs="Book Antiqua"/>
          <w:i w:val="0"/>
          <w:sz w:val="20"/>
          <w:szCs w:val="20"/>
        </w:rPr>
      </w:pPr>
      <w:r>
        <w:rPr>
          <w:rFonts w:ascii="Book Antiqua" w:hAnsi="Book Antiqua" w:cs="Book Antiqua"/>
          <w:i w:val="0"/>
          <w:sz w:val="20"/>
          <w:szCs w:val="20"/>
        </w:rPr>
        <w:t>posiadać wszystkie części i podzespoły niezbędne do prawidłowego działania.</w:t>
      </w:r>
    </w:p>
    <w:p w:rsidR="008A6E5A" w:rsidRDefault="008A6E5A" w:rsidP="008A6E5A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rFonts w:ascii="Book Antiqua" w:hAnsi="Book Antiqua" w:cs="Century Gothic"/>
          <w:i w:val="0"/>
          <w:sz w:val="20"/>
          <w:szCs w:val="20"/>
        </w:rPr>
      </w:pPr>
      <w:r>
        <w:rPr>
          <w:rFonts w:ascii="Book Antiqua" w:hAnsi="Book Antiqua" w:cs="Book Antiqua"/>
          <w:i w:val="0"/>
          <w:sz w:val="20"/>
          <w:szCs w:val="20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8A6E5A" w:rsidRDefault="008A6E5A" w:rsidP="008A6E5A">
      <w:pPr>
        <w:tabs>
          <w:tab w:val="left" w:pos="851"/>
        </w:tabs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2</w:t>
      </w:r>
    </w:p>
    <w:p w:rsidR="008A6E5A" w:rsidRDefault="008A6E5A" w:rsidP="008A6E5A">
      <w:pPr>
        <w:pStyle w:val="Akapitzlist"/>
        <w:autoSpaceDE w:val="0"/>
        <w:autoSpaceDN w:val="0"/>
        <w:adjustRightInd w:val="0"/>
        <w:spacing w:line="240" w:lineRule="auto"/>
        <w:ind w:left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Termin wykonania przedmiotu umowy oraz warunki dostawy</w:t>
      </w:r>
    </w:p>
    <w:p w:rsidR="008A6E5A" w:rsidRDefault="008A6E5A" w:rsidP="008A6E5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Dostawa nastąpi w terminie do </w:t>
      </w:r>
      <w:r>
        <w:rPr>
          <w:rFonts w:ascii="Book Antiqua" w:hAnsi="Book Antiqua" w:cs="Century Gothic"/>
          <w:b/>
          <w:sz w:val="20"/>
          <w:szCs w:val="20"/>
        </w:rPr>
        <w:t xml:space="preserve">……. dni roboczych </w:t>
      </w:r>
      <w:r>
        <w:rPr>
          <w:rFonts w:ascii="Book Antiqua" w:hAnsi="Book Antiqua" w:cs="Century Gothic"/>
          <w:sz w:val="20"/>
          <w:szCs w:val="20"/>
        </w:rPr>
        <w:t>od dnia zawarcia umowy.</w:t>
      </w:r>
    </w:p>
    <w:p w:rsidR="008A6E5A" w:rsidRDefault="008A6E5A" w:rsidP="008A6E5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Zamówiony towar Wykonawca dostarczy do miejsc wskazanych przez Zamawiającego zapewniając transport wraz z wniesieniem, rozmieszczeniem i montażem w godz. 8.00-14.00 od poniedziałku do piątku</w:t>
      </w:r>
      <w:r>
        <w:rPr>
          <w:rFonts w:ascii="Book Antiqua" w:hAnsi="Book Antiqua" w:cs="TimesNewRomanPSMT"/>
          <w:sz w:val="20"/>
          <w:szCs w:val="20"/>
        </w:rPr>
        <w:t>.</w:t>
      </w:r>
    </w:p>
    <w:p w:rsidR="008A6E5A" w:rsidRPr="008A6E5A" w:rsidRDefault="008A6E5A" w:rsidP="008A6E5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 xml:space="preserve">Warunkiem przyjęcia przedmiotu umowy przez Zamawiającego jest dostarczenie asortymentu wymienionego w załączniku do umowy, prawidłowego pod względem ilościowym, rodzajowym </w:t>
      </w:r>
      <w:r>
        <w:rPr>
          <w:rFonts w:ascii="Book Antiqua" w:hAnsi="Book Antiqua" w:cs="Century Gothic"/>
          <w:sz w:val="20"/>
          <w:szCs w:val="20"/>
        </w:rPr>
        <w:br/>
      </w:r>
      <w:r>
        <w:rPr>
          <w:rFonts w:ascii="Book Antiqua" w:hAnsi="Book Antiqua" w:cs="Century Gothic"/>
          <w:sz w:val="20"/>
          <w:szCs w:val="20"/>
        </w:rPr>
        <w:t xml:space="preserve">i jakościowym, </w:t>
      </w:r>
      <w:r w:rsidRPr="008A6E5A">
        <w:rPr>
          <w:rFonts w:ascii="Book Antiqua" w:hAnsi="Book Antiqua" w:cs="Century Gothic"/>
          <w:sz w:val="20"/>
          <w:szCs w:val="20"/>
        </w:rPr>
        <w:t>potwierdzonego protokołem odbioru</w:t>
      </w:r>
      <w:r w:rsidRPr="008A6E5A">
        <w:rPr>
          <w:rFonts w:ascii="Book Antiqua" w:hAnsi="Book Antiqua" w:cs="Verdana"/>
          <w:sz w:val="20"/>
          <w:szCs w:val="20"/>
        </w:rPr>
        <w:t xml:space="preserve"> towaru.</w:t>
      </w:r>
    </w:p>
    <w:p w:rsidR="008A6E5A" w:rsidRDefault="008A6E5A" w:rsidP="008A6E5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trike/>
          <w:sz w:val="20"/>
          <w:szCs w:val="20"/>
        </w:rPr>
      </w:pPr>
      <w:r w:rsidRPr="008A6E5A">
        <w:rPr>
          <w:rFonts w:ascii="Book Antiqua" w:hAnsi="Book Antiqua" w:cs="Century Gothic"/>
          <w:sz w:val="20"/>
          <w:szCs w:val="20"/>
        </w:rPr>
        <w:t xml:space="preserve">W razie stwierdzenia niezgodności pod względem ilościowym, rodzajowym lub jakościowym dostarczonego towaru z przedmiotem umowy Zamawiający przedstawia zastrzeżenia Wykonawcy z podaniem szczegółów stwierdzonej niezgodności w terminie </w:t>
      </w:r>
      <w:r>
        <w:rPr>
          <w:rFonts w:ascii="Book Antiqua" w:hAnsi="Book Antiqua" w:cs="Century Gothic"/>
          <w:sz w:val="20"/>
          <w:szCs w:val="20"/>
        </w:rPr>
        <w:t>7</w:t>
      </w:r>
      <w:r w:rsidRPr="008A6E5A">
        <w:rPr>
          <w:rFonts w:ascii="Book Antiqua" w:hAnsi="Book Antiqua" w:cs="Century Gothic"/>
          <w:sz w:val="20"/>
          <w:szCs w:val="20"/>
        </w:rPr>
        <w:t xml:space="preserve"> dni roboczych od dnia dokonania dostawy. W przypadku powstania szkód transportowych Zamawiający </w:t>
      </w:r>
      <w:r>
        <w:rPr>
          <w:rFonts w:ascii="Book Antiqua" w:hAnsi="Book Antiqua" w:cs="Century Gothic"/>
          <w:sz w:val="20"/>
          <w:szCs w:val="20"/>
        </w:rPr>
        <w:t>informuje o tym fakcie Wykonawcę.</w:t>
      </w:r>
    </w:p>
    <w:p w:rsidR="008A6E5A" w:rsidRDefault="008A6E5A" w:rsidP="008A6E5A">
      <w:pPr>
        <w:autoSpaceDE w:val="0"/>
        <w:autoSpaceDN w:val="0"/>
        <w:adjustRightInd w:val="0"/>
        <w:rPr>
          <w:rFonts w:ascii="Book Antiqua" w:hAnsi="Book Antiqua" w:cs="Century Gothic"/>
          <w:bCs/>
          <w:sz w:val="20"/>
          <w:szCs w:val="20"/>
        </w:rPr>
      </w:pP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3</w:t>
      </w: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8A6E5A" w:rsidRDefault="008A6E5A" w:rsidP="008A6E5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Osobą odpowiedzialną za realizację umowy ze strony Zamawiającego jest: ………………, adres e-mail: ..………………………………………………………… tel. ……………………</w:t>
      </w:r>
    </w:p>
    <w:p w:rsidR="008A6E5A" w:rsidRDefault="008A6E5A" w:rsidP="008A6E5A">
      <w:pPr>
        <w:pStyle w:val="Akapitzlist"/>
        <w:numPr>
          <w:ilvl w:val="0"/>
          <w:numId w:val="20"/>
        </w:numPr>
        <w:suppressAutoHyphens/>
        <w:autoSpaceDE w:val="0"/>
        <w:autoSpaceDN w:val="0"/>
        <w:adjustRightInd w:val="0"/>
        <w:spacing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8A6E5A" w:rsidRDefault="008A6E5A" w:rsidP="008A6E5A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8A6E5A" w:rsidRDefault="008A6E5A" w:rsidP="008A6E5A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8A6E5A" w:rsidRDefault="008A6E5A" w:rsidP="008A6E5A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4</w:t>
      </w: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Wynagrodzenie</w:t>
      </w:r>
    </w:p>
    <w:p w:rsidR="008A6E5A" w:rsidRDefault="008A6E5A" w:rsidP="008A6E5A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 wykonanie przedmiotu umowy Wykonawca otrzyma wynagrodzenie w wysoko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ci:</w:t>
      </w:r>
    </w:p>
    <w:p w:rsidR="008A6E5A" w:rsidRDefault="008A6E5A" w:rsidP="008A6E5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Część (podać nr)</w:t>
      </w:r>
    </w:p>
    <w:p w:rsidR="008A6E5A" w:rsidRDefault="008A6E5A" w:rsidP="008A6E5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Wartość netto: ................ PLN</w:t>
      </w:r>
    </w:p>
    <w:p w:rsidR="008A6E5A" w:rsidRDefault="008A6E5A" w:rsidP="008A6E5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podatek od towarów i usług ( VAT ) ……. % w wysokości: ................... PLN</w:t>
      </w:r>
    </w:p>
    <w:p w:rsidR="008A6E5A" w:rsidRDefault="008A6E5A" w:rsidP="008A6E5A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wynagrodzenie brutto: .......................... PLN</w:t>
      </w:r>
    </w:p>
    <w:p w:rsidR="008A6E5A" w:rsidRDefault="008A6E5A" w:rsidP="008A6E5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Warunki płatności</w:t>
      </w:r>
    </w:p>
    <w:p w:rsidR="008A6E5A" w:rsidRDefault="008A6E5A" w:rsidP="008A6E5A">
      <w:pPr>
        <w:numPr>
          <w:ilvl w:val="0"/>
          <w:numId w:val="22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i ich rozmieszczenia oraz montaż w miejscach wskazanych przez Zamawiającego.</w:t>
      </w:r>
    </w:p>
    <w:p w:rsidR="008A6E5A" w:rsidRDefault="008A6E5A" w:rsidP="008A6E5A">
      <w:pPr>
        <w:numPr>
          <w:ilvl w:val="0"/>
          <w:numId w:val="22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8A6E5A" w:rsidRDefault="008A6E5A" w:rsidP="008A6E5A">
      <w:pPr>
        <w:numPr>
          <w:ilvl w:val="0"/>
          <w:numId w:val="22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TimesNewRomanPSMT"/>
          <w:sz w:val="20"/>
          <w:szCs w:val="20"/>
        </w:rPr>
        <w:t xml:space="preserve">Zapłata wynagrodzenia, o którym mowa </w:t>
      </w:r>
      <w:r>
        <w:rPr>
          <w:rFonts w:ascii="Book Antiqua" w:hAnsi="Book Antiqua" w:cs="Century Gothic"/>
          <w:sz w:val="20"/>
          <w:szCs w:val="20"/>
        </w:rPr>
        <w:t xml:space="preserve">w § 4 </w:t>
      </w:r>
      <w:r>
        <w:rPr>
          <w:rFonts w:ascii="Book Antiqua" w:hAnsi="Book Antiqua" w:cs="TimesNewRomanPSMT"/>
          <w:sz w:val="20"/>
          <w:szCs w:val="20"/>
        </w:rPr>
        <w:t xml:space="preserve">nastąpi przelewem </w:t>
      </w:r>
      <w:r w:rsidRPr="008A6E5A">
        <w:rPr>
          <w:rFonts w:ascii="Book Antiqua" w:hAnsi="Book Antiqua" w:cs="TimesNewRomanPSMT"/>
          <w:sz w:val="20"/>
          <w:szCs w:val="20"/>
        </w:rPr>
        <w:t xml:space="preserve">na rachunek bankowy </w:t>
      </w:r>
      <w:r>
        <w:rPr>
          <w:rFonts w:ascii="Book Antiqua" w:hAnsi="Book Antiqua" w:cs="TimesNewRomanPSMT"/>
          <w:sz w:val="20"/>
          <w:szCs w:val="20"/>
        </w:rPr>
        <w:t>Wykonawcy wskazany w fakturze, w terminie 30 (trzydziestu) dni od daty otrzymania przez Zamawiającego prawidłowo wystawionej faktury</w:t>
      </w:r>
      <w:r>
        <w:rPr>
          <w:rFonts w:ascii="Book Antiqua" w:hAnsi="Book Antiqua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8A6E5A" w:rsidRDefault="008A6E5A" w:rsidP="008A6E5A">
      <w:pPr>
        <w:numPr>
          <w:ilvl w:val="0"/>
          <w:numId w:val="22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eastAsia="TimesNewRoman" w:hAnsi="Book Antiqua" w:cs="Century Gothic"/>
          <w:sz w:val="20"/>
          <w:szCs w:val="20"/>
        </w:rPr>
        <w:t>Strony postanawiają</w:t>
      </w:r>
      <w:r>
        <w:rPr>
          <w:rFonts w:ascii="Book Antiqua" w:hAnsi="Book Antiqua" w:cs="Century Gothic"/>
          <w:sz w:val="20"/>
          <w:szCs w:val="20"/>
        </w:rPr>
        <w:t xml:space="preserve">, 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 dniem zapłaty jest dzie</w:t>
      </w:r>
      <w:r>
        <w:rPr>
          <w:rFonts w:ascii="Book Antiqua" w:eastAsia="TimesNewRoman" w:hAnsi="Book Antiqua" w:cs="Century Gothic"/>
          <w:sz w:val="20"/>
          <w:szCs w:val="20"/>
        </w:rPr>
        <w:t>ń obciążenia</w:t>
      </w:r>
      <w:r>
        <w:rPr>
          <w:rFonts w:ascii="Book Antiqua" w:hAnsi="Book Antiqua" w:cs="Century Gothic"/>
          <w:sz w:val="20"/>
          <w:szCs w:val="20"/>
        </w:rPr>
        <w:t xml:space="preserve"> rachunku bankowego Zamawiaj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cego.</w:t>
      </w:r>
    </w:p>
    <w:p w:rsidR="008A6E5A" w:rsidRDefault="008A6E5A" w:rsidP="008A6E5A">
      <w:pPr>
        <w:numPr>
          <w:ilvl w:val="0"/>
          <w:numId w:val="22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Wykonawca nie mo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 bez uprzedniej zgody Zamawiaj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wyra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onej na pi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mie dokonać cesji wierzytelności z tytułu wynagrodzenia, o którym mowa w § 4.</w:t>
      </w:r>
    </w:p>
    <w:p w:rsidR="008A6E5A" w:rsidRDefault="008A6E5A" w:rsidP="008A6E5A">
      <w:pPr>
        <w:numPr>
          <w:ilvl w:val="0"/>
          <w:numId w:val="22"/>
        </w:numPr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Wynagrodzenie, o którym mowa w § 4 składa się z określonych w załączniku cen jednostkowych za poszczególne części przedmiotu zamówienia.</w:t>
      </w:r>
    </w:p>
    <w:p w:rsidR="008A6E5A" w:rsidRDefault="008A6E5A" w:rsidP="008A6E5A">
      <w:pPr>
        <w:jc w:val="both"/>
        <w:rPr>
          <w:rFonts w:ascii="Book Antiqua" w:hAnsi="Book Antiqua" w:cs="Century Gothic"/>
          <w:sz w:val="20"/>
          <w:szCs w:val="20"/>
        </w:rPr>
      </w:pP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Odpowiedzialność za niezgodność dostawy z przedmiotem umowy</w:t>
      </w:r>
    </w:p>
    <w:p w:rsidR="008A6E5A" w:rsidRDefault="008A6E5A" w:rsidP="008A6E5A">
      <w:pPr>
        <w:pStyle w:val="Akapitzlist"/>
        <w:numPr>
          <w:ilvl w:val="0"/>
          <w:numId w:val="23"/>
        </w:numPr>
        <w:suppressAutoHyphens/>
        <w:spacing w:line="240" w:lineRule="auto"/>
        <w:ind w:left="284" w:hanging="284"/>
        <w:jc w:val="both"/>
        <w:rPr>
          <w:rFonts w:ascii="Book Antiqua" w:hAnsi="Book Antiqua" w:cs="Century Gothic"/>
          <w:i w:val="0"/>
          <w:spacing w:val="-6"/>
          <w:sz w:val="20"/>
          <w:szCs w:val="20"/>
        </w:rPr>
      </w:pPr>
      <w:r>
        <w:rPr>
          <w:rFonts w:ascii="Book Antiqua" w:hAnsi="Book Antiqua" w:cs="Century Gothic"/>
          <w:i w:val="0"/>
          <w:spacing w:val="-6"/>
          <w:sz w:val="20"/>
          <w:szCs w:val="20"/>
        </w:rPr>
        <w:t xml:space="preserve">W razie stwierdzenia przez Zamawiającego niezgodności pod względem ilościowym, rodzajowym i jakościowym dostarczonego towaru z przedmiotem umowy Wykonawca zobowiązuje się do usunięcia stwierdzonych niezgodności na własny koszt i ryzyko w terminie 7 (siedmiu) dni </w:t>
      </w:r>
      <w:r>
        <w:rPr>
          <w:rFonts w:ascii="Book Antiqua" w:eastAsia="Times New Roman" w:hAnsi="Book Antiqua" w:cs="Times New Roman"/>
          <w:i w:val="0"/>
          <w:sz w:val="20"/>
          <w:szCs w:val="20"/>
          <w:lang w:eastAsia="pl-PL"/>
        </w:rPr>
        <w:t>roboczych</w:t>
      </w:r>
      <w:r>
        <w:rPr>
          <w:rFonts w:ascii="Book Antiqua" w:hAnsi="Book Antiqua" w:cs="Century Gothic"/>
          <w:i w:val="0"/>
          <w:spacing w:val="-6"/>
          <w:sz w:val="20"/>
          <w:szCs w:val="20"/>
        </w:rPr>
        <w:t xml:space="preserve"> od dnia powiadomienia go o tym fakcie.</w:t>
      </w:r>
    </w:p>
    <w:p w:rsidR="008A6E5A" w:rsidRDefault="008A6E5A" w:rsidP="008A6E5A">
      <w:pPr>
        <w:pStyle w:val="Akapitzlist"/>
        <w:numPr>
          <w:ilvl w:val="0"/>
          <w:numId w:val="23"/>
        </w:numPr>
        <w:suppressAutoHyphens/>
        <w:spacing w:line="240" w:lineRule="auto"/>
        <w:ind w:left="284" w:hanging="284"/>
        <w:jc w:val="both"/>
        <w:rPr>
          <w:rFonts w:ascii="Book Antiqua" w:hAnsi="Book Antiqua" w:cs="Century Gothic"/>
          <w:i w:val="0"/>
          <w:spacing w:val="-6"/>
          <w:sz w:val="20"/>
          <w:szCs w:val="20"/>
        </w:rPr>
      </w:pPr>
      <w:r>
        <w:rPr>
          <w:rFonts w:ascii="Book Antiqua" w:hAnsi="Book Antiqua" w:cs="Century Gothic"/>
          <w:i w:val="0"/>
          <w:spacing w:val="-6"/>
          <w:sz w:val="20"/>
          <w:szCs w:val="20"/>
        </w:rPr>
        <w:t>W razie stwierdzenia przez Zamawiającego wad fizycznych rzeczy Wykonawca zobowiązuje się do niezwłocznego, jednak nie później niż w terminie 7 (siedmiu) dni roboczych od dnia powiadomienia go o tym fakcie, usunięcia wady lub - wedle wyboru Zamawiającego - dokonania wymiany rzeczy na wolną od wad na własny koszt i ryzyko.</w:t>
      </w:r>
    </w:p>
    <w:p w:rsidR="008A6E5A" w:rsidRDefault="008A6E5A" w:rsidP="008A6E5A">
      <w:pPr>
        <w:pStyle w:val="Akapitzlist"/>
        <w:numPr>
          <w:ilvl w:val="0"/>
          <w:numId w:val="23"/>
        </w:numPr>
        <w:suppressAutoHyphens/>
        <w:spacing w:line="240" w:lineRule="auto"/>
        <w:ind w:left="284" w:hanging="284"/>
        <w:jc w:val="both"/>
        <w:rPr>
          <w:rFonts w:ascii="Book Antiqua" w:hAnsi="Book Antiqua" w:cs="Century Gothic"/>
          <w:i w:val="0"/>
          <w:spacing w:val="-6"/>
          <w:sz w:val="20"/>
          <w:szCs w:val="20"/>
        </w:rPr>
      </w:pPr>
      <w:r>
        <w:rPr>
          <w:rFonts w:ascii="Book Antiqua" w:hAnsi="Book Antiqua" w:cs="Century Gothic"/>
          <w:i w:val="0"/>
          <w:sz w:val="20"/>
          <w:szCs w:val="20"/>
        </w:rPr>
        <w:t>Wykonawca udziela na wszystkie rzeczy wchodzące w skład przedmiotu umowy gwarancji jakości na okres 24 miesięcy (z zastrzeżeniem postanowień określonych w Formularzu Cenowym stanowiącym załącznik do niniejszej umowy) w zakresie cech przedmiotu umowy określonych w złożonej ofercie oraz opisie przedmiotu zamówienia zawartym w zapytaniu ofertowym.</w:t>
      </w:r>
    </w:p>
    <w:p w:rsidR="008A6E5A" w:rsidRDefault="008A6E5A" w:rsidP="008A6E5A">
      <w:pPr>
        <w:pStyle w:val="Akapitzlist"/>
        <w:numPr>
          <w:ilvl w:val="0"/>
          <w:numId w:val="23"/>
        </w:numPr>
        <w:tabs>
          <w:tab w:val="left" w:pos="284"/>
        </w:tabs>
        <w:suppressAutoHyphens/>
        <w:spacing w:line="240" w:lineRule="auto"/>
        <w:ind w:left="284" w:hanging="284"/>
        <w:jc w:val="both"/>
        <w:rPr>
          <w:rFonts w:ascii="Book Antiqua" w:hAnsi="Book Antiqua" w:cs="Century Gothic"/>
          <w:i w:val="0"/>
          <w:spacing w:val="-6"/>
          <w:sz w:val="20"/>
          <w:szCs w:val="20"/>
        </w:rPr>
      </w:pPr>
      <w:r>
        <w:rPr>
          <w:rFonts w:ascii="Book Antiqua" w:hAnsi="Book Antiqua" w:cs="Century Gothic"/>
          <w:i w:val="0"/>
          <w:spacing w:val="-6"/>
          <w:sz w:val="20"/>
          <w:szCs w:val="20"/>
        </w:rPr>
        <w:t>W razie stwierdzenia przez Zamawiającego, że rzecz nie posiada cech wynikających z gwarancji jakości Wykonawca zobowiązuje się do niezwłocznego, jednak nie później niż w terminie 7 dni</w:t>
      </w:r>
      <w:r>
        <w:t xml:space="preserve"> </w:t>
      </w:r>
      <w:r>
        <w:rPr>
          <w:rFonts w:ascii="Book Antiqua" w:hAnsi="Book Antiqua" w:cs="Century Gothic"/>
          <w:i w:val="0"/>
          <w:spacing w:val="-6"/>
          <w:sz w:val="20"/>
          <w:szCs w:val="20"/>
        </w:rPr>
        <w:t>roboczych od dnia powiadomienia go o tym fakcie, dokonania wymiany rzeczy na posiadającą cechy wynikającą z gwarancji jakości na własny koszt i ryzyko.</w:t>
      </w:r>
    </w:p>
    <w:p w:rsidR="008A6E5A" w:rsidRDefault="008A6E5A" w:rsidP="008A6E5A">
      <w:pPr>
        <w:pStyle w:val="Akapitzlist"/>
        <w:autoSpaceDE w:val="0"/>
        <w:autoSpaceDN w:val="0"/>
        <w:adjustRightInd w:val="0"/>
        <w:spacing w:line="240" w:lineRule="auto"/>
        <w:ind w:left="284"/>
        <w:jc w:val="both"/>
        <w:rPr>
          <w:rFonts w:ascii="Book Antiqua" w:hAnsi="Book Antiqua" w:cs="Century Gothic"/>
          <w:b/>
          <w:bCs/>
          <w:i w:val="0"/>
          <w:sz w:val="20"/>
          <w:szCs w:val="20"/>
        </w:rPr>
      </w:pPr>
    </w:p>
    <w:p w:rsidR="008A6E5A" w:rsidRDefault="008A6E5A" w:rsidP="008A6E5A">
      <w:pPr>
        <w:pStyle w:val="Akapitzlist"/>
        <w:autoSpaceDE w:val="0"/>
        <w:autoSpaceDN w:val="0"/>
        <w:adjustRightInd w:val="0"/>
        <w:spacing w:line="240" w:lineRule="auto"/>
        <w:ind w:left="284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7</w:t>
      </w: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Odstąpienie od umowy</w:t>
      </w:r>
    </w:p>
    <w:p w:rsidR="008A6E5A" w:rsidRDefault="008A6E5A" w:rsidP="008A6E5A">
      <w:pPr>
        <w:tabs>
          <w:tab w:val="left" w:pos="284"/>
        </w:tabs>
        <w:suppressAutoHyphens/>
        <w:autoSpaceDN w:val="0"/>
        <w:ind w:left="284" w:hanging="284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1.</w:t>
      </w:r>
      <w:r>
        <w:rPr>
          <w:rFonts w:ascii="Book Antiqua" w:hAnsi="Book Antiqua" w:cs="Book Antiqua"/>
          <w:sz w:val="20"/>
          <w:szCs w:val="20"/>
        </w:rPr>
        <w:tab/>
        <w:t>Zamawiającemu przysługuje prawo odstąpienia od umowy:</w:t>
      </w:r>
    </w:p>
    <w:p w:rsidR="008A6E5A" w:rsidRPr="008A6E5A" w:rsidRDefault="008A6E5A" w:rsidP="008A6E5A">
      <w:pPr>
        <w:numPr>
          <w:ilvl w:val="4"/>
          <w:numId w:val="24"/>
        </w:num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8A6E5A">
        <w:rPr>
          <w:rFonts w:ascii="Book Antiqua" w:hAnsi="Book Antiqua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umowy;</w:t>
      </w:r>
    </w:p>
    <w:p w:rsidR="008A6E5A" w:rsidRPr="008A6E5A" w:rsidRDefault="008A6E5A" w:rsidP="008A6E5A">
      <w:pPr>
        <w:tabs>
          <w:tab w:val="left" w:pos="851"/>
        </w:tabs>
        <w:suppressAutoHyphens/>
        <w:autoSpaceDN w:val="0"/>
        <w:spacing w:after="0"/>
        <w:ind w:left="851" w:hanging="425"/>
        <w:jc w:val="both"/>
        <w:textAlignment w:val="baseline"/>
        <w:rPr>
          <w:rFonts w:ascii="Book Antiqua" w:hAnsi="Book Antiqua" w:cs="Arial"/>
          <w:sz w:val="20"/>
          <w:szCs w:val="20"/>
        </w:rPr>
      </w:pPr>
      <w:r w:rsidRPr="008A6E5A">
        <w:rPr>
          <w:rFonts w:ascii="Book Antiqua" w:hAnsi="Book Antiqua" w:cs="Arial"/>
          <w:sz w:val="20"/>
          <w:szCs w:val="20"/>
        </w:rPr>
        <w:t>2)</w:t>
      </w:r>
      <w:r w:rsidRPr="008A6E5A">
        <w:rPr>
          <w:rFonts w:ascii="Book Antiqua" w:hAnsi="Book Antiqua" w:cs="Arial"/>
          <w:sz w:val="20"/>
          <w:szCs w:val="20"/>
        </w:rPr>
        <w:tab/>
        <w:t>gdy Wykonawca pozostaje w opóźnieniu w dostawie powyżej 7 dni roboczych.</w:t>
      </w:r>
    </w:p>
    <w:p w:rsidR="008A6E5A" w:rsidRPr="008A6E5A" w:rsidRDefault="008A6E5A" w:rsidP="008A6E5A">
      <w:pPr>
        <w:tabs>
          <w:tab w:val="left" w:pos="851"/>
        </w:tabs>
        <w:suppressAutoHyphens/>
        <w:autoSpaceDN w:val="0"/>
        <w:spacing w:after="0"/>
        <w:ind w:left="851" w:hanging="425"/>
        <w:jc w:val="both"/>
        <w:textAlignment w:val="baseline"/>
        <w:rPr>
          <w:rFonts w:ascii="Book Antiqua" w:hAnsi="Book Antiqua" w:cs="Times New Roman"/>
          <w:sz w:val="20"/>
          <w:szCs w:val="20"/>
        </w:rPr>
      </w:pPr>
      <w:r w:rsidRPr="008A6E5A">
        <w:rPr>
          <w:rFonts w:ascii="Book Antiqua" w:hAnsi="Book Antiqua" w:cs="Arial"/>
          <w:sz w:val="20"/>
          <w:szCs w:val="20"/>
        </w:rPr>
        <w:tab/>
        <w:t xml:space="preserve">gdy Wykonawca pozostaje w opóźnieniu powyżej 7 dni roboczych w wykonaniu </w:t>
      </w:r>
      <w:r w:rsidRPr="008A6E5A">
        <w:rPr>
          <w:rFonts w:ascii="Book Antiqua" w:hAnsi="Book Antiqua" w:cs="TimesNewRomanPS-BoldMT"/>
          <w:bCs/>
          <w:sz w:val="20"/>
          <w:szCs w:val="20"/>
        </w:rPr>
        <w:t>zobowiązań związanych z niezgodności</w:t>
      </w:r>
      <w:r w:rsidRPr="008A6E5A">
        <w:rPr>
          <w:rFonts w:ascii="Book Antiqua" w:hAnsi="Book Antiqua" w:cs="Century Gothic"/>
          <w:bCs/>
          <w:sz w:val="20"/>
          <w:szCs w:val="20"/>
        </w:rPr>
        <w:t>ą dostawy z przedmiotem umow</w:t>
      </w:r>
      <w:r w:rsidRPr="008A6E5A">
        <w:rPr>
          <w:rFonts w:ascii="Book Antiqua" w:hAnsi="Book Antiqua" w:cs="TimesNewRomanPS-BoldMT"/>
          <w:bCs/>
          <w:sz w:val="20"/>
          <w:szCs w:val="20"/>
        </w:rPr>
        <w:t>y, określonych w</w:t>
      </w:r>
      <w:r w:rsidRPr="008A6E5A">
        <w:rPr>
          <w:rFonts w:ascii="Book Antiqua" w:hAnsi="Book Antiqua"/>
          <w:sz w:val="20"/>
          <w:szCs w:val="20"/>
        </w:rPr>
        <w:t xml:space="preserve"> §6 ust. 1, 2 i 4;</w:t>
      </w:r>
    </w:p>
    <w:p w:rsidR="008A6E5A" w:rsidRPr="008A6E5A" w:rsidRDefault="008A6E5A" w:rsidP="008A6E5A">
      <w:pPr>
        <w:tabs>
          <w:tab w:val="left" w:pos="851"/>
        </w:tabs>
        <w:suppressAutoHyphens/>
        <w:autoSpaceDN w:val="0"/>
        <w:spacing w:after="0"/>
        <w:ind w:left="851" w:hanging="425"/>
        <w:jc w:val="both"/>
        <w:textAlignment w:val="baseline"/>
        <w:rPr>
          <w:rFonts w:ascii="Book Antiqua" w:hAnsi="Book Antiqua" w:cs="Calibri"/>
          <w:sz w:val="20"/>
          <w:szCs w:val="20"/>
        </w:rPr>
      </w:pPr>
      <w:r w:rsidRPr="008A6E5A">
        <w:rPr>
          <w:rFonts w:ascii="Book Antiqua" w:hAnsi="Book Antiqua" w:cs="Book Antiqua"/>
          <w:sz w:val="20"/>
          <w:szCs w:val="20"/>
        </w:rPr>
        <w:t>3)</w:t>
      </w:r>
      <w:r w:rsidRPr="008A6E5A">
        <w:rPr>
          <w:rFonts w:ascii="Book Antiqua" w:hAnsi="Book Antiqua" w:cs="Book Antiqua"/>
          <w:sz w:val="20"/>
          <w:szCs w:val="20"/>
        </w:rPr>
        <w:tab/>
        <w:t>w przypadkach przewidzianych w Kodeksie Cywilnym.</w:t>
      </w:r>
    </w:p>
    <w:p w:rsidR="008A6E5A" w:rsidRDefault="008A6E5A" w:rsidP="008A6E5A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2.</w:t>
      </w:r>
      <w:r>
        <w:rPr>
          <w:rFonts w:ascii="Book Antiqua" w:hAnsi="Book Antiqua" w:cs="Arial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Uprawnienie do odstąpienia od umowy przysługuje Zamawiającemu w terminie 30 (trzydziestu) dni od daty powzięcia wiadomości o zaistnieniu okoliczności określonych w ust. 1</w:t>
      </w:r>
      <w:r>
        <w:rPr>
          <w:rFonts w:ascii="Book Antiqua" w:hAnsi="Book Antiqua" w:cs="Arial"/>
          <w:sz w:val="20"/>
          <w:szCs w:val="20"/>
        </w:rPr>
        <w:t>.</w:t>
      </w: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8</w:t>
      </w: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8A6E5A" w:rsidRDefault="008A6E5A" w:rsidP="008A6E5A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Wykonawca zapłaci Zamawiaj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cemu karę umowną:</w:t>
      </w:r>
    </w:p>
    <w:p w:rsidR="008A6E5A" w:rsidRDefault="008A6E5A" w:rsidP="008A6E5A">
      <w:pPr>
        <w:numPr>
          <w:ilvl w:val="0"/>
          <w:numId w:val="2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za opóźnienie w dostawie przedmiotu umowy (</w:t>
      </w:r>
      <w:r>
        <w:rPr>
          <w:rFonts w:ascii="Book Antiqua" w:hAnsi="Book Antiqua" w:cs="Arial"/>
          <w:color w:val="000000" w:themeColor="text1"/>
          <w:sz w:val="20"/>
          <w:szCs w:val="20"/>
        </w:rPr>
        <w:t>danej części zamówienia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), w wysokości 2 % wynagrodzenia brutto</w:t>
      </w:r>
      <w:r>
        <w:rPr>
          <w:rFonts w:ascii="Book Antiqua" w:hAnsi="Book Antiqua" w:cs="Arial"/>
          <w:color w:val="000000" w:themeColor="text1"/>
          <w:sz w:val="20"/>
          <w:szCs w:val="20"/>
        </w:rPr>
        <w:t>,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o jakim mowa w § 4 za każdy dzień opóźnienia, liczony od dnia następnego przypadającego po dniu, w którym zgodnie z Umową miała nastąpić dostawa do dnia dostawy włącznie;</w:t>
      </w:r>
    </w:p>
    <w:p w:rsidR="008A6E5A" w:rsidRDefault="008A6E5A" w:rsidP="008A6E5A">
      <w:pPr>
        <w:numPr>
          <w:ilvl w:val="0"/>
          <w:numId w:val="2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za opóźnienie w wykonaniu zobowiązań o których mowa w </w:t>
      </w:r>
      <w:r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 xml:space="preserve">§ 6 </w:t>
      </w:r>
      <w:r>
        <w:rPr>
          <w:rFonts w:ascii="Book Antiqua" w:hAnsi="Book Antiqua" w:cs="Century Gothic"/>
          <w:color w:val="000000" w:themeColor="text1"/>
          <w:spacing w:val="-6"/>
          <w:sz w:val="20"/>
          <w:szCs w:val="20"/>
        </w:rPr>
        <w:t>ust. 1, 2 i 4</w:t>
      </w:r>
      <w:r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 xml:space="preserve"> (</w:t>
      </w:r>
      <w:r>
        <w:rPr>
          <w:rFonts w:ascii="Book Antiqua" w:hAnsi="Book Antiqua" w:cs="Arial"/>
          <w:color w:val="000000" w:themeColor="text1"/>
          <w:sz w:val="20"/>
          <w:szCs w:val="20"/>
        </w:rPr>
        <w:t>za daną część zamówienia)</w:t>
      </w:r>
      <w:r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 xml:space="preserve"> -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w wysokości 0,5 % wynagrodzenia brutto</w:t>
      </w:r>
      <w:r>
        <w:rPr>
          <w:rFonts w:ascii="Book Antiqua" w:hAnsi="Book Antiqua" w:cs="Arial"/>
          <w:color w:val="000000" w:themeColor="text1"/>
          <w:sz w:val="20"/>
          <w:szCs w:val="20"/>
        </w:rPr>
        <w:t>,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o jakim mowa w § 4 za każdy dzień opóźnienia, liczony od dnia następnego przypadającego po dniu, w którym zobowiązanie miało zostać wykonane do dnia wykonania zobowiązania włącznie</w:t>
      </w:r>
      <w:r>
        <w:rPr>
          <w:rFonts w:ascii="Book Antiqua" w:hAnsi="Book Antiqua" w:cs="Book Antiqua"/>
          <w:color w:val="000000" w:themeColor="text1"/>
          <w:spacing w:val="-6"/>
          <w:sz w:val="20"/>
          <w:szCs w:val="20"/>
        </w:rPr>
        <w:t>;</w:t>
      </w:r>
    </w:p>
    <w:p w:rsidR="008A6E5A" w:rsidRPr="008A6E5A" w:rsidRDefault="008A6E5A" w:rsidP="008A6E5A">
      <w:pPr>
        <w:numPr>
          <w:ilvl w:val="0"/>
          <w:numId w:val="2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 w:rsidRPr="008A6E5A">
        <w:rPr>
          <w:rFonts w:ascii="Book Antiqua" w:hAnsi="Book Antiqua" w:cs="TimesNewRomanPSMT"/>
          <w:sz w:val="20"/>
          <w:szCs w:val="20"/>
        </w:rPr>
        <w:lastRenderedPageBreak/>
        <w:t xml:space="preserve">w przypadku odstąpienia od umowy przez Zamawiającego z przyczyn, o których mowa w § 7 ust. </w:t>
      </w:r>
      <w:r w:rsidRPr="008A6E5A">
        <w:rPr>
          <w:rFonts w:ascii="Book Antiqua" w:hAnsi="Book Antiqua" w:cs="Century Gothic"/>
          <w:sz w:val="20"/>
          <w:szCs w:val="20"/>
        </w:rPr>
        <w:t>1 pkt. 2</w:t>
      </w:r>
      <w:r w:rsidRPr="008A6E5A">
        <w:rPr>
          <w:rFonts w:ascii="Book Antiqua" w:hAnsi="Book Antiqua" w:cs="TimesNewRomanPSMT"/>
          <w:sz w:val="20"/>
          <w:szCs w:val="20"/>
        </w:rPr>
        <w:t xml:space="preserve"> w wysokości 15 % wynagrodzenia brutto</w:t>
      </w:r>
      <w:r w:rsidRPr="008A6E5A">
        <w:rPr>
          <w:rFonts w:ascii="Book Antiqua" w:hAnsi="Book Antiqua" w:cs="Arial"/>
          <w:sz w:val="20"/>
          <w:szCs w:val="20"/>
        </w:rPr>
        <w:t xml:space="preserve"> za daną część zamówienia</w:t>
      </w:r>
      <w:r w:rsidRPr="008A6E5A">
        <w:rPr>
          <w:rFonts w:ascii="Book Antiqua" w:hAnsi="Book Antiqua" w:cs="TimesNewRomanPSMT"/>
          <w:sz w:val="20"/>
          <w:szCs w:val="20"/>
        </w:rPr>
        <w:t>,</w:t>
      </w:r>
      <w:r w:rsidRPr="008A6E5A">
        <w:rPr>
          <w:rFonts w:ascii="Book Antiqua" w:hAnsi="Book Antiqua"/>
          <w:sz w:val="20"/>
          <w:szCs w:val="20"/>
        </w:rPr>
        <w:t xml:space="preserve"> </w:t>
      </w:r>
      <w:r w:rsidRPr="008A6E5A">
        <w:rPr>
          <w:rFonts w:ascii="Book Antiqua" w:hAnsi="Book Antiqua" w:cs="TimesNewRomanPSMT"/>
          <w:sz w:val="20"/>
          <w:szCs w:val="20"/>
        </w:rPr>
        <w:t>o którym mowa w § 4.</w:t>
      </w:r>
    </w:p>
    <w:p w:rsidR="008A6E5A" w:rsidRDefault="008A6E5A" w:rsidP="008A6E5A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8A6E5A" w:rsidRDefault="008A6E5A" w:rsidP="008A6E5A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Wykonawca wyra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a zgod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 xml:space="preserve">ę 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na potr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cenie kar umownych z przysługuj</w:t>
      </w:r>
      <w:r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cego mu wynagrodzenia.</w:t>
      </w: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9</w:t>
      </w: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Zmiany umowy</w:t>
      </w:r>
    </w:p>
    <w:p w:rsidR="008A6E5A" w:rsidRDefault="008A6E5A" w:rsidP="008A6E5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8A6E5A" w:rsidRDefault="008A6E5A" w:rsidP="008A6E5A">
      <w:pPr>
        <w:autoSpaceDE w:val="0"/>
        <w:autoSpaceDN w:val="0"/>
        <w:adjustRightInd w:val="0"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10</w:t>
      </w:r>
    </w:p>
    <w:p w:rsidR="008A6E5A" w:rsidRDefault="008A6E5A" w:rsidP="008A6E5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Postanowienia końcowe</w:t>
      </w:r>
    </w:p>
    <w:p w:rsidR="008A6E5A" w:rsidRDefault="008A6E5A" w:rsidP="008A6E5A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8A6E5A" w:rsidRDefault="008A6E5A" w:rsidP="008A6E5A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8A6E5A" w:rsidRDefault="008A6E5A" w:rsidP="008A6E5A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8A6E5A" w:rsidRDefault="008A6E5A" w:rsidP="008A6E5A">
      <w:pPr>
        <w:autoSpaceDE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8A6E5A" w:rsidRDefault="008A6E5A" w:rsidP="008A6E5A">
      <w:pPr>
        <w:autoSpaceDE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8A6E5A" w:rsidRDefault="008A6E5A" w:rsidP="008A6E5A">
      <w:pPr>
        <w:tabs>
          <w:tab w:val="left" w:pos="1320"/>
          <w:tab w:val="left" w:pos="6360"/>
        </w:tabs>
        <w:jc w:val="both"/>
        <w:rPr>
          <w:rFonts w:ascii="Book Antiqua" w:hAnsi="Book Antiqua" w:cs="Arial"/>
          <w:b/>
          <w:sz w:val="20"/>
          <w:szCs w:val="20"/>
          <w:lang w:eastAsia="pl-PL"/>
        </w:rPr>
      </w:pPr>
      <w:r>
        <w:rPr>
          <w:rFonts w:ascii="Book Antiqua" w:hAnsi="Book Antiqua" w:cs="Arial"/>
          <w:b/>
          <w:sz w:val="20"/>
          <w:szCs w:val="20"/>
        </w:rPr>
        <w:tab/>
        <w:t>Zamawiający</w:t>
      </w:r>
      <w:r>
        <w:rPr>
          <w:rFonts w:ascii="Book Antiqua" w:hAnsi="Book Antiqua" w:cs="Arial"/>
          <w:b/>
          <w:sz w:val="20"/>
          <w:szCs w:val="20"/>
        </w:rPr>
        <w:tab/>
        <w:t>Wykonawca</w:t>
      </w:r>
    </w:p>
    <w:p w:rsidR="008A6E5A" w:rsidRDefault="008A6E5A" w:rsidP="008A6E5A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8A6E5A" w:rsidRDefault="008A6E5A" w:rsidP="008A6E5A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8A6E5A" w:rsidRDefault="008A6E5A" w:rsidP="008A6E5A">
      <w:pPr>
        <w:tabs>
          <w:tab w:val="left" w:pos="480"/>
          <w:tab w:val="left" w:pos="5520"/>
        </w:tabs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  <w:r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</w:p>
    <w:p w:rsidR="008A6E5A" w:rsidRDefault="008A6E5A" w:rsidP="008A6E5A">
      <w:pPr>
        <w:jc w:val="center"/>
        <w:rPr>
          <w:rFonts w:ascii="Book Antiqua" w:hAnsi="Book Antiqua" w:cs="Century Gothic"/>
          <w:b/>
          <w:bCs/>
          <w:sz w:val="18"/>
          <w:szCs w:val="18"/>
        </w:rPr>
      </w:pPr>
    </w:p>
    <w:p w:rsidR="00983D92" w:rsidRPr="00FE34F5" w:rsidRDefault="00983D92" w:rsidP="008A6E5A">
      <w:pPr>
        <w:jc w:val="center"/>
        <w:rPr>
          <w:rFonts w:ascii="Book Antiqua" w:hAnsi="Book Antiqua"/>
        </w:rPr>
      </w:pPr>
    </w:p>
    <w:sectPr w:rsidR="00983D92" w:rsidRPr="00FE34F5" w:rsidSect="002B068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39E01E5"/>
    <w:multiLevelType w:val="multilevel"/>
    <w:tmpl w:val="C8CCB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2915B7"/>
    <w:multiLevelType w:val="multilevel"/>
    <w:tmpl w:val="9DB00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586D65"/>
    <w:multiLevelType w:val="multilevel"/>
    <w:tmpl w:val="0784A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821A35"/>
    <w:multiLevelType w:val="hybridMultilevel"/>
    <w:tmpl w:val="A1A6D5AC"/>
    <w:lvl w:ilvl="0" w:tplc="FE5EF30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7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BA07D91"/>
    <w:multiLevelType w:val="multilevel"/>
    <w:tmpl w:val="F0629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861AA2"/>
    <w:multiLevelType w:val="multilevel"/>
    <w:tmpl w:val="018C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FB7E23"/>
    <w:multiLevelType w:val="multilevel"/>
    <w:tmpl w:val="B9AE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8"/>
  </w:num>
  <w:num w:numId="6">
    <w:abstractNumId w:val="13"/>
  </w:num>
  <w:num w:numId="7">
    <w:abstractNumId w:val="20"/>
  </w:num>
  <w:num w:numId="8">
    <w:abstractNumId w:val="26"/>
  </w:num>
  <w:num w:numId="9">
    <w:abstractNumId w:val="19"/>
  </w:num>
  <w:num w:numId="10">
    <w:abstractNumId w:val="3"/>
  </w:num>
  <w:num w:numId="11">
    <w:abstractNumId w:val="2"/>
  </w:num>
  <w:num w:numId="12">
    <w:abstractNumId w:val="1"/>
  </w:num>
  <w:num w:numId="13">
    <w:abstractNumId w:val="25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3D8"/>
    <w:rsid w:val="000343B3"/>
    <w:rsid w:val="00104E03"/>
    <w:rsid w:val="0015112C"/>
    <w:rsid w:val="001578DE"/>
    <w:rsid w:val="0020432F"/>
    <w:rsid w:val="0023187E"/>
    <w:rsid w:val="0027148B"/>
    <w:rsid w:val="002B0685"/>
    <w:rsid w:val="002B0F0C"/>
    <w:rsid w:val="002B604E"/>
    <w:rsid w:val="002C297B"/>
    <w:rsid w:val="003B760D"/>
    <w:rsid w:val="003D7988"/>
    <w:rsid w:val="003F6006"/>
    <w:rsid w:val="00420E14"/>
    <w:rsid w:val="004D1DC8"/>
    <w:rsid w:val="004F430B"/>
    <w:rsid w:val="00511973"/>
    <w:rsid w:val="00527BB3"/>
    <w:rsid w:val="005413D8"/>
    <w:rsid w:val="005B337D"/>
    <w:rsid w:val="005B5060"/>
    <w:rsid w:val="005C7EBC"/>
    <w:rsid w:val="00617DBB"/>
    <w:rsid w:val="00663928"/>
    <w:rsid w:val="006B1DE7"/>
    <w:rsid w:val="006F6AFC"/>
    <w:rsid w:val="00762141"/>
    <w:rsid w:val="007E03C4"/>
    <w:rsid w:val="008A6E5A"/>
    <w:rsid w:val="008F6E52"/>
    <w:rsid w:val="009354C8"/>
    <w:rsid w:val="00944868"/>
    <w:rsid w:val="00983D92"/>
    <w:rsid w:val="00A03EF7"/>
    <w:rsid w:val="00A13FBC"/>
    <w:rsid w:val="00A46E5F"/>
    <w:rsid w:val="00B147D1"/>
    <w:rsid w:val="00B664B1"/>
    <w:rsid w:val="00BE4AE4"/>
    <w:rsid w:val="00BF270C"/>
    <w:rsid w:val="00C37F87"/>
    <w:rsid w:val="00C61763"/>
    <w:rsid w:val="00C635B7"/>
    <w:rsid w:val="00CA060D"/>
    <w:rsid w:val="00CA39FC"/>
    <w:rsid w:val="00D53D58"/>
    <w:rsid w:val="00DB50DF"/>
    <w:rsid w:val="00DC26A7"/>
    <w:rsid w:val="00E164B5"/>
    <w:rsid w:val="00E2167E"/>
    <w:rsid w:val="00E35F69"/>
    <w:rsid w:val="00E6058C"/>
    <w:rsid w:val="00E67DD1"/>
    <w:rsid w:val="00F6232F"/>
    <w:rsid w:val="00FD4CA4"/>
    <w:rsid w:val="00FD6A24"/>
    <w:rsid w:val="00FE3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35F69"/>
  </w:style>
  <w:style w:type="paragraph" w:styleId="Nagwek1">
    <w:name w:val="heading 1"/>
    <w:basedOn w:val="Normalny"/>
    <w:link w:val="Nagwek1Znak"/>
    <w:qFormat/>
    <w:rsid w:val="009354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54C8"/>
    <w:pPr>
      <w:keepNext/>
      <w:keepLines/>
      <w:spacing w:before="40" w:after="0" w:line="240" w:lineRule="auto"/>
      <w:outlineLvl w:val="1"/>
    </w:pPr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354C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54C8"/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9354C8"/>
  </w:style>
  <w:style w:type="character" w:styleId="Hipercze">
    <w:name w:val="Hyperlink"/>
    <w:basedOn w:val="Domylnaczcionkaakapitu"/>
    <w:uiPriority w:val="99"/>
    <w:unhideWhenUsed/>
    <w:rsid w:val="009354C8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9354C8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9354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354C8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354C8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semiHidden/>
    <w:unhideWhenUsed/>
    <w:rsid w:val="009354C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9354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9354C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9354C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9354C8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9354C8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aliases w:val="Znak5 Znak1"/>
    <w:basedOn w:val="Domylnaczcionkaakapitu"/>
    <w:uiPriority w:val="99"/>
    <w:semiHidden/>
    <w:rsid w:val="009354C8"/>
  </w:style>
  <w:style w:type="paragraph" w:styleId="Tekstdymka">
    <w:name w:val="Balloon Text"/>
    <w:basedOn w:val="Normalny"/>
    <w:link w:val="TekstdymkaZnak"/>
    <w:uiPriority w:val="99"/>
    <w:semiHidden/>
    <w:unhideWhenUsed/>
    <w:rsid w:val="009354C8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54C8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9354C8"/>
    <w:rPr>
      <w:rFonts w:ascii="Century Gothic" w:eastAsia="Calibri" w:hAnsi="Century Gothic" w:cs="Arial"/>
      <w:i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9354C8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9354C8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354C8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customStyle="1" w:styleId="a0s0">
    <w:name w:val="a0 s0"/>
    <w:basedOn w:val="Normalny"/>
    <w:uiPriority w:val="99"/>
    <w:rsid w:val="009354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9354C8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apple-converted-space">
    <w:name w:val="apple-converted-space"/>
    <w:rsid w:val="009354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35F69"/>
  </w:style>
  <w:style w:type="paragraph" w:styleId="Nagwek1">
    <w:name w:val="heading 1"/>
    <w:basedOn w:val="Normalny"/>
    <w:link w:val="Nagwek1Znak"/>
    <w:qFormat/>
    <w:rsid w:val="009354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54C8"/>
    <w:pPr>
      <w:keepNext/>
      <w:keepLines/>
      <w:spacing w:before="40" w:after="0" w:line="240" w:lineRule="auto"/>
      <w:outlineLvl w:val="1"/>
    </w:pPr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354C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54C8"/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9354C8"/>
  </w:style>
  <w:style w:type="character" w:styleId="Hipercze">
    <w:name w:val="Hyperlink"/>
    <w:basedOn w:val="Domylnaczcionkaakapitu"/>
    <w:uiPriority w:val="99"/>
    <w:unhideWhenUsed/>
    <w:rsid w:val="009354C8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9354C8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9354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354C8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354C8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semiHidden/>
    <w:unhideWhenUsed/>
    <w:rsid w:val="009354C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9354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9354C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9354C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9354C8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9354C8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aliases w:val="Znak5 Znak1"/>
    <w:basedOn w:val="Domylnaczcionkaakapitu"/>
    <w:uiPriority w:val="99"/>
    <w:semiHidden/>
    <w:rsid w:val="009354C8"/>
  </w:style>
  <w:style w:type="paragraph" w:styleId="Tekstdymka">
    <w:name w:val="Balloon Text"/>
    <w:basedOn w:val="Normalny"/>
    <w:link w:val="TekstdymkaZnak"/>
    <w:uiPriority w:val="99"/>
    <w:semiHidden/>
    <w:unhideWhenUsed/>
    <w:rsid w:val="009354C8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54C8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9354C8"/>
    <w:rPr>
      <w:rFonts w:ascii="Century Gothic" w:eastAsia="Calibri" w:hAnsi="Century Gothic" w:cs="Arial"/>
      <w:i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9354C8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9354C8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354C8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customStyle="1" w:styleId="a0s0">
    <w:name w:val="a0 s0"/>
    <w:basedOn w:val="Normalny"/>
    <w:uiPriority w:val="99"/>
    <w:rsid w:val="009354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9354C8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apple-converted-space">
    <w:name w:val="apple-converted-space"/>
    <w:rsid w:val="009354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5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riusz.majewski64@ukw.edu.pl" TargetMode="Externa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C74C6B-325E-4ADD-992A-8531B6216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1</Pages>
  <Words>6130</Words>
  <Characters>36786</Characters>
  <Application>Microsoft Office Word</Application>
  <DocSecurity>0</DocSecurity>
  <Lines>306</Lines>
  <Paragraphs>85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magda</cp:lastModifiedBy>
  <cp:revision>50</cp:revision>
  <cp:lastPrinted>2018-09-20T11:54:00Z</cp:lastPrinted>
  <dcterms:created xsi:type="dcterms:W3CDTF">2018-08-31T11:35:00Z</dcterms:created>
  <dcterms:modified xsi:type="dcterms:W3CDTF">2018-09-20T12:56:00Z</dcterms:modified>
</cp:coreProperties>
</file>