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7DE" w:rsidRDefault="003717DE" w:rsidP="003717DE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0E6647" wp14:editId="7F76B57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81B8F70" wp14:editId="245A7802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3717DE" w:rsidRDefault="003717DE" w:rsidP="003717D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3717DE" w:rsidRDefault="003717DE" w:rsidP="003717D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717DE" w:rsidRDefault="003717DE" w:rsidP="003717DE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3717DE" w:rsidRDefault="003717DE" w:rsidP="003717DE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3717DE" w:rsidRPr="008B45EF" w:rsidRDefault="003717DE" w:rsidP="003717DE">
      <w:pPr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B45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Bydgoszcz, dn. </w:t>
      </w:r>
      <w:r w:rsidR="002B3597" w:rsidRPr="008B45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28</w:t>
      </w:r>
      <w:r w:rsidRPr="008B45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.09.2018</w:t>
      </w:r>
    </w:p>
    <w:p w:rsidR="003717DE" w:rsidRDefault="002B3597" w:rsidP="003717DE">
      <w:p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B45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UKW</w:t>
      </w:r>
      <w:r w:rsidR="008B45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/</w:t>
      </w:r>
      <w:r w:rsidRPr="008B45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DZP-282-ZO-159/2018</w:t>
      </w:r>
    </w:p>
    <w:p w:rsidR="008B45EF" w:rsidRPr="008B45EF" w:rsidRDefault="008B45EF" w:rsidP="003717DE">
      <w:p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3717DE" w:rsidRDefault="003717DE" w:rsidP="003717DE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w części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I</w:t>
      </w:r>
      <w:r w:rsidR="002B3597">
        <w:rPr>
          <w:rFonts w:ascii="Book Antiqua" w:eastAsia="Times New Roman" w:hAnsi="Book Antiqua"/>
          <w:b/>
          <w:sz w:val="20"/>
          <w:szCs w:val="20"/>
          <w:lang w:eastAsia="pl-PL"/>
        </w:rPr>
        <w:t>, II, III, V, VI, VIII i IX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oraz </w:t>
      </w:r>
    </w:p>
    <w:p w:rsidR="003717DE" w:rsidRDefault="003717DE" w:rsidP="003717DE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 WYBORZE OFERTY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części  </w:t>
      </w:r>
      <w:r w:rsidR="002B3597">
        <w:rPr>
          <w:rFonts w:ascii="Book Antiqua" w:eastAsia="Times New Roman" w:hAnsi="Book Antiqua"/>
          <w:b/>
          <w:sz w:val="20"/>
          <w:szCs w:val="20"/>
          <w:lang w:eastAsia="pl-PL"/>
        </w:rPr>
        <w:t>IV i V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I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I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3717DE" w:rsidRDefault="003717DE" w:rsidP="003717DE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17DE" w:rsidRDefault="003717DE" w:rsidP="003717DE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8B45EF" w:rsidRPr="008B45E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UKW-DZP-282-ZO-159/2018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8B45EF" w:rsidRPr="008B45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Dostawa sprzętu ogrodniczego i środków ochrony roślin na potrzeby UKW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3717DE" w:rsidRPr="00B73BA2" w:rsidRDefault="002B3597" w:rsidP="003717DE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B359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I, II, III, V, VI, VIII i IX</w:t>
      </w:r>
      <w:r w:rsidR="003717DE" w:rsidRPr="00B73BA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3717DE" w:rsidRPr="00B73BA2" w:rsidRDefault="003717DE" w:rsidP="003717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unieważnia przedmiotowe postępowanie w </w:t>
      </w:r>
      <w:r w:rsidR="002B359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powyższych 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cz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ęśc</w:t>
      </w:r>
      <w:r w:rsidR="002B3597">
        <w:rPr>
          <w:rFonts w:ascii="Book Antiqua" w:eastAsia="Times New Roman" w:hAnsi="Book Antiqua" w:cs="Book Antiqua"/>
          <w:sz w:val="20"/>
          <w:szCs w:val="20"/>
          <w:lang w:eastAsia="pl-PL"/>
        </w:rPr>
        <w:t>iach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717DE" w:rsidRPr="00B73BA2" w:rsidRDefault="003717DE" w:rsidP="003717DE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Uzasadnienie:</w:t>
      </w:r>
    </w:p>
    <w:p w:rsidR="003717DE" w:rsidRDefault="003717DE" w:rsidP="003717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="002B3597" w:rsidRPr="002B359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26.09.2018 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r. do godz. 1</w:t>
      </w:r>
      <w:r w:rsidR="002B3597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:00 nie została złożona żadna oferta</w:t>
      </w:r>
      <w:r w:rsidR="002B359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powyższe części zamówienia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B45EF" w:rsidRDefault="008B45EF" w:rsidP="003717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17DE" w:rsidRPr="00B73BA2" w:rsidRDefault="002B3597" w:rsidP="003717DE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IV</w:t>
      </w:r>
      <w:r w:rsidR="003717DE" w:rsidRPr="00B73BA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3717DE" w:rsidRDefault="003717DE" w:rsidP="003717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 w części I</w:t>
      </w:r>
      <w:r w:rsidR="002B3597">
        <w:rPr>
          <w:rFonts w:ascii="Book Antiqua" w:eastAsia="Times New Roman" w:hAnsi="Book Antiqua" w:cs="Book Antiqua"/>
          <w:sz w:val="20"/>
          <w:szCs w:val="20"/>
          <w:lang w:eastAsia="pl-PL"/>
        </w:rPr>
        <w:t>V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została wybrana następująca oferta:</w:t>
      </w:r>
    </w:p>
    <w:p w:rsidR="003717DE" w:rsidRPr="002B3597" w:rsidRDefault="003717DE" w:rsidP="002B3597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2B3597" w:rsidRPr="002B3597">
        <w:rPr>
          <w:rFonts w:ascii="Book Antiqua" w:hAnsi="Book Antiqua"/>
          <w:b/>
        </w:rPr>
        <w:t>“OGRÓD-SERVICE” Sp. J.</w:t>
      </w:r>
      <w:r w:rsidR="002B3597" w:rsidRPr="002B3597">
        <w:rPr>
          <w:rFonts w:ascii="Book Antiqua" w:eastAsia="Times New Roman" w:hAnsi="Book Antiqua"/>
          <w:b/>
          <w:kern w:val="2"/>
          <w:sz w:val="20"/>
          <w:szCs w:val="20"/>
          <w:lang w:eastAsia="hi-IN" w:bidi="hi-IN"/>
        </w:rPr>
        <w:t xml:space="preserve"> </w:t>
      </w:r>
      <w:r w:rsidR="002B3597" w:rsidRPr="002B3597">
        <w:rPr>
          <w:rFonts w:ascii="Book Antiqua" w:hAnsi="Book Antiqua"/>
          <w:b/>
        </w:rPr>
        <w:t>Godek &amp;Godek</w:t>
      </w:r>
    </w:p>
    <w:p w:rsidR="003717DE" w:rsidRPr="002B3597" w:rsidRDefault="003717DE" w:rsidP="002B3597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 w:rsidR="002B3597" w:rsidRPr="002B3597">
        <w:rPr>
          <w:rFonts w:ascii="Book Antiqua" w:hAnsi="Book Antiqua"/>
          <w:b/>
        </w:rPr>
        <w:t>ul. Kołobrzeska 34 A</w:t>
      </w:r>
      <w:r w:rsidR="002B3597">
        <w:rPr>
          <w:rFonts w:ascii="Book Antiqua" w:hAnsi="Book Antiqua"/>
          <w:b/>
        </w:rPr>
        <w:t xml:space="preserve">, </w:t>
      </w:r>
      <w:r w:rsidR="002B3597" w:rsidRPr="002B3597">
        <w:rPr>
          <w:rFonts w:ascii="Book Antiqua" w:hAnsi="Book Antiqua"/>
          <w:b/>
        </w:rPr>
        <w:t>10-432 Olsztyn</w:t>
      </w:r>
    </w:p>
    <w:p w:rsidR="003717DE" w:rsidRDefault="003717DE" w:rsidP="003717DE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2B359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8 399,70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3717DE" w:rsidRDefault="003717DE" w:rsidP="003717D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3717DE" w:rsidRDefault="003717DE" w:rsidP="003717D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80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717DE" w:rsidRDefault="003717DE" w:rsidP="003717D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realizacji zamówienia – waga 20% - </w:t>
      </w:r>
      <w:r w:rsidRPr="00B73BA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3717DE" w:rsidRDefault="003717DE" w:rsidP="003717DE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3717DE" w:rsidRDefault="003717DE" w:rsidP="003717D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717DE" w:rsidRDefault="003717DE" w:rsidP="003717DE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3717DE" w:rsidRDefault="003717DE" w:rsidP="003717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</w:t>
      </w:r>
      <w:r w:rsidRPr="000D6F70">
        <w:t xml:space="preserve"> </w:t>
      </w:r>
      <w:r w:rsidR="002B3597" w:rsidRPr="002B359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“OGRÓD-SERVICE” Sp. J. Godek &amp;Godek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oraz oczekiwania Zamawiającego</w:t>
      </w:r>
      <w:r w:rsidR="002B359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B3597" w:rsidRPr="002B3597">
        <w:rPr>
          <w:rFonts w:ascii="Book Antiqua" w:eastAsia="Times New Roman" w:hAnsi="Book Antiqua" w:cs="Book Antiqua"/>
          <w:sz w:val="20"/>
          <w:szCs w:val="20"/>
          <w:lang w:eastAsia="pl-PL"/>
        </w:rPr>
        <w:t>Oferta nr 2 zdobyła największą ilość punktów wśród ofert złożonych</w:t>
      </w:r>
      <w:r w:rsidR="002B359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IV część postępowania.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B45EF" w:rsidRDefault="008B45EF" w:rsidP="003717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B45EF" w:rsidRDefault="008B45EF" w:rsidP="003717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3597" w:rsidRPr="00B73BA2" w:rsidRDefault="002B3597" w:rsidP="002B3597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lastRenderedPageBreak/>
        <w:t>VII</w:t>
      </w:r>
      <w:r w:rsidRPr="00B73BA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2B3597" w:rsidRDefault="002B3597" w:rsidP="002B359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wiający informuje, że w części VII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została wybrana następująca oferta:</w:t>
      </w:r>
    </w:p>
    <w:p w:rsidR="002B3597" w:rsidRPr="002B3597" w:rsidRDefault="002B3597" w:rsidP="002B3597">
      <w:pPr>
        <w:pStyle w:val="Akapitzlist"/>
        <w:numPr>
          <w:ilvl w:val="0"/>
          <w:numId w:val="3"/>
        </w:numPr>
        <w:tabs>
          <w:tab w:val="clear" w:pos="1932"/>
          <w:tab w:val="left" w:pos="284"/>
          <w:tab w:val="num" w:pos="1560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2B3597">
        <w:rPr>
          <w:rFonts w:ascii="Book Antiqua" w:hAnsi="Book Antiqua"/>
          <w:b/>
        </w:rPr>
        <w:t>“OGRÓD-SERVICE” Sp. J.</w:t>
      </w:r>
      <w:r w:rsidRPr="002B3597">
        <w:rPr>
          <w:rFonts w:ascii="Book Antiqua" w:eastAsia="Times New Roman" w:hAnsi="Book Antiqua"/>
          <w:b/>
          <w:kern w:val="2"/>
          <w:sz w:val="20"/>
          <w:szCs w:val="20"/>
          <w:lang w:eastAsia="hi-IN" w:bidi="hi-IN"/>
        </w:rPr>
        <w:t xml:space="preserve"> </w:t>
      </w:r>
      <w:r w:rsidRPr="002B3597">
        <w:rPr>
          <w:rFonts w:ascii="Book Antiqua" w:hAnsi="Book Antiqua"/>
          <w:b/>
        </w:rPr>
        <w:t>Godek &amp;Godek</w:t>
      </w:r>
    </w:p>
    <w:p w:rsidR="002B3597" w:rsidRPr="002B3597" w:rsidRDefault="002B3597" w:rsidP="002B3597">
      <w:pPr>
        <w:pStyle w:val="Akapitzlis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 w:rsidRPr="002B3597">
        <w:rPr>
          <w:rFonts w:ascii="Book Antiqua" w:hAnsi="Book Antiqua"/>
          <w:b/>
        </w:rPr>
        <w:t>ul. Kołobrzeska 34 A</w:t>
      </w:r>
      <w:r>
        <w:rPr>
          <w:rFonts w:ascii="Book Antiqua" w:hAnsi="Book Antiqua"/>
          <w:b/>
        </w:rPr>
        <w:t xml:space="preserve">, </w:t>
      </w:r>
      <w:r w:rsidRPr="002B3597">
        <w:rPr>
          <w:rFonts w:ascii="Book Antiqua" w:hAnsi="Book Antiqua"/>
          <w:b/>
        </w:rPr>
        <w:t>10-432 Olsztyn</w:t>
      </w:r>
    </w:p>
    <w:p w:rsidR="002B3597" w:rsidRDefault="002B3597" w:rsidP="002B3597">
      <w:pPr>
        <w:pStyle w:val="Akapitzlis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1 275,12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B3597" w:rsidRDefault="002B3597" w:rsidP="002B3597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B3597" w:rsidRDefault="002B3597" w:rsidP="002B3597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80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2B3597" w:rsidRDefault="002B3597" w:rsidP="002B3597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realizacji zamówienia – waga 20% - </w:t>
      </w:r>
      <w:r w:rsidRPr="00B73BA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2B3597" w:rsidRDefault="002B3597" w:rsidP="002B3597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B3597" w:rsidRDefault="002B3597" w:rsidP="002B359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B3597" w:rsidRDefault="002B3597" w:rsidP="002B3597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B3597" w:rsidRDefault="002B3597" w:rsidP="002B359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</w:t>
      </w:r>
      <w:r w:rsidRPr="000D6F70">
        <w:t xml:space="preserve"> </w:t>
      </w:r>
      <w:r w:rsidRPr="002B359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“OGRÓD-SERVICE” Sp. J. Godek &amp;Godek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oraz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na VII część postępowania.</w:t>
      </w:r>
    </w:p>
    <w:p w:rsidR="002B3597" w:rsidRDefault="002B3597" w:rsidP="002B359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3597" w:rsidRPr="002B3597" w:rsidRDefault="002B3597" w:rsidP="002B3597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B359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3926"/>
        <w:gridCol w:w="1417"/>
        <w:gridCol w:w="1701"/>
        <w:gridCol w:w="1559"/>
      </w:tblGrid>
      <w:tr w:rsidR="008B45EF" w:rsidRPr="008B45EF" w:rsidTr="00F407C3">
        <w:trPr>
          <w:trHeight w:val="597"/>
        </w:trPr>
        <w:tc>
          <w:tcPr>
            <w:tcW w:w="577" w:type="dxa"/>
          </w:tcPr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8B45EF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926" w:type="dxa"/>
          </w:tcPr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8B45EF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417" w:type="dxa"/>
          </w:tcPr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8B45EF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701" w:type="dxa"/>
          </w:tcPr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8B45EF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TERMIN REALIZACJI ZAMÓWIENIA</w:t>
            </w:r>
          </w:p>
        </w:tc>
        <w:tc>
          <w:tcPr>
            <w:tcW w:w="1559" w:type="dxa"/>
          </w:tcPr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8B45EF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PUNKTY</w:t>
            </w:r>
          </w:p>
          <w:p w:rsidR="008B45EF" w:rsidRPr="008B45EF" w:rsidRDefault="008B45EF" w:rsidP="008B45EF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</w:tc>
      </w:tr>
      <w:tr w:rsidR="008B45EF" w:rsidRPr="008B45EF" w:rsidTr="008B45EF">
        <w:trPr>
          <w:trHeight w:val="314"/>
        </w:trPr>
        <w:tc>
          <w:tcPr>
            <w:tcW w:w="9180" w:type="dxa"/>
            <w:gridSpan w:val="5"/>
          </w:tcPr>
          <w:p w:rsidR="008B45EF" w:rsidRPr="008B45EF" w:rsidRDefault="008B45EF" w:rsidP="008B45EF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IV część zamówienia</w:t>
            </w:r>
          </w:p>
        </w:tc>
      </w:tr>
      <w:tr w:rsidR="008B45EF" w:rsidRPr="008B45EF" w:rsidTr="008B45EF">
        <w:trPr>
          <w:trHeight w:val="665"/>
        </w:trPr>
        <w:tc>
          <w:tcPr>
            <w:tcW w:w="577" w:type="dxa"/>
          </w:tcPr>
          <w:p w:rsidR="008B45EF" w:rsidRPr="008B45EF" w:rsidRDefault="008B45EF" w:rsidP="00F407C3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926" w:type="dxa"/>
          </w:tcPr>
          <w:p w:rsidR="008B45EF" w:rsidRDefault="008B45EF" w:rsidP="00F407C3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ATI Garden Aneta Kolasa</w:t>
            </w:r>
          </w:p>
          <w:p w:rsidR="008B45EF" w:rsidRPr="008B45EF" w:rsidRDefault="008B45EF" w:rsidP="00F407C3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u</w:t>
            </w: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l. Wrocławska 1 B, 51-361 Wilczyce</w:t>
            </w:r>
          </w:p>
        </w:tc>
        <w:tc>
          <w:tcPr>
            <w:tcW w:w="1417" w:type="dxa"/>
          </w:tcPr>
          <w:p w:rsidR="008B45EF" w:rsidRPr="008B45EF" w:rsidRDefault="008B45EF" w:rsidP="00F407C3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8 425,50</w:t>
            </w:r>
            <w:r w:rsidRPr="008B45EF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8B45EF" w:rsidRPr="008B45EF" w:rsidRDefault="008B45EF" w:rsidP="00F407C3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8B45EF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79,76</w:t>
            </w:r>
            <w:r w:rsidRPr="008B45EF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701" w:type="dxa"/>
          </w:tcPr>
          <w:p w:rsidR="008B45EF" w:rsidRPr="008B45EF" w:rsidRDefault="008B45EF" w:rsidP="00F407C3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2</w:t>
            </w:r>
            <w:r w:rsidRPr="008B45EF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dni</w:t>
            </w:r>
          </w:p>
          <w:p w:rsidR="008B45EF" w:rsidRPr="008B45EF" w:rsidRDefault="008B45EF" w:rsidP="00F407C3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8B45EF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559" w:type="dxa"/>
          </w:tcPr>
          <w:p w:rsidR="008B45EF" w:rsidRPr="008B45EF" w:rsidRDefault="008B45EF" w:rsidP="00F407C3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99,76</w:t>
            </w:r>
            <w:r w:rsidRPr="008B45EF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2B3597" w:rsidRDefault="002B3597" w:rsidP="002B359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17DE" w:rsidRPr="007B2702" w:rsidRDefault="003717DE" w:rsidP="003717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17DE" w:rsidRPr="003B065F" w:rsidRDefault="008B45EF" w:rsidP="003717DE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3B065F">
        <w:rPr>
          <w:rFonts w:ascii="Book Antiqua" w:hAnsi="Book Antiqua"/>
          <w:b/>
          <w:sz w:val="20"/>
          <w:szCs w:val="20"/>
        </w:rPr>
        <w:t xml:space="preserve">Zastępca </w:t>
      </w:r>
      <w:r w:rsidR="003717DE" w:rsidRPr="003B065F">
        <w:rPr>
          <w:rFonts w:ascii="Book Antiqua" w:hAnsi="Book Antiqua"/>
          <w:b/>
          <w:sz w:val="20"/>
          <w:szCs w:val="20"/>
        </w:rPr>
        <w:t>Kanclerz</w:t>
      </w:r>
      <w:r w:rsidRPr="003B065F">
        <w:rPr>
          <w:rFonts w:ascii="Book Antiqua" w:hAnsi="Book Antiqua"/>
          <w:b/>
          <w:sz w:val="20"/>
          <w:szCs w:val="20"/>
        </w:rPr>
        <w:t>a</w:t>
      </w:r>
      <w:r w:rsidR="003717DE" w:rsidRPr="003B065F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3B065F">
        <w:rPr>
          <w:rFonts w:ascii="Book Antiqua" w:hAnsi="Book Antiqua"/>
          <w:b/>
          <w:sz w:val="20"/>
          <w:szCs w:val="20"/>
        </w:rPr>
        <w:t>Mariola Majorkowska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46654A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7DE"/>
    <w:rsid w:val="00104E03"/>
    <w:rsid w:val="002B3597"/>
    <w:rsid w:val="003717DE"/>
    <w:rsid w:val="003B065F"/>
    <w:rsid w:val="00511973"/>
    <w:rsid w:val="008B45E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B359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717D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717DE"/>
    <w:pPr>
      <w:ind w:left="720"/>
      <w:contextualSpacing/>
    </w:pPr>
  </w:style>
  <w:style w:type="table" w:styleId="Tabela-Siatka">
    <w:name w:val="Table Grid"/>
    <w:basedOn w:val="Standardowy"/>
    <w:uiPriority w:val="59"/>
    <w:rsid w:val="008B45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B359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717D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717DE"/>
    <w:pPr>
      <w:ind w:left="720"/>
      <w:contextualSpacing/>
    </w:pPr>
  </w:style>
  <w:style w:type="table" w:styleId="Tabela-Siatka">
    <w:name w:val="Table Grid"/>
    <w:basedOn w:val="Standardowy"/>
    <w:uiPriority w:val="59"/>
    <w:rsid w:val="008B45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365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2018-09-28T10:10:00Z</cp:lastPrinted>
  <dcterms:created xsi:type="dcterms:W3CDTF">2018-09-28T08:18:00Z</dcterms:created>
  <dcterms:modified xsi:type="dcterms:W3CDTF">2018-09-28T10:10:00Z</dcterms:modified>
</cp:coreProperties>
</file>