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Default="00D526A6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75145" w:rsidRDefault="00875145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D3178C" id="Prostokąt 4" o:spid="_x0000_s1026" style="position:absolute;margin-left:-.5pt;margin-top:13.9pt;width:111.3pt;height:6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JWh+8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75145" w:rsidRDefault="00875145" w:rsidP="0087514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75145" w:rsidRDefault="00875145" w:rsidP="0087514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75145" w:rsidRDefault="00875145" w:rsidP="0087514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875145" w:rsidRDefault="00875145" w:rsidP="00875145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875145" w:rsidRDefault="00875145" w:rsidP="0087514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UKW/DZP-282-ZO-B-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UNIEWAŻNIENIU POSTĘPOWANIA </w:t>
      </w:r>
    </w:p>
    <w:p w:rsidR="00875145" w:rsidRDefault="00875145" w:rsidP="00875145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P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875145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</w:t>
      </w:r>
      <w:r w:rsidRPr="00875145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875145">
        <w:rPr>
          <w:rFonts w:ascii="Book Antiqua" w:eastAsia="Times New Roman" w:hAnsi="Book Antiqua" w:cs="Century Gothic"/>
          <w:lang w:eastAsia="pl-PL"/>
        </w:rPr>
        <w:br/>
        <w:t>pn.: „</w:t>
      </w:r>
      <w:r w:rsidRPr="00875145">
        <w:rPr>
          <w:rFonts w:ascii="Book Antiqua" w:hAnsi="Book Antiqua"/>
          <w:sz w:val="20"/>
          <w:szCs w:val="20"/>
        </w:rPr>
        <w:t>Normalizacja prób, przygotowanie bibliotek genomowych oraz sekwencjonowanie następnej generacji prób jesionu wyniosłego (</w:t>
      </w:r>
      <w:proofErr w:type="spellStart"/>
      <w:r w:rsidRPr="00875145">
        <w:rPr>
          <w:rFonts w:ascii="Book Antiqua" w:hAnsi="Book Antiqua"/>
          <w:i/>
          <w:sz w:val="20"/>
          <w:szCs w:val="20"/>
        </w:rPr>
        <w:t>Fraxinus</w:t>
      </w:r>
      <w:proofErr w:type="spellEnd"/>
      <w:r w:rsidRPr="00875145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i/>
          <w:sz w:val="20"/>
          <w:szCs w:val="20"/>
        </w:rPr>
        <w:t>excelsior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) z wykorzystaniem metody: sekwencjonowanie DNA powiązanego z miejscem restrykcji dwóch enzymów (ang. </w:t>
      </w:r>
      <w:proofErr w:type="spellStart"/>
      <w:r w:rsidRPr="00875145">
        <w:rPr>
          <w:rFonts w:ascii="Book Antiqua" w:hAnsi="Book Antiqua"/>
          <w:sz w:val="20"/>
          <w:szCs w:val="20"/>
        </w:rPr>
        <w:t>double-digest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restriction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site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associated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DNA, [</w:t>
      </w:r>
      <w:proofErr w:type="spellStart"/>
      <w:r w:rsidRPr="00875145">
        <w:rPr>
          <w:rFonts w:ascii="Book Antiqua" w:hAnsi="Book Antiqua"/>
          <w:sz w:val="20"/>
          <w:szCs w:val="20"/>
        </w:rPr>
        <w:t>dd</w:t>
      </w:r>
      <w:proofErr w:type="spellEnd"/>
      <w:r w:rsidRPr="00875145">
        <w:rPr>
          <w:rFonts w:ascii="Book Antiqua" w:hAnsi="Book Antiqua"/>
          <w:sz w:val="20"/>
          <w:szCs w:val="20"/>
        </w:rPr>
        <w:t>-RAD])</w:t>
      </w:r>
      <w:r w:rsidRPr="00875145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875145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Default="00875145" w:rsidP="00875145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 r. do godz. 13:00 nie została złożona żadna oferta.</w:t>
      </w: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875145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4C4396" w:rsidRDefault="00D526A6" w:rsidP="00D526A6">
      <w:bookmarkStart w:id="0" w:name="_GoBack"/>
      <w:bookmarkEnd w:id="0"/>
    </w:p>
    <w:p w:rsidR="00D526A6" w:rsidRPr="004C4396" w:rsidRDefault="00D526A6" w:rsidP="00D526A6"/>
    <w:p w:rsidR="00D526A6" w:rsidRDefault="00D526A6" w:rsidP="00D526A6"/>
    <w:p w:rsidR="00D526A6" w:rsidRDefault="00D526A6" w:rsidP="00D526A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635E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104E03"/>
    <w:rsid w:val="00511973"/>
    <w:rsid w:val="0056572E"/>
    <w:rsid w:val="00620582"/>
    <w:rsid w:val="006D6F97"/>
    <w:rsid w:val="00875145"/>
    <w:rsid w:val="009123D4"/>
    <w:rsid w:val="00B93CD3"/>
    <w:rsid w:val="00C44DF6"/>
    <w:rsid w:val="00C65CCD"/>
    <w:rsid w:val="00D526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9BB8"/>
  <w15:docId w15:val="{171E725A-93D4-44D2-BA3A-42FC4484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2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4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2018-10-17T11:16:00Z</cp:lastPrinted>
  <dcterms:created xsi:type="dcterms:W3CDTF">2018-10-17T11:13:00Z</dcterms:created>
  <dcterms:modified xsi:type="dcterms:W3CDTF">2018-10-17T11:16:00Z</dcterms:modified>
</cp:coreProperties>
</file>