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3D58" w:rsidRPr="00D74B4C" w:rsidRDefault="00C83D58" w:rsidP="00C83D58">
      <w:pPr>
        <w:rPr>
          <w:rFonts w:ascii="Century Gothic" w:hAnsi="Century Gothic" w:cs="Century Gothic"/>
          <w:sz w:val="20"/>
          <w:szCs w:val="20"/>
        </w:rPr>
      </w:pPr>
    </w:p>
    <w:p w:rsidR="00C83D58" w:rsidRPr="00B35CBA" w:rsidRDefault="00C83D58" w:rsidP="00C83D58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AE607D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C83D58" w:rsidRPr="00B35CBA" w:rsidRDefault="00C83D58" w:rsidP="00C83D5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C83D58" w:rsidRPr="00B35CBA" w:rsidRDefault="00C83D58" w:rsidP="00C83D5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C83D58" w:rsidRPr="00B35CBA" w:rsidRDefault="00C83D58" w:rsidP="00C83D58">
      <w:pPr>
        <w:jc w:val="center"/>
      </w:pPr>
      <w:r w:rsidRPr="00B35CBA">
        <w:t>NIP 5542647568 REGON 340057695</w:t>
      </w:r>
    </w:p>
    <w:p w:rsidR="00C83D58" w:rsidRPr="00B35CBA" w:rsidRDefault="00C83D58" w:rsidP="00C83D58">
      <w:pPr>
        <w:jc w:val="center"/>
      </w:pPr>
      <w:r w:rsidRPr="00B35CBA">
        <w:t>www.ukw.edu.pl</w:t>
      </w:r>
    </w:p>
    <w:p w:rsidR="00C83D58" w:rsidRPr="00347E58" w:rsidRDefault="00C83D58" w:rsidP="00C83D58">
      <w:pPr>
        <w:tabs>
          <w:tab w:val="left" w:pos="0"/>
        </w:tabs>
        <w:rPr>
          <w:sz w:val="22"/>
          <w:szCs w:val="22"/>
        </w:rPr>
      </w:pPr>
    </w:p>
    <w:p w:rsidR="00C83D58" w:rsidRDefault="00C83D58" w:rsidP="00C83D58">
      <w:pPr>
        <w:tabs>
          <w:tab w:val="left" w:pos="0"/>
          <w:tab w:val="right" w:pos="9070"/>
        </w:tabs>
        <w:rPr>
          <w:rFonts w:ascii="Century Gothic" w:hAnsi="Century Gothic"/>
          <w:b/>
          <w:sz w:val="20"/>
          <w:szCs w:val="20"/>
        </w:rPr>
      </w:pPr>
    </w:p>
    <w:p w:rsidR="00C83D58" w:rsidRPr="00666D64" w:rsidRDefault="00C83D58" w:rsidP="00C83D58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17451D">
        <w:rPr>
          <w:rFonts w:ascii="Century Gothic" w:hAnsi="Century Gothic"/>
          <w:b/>
          <w:sz w:val="20"/>
          <w:szCs w:val="20"/>
        </w:rPr>
        <w:t>UKW/DZP-282-ZO-</w:t>
      </w:r>
      <w:r w:rsidR="0045752F">
        <w:rPr>
          <w:rFonts w:ascii="Century Gothic" w:hAnsi="Century Gothic"/>
          <w:b/>
          <w:sz w:val="20"/>
          <w:szCs w:val="20"/>
        </w:rPr>
        <w:t>184</w:t>
      </w:r>
      <w:r w:rsidRPr="0017451D">
        <w:rPr>
          <w:rFonts w:ascii="Century Gothic" w:hAnsi="Century Gothic"/>
          <w:b/>
          <w:sz w:val="20"/>
          <w:szCs w:val="20"/>
        </w:rPr>
        <w:t>/201</w:t>
      </w:r>
      <w:r>
        <w:rPr>
          <w:rFonts w:ascii="Century Gothic" w:hAnsi="Century Gothic"/>
          <w:b/>
          <w:sz w:val="20"/>
          <w:szCs w:val="20"/>
        </w:rPr>
        <w:t>8</w:t>
      </w:r>
      <w:r w:rsidR="0045752F">
        <w:rPr>
          <w:rFonts w:ascii="Century Gothic" w:hAnsi="Century Gothic" w:cs="Century Gothic"/>
          <w:sz w:val="20"/>
          <w:szCs w:val="20"/>
        </w:rPr>
        <w:tab/>
        <w:t>Bydgoszcz, 19</w:t>
      </w:r>
      <w:r w:rsidR="001F2654">
        <w:rPr>
          <w:rFonts w:ascii="Century Gothic" w:hAnsi="Century Gothic" w:cs="Century Gothic"/>
          <w:sz w:val="20"/>
          <w:szCs w:val="20"/>
        </w:rPr>
        <w:t>.10</w:t>
      </w:r>
      <w:r w:rsidRPr="00666D64">
        <w:rPr>
          <w:rFonts w:ascii="Century Gothic" w:hAnsi="Century Gothic" w:cs="Century Gothic"/>
          <w:sz w:val="20"/>
          <w:szCs w:val="20"/>
        </w:rPr>
        <w:t>.201</w:t>
      </w:r>
      <w:r>
        <w:rPr>
          <w:rFonts w:ascii="Century Gothic" w:hAnsi="Century Gothic" w:cs="Century Gothic"/>
          <w:sz w:val="20"/>
          <w:szCs w:val="20"/>
        </w:rPr>
        <w:t>8</w:t>
      </w:r>
      <w:r w:rsidRPr="00666D64">
        <w:rPr>
          <w:rFonts w:ascii="Century Gothic" w:hAnsi="Century Gothic" w:cs="Century Gothic"/>
          <w:sz w:val="20"/>
          <w:szCs w:val="20"/>
        </w:rPr>
        <w:t>r.</w:t>
      </w:r>
    </w:p>
    <w:p w:rsidR="00C83D58" w:rsidRPr="0017451D" w:rsidRDefault="00C83D58" w:rsidP="00C83D58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C83D58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</w:p>
    <w:p w:rsidR="00C83D58" w:rsidRPr="009C69C0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C69C0">
        <w:rPr>
          <w:rFonts w:ascii="Century Gothic" w:hAnsi="Century Gothic"/>
          <w:b/>
          <w:sz w:val="24"/>
          <w:szCs w:val="24"/>
        </w:rPr>
        <w:t>ZAWIADOMIENIE</w:t>
      </w:r>
    </w:p>
    <w:p w:rsidR="00C83D58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9C69C0">
        <w:rPr>
          <w:rFonts w:ascii="Century Gothic" w:hAnsi="Century Gothic"/>
          <w:b/>
          <w:sz w:val="24"/>
          <w:szCs w:val="24"/>
        </w:rPr>
        <w:t>O WYBORZE OFERTY NAJKORZYSTNIEJSZEJ</w:t>
      </w:r>
      <w:r w:rsidR="0045752F">
        <w:rPr>
          <w:rFonts w:ascii="Century Gothic" w:hAnsi="Century Gothic"/>
          <w:b/>
          <w:sz w:val="24"/>
          <w:szCs w:val="24"/>
        </w:rPr>
        <w:t xml:space="preserve"> DLA CZĘŚCI 5</w:t>
      </w:r>
    </w:p>
    <w:p w:rsidR="00C83D58" w:rsidRPr="009C69C0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bookmarkStart w:id="0" w:name="_GoBack"/>
      <w:bookmarkEnd w:id="0"/>
    </w:p>
    <w:p w:rsidR="00C83D58" w:rsidRPr="00666D64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D5C17" w:rsidRPr="0062720E" w:rsidRDefault="0062720E" w:rsidP="0062720E">
      <w:pPr>
        <w:spacing w:line="360" w:lineRule="auto"/>
        <w:jc w:val="both"/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</w:pPr>
      <w:r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ab/>
      </w:r>
      <w:r w:rsidR="00C83D58" w:rsidRPr="0062720E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 xml:space="preserve">Uniwersytet Kazimierza Wielkiego w Bydgoszczy z siedzibą przy ul. Chodkiewicza 30, 85-064 Bydgoszcz informuje, iż w wyniku przeprowadzonego Zapytania </w:t>
      </w:r>
      <w:r w:rsidR="0045752F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>Ofertowego Nr UKW-DZP-282-ZO-184</w:t>
      </w:r>
      <w:r w:rsidR="00C83D58" w:rsidRPr="0062720E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 xml:space="preserve">/2018 dotyczącego, „Dostawy </w:t>
      </w:r>
      <w:r w:rsidR="0045752F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>artykułów sportowych</w:t>
      </w:r>
      <w:r w:rsidR="00C83D58" w:rsidRPr="0062720E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>” została wybrana oferta Wykonawcy:</w:t>
      </w:r>
    </w:p>
    <w:p w:rsidR="00C83D58" w:rsidRDefault="00C83D58" w:rsidP="00C83D58">
      <w:pPr>
        <w:spacing w:line="360" w:lineRule="auto"/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</w:pPr>
    </w:p>
    <w:p w:rsidR="005E561B" w:rsidRPr="002A2FAA" w:rsidRDefault="005E561B" w:rsidP="005E561B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Część</w:t>
      </w:r>
      <w:r w:rsidR="0045752F">
        <w:rPr>
          <w:rFonts w:ascii="Century Gothic" w:hAnsi="Century Gothic"/>
          <w:sz w:val="18"/>
          <w:szCs w:val="18"/>
        </w:rPr>
        <w:t xml:space="preserve"> 5</w:t>
      </w:r>
    </w:p>
    <w:p w:rsidR="001F2654" w:rsidRDefault="001F2654" w:rsidP="001F2654">
      <w:pPr>
        <w:widowControl/>
        <w:numPr>
          <w:ilvl w:val="0"/>
          <w:numId w:val="1"/>
        </w:numPr>
        <w:tabs>
          <w:tab w:val="clear" w:pos="1428"/>
          <w:tab w:val="num" w:pos="28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D72A4A">
        <w:rPr>
          <w:rFonts w:ascii="Century Gothic" w:hAnsi="Century Gothic"/>
          <w:sz w:val="18"/>
          <w:szCs w:val="18"/>
        </w:rPr>
        <w:t xml:space="preserve">Nazwa firmy: </w:t>
      </w:r>
      <w:r w:rsidR="0045752F">
        <w:rPr>
          <w:rFonts w:ascii="Century Gothic" w:hAnsi="Century Gothic"/>
          <w:sz w:val="18"/>
          <w:szCs w:val="18"/>
        </w:rPr>
        <w:t>FUTURO Piotr Marek Świder</w:t>
      </w:r>
    </w:p>
    <w:p w:rsidR="001F2654" w:rsidRPr="00D72A4A" w:rsidRDefault="001F2654" w:rsidP="001F2654">
      <w:pPr>
        <w:widowControl/>
        <w:numPr>
          <w:ilvl w:val="0"/>
          <w:numId w:val="1"/>
        </w:numPr>
        <w:tabs>
          <w:tab w:val="clear" w:pos="1428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D72A4A">
        <w:rPr>
          <w:rFonts w:ascii="Century Gothic" w:hAnsi="Century Gothic"/>
          <w:sz w:val="18"/>
          <w:szCs w:val="18"/>
        </w:rPr>
        <w:t xml:space="preserve">Adres: </w:t>
      </w:r>
      <w:r>
        <w:rPr>
          <w:rFonts w:ascii="Century Gothic" w:hAnsi="Century Gothic"/>
          <w:sz w:val="18"/>
          <w:szCs w:val="18"/>
        </w:rPr>
        <w:t xml:space="preserve">ul. </w:t>
      </w:r>
      <w:r w:rsidR="00905BB6">
        <w:rPr>
          <w:rFonts w:ascii="Century Gothic" w:hAnsi="Century Gothic"/>
          <w:sz w:val="18"/>
          <w:szCs w:val="18"/>
        </w:rPr>
        <w:t>Szarych Szeregów 1, 62-500 Konin</w:t>
      </w:r>
    </w:p>
    <w:p w:rsidR="001F2654" w:rsidRPr="002A2FAA" w:rsidRDefault="001F2654" w:rsidP="001F2654">
      <w:pPr>
        <w:widowControl/>
        <w:numPr>
          <w:ilvl w:val="0"/>
          <w:numId w:val="1"/>
        </w:numPr>
        <w:tabs>
          <w:tab w:val="clear" w:pos="1428"/>
          <w:tab w:val="num" w:pos="142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 xml:space="preserve">Cena oferty:  </w:t>
      </w:r>
      <w:r w:rsidR="00905BB6">
        <w:rPr>
          <w:rFonts w:ascii="Century Gothic" w:hAnsi="Century Gothic"/>
          <w:b/>
          <w:sz w:val="18"/>
          <w:szCs w:val="18"/>
        </w:rPr>
        <w:t>12 889,17</w:t>
      </w:r>
      <w:r w:rsidRPr="002A2FAA">
        <w:rPr>
          <w:rFonts w:ascii="Century Gothic" w:hAnsi="Century Gothic"/>
          <w:sz w:val="18"/>
          <w:szCs w:val="18"/>
        </w:rPr>
        <w:t xml:space="preserve">  </w:t>
      </w:r>
      <w:r w:rsidR="00905BB6">
        <w:rPr>
          <w:rFonts w:ascii="Century Gothic" w:hAnsi="Century Gothic"/>
          <w:b/>
          <w:sz w:val="18"/>
          <w:szCs w:val="18"/>
        </w:rPr>
        <w:t>brutto – 8</w:t>
      </w:r>
      <w:r w:rsidRPr="002A2FAA">
        <w:rPr>
          <w:rFonts w:ascii="Century Gothic" w:hAnsi="Century Gothic"/>
          <w:b/>
          <w:sz w:val="18"/>
          <w:szCs w:val="18"/>
        </w:rPr>
        <w:t>0,00 pkt.</w:t>
      </w:r>
    </w:p>
    <w:p w:rsidR="001F2654" w:rsidRPr="002A2FAA" w:rsidRDefault="001F2654" w:rsidP="001F2654">
      <w:pPr>
        <w:widowControl/>
        <w:numPr>
          <w:ilvl w:val="0"/>
          <w:numId w:val="1"/>
        </w:numPr>
        <w:tabs>
          <w:tab w:val="clear" w:pos="1428"/>
          <w:tab w:val="num" w:pos="142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Termin realizacji zamówienia</w:t>
      </w:r>
      <w:r w:rsidR="00905BB6">
        <w:rPr>
          <w:rFonts w:ascii="Century Gothic" w:hAnsi="Century Gothic"/>
          <w:b/>
          <w:sz w:val="18"/>
          <w:szCs w:val="18"/>
        </w:rPr>
        <w:t xml:space="preserve"> –2</w:t>
      </w:r>
      <w:r w:rsidR="00AB4E7C">
        <w:rPr>
          <w:rFonts w:ascii="Century Gothic" w:hAnsi="Century Gothic"/>
          <w:b/>
          <w:sz w:val="18"/>
          <w:szCs w:val="18"/>
        </w:rPr>
        <w:t xml:space="preserve"> </w:t>
      </w:r>
      <w:r w:rsidR="00905BB6">
        <w:rPr>
          <w:rFonts w:ascii="Century Gothic" w:hAnsi="Century Gothic"/>
          <w:b/>
          <w:sz w:val="18"/>
          <w:szCs w:val="18"/>
        </w:rPr>
        <w:t>dni</w:t>
      </w:r>
      <w:r>
        <w:rPr>
          <w:rFonts w:ascii="Century Gothic" w:hAnsi="Century Gothic"/>
          <w:b/>
          <w:sz w:val="18"/>
          <w:szCs w:val="18"/>
        </w:rPr>
        <w:t xml:space="preserve"> </w:t>
      </w:r>
      <w:r w:rsidR="00905BB6">
        <w:rPr>
          <w:rFonts w:ascii="Century Gothic" w:hAnsi="Century Gothic"/>
          <w:b/>
          <w:sz w:val="18"/>
          <w:szCs w:val="18"/>
        </w:rPr>
        <w:t>robocze – 2</w:t>
      </w:r>
      <w:r w:rsidR="00C5488C">
        <w:rPr>
          <w:rFonts w:ascii="Century Gothic" w:hAnsi="Century Gothic"/>
          <w:b/>
          <w:sz w:val="18"/>
          <w:szCs w:val="18"/>
        </w:rPr>
        <w:t>0 pkt</w:t>
      </w:r>
    </w:p>
    <w:p w:rsidR="001F2654" w:rsidRPr="002A2FAA" w:rsidRDefault="001F2654" w:rsidP="001F2654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1F2654" w:rsidRPr="002A2FAA" w:rsidRDefault="001F2654" w:rsidP="001F2654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2A2FAA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C5488C" w:rsidRDefault="001F2654" w:rsidP="00905BB6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>Przedmiotową decyzję Zamawiający uzasadnia tym, że oferta niniejszego Wykonawcy jest najkorzystniejszą ofertą złożoną w postępowaniu, spełniająca wymogi Zamawiającego, która  uzyskała najwyższą  liczbę punktów w kryteriach</w:t>
      </w:r>
      <w:r>
        <w:rPr>
          <w:rFonts w:ascii="Century Gothic" w:hAnsi="Century Gothic"/>
          <w:sz w:val="18"/>
          <w:szCs w:val="18"/>
        </w:rPr>
        <w:t xml:space="preserve"> oceny ofert (100</w:t>
      </w:r>
      <w:r w:rsidRPr="002A2FAA">
        <w:rPr>
          <w:rFonts w:ascii="Century Gothic" w:hAnsi="Century Gothic"/>
          <w:sz w:val="18"/>
          <w:szCs w:val="18"/>
        </w:rPr>
        <w:t>,00 pkt).</w:t>
      </w:r>
    </w:p>
    <w:p w:rsidR="00B162C7" w:rsidRDefault="00B162C7"/>
    <w:p w:rsidR="00C5488C" w:rsidRDefault="00C5488C" w:rsidP="00C5488C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906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1"/>
        <w:gridCol w:w="3825"/>
        <w:gridCol w:w="1460"/>
        <w:gridCol w:w="1493"/>
        <w:gridCol w:w="1318"/>
      </w:tblGrid>
      <w:tr w:rsidR="00C5488C" w:rsidTr="00171EEE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Default="00C5488C" w:rsidP="00C5488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części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88C" w:rsidRDefault="00C5488C" w:rsidP="00171EE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488C" w:rsidRDefault="00C5488C" w:rsidP="00171EE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8C" w:rsidRDefault="00C5488C" w:rsidP="00C5488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Liczba uzyskanych punktów w termin realizacji zamówienia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8C" w:rsidRDefault="00C5488C" w:rsidP="00171EE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C5488C" w:rsidTr="00171EEE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8C" w:rsidRDefault="00905BB6" w:rsidP="00171EE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5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Default="00905BB6" w:rsidP="00171EEE">
            <w:pPr>
              <w:spacing w:line="360" w:lineRule="auto"/>
              <w:ind w:left="284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2</w:t>
            </w:r>
            <w:r w:rsidR="00521F15">
              <w:rPr>
                <w:rFonts w:ascii="Century Gothic" w:hAnsi="Century Gothic"/>
                <w:sz w:val="18"/>
                <w:szCs w:val="18"/>
              </w:rPr>
              <w:t>/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>
              <w:rPr>
                <w:rFonts w:ascii="Century Gothic" w:hAnsi="Century Gothic"/>
                <w:sz w:val="18"/>
                <w:szCs w:val="18"/>
              </w:rPr>
              <w:t>FUTURO Piotr Marek Świder</w:t>
            </w:r>
          </w:p>
          <w:p w:rsidR="00521F15" w:rsidRPr="00B916C1" w:rsidRDefault="00905BB6" w:rsidP="00171EEE">
            <w:pPr>
              <w:spacing w:line="360" w:lineRule="auto"/>
              <w:ind w:left="284"/>
              <w:jc w:val="both"/>
              <w:rPr>
                <w:rFonts w:ascii="Century Gothic" w:hAnsi="Century Gothic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Szarych Szeregów 1, 62-500 Konin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Pr="00510A46" w:rsidRDefault="00905BB6" w:rsidP="00521F15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</w:t>
            </w:r>
            <w:r w:rsidR="00521F15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0</w:t>
            </w: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,00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Pr="00186F52" w:rsidRDefault="00905BB6" w:rsidP="00521F15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</w:t>
            </w:r>
            <w:r w:rsidR="00521F15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0,00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Pr="00AC62FF" w:rsidRDefault="00521F15" w:rsidP="00521F15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100,00</w:t>
            </w:r>
          </w:p>
        </w:tc>
      </w:tr>
      <w:tr w:rsidR="00C5488C" w:rsidTr="00171EEE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8C" w:rsidRDefault="00905BB6" w:rsidP="00171EE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5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Default="00521F15" w:rsidP="00905BB6">
            <w:pPr>
              <w:widowControl/>
              <w:tabs>
                <w:tab w:val="left" w:pos="284"/>
              </w:tabs>
              <w:suppressAutoHyphens w:val="0"/>
              <w:spacing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  </w:t>
            </w:r>
            <w:r w:rsidR="00905BB6">
              <w:rPr>
                <w:rFonts w:ascii="Century Gothic" w:hAnsi="Century Gothic"/>
                <w:sz w:val="18"/>
                <w:szCs w:val="18"/>
              </w:rPr>
              <w:t>1/ Drzewiarz – Bis” Sp. z o.o.</w:t>
            </w:r>
          </w:p>
          <w:p w:rsidR="00905BB6" w:rsidRPr="00B916C1" w:rsidRDefault="00905BB6" w:rsidP="00905BB6">
            <w:pPr>
              <w:widowControl/>
              <w:tabs>
                <w:tab w:val="left" w:pos="284"/>
              </w:tabs>
              <w:suppressAutoHyphens w:val="0"/>
              <w:spacing w:line="360" w:lineRule="auto"/>
              <w:jc w:val="center"/>
              <w:rPr>
                <w:rFonts w:ascii="Century Gothic" w:hAnsi="Century Gothic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Ul. Kardynała Wyszyńskiego 46a, 87-600 Lipno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Pr="00510A46" w:rsidRDefault="00905BB6" w:rsidP="00521F15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43,69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Pr="00186F52" w:rsidRDefault="00905BB6" w:rsidP="00521F15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5,71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Pr="008A6EFB" w:rsidRDefault="00905BB6" w:rsidP="00521F15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49,40</w:t>
            </w:r>
          </w:p>
        </w:tc>
      </w:tr>
    </w:tbl>
    <w:p w:rsidR="00A97E61" w:rsidRDefault="00A97E61" w:rsidP="0022405F">
      <w:pPr>
        <w:jc w:val="both"/>
      </w:pPr>
    </w:p>
    <w:p w:rsidR="0062720E" w:rsidRDefault="0062720E"/>
    <w:p w:rsidR="0062720E" w:rsidRPr="00857B5B" w:rsidRDefault="0062720E" w:rsidP="0062720E">
      <w:pPr>
        <w:jc w:val="right"/>
        <w:rPr>
          <w:rFonts w:ascii="Century Gothic" w:hAnsi="Century Gothic"/>
          <w:sz w:val="20"/>
          <w:szCs w:val="20"/>
        </w:rPr>
      </w:pPr>
      <w:r w:rsidRPr="00857B5B">
        <w:rPr>
          <w:rFonts w:ascii="Century Gothic" w:hAnsi="Century Gothic"/>
          <w:sz w:val="20"/>
          <w:szCs w:val="20"/>
        </w:rPr>
        <w:t>Kanclerz UKW</w:t>
      </w:r>
    </w:p>
    <w:p w:rsidR="0062720E" w:rsidRPr="00857B5B" w:rsidRDefault="0062720E" w:rsidP="0062720E">
      <w:pPr>
        <w:jc w:val="right"/>
        <w:rPr>
          <w:rFonts w:ascii="Century Gothic" w:hAnsi="Century Gothic"/>
          <w:sz w:val="20"/>
          <w:szCs w:val="20"/>
        </w:rPr>
      </w:pPr>
      <w:r w:rsidRPr="00857B5B">
        <w:rPr>
          <w:rFonts w:ascii="Century Gothic" w:hAnsi="Century Gothic"/>
          <w:sz w:val="20"/>
          <w:szCs w:val="20"/>
        </w:rPr>
        <w:t>mgr Renata Malak</w:t>
      </w:r>
    </w:p>
    <w:sectPr w:rsidR="0062720E" w:rsidRPr="00857B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1C4A3D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30821D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32BA3E2E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 w15:restartNumberingAfterBreak="0">
    <w:nsid w:val="35217617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3612081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 w15:restartNumberingAfterBreak="0">
    <w:nsid w:val="36C9739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D58"/>
    <w:rsid w:val="00123257"/>
    <w:rsid w:val="001F2654"/>
    <w:rsid w:val="0022405F"/>
    <w:rsid w:val="0045752F"/>
    <w:rsid w:val="00486AEB"/>
    <w:rsid w:val="00521F15"/>
    <w:rsid w:val="005E561B"/>
    <w:rsid w:val="0062720E"/>
    <w:rsid w:val="0065201E"/>
    <w:rsid w:val="007D3F07"/>
    <w:rsid w:val="00834553"/>
    <w:rsid w:val="00857B5B"/>
    <w:rsid w:val="00866CE7"/>
    <w:rsid w:val="008D5C17"/>
    <w:rsid w:val="008F3CB6"/>
    <w:rsid w:val="00905BB6"/>
    <w:rsid w:val="00A06A21"/>
    <w:rsid w:val="00A10FB6"/>
    <w:rsid w:val="00A863E8"/>
    <w:rsid w:val="00A97E61"/>
    <w:rsid w:val="00AB4E7C"/>
    <w:rsid w:val="00B162C7"/>
    <w:rsid w:val="00C5488C"/>
    <w:rsid w:val="00C83D58"/>
    <w:rsid w:val="00EF4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DEA55E-F1DD-4840-A874-F43AC7BF5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3D5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aliases w:val=" Znak,Znak"/>
    <w:basedOn w:val="Normalny"/>
    <w:link w:val="TekstpodstawowywcityZnak"/>
    <w:rsid w:val="00C83D5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C83D58"/>
    <w:rPr>
      <w:rFonts w:ascii="Times New Roman" w:eastAsia="Calibri" w:hAnsi="Times New Roman" w:cs="Times New Roman"/>
      <w:sz w:val="28"/>
      <w:szCs w:val="20"/>
      <w:lang w:eastAsia="pl-PL"/>
    </w:rPr>
  </w:style>
  <w:style w:type="paragraph" w:customStyle="1" w:styleId="Znak1">
    <w:name w:val="Znak1"/>
    <w:basedOn w:val="Normalny"/>
    <w:rsid w:val="00C83D58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C5488C"/>
    <w:pPr>
      <w:spacing w:after="120" w:line="480" w:lineRule="auto"/>
      <w:ind w:left="283"/>
    </w:pPr>
    <w:rPr>
      <w:rFonts w:cs="Mangal"/>
      <w:szCs w:val="21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C5488C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Zawartotabeli">
    <w:name w:val="Zawartość tabeli"/>
    <w:basedOn w:val="Normalny"/>
    <w:rsid w:val="00C5488C"/>
    <w:pPr>
      <w:suppressLineNumbers/>
    </w:pPr>
    <w:rPr>
      <w:rFonts w:eastAsia="Lucida Sans Unicode"/>
      <w:kern w:val="0"/>
      <w:lang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57B5B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7B5B"/>
    <w:rPr>
      <w:rFonts w:ascii="Segoe UI" w:eastAsia="Times New Roman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3E72F2-EE51-477E-A02B-62884182CA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204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10</cp:revision>
  <cp:lastPrinted>2018-10-05T12:09:00Z</cp:lastPrinted>
  <dcterms:created xsi:type="dcterms:W3CDTF">2018-09-21T09:07:00Z</dcterms:created>
  <dcterms:modified xsi:type="dcterms:W3CDTF">2018-10-19T09:47:00Z</dcterms:modified>
</cp:coreProperties>
</file>