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D58" w:rsidRPr="00D74B4C" w:rsidRDefault="00C83D58" w:rsidP="00C83D58">
      <w:pPr>
        <w:rPr>
          <w:rFonts w:ascii="Century Gothic" w:hAnsi="Century Gothic" w:cs="Century Gothic"/>
          <w:sz w:val="20"/>
          <w:szCs w:val="20"/>
        </w:rPr>
      </w:pPr>
    </w:p>
    <w:p w:rsidR="00C83D58" w:rsidRPr="00B35CBA" w:rsidRDefault="00C83D58" w:rsidP="00C83D58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AE607D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C83D58" w:rsidRPr="00B35CBA" w:rsidRDefault="00C83D58" w:rsidP="00C83D5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C83D58" w:rsidRPr="00B35CBA" w:rsidRDefault="00C83D58" w:rsidP="00C83D5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C83D58" w:rsidRPr="00B35CBA" w:rsidRDefault="00C83D58" w:rsidP="00C83D58">
      <w:pPr>
        <w:jc w:val="center"/>
      </w:pPr>
      <w:r w:rsidRPr="00B35CBA">
        <w:t>NIP 5542647568 REGON 340057695</w:t>
      </w:r>
    </w:p>
    <w:p w:rsidR="00C83D58" w:rsidRPr="00B35CBA" w:rsidRDefault="00C83D58" w:rsidP="00C83D58">
      <w:pPr>
        <w:jc w:val="center"/>
      </w:pPr>
      <w:r w:rsidRPr="00B35CBA">
        <w:t>www.ukw.edu.pl</w:t>
      </w:r>
    </w:p>
    <w:p w:rsidR="00C83D58" w:rsidRPr="00347E58" w:rsidRDefault="00C83D58" w:rsidP="00C83D58">
      <w:pPr>
        <w:tabs>
          <w:tab w:val="left" w:pos="0"/>
        </w:tabs>
        <w:rPr>
          <w:sz w:val="22"/>
          <w:szCs w:val="22"/>
        </w:rPr>
      </w:pPr>
    </w:p>
    <w:p w:rsidR="00C83D58" w:rsidRDefault="00C83D58" w:rsidP="00C83D58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C83D58" w:rsidRPr="00666D64" w:rsidRDefault="00C83D58" w:rsidP="00C83D58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17451D">
        <w:rPr>
          <w:rFonts w:ascii="Century Gothic" w:hAnsi="Century Gothic"/>
          <w:b/>
          <w:sz w:val="20"/>
          <w:szCs w:val="20"/>
        </w:rPr>
        <w:t>UKW/DZP-282-ZO-</w:t>
      </w:r>
      <w:r w:rsidR="00C86B15">
        <w:rPr>
          <w:rFonts w:ascii="Century Gothic" w:hAnsi="Century Gothic"/>
          <w:b/>
          <w:sz w:val="20"/>
          <w:szCs w:val="20"/>
        </w:rPr>
        <w:t>189</w:t>
      </w:r>
      <w:r w:rsidRPr="0017451D">
        <w:rPr>
          <w:rFonts w:ascii="Century Gothic" w:hAnsi="Century Gothic"/>
          <w:b/>
          <w:sz w:val="20"/>
          <w:szCs w:val="20"/>
        </w:rPr>
        <w:t>/201</w:t>
      </w:r>
      <w:r>
        <w:rPr>
          <w:rFonts w:ascii="Century Gothic" w:hAnsi="Century Gothic"/>
          <w:b/>
          <w:sz w:val="20"/>
          <w:szCs w:val="20"/>
        </w:rPr>
        <w:t>8</w:t>
      </w:r>
      <w:r w:rsidR="00C86B15">
        <w:rPr>
          <w:rFonts w:ascii="Century Gothic" w:hAnsi="Century Gothic" w:cs="Century Gothic"/>
          <w:sz w:val="20"/>
          <w:szCs w:val="20"/>
        </w:rPr>
        <w:tab/>
        <w:t>Bydgoszcz, 24</w:t>
      </w:r>
      <w:r w:rsidR="001F2654">
        <w:rPr>
          <w:rFonts w:ascii="Century Gothic" w:hAnsi="Century Gothic" w:cs="Century Gothic"/>
          <w:sz w:val="20"/>
          <w:szCs w:val="20"/>
        </w:rPr>
        <w:t>.10</w:t>
      </w:r>
      <w:r w:rsidRPr="00666D64">
        <w:rPr>
          <w:rFonts w:ascii="Century Gothic" w:hAnsi="Century Gothic" w:cs="Century Gothic"/>
          <w:sz w:val="20"/>
          <w:szCs w:val="20"/>
        </w:rPr>
        <w:t>.201</w:t>
      </w:r>
      <w:r>
        <w:rPr>
          <w:rFonts w:ascii="Century Gothic" w:hAnsi="Century Gothic" w:cs="Century Gothic"/>
          <w:sz w:val="20"/>
          <w:szCs w:val="20"/>
        </w:rPr>
        <w:t>8</w:t>
      </w:r>
      <w:r w:rsidRPr="00666D64">
        <w:rPr>
          <w:rFonts w:ascii="Century Gothic" w:hAnsi="Century Gothic" w:cs="Century Gothic"/>
          <w:sz w:val="20"/>
          <w:szCs w:val="20"/>
        </w:rPr>
        <w:t>r.</w:t>
      </w:r>
    </w:p>
    <w:p w:rsidR="00C83D58" w:rsidRPr="0017451D" w:rsidRDefault="00C83D58" w:rsidP="00C83D58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C83D58" w:rsidRPr="0017451D" w:rsidRDefault="00C83D58" w:rsidP="00C83D58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C83D58" w:rsidRPr="009C69C0" w:rsidRDefault="00C83D58" w:rsidP="00C83D58">
      <w:pPr>
        <w:rPr>
          <w:rFonts w:ascii="Century Gothic" w:hAnsi="Century Gothic" w:cs="Century Gothic"/>
          <w:bCs/>
          <w:sz w:val="20"/>
          <w:szCs w:val="20"/>
        </w:rPr>
      </w:pPr>
    </w:p>
    <w:p w:rsidR="00C83D58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ZAWIADOMIENIE</w:t>
      </w: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O WYBORZE OFERTY NAJKORZYSTNIEJSZEJ</w:t>
      </w:r>
    </w:p>
    <w:p w:rsidR="00C83D58" w:rsidRPr="009C69C0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C83D58" w:rsidRPr="009C69C0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C83D58" w:rsidRPr="00666D64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D5C17" w:rsidRPr="0062720E" w:rsidRDefault="0062720E" w:rsidP="0062720E">
      <w:pPr>
        <w:spacing w:line="360" w:lineRule="auto"/>
        <w:jc w:val="both"/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</w:pPr>
      <w:r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ab/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Uniwersytet Kazimierza Wielkiego w Bydgoszczy z siedzibą przy ul. Chodkiewicza 30, 85-064 Bydgoszcz informuje, iż w wyniku przeprowadzonego Zapytania </w:t>
      </w:r>
      <w:r w:rsidR="00C86B15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Ofertowego Nr UKW-DZP-282-ZO-189</w:t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/2018 dotyczącego, „Dostawy sprzętu </w:t>
      </w:r>
      <w:r w:rsidR="00C86B15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biurowego</w:t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” została wybrana oferta Wykonawcy:</w:t>
      </w:r>
    </w:p>
    <w:p w:rsidR="00C83D58" w:rsidRDefault="00C83D58" w:rsidP="00C83D58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</w:p>
    <w:p w:rsidR="005E561B" w:rsidRPr="002A2FAA" w:rsidRDefault="005E561B" w:rsidP="005E561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</w:t>
      </w:r>
      <w:r w:rsidRPr="002A2FAA">
        <w:rPr>
          <w:rFonts w:ascii="Century Gothic" w:hAnsi="Century Gothic"/>
          <w:sz w:val="18"/>
          <w:szCs w:val="18"/>
        </w:rPr>
        <w:t xml:space="preserve"> 1</w:t>
      </w:r>
    </w:p>
    <w:p w:rsidR="001F2654" w:rsidRDefault="001F2654" w:rsidP="001F2654">
      <w:pPr>
        <w:widowControl/>
        <w:numPr>
          <w:ilvl w:val="0"/>
          <w:numId w:val="1"/>
        </w:numPr>
        <w:tabs>
          <w:tab w:val="clear" w:pos="1428"/>
          <w:tab w:val="num" w:pos="28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Nazwa firmy: </w:t>
      </w:r>
      <w:r w:rsidR="00C86B15">
        <w:rPr>
          <w:rFonts w:ascii="Century Gothic" w:hAnsi="Century Gothic"/>
          <w:sz w:val="18"/>
          <w:szCs w:val="18"/>
        </w:rPr>
        <w:t xml:space="preserve">PRO-SERWIS Karol </w:t>
      </w:r>
      <w:proofErr w:type="spellStart"/>
      <w:r w:rsidR="00C86B15">
        <w:rPr>
          <w:rFonts w:ascii="Century Gothic" w:hAnsi="Century Gothic"/>
          <w:sz w:val="18"/>
          <w:szCs w:val="18"/>
        </w:rPr>
        <w:t>Reisner</w:t>
      </w:r>
      <w:proofErr w:type="spellEnd"/>
      <w:r w:rsidR="00C86B15">
        <w:rPr>
          <w:rFonts w:ascii="Century Gothic" w:hAnsi="Century Gothic"/>
          <w:sz w:val="18"/>
          <w:szCs w:val="18"/>
        </w:rPr>
        <w:t xml:space="preserve">, Bartosz </w:t>
      </w:r>
      <w:proofErr w:type="spellStart"/>
      <w:r w:rsidR="00C86B15">
        <w:rPr>
          <w:rFonts w:ascii="Century Gothic" w:hAnsi="Century Gothic"/>
          <w:sz w:val="18"/>
          <w:szCs w:val="18"/>
        </w:rPr>
        <w:t>Preder</w:t>
      </w:r>
      <w:proofErr w:type="spellEnd"/>
      <w:r w:rsidR="00C86B15">
        <w:rPr>
          <w:rFonts w:ascii="Century Gothic" w:hAnsi="Century Gothic"/>
          <w:sz w:val="18"/>
          <w:szCs w:val="18"/>
        </w:rPr>
        <w:t xml:space="preserve"> s.c.</w:t>
      </w:r>
    </w:p>
    <w:p w:rsidR="001F2654" w:rsidRPr="00D72A4A" w:rsidRDefault="001F2654" w:rsidP="001F2654">
      <w:pPr>
        <w:widowControl/>
        <w:numPr>
          <w:ilvl w:val="0"/>
          <w:numId w:val="1"/>
        </w:numPr>
        <w:tabs>
          <w:tab w:val="clear" w:pos="1428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Adres: </w:t>
      </w:r>
      <w:r>
        <w:rPr>
          <w:rFonts w:ascii="Century Gothic" w:hAnsi="Century Gothic"/>
          <w:sz w:val="18"/>
          <w:szCs w:val="18"/>
        </w:rPr>
        <w:t>ul.</w:t>
      </w:r>
      <w:r w:rsidR="00C86B15">
        <w:rPr>
          <w:rFonts w:ascii="Century Gothic" w:hAnsi="Century Gothic"/>
          <w:sz w:val="18"/>
          <w:szCs w:val="18"/>
        </w:rPr>
        <w:t xml:space="preserve"> Smoleńska 17A, 85-833 Bydgoszcz</w:t>
      </w:r>
    </w:p>
    <w:p w:rsidR="001F2654" w:rsidRPr="002A2FAA" w:rsidRDefault="001F2654" w:rsidP="001F2654">
      <w:pPr>
        <w:widowControl/>
        <w:numPr>
          <w:ilvl w:val="0"/>
          <w:numId w:val="1"/>
        </w:numPr>
        <w:tabs>
          <w:tab w:val="clear" w:pos="1428"/>
          <w:tab w:val="num" w:pos="142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Cena oferty:  </w:t>
      </w:r>
      <w:r w:rsidR="00C86B15">
        <w:rPr>
          <w:rFonts w:ascii="Century Gothic" w:hAnsi="Century Gothic"/>
          <w:b/>
          <w:sz w:val="18"/>
          <w:szCs w:val="18"/>
        </w:rPr>
        <w:t>24 759,90</w:t>
      </w:r>
      <w:r w:rsidRPr="002A2FAA">
        <w:rPr>
          <w:rFonts w:ascii="Century Gothic" w:hAnsi="Century Gothic"/>
          <w:sz w:val="18"/>
          <w:szCs w:val="18"/>
        </w:rPr>
        <w:t xml:space="preserve">  </w:t>
      </w:r>
      <w:r>
        <w:rPr>
          <w:rFonts w:ascii="Century Gothic" w:hAnsi="Century Gothic"/>
          <w:b/>
          <w:sz w:val="18"/>
          <w:szCs w:val="18"/>
        </w:rPr>
        <w:t>brutto – 9</w:t>
      </w:r>
      <w:r w:rsidRPr="002A2FAA">
        <w:rPr>
          <w:rFonts w:ascii="Century Gothic" w:hAnsi="Century Gothic"/>
          <w:b/>
          <w:sz w:val="18"/>
          <w:szCs w:val="18"/>
        </w:rPr>
        <w:t>0,00 pkt.</w:t>
      </w:r>
    </w:p>
    <w:p w:rsidR="001F2654" w:rsidRPr="002A2FAA" w:rsidRDefault="001F2654" w:rsidP="001F2654">
      <w:pPr>
        <w:widowControl/>
        <w:numPr>
          <w:ilvl w:val="0"/>
          <w:numId w:val="1"/>
        </w:numPr>
        <w:tabs>
          <w:tab w:val="clear" w:pos="1428"/>
          <w:tab w:val="num" w:pos="142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Termin realizacji zamówienia</w:t>
      </w:r>
      <w:r w:rsidR="00C86B15">
        <w:rPr>
          <w:rFonts w:ascii="Century Gothic" w:hAnsi="Century Gothic"/>
          <w:b/>
          <w:sz w:val="18"/>
          <w:szCs w:val="18"/>
        </w:rPr>
        <w:t xml:space="preserve"> – 5</w:t>
      </w:r>
      <w:r w:rsidR="00AB4E7C">
        <w:rPr>
          <w:rFonts w:ascii="Century Gothic" w:hAnsi="Century Gothic"/>
          <w:b/>
          <w:sz w:val="18"/>
          <w:szCs w:val="18"/>
        </w:rPr>
        <w:t xml:space="preserve"> </w:t>
      </w:r>
      <w:r w:rsidR="00C86B15">
        <w:rPr>
          <w:rFonts w:ascii="Century Gothic" w:hAnsi="Century Gothic"/>
          <w:b/>
          <w:sz w:val="18"/>
          <w:szCs w:val="18"/>
        </w:rPr>
        <w:t xml:space="preserve">dni kalendarzowych </w:t>
      </w:r>
      <w:r w:rsidR="00C5488C">
        <w:rPr>
          <w:rFonts w:ascii="Century Gothic" w:hAnsi="Century Gothic"/>
          <w:b/>
          <w:sz w:val="18"/>
          <w:szCs w:val="18"/>
        </w:rPr>
        <w:t>– 10 pkt</w:t>
      </w:r>
    </w:p>
    <w:p w:rsidR="001F2654" w:rsidRPr="002A2FAA" w:rsidRDefault="001F2654" w:rsidP="001F2654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1F2654" w:rsidRPr="002A2FAA" w:rsidRDefault="001F2654" w:rsidP="001F2654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A2FAA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1F2654" w:rsidRPr="002A2FAA" w:rsidRDefault="001F2654" w:rsidP="001F2654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najwyższą  liczbę punktów w kryteriach</w:t>
      </w:r>
      <w:r>
        <w:rPr>
          <w:rFonts w:ascii="Century Gothic" w:hAnsi="Century Gothic"/>
          <w:sz w:val="18"/>
          <w:szCs w:val="18"/>
        </w:rPr>
        <w:t xml:space="preserve"> oceny ofert (100</w:t>
      </w:r>
      <w:r w:rsidRPr="002A2FAA">
        <w:rPr>
          <w:rFonts w:ascii="Century Gothic" w:hAnsi="Century Gothic"/>
          <w:sz w:val="18"/>
          <w:szCs w:val="18"/>
        </w:rPr>
        <w:t>,00 pkt).</w:t>
      </w:r>
    </w:p>
    <w:p w:rsidR="00C5488C" w:rsidRDefault="00866CE7" w:rsidP="00C83D58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 </w:t>
      </w:r>
    </w:p>
    <w:p w:rsidR="005E561B" w:rsidRDefault="00C5488C" w:rsidP="00C83D58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 2</w:t>
      </w:r>
    </w:p>
    <w:p w:rsidR="00571BA1" w:rsidRDefault="00571BA1" w:rsidP="00571BA1">
      <w:pPr>
        <w:widowControl/>
        <w:numPr>
          <w:ilvl w:val="0"/>
          <w:numId w:val="8"/>
        </w:numPr>
        <w:tabs>
          <w:tab w:val="clear" w:pos="1428"/>
          <w:tab w:val="num" w:pos="1068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Nazwa firmy: </w:t>
      </w:r>
      <w:r>
        <w:rPr>
          <w:rFonts w:ascii="Century Gothic" w:hAnsi="Century Gothic"/>
          <w:sz w:val="18"/>
          <w:szCs w:val="18"/>
        </w:rPr>
        <w:t xml:space="preserve">PRO-SERWIS Karol </w:t>
      </w:r>
      <w:proofErr w:type="spellStart"/>
      <w:r>
        <w:rPr>
          <w:rFonts w:ascii="Century Gothic" w:hAnsi="Century Gothic"/>
          <w:sz w:val="18"/>
          <w:szCs w:val="18"/>
        </w:rPr>
        <w:t>Reisner</w:t>
      </w:r>
      <w:proofErr w:type="spellEnd"/>
      <w:r>
        <w:rPr>
          <w:rFonts w:ascii="Century Gothic" w:hAnsi="Century Gothic"/>
          <w:sz w:val="18"/>
          <w:szCs w:val="18"/>
        </w:rPr>
        <w:t xml:space="preserve">, Bartosz </w:t>
      </w:r>
      <w:proofErr w:type="spellStart"/>
      <w:r>
        <w:rPr>
          <w:rFonts w:ascii="Century Gothic" w:hAnsi="Century Gothic"/>
          <w:sz w:val="18"/>
          <w:szCs w:val="18"/>
        </w:rPr>
        <w:t>Preder</w:t>
      </w:r>
      <w:proofErr w:type="spellEnd"/>
      <w:r>
        <w:rPr>
          <w:rFonts w:ascii="Century Gothic" w:hAnsi="Century Gothic"/>
          <w:sz w:val="18"/>
          <w:szCs w:val="18"/>
        </w:rPr>
        <w:t xml:space="preserve"> s.c.</w:t>
      </w:r>
    </w:p>
    <w:p w:rsidR="00571BA1" w:rsidRPr="00D72A4A" w:rsidRDefault="00571BA1" w:rsidP="00571BA1">
      <w:pPr>
        <w:widowControl/>
        <w:numPr>
          <w:ilvl w:val="0"/>
          <w:numId w:val="8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Adres: </w:t>
      </w:r>
      <w:r>
        <w:rPr>
          <w:rFonts w:ascii="Century Gothic" w:hAnsi="Century Gothic"/>
          <w:sz w:val="18"/>
          <w:szCs w:val="18"/>
        </w:rPr>
        <w:t>ul. Smoleńska 17A, 85-833 Bydgoszcz</w:t>
      </w:r>
    </w:p>
    <w:p w:rsidR="00571BA1" w:rsidRPr="002A2FAA" w:rsidRDefault="00571BA1" w:rsidP="00571BA1">
      <w:pPr>
        <w:widowControl/>
        <w:numPr>
          <w:ilvl w:val="0"/>
          <w:numId w:val="8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Cena oferty:  </w:t>
      </w:r>
      <w:r w:rsidR="009019DF">
        <w:rPr>
          <w:rFonts w:ascii="Century Gothic" w:hAnsi="Century Gothic"/>
          <w:b/>
          <w:sz w:val="18"/>
          <w:szCs w:val="18"/>
        </w:rPr>
        <w:t>3616,20</w:t>
      </w:r>
      <w:bookmarkStart w:id="0" w:name="_GoBack"/>
      <w:bookmarkEnd w:id="0"/>
      <w:r w:rsidRPr="002A2FAA">
        <w:rPr>
          <w:rFonts w:ascii="Century Gothic" w:hAnsi="Century Gothic"/>
          <w:sz w:val="18"/>
          <w:szCs w:val="18"/>
        </w:rPr>
        <w:t xml:space="preserve">  </w:t>
      </w:r>
      <w:r>
        <w:rPr>
          <w:rFonts w:ascii="Century Gothic" w:hAnsi="Century Gothic"/>
          <w:b/>
          <w:sz w:val="18"/>
          <w:szCs w:val="18"/>
        </w:rPr>
        <w:t>brutto – 9</w:t>
      </w:r>
      <w:r w:rsidRPr="002A2FAA">
        <w:rPr>
          <w:rFonts w:ascii="Century Gothic" w:hAnsi="Century Gothic"/>
          <w:b/>
          <w:sz w:val="18"/>
          <w:szCs w:val="18"/>
        </w:rPr>
        <w:t>0,00 pkt.</w:t>
      </w:r>
    </w:p>
    <w:p w:rsidR="00571BA1" w:rsidRPr="002A2FAA" w:rsidRDefault="00571BA1" w:rsidP="00571BA1">
      <w:pPr>
        <w:widowControl/>
        <w:numPr>
          <w:ilvl w:val="0"/>
          <w:numId w:val="8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Termin realizacji zamówienia</w:t>
      </w:r>
      <w:r>
        <w:rPr>
          <w:rFonts w:ascii="Century Gothic" w:hAnsi="Century Gothic"/>
          <w:b/>
          <w:sz w:val="18"/>
          <w:szCs w:val="18"/>
        </w:rPr>
        <w:t xml:space="preserve"> – 5 dni kalendarzowych – 10 pkt</w:t>
      </w:r>
    </w:p>
    <w:p w:rsidR="00571BA1" w:rsidRPr="002A2FAA" w:rsidRDefault="00571BA1" w:rsidP="00571BA1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571BA1" w:rsidRPr="002A2FAA" w:rsidRDefault="00571BA1" w:rsidP="00571BA1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A2FAA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571BA1" w:rsidRPr="002A2FAA" w:rsidRDefault="00571BA1" w:rsidP="00571BA1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najwyższą  liczbę punktów w kryteriach</w:t>
      </w:r>
      <w:r>
        <w:rPr>
          <w:rFonts w:ascii="Century Gothic" w:hAnsi="Century Gothic"/>
          <w:sz w:val="18"/>
          <w:szCs w:val="18"/>
        </w:rPr>
        <w:t xml:space="preserve"> oceny ofert (100</w:t>
      </w:r>
      <w:r w:rsidRPr="002A2FAA">
        <w:rPr>
          <w:rFonts w:ascii="Century Gothic" w:hAnsi="Century Gothic"/>
          <w:sz w:val="18"/>
          <w:szCs w:val="18"/>
        </w:rPr>
        <w:t>,00 pkt).</w:t>
      </w:r>
    </w:p>
    <w:p w:rsidR="00C83D58" w:rsidRPr="002A2FAA" w:rsidRDefault="00C83D58" w:rsidP="00C83D5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C5488C" w:rsidRDefault="00C5488C" w:rsidP="005E561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</w:p>
    <w:p w:rsidR="00C5488C" w:rsidRDefault="00C5488C" w:rsidP="00C5488C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lastRenderedPageBreak/>
        <w:t>Część 3</w:t>
      </w:r>
    </w:p>
    <w:p w:rsidR="00EF53E3" w:rsidRDefault="00EF53E3" w:rsidP="00EF53E3">
      <w:pPr>
        <w:spacing w:line="360" w:lineRule="auto"/>
        <w:jc w:val="both"/>
        <w:rPr>
          <w:rFonts w:ascii="Century Gothic" w:hAnsi="Century Gothic" w:cs="Century Gothic"/>
          <w:iCs/>
          <w:sz w:val="20"/>
          <w:szCs w:val="20"/>
        </w:rPr>
      </w:pPr>
      <w:r w:rsidRPr="00103565">
        <w:rPr>
          <w:rFonts w:ascii="Century Gothic" w:hAnsi="Century Gothic" w:cs="Century Gothic"/>
          <w:iCs/>
          <w:sz w:val="20"/>
          <w:szCs w:val="20"/>
        </w:rPr>
        <w:t>Zamawiający unieważnia przedmi</w:t>
      </w:r>
      <w:r>
        <w:rPr>
          <w:rFonts w:ascii="Century Gothic" w:hAnsi="Century Gothic" w:cs="Century Gothic"/>
          <w:iCs/>
          <w:sz w:val="20"/>
          <w:szCs w:val="20"/>
        </w:rPr>
        <w:t>otowe postępowanie dla części 3</w:t>
      </w:r>
      <w:r w:rsidRPr="00103565">
        <w:rPr>
          <w:rFonts w:ascii="Century Gothic" w:hAnsi="Century Gothic" w:cs="Century Gothic"/>
          <w:iCs/>
          <w:sz w:val="20"/>
          <w:szCs w:val="20"/>
        </w:rPr>
        <w:t xml:space="preserve"> z uwagi na fakt, iż nie złożono żadnej oferty.</w:t>
      </w:r>
    </w:p>
    <w:p w:rsidR="00B162C7" w:rsidRDefault="00B162C7"/>
    <w:p w:rsidR="00C5488C" w:rsidRDefault="00C5488C" w:rsidP="00C5488C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906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1"/>
        <w:gridCol w:w="3707"/>
        <w:gridCol w:w="1578"/>
        <w:gridCol w:w="1493"/>
        <w:gridCol w:w="1318"/>
      </w:tblGrid>
      <w:tr w:rsidR="00C5488C" w:rsidTr="00EF53E3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Default="00C5488C" w:rsidP="00C5488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części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88C" w:rsidRDefault="00C5488C" w:rsidP="00171EE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88C" w:rsidRDefault="00C5488C" w:rsidP="00171EE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8C" w:rsidRDefault="00C5488C" w:rsidP="00C5488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termin realizacji zamówienia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8C" w:rsidRDefault="00C5488C" w:rsidP="00171EE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C5488C" w:rsidRPr="00EF53E3" w:rsidTr="00EF53E3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8C" w:rsidRDefault="00C5488C" w:rsidP="00171EE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E3" w:rsidRPr="00EF53E3" w:rsidRDefault="00EF53E3" w:rsidP="00EF53E3">
            <w:pPr>
              <w:widowControl/>
              <w:suppressAutoHyphens w:val="0"/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EF53E3">
              <w:rPr>
                <w:rFonts w:ascii="Century Gothic" w:hAnsi="Century Gothic"/>
                <w:sz w:val="19"/>
                <w:szCs w:val="19"/>
                <w:lang w:val="en-US" w:eastAsia="ar-SA"/>
              </w:rPr>
              <w:t xml:space="preserve">2/ </w:t>
            </w:r>
            <w:r w:rsidRPr="00EF53E3">
              <w:rPr>
                <w:rFonts w:ascii="Century Gothic" w:hAnsi="Century Gothic"/>
                <w:sz w:val="18"/>
                <w:szCs w:val="18"/>
                <w:lang w:val="en-US"/>
              </w:rPr>
              <w:t xml:space="preserve">PRO-SERWIS Karol </w:t>
            </w:r>
            <w:proofErr w:type="spellStart"/>
            <w:r w:rsidRPr="00EF53E3">
              <w:rPr>
                <w:rFonts w:ascii="Century Gothic" w:hAnsi="Century Gothic"/>
                <w:sz w:val="18"/>
                <w:szCs w:val="18"/>
                <w:lang w:val="en-US"/>
              </w:rPr>
              <w:t>Reisner</w:t>
            </w:r>
            <w:proofErr w:type="spellEnd"/>
            <w:r w:rsidRPr="00EF53E3">
              <w:rPr>
                <w:rFonts w:ascii="Century Gothic" w:hAnsi="Century Gothic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EF53E3">
              <w:rPr>
                <w:rFonts w:ascii="Century Gothic" w:hAnsi="Century Gothic"/>
                <w:sz w:val="18"/>
                <w:szCs w:val="18"/>
                <w:lang w:val="en-US"/>
              </w:rPr>
              <w:t>Bartosz</w:t>
            </w:r>
            <w:proofErr w:type="spellEnd"/>
            <w:r w:rsidRPr="00EF53E3">
              <w:rPr>
                <w:rFonts w:ascii="Century Gothic" w:hAnsi="Century Gothic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F53E3">
              <w:rPr>
                <w:rFonts w:ascii="Century Gothic" w:hAnsi="Century Gothic"/>
                <w:sz w:val="18"/>
                <w:szCs w:val="18"/>
                <w:lang w:val="en-US"/>
              </w:rPr>
              <w:t>Preder</w:t>
            </w:r>
            <w:proofErr w:type="spellEnd"/>
            <w:r w:rsidRPr="00EF53E3">
              <w:rPr>
                <w:rFonts w:ascii="Century Gothic" w:hAnsi="Century Gothic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F53E3">
              <w:rPr>
                <w:rFonts w:ascii="Century Gothic" w:hAnsi="Century Gothic"/>
                <w:sz w:val="18"/>
                <w:szCs w:val="18"/>
                <w:lang w:val="en-US"/>
              </w:rPr>
              <w:t>s.c.</w:t>
            </w:r>
            <w:proofErr w:type="spellEnd"/>
          </w:p>
          <w:p w:rsidR="00521F15" w:rsidRPr="00EF53E3" w:rsidRDefault="00EF53E3" w:rsidP="00171EEE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9"/>
                <w:szCs w:val="19"/>
                <w:lang w:val="en-US" w:eastAsia="ar-SA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Smoleńska 17A, 85-833 Bydgoszcz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EF53E3" w:rsidRDefault="00EF53E3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90,00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EF53E3" w:rsidRDefault="00EF53E3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10,00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EF53E3" w:rsidRDefault="00EF53E3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  <w:t>100,00</w:t>
            </w:r>
          </w:p>
        </w:tc>
      </w:tr>
      <w:tr w:rsidR="00C5488C" w:rsidTr="00EF53E3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8C" w:rsidRDefault="00C5488C" w:rsidP="00171EE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Default="00EF53E3" w:rsidP="00171EE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1/ </w:t>
            </w:r>
            <w:proofErr w:type="spellStart"/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Multikop</w:t>
            </w:r>
            <w:proofErr w:type="spellEnd"/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 Sp. z o.o.</w:t>
            </w:r>
          </w:p>
          <w:p w:rsidR="00EF53E3" w:rsidRPr="00B916C1" w:rsidRDefault="00EF53E3" w:rsidP="00171EE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Ul. Jagiellońska 97, 85-027 Bydgoszcz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510A46" w:rsidRDefault="00EF53E3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74,42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186F52" w:rsidRDefault="00EF53E3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8A6EFB" w:rsidRDefault="00EF53E3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84,42</w:t>
            </w:r>
          </w:p>
        </w:tc>
      </w:tr>
      <w:tr w:rsidR="00EF53E3" w:rsidTr="00EF53E3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3E3" w:rsidRDefault="00EF53E3" w:rsidP="00EF53E3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E3" w:rsidRPr="00EF53E3" w:rsidRDefault="00EF53E3" w:rsidP="00EF53E3">
            <w:pPr>
              <w:widowControl/>
              <w:suppressAutoHyphens w:val="0"/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EF53E3">
              <w:rPr>
                <w:rFonts w:ascii="Century Gothic" w:hAnsi="Century Gothic"/>
                <w:sz w:val="19"/>
                <w:szCs w:val="19"/>
                <w:lang w:val="en-US" w:eastAsia="ar-SA"/>
              </w:rPr>
              <w:t xml:space="preserve">2/ </w:t>
            </w:r>
            <w:r w:rsidRPr="00EF53E3">
              <w:rPr>
                <w:rFonts w:ascii="Century Gothic" w:hAnsi="Century Gothic"/>
                <w:sz w:val="18"/>
                <w:szCs w:val="18"/>
                <w:lang w:val="en-US"/>
              </w:rPr>
              <w:t xml:space="preserve">PRO-SERWIS Karol </w:t>
            </w:r>
            <w:proofErr w:type="spellStart"/>
            <w:r w:rsidRPr="00EF53E3">
              <w:rPr>
                <w:rFonts w:ascii="Century Gothic" w:hAnsi="Century Gothic"/>
                <w:sz w:val="18"/>
                <w:szCs w:val="18"/>
                <w:lang w:val="en-US"/>
              </w:rPr>
              <w:t>Reisner</w:t>
            </w:r>
            <w:proofErr w:type="spellEnd"/>
            <w:r w:rsidRPr="00EF53E3">
              <w:rPr>
                <w:rFonts w:ascii="Century Gothic" w:hAnsi="Century Gothic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EF53E3">
              <w:rPr>
                <w:rFonts w:ascii="Century Gothic" w:hAnsi="Century Gothic"/>
                <w:sz w:val="18"/>
                <w:szCs w:val="18"/>
                <w:lang w:val="en-US"/>
              </w:rPr>
              <w:t>Bartosz</w:t>
            </w:r>
            <w:proofErr w:type="spellEnd"/>
            <w:r w:rsidRPr="00EF53E3">
              <w:rPr>
                <w:rFonts w:ascii="Century Gothic" w:hAnsi="Century Gothic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F53E3">
              <w:rPr>
                <w:rFonts w:ascii="Century Gothic" w:hAnsi="Century Gothic"/>
                <w:sz w:val="18"/>
                <w:szCs w:val="18"/>
                <w:lang w:val="en-US"/>
              </w:rPr>
              <w:t>Preder</w:t>
            </w:r>
            <w:proofErr w:type="spellEnd"/>
            <w:r w:rsidRPr="00EF53E3">
              <w:rPr>
                <w:rFonts w:ascii="Century Gothic" w:hAnsi="Century Gothic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F53E3">
              <w:rPr>
                <w:rFonts w:ascii="Century Gothic" w:hAnsi="Century Gothic"/>
                <w:sz w:val="18"/>
                <w:szCs w:val="18"/>
                <w:lang w:val="en-US"/>
              </w:rPr>
              <w:t>s.c.</w:t>
            </w:r>
            <w:proofErr w:type="spellEnd"/>
          </w:p>
          <w:p w:rsidR="00EF53E3" w:rsidRPr="00EF53E3" w:rsidRDefault="00EF53E3" w:rsidP="00EF53E3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9"/>
                <w:szCs w:val="19"/>
                <w:lang w:val="en-US" w:eastAsia="ar-SA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Smoleńska 17A, 85-833 Bydgoszcz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E3" w:rsidRPr="00EF53E3" w:rsidRDefault="00EF53E3" w:rsidP="00EF53E3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90,00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E3" w:rsidRPr="00EF53E3" w:rsidRDefault="00EF53E3" w:rsidP="00EF53E3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10,00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E3" w:rsidRPr="00EF53E3" w:rsidRDefault="00EF53E3" w:rsidP="00EF53E3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  <w:t>100,00</w:t>
            </w:r>
          </w:p>
        </w:tc>
      </w:tr>
      <w:tr w:rsidR="00EF53E3" w:rsidTr="00EF53E3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3E3" w:rsidRDefault="00EF53E3" w:rsidP="00EF53E3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E3" w:rsidRDefault="00EF53E3" w:rsidP="00EF53E3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1/ </w:t>
            </w:r>
            <w:proofErr w:type="spellStart"/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Multikop</w:t>
            </w:r>
            <w:proofErr w:type="spellEnd"/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 Sp. z o.o.</w:t>
            </w:r>
          </w:p>
          <w:p w:rsidR="00EF53E3" w:rsidRPr="00B916C1" w:rsidRDefault="00EF53E3" w:rsidP="00EF53E3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Ul. Jagiellońska 97, 85-027 Bydgoszcz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E3" w:rsidRDefault="00AB35CF" w:rsidP="00EF53E3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65,97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E3" w:rsidRDefault="00AB35CF" w:rsidP="00EF53E3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E3" w:rsidRDefault="00AB35CF" w:rsidP="00EF53E3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75,97</w:t>
            </w:r>
          </w:p>
        </w:tc>
      </w:tr>
    </w:tbl>
    <w:p w:rsidR="0062720E" w:rsidRDefault="0062720E"/>
    <w:p w:rsidR="0022405F" w:rsidRDefault="0022405F"/>
    <w:p w:rsidR="00A97E61" w:rsidRDefault="00A97E61" w:rsidP="0022405F">
      <w:pPr>
        <w:jc w:val="both"/>
      </w:pPr>
    </w:p>
    <w:p w:rsidR="0062720E" w:rsidRDefault="0062720E"/>
    <w:p w:rsidR="0062720E" w:rsidRPr="00857B5B" w:rsidRDefault="0062720E" w:rsidP="0062720E">
      <w:pPr>
        <w:jc w:val="right"/>
        <w:rPr>
          <w:rFonts w:ascii="Century Gothic" w:hAnsi="Century Gothic"/>
          <w:sz w:val="20"/>
          <w:szCs w:val="20"/>
        </w:rPr>
      </w:pPr>
      <w:r w:rsidRPr="00857B5B">
        <w:rPr>
          <w:rFonts w:ascii="Century Gothic" w:hAnsi="Century Gothic"/>
          <w:sz w:val="20"/>
          <w:szCs w:val="20"/>
        </w:rPr>
        <w:t>Kanclerz UKW</w:t>
      </w:r>
    </w:p>
    <w:p w:rsidR="0062720E" w:rsidRPr="00857B5B" w:rsidRDefault="0062720E" w:rsidP="0062720E">
      <w:pPr>
        <w:jc w:val="right"/>
        <w:rPr>
          <w:rFonts w:ascii="Century Gothic" w:hAnsi="Century Gothic"/>
          <w:sz w:val="20"/>
          <w:szCs w:val="20"/>
        </w:rPr>
      </w:pPr>
      <w:r w:rsidRPr="00857B5B">
        <w:rPr>
          <w:rFonts w:ascii="Century Gothic" w:hAnsi="Century Gothic"/>
          <w:sz w:val="20"/>
          <w:szCs w:val="20"/>
        </w:rPr>
        <w:t>mgr Renata Malak</w:t>
      </w:r>
    </w:p>
    <w:sectPr w:rsidR="0062720E" w:rsidRPr="00857B5B" w:rsidSect="00571BA1">
      <w:pgSz w:w="11906" w:h="16838"/>
      <w:pgMar w:top="1417" w:right="1417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84E8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221C4A3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30821D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 w15:restartNumberingAfterBreak="0">
    <w:nsid w:val="32BA3E2E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521761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3612081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36C9739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D58"/>
    <w:rsid w:val="00123257"/>
    <w:rsid w:val="001F2654"/>
    <w:rsid w:val="0022405F"/>
    <w:rsid w:val="00486AEB"/>
    <w:rsid w:val="00521F15"/>
    <w:rsid w:val="00571BA1"/>
    <w:rsid w:val="005E561B"/>
    <w:rsid w:val="0062720E"/>
    <w:rsid w:val="0065201E"/>
    <w:rsid w:val="007D3F07"/>
    <w:rsid w:val="00834553"/>
    <w:rsid w:val="00857B5B"/>
    <w:rsid w:val="00866CE7"/>
    <w:rsid w:val="008D5C17"/>
    <w:rsid w:val="008F3CB6"/>
    <w:rsid w:val="009019DF"/>
    <w:rsid w:val="00A06A21"/>
    <w:rsid w:val="00A863E8"/>
    <w:rsid w:val="00A9127E"/>
    <w:rsid w:val="00A97E61"/>
    <w:rsid w:val="00AB35CF"/>
    <w:rsid w:val="00AB4E7C"/>
    <w:rsid w:val="00B162C7"/>
    <w:rsid w:val="00C5488C"/>
    <w:rsid w:val="00C83D58"/>
    <w:rsid w:val="00C86B15"/>
    <w:rsid w:val="00EF4A03"/>
    <w:rsid w:val="00EF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DEA55E-F1DD-4840-A874-F43AC7BF5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3D5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aliases w:val=" Znak,Znak"/>
    <w:basedOn w:val="Normalny"/>
    <w:link w:val="TekstpodstawowywcityZnak"/>
    <w:rsid w:val="00C83D5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83D58"/>
    <w:rPr>
      <w:rFonts w:ascii="Times New Roman" w:eastAsia="Calibri" w:hAnsi="Times New Roman" w:cs="Times New Roman"/>
      <w:sz w:val="28"/>
      <w:szCs w:val="20"/>
      <w:lang w:eastAsia="pl-PL"/>
    </w:rPr>
  </w:style>
  <w:style w:type="paragraph" w:customStyle="1" w:styleId="Znak1">
    <w:name w:val="Znak1"/>
    <w:basedOn w:val="Normalny"/>
    <w:rsid w:val="00C83D58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C5488C"/>
    <w:pPr>
      <w:spacing w:after="120" w:line="480" w:lineRule="auto"/>
      <w:ind w:left="283"/>
    </w:pPr>
    <w:rPr>
      <w:rFonts w:cs="Mangal"/>
      <w:szCs w:val="21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C5488C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Zawartotabeli">
    <w:name w:val="Zawartość tabeli"/>
    <w:basedOn w:val="Normalny"/>
    <w:rsid w:val="00C5488C"/>
    <w:pPr>
      <w:suppressLineNumbers/>
    </w:pPr>
    <w:rPr>
      <w:rFonts w:eastAsia="Lucida Sans Unicode"/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7B5B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7B5B"/>
    <w:rPr>
      <w:rFonts w:ascii="Segoe UI" w:eastAsia="Times New Roman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358A0E-1FB9-4209-B906-C956ABE259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320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2018-10-05T12:09:00Z</cp:lastPrinted>
  <dcterms:created xsi:type="dcterms:W3CDTF">2018-10-05T12:26:00Z</dcterms:created>
  <dcterms:modified xsi:type="dcterms:W3CDTF">2018-10-24T07:52:00Z</dcterms:modified>
</cp:coreProperties>
</file>