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5B62FD">
        <w:rPr>
          <w:rFonts w:ascii="Century Gothic" w:hAnsi="Century Gothic"/>
          <w:b/>
          <w:sz w:val="20"/>
          <w:szCs w:val="20"/>
        </w:rPr>
        <w:t>197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 w:rsidR="007E4716">
        <w:rPr>
          <w:rFonts w:ascii="Century Gothic" w:hAnsi="Century Gothic" w:cs="Century Gothic"/>
          <w:sz w:val="20"/>
          <w:szCs w:val="20"/>
        </w:rPr>
        <w:tab/>
        <w:t>Bydgoszcz, 07.11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023921" w:rsidRDefault="00023921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5B62FD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  <w:r w:rsidR="00023921">
        <w:rPr>
          <w:rFonts w:ascii="Century Gothic" w:hAnsi="Century Gothic"/>
          <w:b/>
          <w:sz w:val="24"/>
          <w:szCs w:val="24"/>
        </w:rPr>
        <w:t xml:space="preserve"> DLA CZĘŚCI </w:t>
      </w:r>
      <w:r w:rsidR="005B62FD">
        <w:rPr>
          <w:rFonts w:ascii="Century Gothic" w:hAnsi="Century Gothic"/>
          <w:b/>
          <w:sz w:val="24"/>
          <w:szCs w:val="24"/>
        </w:rPr>
        <w:t>1,</w:t>
      </w:r>
      <w:r w:rsidR="00023921">
        <w:rPr>
          <w:rFonts w:ascii="Century Gothic" w:hAnsi="Century Gothic"/>
          <w:b/>
          <w:sz w:val="24"/>
          <w:szCs w:val="24"/>
        </w:rPr>
        <w:t>2</w:t>
      </w:r>
      <w:r w:rsidR="005B62FD">
        <w:rPr>
          <w:rFonts w:ascii="Century Gothic" w:hAnsi="Century Gothic"/>
          <w:b/>
          <w:sz w:val="24"/>
          <w:szCs w:val="24"/>
        </w:rPr>
        <w:t>,3,4</w:t>
      </w:r>
    </w:p>
    <w:p w:rsidR="00C83D58" w:rsidRDefault="00023921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ORAZ UNIEWAŻNIENIU</w:t>
      </w:r>
      <w:r w:rsidR="005B62FD">
        <w:rPr>
          <w:rFonts w:ascii="Century Gothic" w:hAnsi="Century Gothic"/>
          <w:b/>
          <w:sz w:val="24"/>
          <w:szCs w:val="24"/>
        </w:rPr>
        <w:t xml:space="preserve"> POSTĘPOWANIA DLA CZĘŚCI 5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45752F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</w:t>
      </w:r>
      <w:r w:rsidR="00D83997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UKW-DZP-282-ZO-197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/2018 dotyczącego, „Dostawy </w:t>
      </w:r>
      <w:r w:rsidR="0045752F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artykułów sportowych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E2697B" w:rsidRDefault="00E2697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1</w:t>
      </w:r>
    </w:p>
    <w:p w:rsidR="00D83997" w:rsidRDefault="00D83997" w:rsidP="00D83997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Nazwa firmy: Prestiż </w:t>
      </w:r>
      <w:r w:rsidR="004310E5">
        <w:rPr>
          <w:rFonts w:ascii="Century Gothic" w:hAnsi="Century Gothic"/>
          <w:sz w:val="18"/>
          <w:szCs w:val="18"/>
        </w:rPr>
        <w:t>Anna Eluszkiewicz</w:t>
      </w:r>
    </w:p>
    <w:p w:rsidR="00D83997" w:rsidRPr="00D72A4A" w:rsidRDefault="00D83997" w:rsidP="00D83997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 xml:space="preserve">ul. </w:t>
      </w:r>
      <w:r w:rsidR="004310E5">
        <w:rPr>
          <w:rFonts w:ascii="Century Gothic" w:hAnsi="Century Gothic"/>
          <w:sz w:val="18"/>
          <w:szCs w:val="18"/>
        </w:rPr>
        <w:t>Wybickiego 10e/6, 87-100 Toruń</w:t>
      </w:r>
    </w:p>
    <w:p w:rsidR="00D83997" w:rsidRPr="002A2FAA" w:rsidRDefault="00D83997" w:rsidP="00D83997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E8145E">
        <w:rPr>
          <w:rFonts w:ascii="Century Gothic" w:hAnsi="Century Gothic"/>
          <w:b/>
          <w:sz w:val="18"/>
          <w:szCs w:val="18"/>
        </w:rPr>
        <w:t>2372,49</w:t>
      </w:r>
      <w:bookmarkStart w:id="0" w:name="_GoBack"/>
      <w:bookmarkEnd w:id="0"/>
      <w:r w:rsidRPr="002A2FAA">
        <w:rPr>
          <w:rFonts w:ascii="Century Gothic" w:hAnsi="Century Gothic"/>
          <w:sz w:val="18"/>
          <w:szCs w:val="18"/>
        </w:rPr>
        <w:t xml:space="preserve">  </w:t>
      </w:r>
      <w:r>
        <w:rPr>
          <w:rFonts w:ascii="Century Gothic" w:hAnsi="Century Gothic"/>
          <w:b/>
          <w:sz w:val="18"/>
          <w:szCs w:val="18"/>
        </w:rPr>
        <w:t>brutto – 8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D83997" w:rsidRPr="002A2FAA" w:rsidRDefault="00D83997" w:rsidP="00D83997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4310E5">
        <w:rPr>
          <w:rFonts w:ascii="Century Gothic" w:hAnsi="Century Gothic"/>
          <w:b/>
          <w:sz w:val="18"/>
          <w:szCs w:val="18"/>
        </w:rPr>
        <w:t xml:space="preserve"> – 10</w:t>
      </w:r>
      <w:r>
        <w:rPr>
          <w:rFonts w:ascii="Century Gothic" w:hAnsi="Century Gothic"/>
          <w:b/>
          <w:sz w:val="18"/>
          <w:szCs w:val="18"/>
        </w:rPr>
        <w:t xml:space="preserve"> dni </w:t>
      </w:r>
      <w:r w:rsidR="004310E5">
        <w:rPr>
          <w:rFonts w:ascii="Century Gothic" w:hAnsi="Century Gothic"/>
          <w:b/>
          <w:sz w:val="18"/>
          <w:szCs w:val="18"/>
        </w:rPr>
        <w:t>kalendarzowych</w:t>
      </w:r>
      <w:r>
        <w:rPr>
          <w:rFonts w:ascii="Century Gothic" w:hAnsi="Century Gothic"/>
          <w:b/>
          <w:sz w:val="18"/>
          <w:szCs w:val="18"/>
        </w:rPr>
        <w:t>– 20 pkt</w:t>
      </w:r>
    </w:p>
    <w:p w:rsidR="00D83997" w:rsidRPr="002A2FAA" w:rsidRDefault="00D83997" w:rsidP="00D83997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D83997" w:rsidRPr="002A2FAA" w:rsidRDefault="00D83997" w:rsidP="00D83997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D83997" w:rsidRDefault="00D83997" w:rsidP="00D83997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Przedmiotową decyzję Zamawiający uzasadnia tym, że oferta niniejszego Wykonawcy jest </w:t>
      </w:r>
      <w:r w:rsidR="004310E5">
        <w:rPr>
          <w:rFonts w:ascii="Century Gothic" w:hAnsi="Century Gothic"/>
          <w:sz w:val="18"/>
          <w:szCs w:val="18"/>
        </w:rPr>
        <w:t xml:space="preserve">jedyną i zarazem </w:t>
      </w:r>
      <w:r w:rsidRPr="002A2FAA">
        <w:rPr>
          <w:rFonts w:ascii="Century Gothic" w:hAnsi="Century Gothic"/>
          <w:sz w:val="18"/>
          <w:szCs w:val="18"/>
        </w:rPr>
        <w:t>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E2697B" w:rsidRDefault="00E2697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="004C3C6A">
        <w:rPr>
          <w:rFonts w:ascii="Century Gothic" w:hAnsi="Century Gothic"/>
          <w:sz w:val="18"/>
          <w:szCs w:val="18"/>
        </w:rPr>
        <w:t xml:space="preserve"> 2</w:t>
      </w:r>
    </w:p>
    <w:p w:rsidR="001F2654" w:rsidRDefault="001F2654" w:rsidP="00D83997">
      <w:pPr>
        <w:widowControl/>
        <w:numPr>
          <w:ilvl w:val="0"/>
          <w:numId w:val="8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4C3C6A">
        <w:rPr>
          <w:rFonts w:ascii="Century Gothic" w:hAnsi="Century Gothic"/>
          <w:sz w:val="18"/>
          <w:szCs w:val="18"/>
        </w:rPr>
        <w:t>Kanokajaki Mirosław Jacek Ośko sp.j.</w:t>
      </w:r>
    </w:p>
    <w:p w:rsidR="001F2654" w:rsidRPr="00D72A4A" w:rsidRDefault="001F2654" w:rsidP="00D83997">
      <w:pPr>
        <w:widowControl/>
        <w:numPr>
          <w:ilvl w:val="0"/>
          <w:numId w:val="8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 w:rsidR="004C3C6A">
        <w:rPr>
          <w:rFonts w:ascii="Century Gothic" w:hAnsi="Century Gothic"/>
          <w:sz w:val="18"/>
          <w:szCs w:val="18"/>
        </w:rPr>
        <w:t>Bystrzejowice Pierwsze 94, 21-050 Piaski</w:t>
      </w:r>
    </w:p>
    <w:p w:rsidR="001F2654" w:rsidRPr="002A2FAA" w:rsidRDefault="001F2654" w:rsidP="00D83997">
      <w:pPr>
        <w:widowControl/>
        <w:numPr>
          <w:ilvl w:val="0"/>
          <w:numId w:val="8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4310E5">
        <w:rPr>
          <w:rFonts w:ascii="Century Gothic" w:hAnsi="Century Gothic"/>
          <w:b/>
          <w:sz w:val="18"/>
          <w:szCs w:val="18"/>
        </w:rPr>
        <w:t>1968,00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 w:rsidR="00905BB6">
        <w:rPr>
          <w:rFonts w:ascii="Century Gothic" w:hAnsi="Century Gothic"/>
          <w:b/>
          <w:sz w:val="18"/>
          <w:szCs w:val="18"/>
        </w:rPr>
        <w:t>brutto – 8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1F2654" w:rsidRPr="002A2FAA" w:rsidRDefault="001F2654" w:rsidP="00D83997">
      <w:pPr>
        <w:widowControl/>
        <w:numPr>
          <w:ilvl w:val="0"/>
          <w:numId w:val="8"/>
        </w:numPr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4C3C6A">
        <w:rPr>
          <w:rFonts w:ascii="Century Gothic" w:hAnsi="Century Gothic"/>
          <w:b/>
          <w:sz w:val="18"/>
          <w:szCs w:val="18"/>
        </w:rPr>
        <w:t xml:space="preserve"> – 7</w:t>
      </w:r>
      <w:r w:rsidR="00AB4E7C">
        <w:rPr>
          <w:rFonts w:ascii="Century Gothic" w:hAnsi="Century Gothic"/>
          <w:b/>
          <w:sz w:val="18"/>
          <w:szCs w:val="18"/>
        </w:rPr>
        <w:t xml:space="preserve"> </w:t>
      </w:r>
      <w:r w:rsidR="00905BB6">
        <w:rPr>
          <w:rFonts w:ascii="Century Gothic" w:hAnsi="Century Gothic"/>
          <w:b/>
          <w:sz w:val="18"/>
          <w:szCs w:val="18"/>
        </w:rPr>
        <w:t>dni</w:t>
      </w:r>
      <w:r>
        <w:rPr>
          <w:rFonts w:ascii="Century Gothic" w:hAnsi="Century Gothic"/>
          <w:b/>
          <w:sz w:val="18"/>
          <w:szCs w:val="18"/>
        </w:rPr>
        <w:t xml:space="preserve"> </w:t>
      </w:r>
      <w:r w:rsidR="004310E5">
        <w:rPr>
          <w:rFonts w:ascii="Century Gothic" w:hAnsi="Century Gothic"/>
          <w:b/>
          <w:sz w:val="18"/>
          <w:szCs w:val="18"/>
        </w:rPr>
        <w:t xml:space="preserve"> kalendarzowych</w:t>
      </w:r>
      <w:r w:rsidR="00905BB6">
        <w:rPr>
          <w:rFonts w:ascii="Century Gothic" w:hAnsi="Century Gothic"/>
          <w:b/>
          <w:sz w:val="18"/>
          <w:szCs w:val="18"/>
        </w:rPr>
        <w:t xml:space="preserve"> – 2</w:t>
      </w:r>
      <w:r w:rsidR="00C5488C">
        <w:rPr>
          <w:rFonts w:ascii="Century Gothic" w:hAnsi="Century Gothic"/>
          <w:b/>
          <w:sz w:val="18"/>
          <w:szCs w:val="18"/>
        </w:rPr>
        <w:t>0 pkt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5488C" w:rsidRDefault="001F2654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4C3C6A" w:rsidRDefault="004C3C6A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4310E5" w:rsidRDefault="004310E5" w:rsidP="004C3C6A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4C3C6A" w:rsidRDefault="004C3C6A" w:rsidP="004C3C6A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lastRenderedPageBreak/>
        <w:t>Część 3</w:t>
      </w:r>
    </w:p>
    <w:p w:rsidR="004310E5" w:rsidRPr="004310E5" w:rsidRDefault="004310E5" w:rsidP="004310E5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1.</w:t>
      </w:r>
      <w:r w:rsidRPr="004310E5">
        <w:rPr>
          <w:rFonts w:ascii="Century Gothic" w:hAnsi="Century Gothic"/>
          <w:sz w:val="18"/>
          <w:szCs w:val="18"/>
        </w:rPr>
        <w:tab/>
        <w:t xml:space="preserve">Nazwa firmy: </w:t>
      </w:r>
      <w:r>
        <w:rPr>
          <w:rFonts w:ascii="Century Gothic" w:hAnsi="Century Gothic"/>
          <w:sz w:val="18"/>
          <w:szCs w:val="18"/>
        </w:rPr>
        <w:t>PHPU Leba-Sport Lech Kupran</w:t>
      </w:r>
    </w:p>
    <w:p w:rsidR="004310E5" w:rsidRPr="004310E5" w:rsidRDefault="004310E5" w:rsidP="004310E5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2.</w:t>
      </w:r>
      <w:r w:rsidRPr="004310E5">
        <w:rPr>
          <w:rFonts w:ascii="Century Gothic" w:hAnsi="Century Gothic"/>
          <w:sz w:val="18"/>
          <w:szCs w:val="18"/>
        </w:rPr>
        <w:tab/>
        <w:t xml:space="preserve">Adres: ul. </w:t>
      </w:r>
      <w:r>
        <w:rPr>
          <w:rFonts w:ascii="Century Gothic" w:hAnsi="Century Gothic"/>
          <w:sz w:val="18"/>
          <w:szCs w:val="18"/>
        </w:rPr>
        <w:t>Dworcowa 62/115, 10-437 Olsztyn</w:t>
      </w:r>
    </w:p>
    <w:p w:rsidR="004310E5" w:rsidRPr="00F63978" w:rsidRDefault="004310E5" w:rsidP="004310E5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3.</w:t>
      </w:r>
      <w:r w:rsidRPr="004310E5">
        <w:rPr>
          <w:rFonts w:ascii="Century Gothic" w:hAnsi="Century Gothic"/>
          <w:sz w:val="18"/>
          <w:szCs w:val="18"/>
        </w:rPr>
        <w:tab/>
        <w:t xml:space="preserve">Cena oferty:  </w:t>
      </w:r>
      <w:r w:rsidRPr="00F63978">
        <w:rPr>
          <w:rFonts w:ascii="Century Gothic" w:hAnsi="Century Gothic"/>
          <w:b/>
          <w:sz w:val="18"/>
          <w:szCs w:val="18"/>
        </w:rPr>
        <w:t>2271,81  brutto – 80,00 pkt.</w:t>
      </w:r>
    </w:p>
    <w:p w:rsidR="004310E5" w:rsidRPr="004310E5" w:rsidRDefault="004310E5" w:rsidP="004310E5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4.</w:t>
      </w:r>
      <w:r w:rsidRPr="004310E5">
        <w:rPr>
          <w:rFonts w:ascii="Century Gothic" w:hAnsi="Century Gothic"/>
          <w:sz w:val="18"/>
          <w:szCs w:val="18"/>
        </w:rPr>
        <w:tab/>
        <w:t>Termin realizacji zamówie</w:t>
      </w:r>
      <w:r>
        <w:rPr>
          <w:rFonts w:ascii="Century Gothic" w:hAnsi="Century Gothic"/>
          <w:sz w:val="18"/>
          <w:szCs w:val="18"/>
        </w:rPr>
        <w:t xml:space="preserve">nia – </w:t>
      </w:r>
      <w:r w:rsidRPr="00F63978">
        <w:rPr>
          <w:rFonts w:ascii="Century Gothic" w:hAnsi="Century Gothic"/>
          <w:b/>
          <w:sz w:val="18"/>
          <w:szCs w:val="18"/>
        </w:rPr>
        <w:t>14 dni  kalendarzowych – 5 pkt</w:t>
      </w:r>
    </w:p>
    <w:p w:rsidR="004310E5" w:rsidRPr="004310E5" w:rsidRDefault="004310E5" w:rsidP="004310E5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4310E5" w:rsidRPr="004310E5" w:rsidRDefault="004310E5" w:rsidP="004310E5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Uzasadnienie wyboru:</w:t>
      </w:r>
    </w:p>
    <w:p w:rsidR="004C3C6A" w:rsidRDefault="004310E5" w:rsidP="004310E5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</w:t>
      </w:r>
      <w:r>
        <w:rPr>
          <w:rFonts w:ascii="Century Gothic" w:hAnsi="Century Gothic"/>
          <w:sz w:val="18"/>
          <w:szCs w:val="18"/>
        </w:rPr>
        <w:t>ów w kryteriach oceny ofert (85</w:t>
      </w:r>
      <w:r w:rsidRPr="004310E5">
        <w:rPr>
          <w:rFonts w:ascii="Century Gothic" w:hAnsi="Century Gothic"/>
          <w:sz w:val="18"/>
          <w:szCs w:val="18"/>
        </w:rPr>
        <w:t>,00 pkt).</w:t>
      </w:r>
    </w:p>
    <w:p w:rsidR="004310E5" w:rsidRDefault="004310E5" w:rsidP="00BA652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F63978" w:rsidRDefault="00F63978" w:rsidP="00F63978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4</w:t>
      </w:r>
    </w:p>
    <w:p w:rsidR="00F63978" w:rsidRPr="004310E5" w:rsidRDefault="00F63978" w:rsidP="00F6397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1.</w:t>
      </w:r>
      <w:r w:rsidRPr="004310E5">
        <w:rPr>
          <w:rFonts w:ascii="Century Gothic" w:hAnsi="Century Gothic"/>
          <w:sz w:val="18"/>
          <w:szCs w:val="18"/>
        </w:rPr>
        <w:tab/>
        <w:t xml:space="preserve">Nazwa firmy: </w:t>
      </w:r>
      <w:r w:rsidR="000A4823">
        <w:rPr>
          <w:rFonts w:ascii="Century Gothic" w:hAnsi="Century Gothic"/>
          <w:sz w:val="18"/>
          <w:szCs w:val="18"/>
        </w:rPr>
        <w:t>Elephant Pro-Sport Sp.j.</w:t>
      </w:r>
    </w:p>
    <w:p w:rsidR="00F63978" w:rsidRPr="004310E5" w:rsidRDefault="00F63978" w:rsidP="00F6397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2.</w:t>
      </w:r>
      <w:r w:rsidRPr="004310E5">
        <w:rPr>
          <w:rFonts w:ascii="Century Gothic" w:hAnsi="Century Gothic"/>
          <w:sz w:val="18"/>
          <w:szCs w:val="18"/>
        </w:rPr>
        <w:tab/>
        <w:t xml:space="preserve">Adres: ul. </w:t>
      </w:r>
      <w:r w:rsidR="000A4823">
        <w:rPr>
          <w:rFonts w:ascii="Century Gothic" w:hAnsi="Century Gothic"/>
          <w:sz w:val="18"/>
          <w:szCs w:val="18"/>
        </w:rPr>
        <w:t>Tenisowa 18, 53-033 Wrocław</w:t>
      </w:r>
    </w:p>
    <w:p w:rsidR="00F63978" w:rsidRPr="00F63978" w:rsidRDefault="00F63978" w:rsidP="00F63978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3.</w:t>
      </w:r>
      <w:r w:rsidRPr="004310E5">
        <w:rPr>
          <w:rFonts w:ascii="Century Gothic" w:hAnsi="Century Gothic"/>
          <w:sz w:val="18"/>
          <w:szCs w:val="18"/>
        </w:rPr>
        <w:tab/>
        <w:t xml:space="preserve">Cena oferty:  </w:t>
      </w:r>
      <w:r w:rsidR="000A4823">
        <w:rPr>
          <w:rFonts w:ascii="Century Gothic" w:hAnsi="Century Gothic"/>
          <w:b/>
          <w:sz w:val="18"/>
          <w:szCs w:val="18"/>
        </w:rPr>
        <w:t>564,30</w:t>
      </w:r>
      <w:r w:rsidRPr="00F63978">
        <w:rPr>
          <w:rFonts w:ascii="Century Gothic" w:hAnsi="Century Gothic"/>
          <w:b/>
          <w:sz w:val="18"/>
          <w:szCs w:val="18"/>
        </w:rPr>
        <w:t xml:space="preserve">  brutto – 80,00 pkt.</w:t>
      </w:r>
    </w:p>
    <w:p w:rsidR="00F63978" w:rsidRPr="004310E5" w:rsidRDefault="00F63978" w:rsidP="00F6397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4.</w:t>
      </w:r>
      <w:r w:rsidRPr="004310E5">
        <w:rPr>
          <w:rFonts w:ascii="Century Gothic" w:hAnsi="Century Gothic"/>
          <w:sz w:val="18"/>
          <w:szCs w:val="18"/>
        </w:rPr>
        <w:tab/>
        <w:t>Termin realizacji zamówie</w:t>
      </w:r>
      <w:r>
        <w:rPr>
          <w:rFonts w:ascii="Century Gothic" w:hAnsi="Century Gothic"/>
          <w:sz w:val="18"/>
          <w:szCs w:val="18"/>
        </w:rPr>
        <w:t xml:space="preserve">nia – </w:t>
      </w:r>
      <w:r w:rsidR="000A4823">
        <w:rPr>
          <w:rFonts w:ascii="Century Gothic" w:hAnsi="Century Gothic"/>
          <w:b/>
          <w:sz w:val="18"/>
          <w:szCs w:val="18"/>
        </w:rPr>
        <w:t>3-4 dni  kalendarzowe – 20</w:t>
      </w:r>
      <w:r w:rsidRPr="00F63978">
        <w:rPr>
          <w:rFonts w:ascii="Century Gothic" w:hAnsi="Century Gothic"/>
          <w:b/>
          <w:sz w:val="18"/>
          <w:szCs w:val="18"/>
        </w:rPr>
        <w:t xml:space="preserve"> pkt</w:t>
      </w:r>
    </w:p>
    <w:p w:rsidR="00F63978" w:rsidRPr="004310E5" w:rsidRDefault="00F63978" w:rsidP="00F6397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F63978" w:rsidRPr="004310E5" w:rsidRDefault="00F63978" w:rsidP="00F6397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Uzasadnienie wyboru:</w:t>
      </w:r>
    </w:p>
    <w:p w:rsidR="00F63978" w:rsidRDefault="00F63978" w:rsidP="00F6397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4310E5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</w:t>
      </w:r>
      <w:r w:rsidR="000A4823">
        <w:rPr>
          <w:rFonts w:ascii="Century Gothic" w:hAnsi="Century Gothic"/>
          <w:sz w:val="18"/>
          <w:szCs w:val="18"/>
        </w:rPr>
        <w:t>ów w kryteriach oceny ofert (100</w:t>
      </w:r>
      <w:r w:rsidRPr="004310E5">
        <w:rPr>
          <w:rFonts w:ascii="Century Gothic" w:hAnsi="Century Gothic"/>
          <w:sz w:val="18"/>
          <w:szCs w:val="18"/>
        </w:rPr>
        <w:t>,00 pkt).</w:t>
      </w:r>
    </w:p>
    <w:p w:rsidR="00F63978" w:rsidRDefault="00F63978" w:rsidP="00BA652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BA652B" w:rsidRDefault="00F63978" w:rsidP="00BA652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5</w:t>
      </w:r>
    </w:p>
    <w:p w:rsidR="00BA652B" w:rsidRDefault="00BA652B" w:rsidP="00BA652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</w:t>
      </w:r>
      <w:r w:rsidR="00F63978">
        <w:rPr>
          <w:rFonts w:ascii="Century Gothic" w:hAnsi="Century Gothic"/>
          <w:sz w:val="18"/>
          <w:szCs w:val="18"/>
        </w:rPr>
        <w:t>dla części 5 nie została złożona żadna oferta.</w:t>
      </w:r>
    </w:p>
    <w:p w:rsidR="00BA652B" w:rsidRDefault="00BA652B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B162C7" w:rsidRDefault="00B162C7"/>
    <w:p w:rsidR="00C5488C" w:rsidRDefault="00C5488C" w:rsidP="00C5488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825"/>
        <w:gridCol w:w="1423"/>
        <w:gridCol w:w="1530"/>
        <w:gridCol w:w="1318"/>
      </w:tblGrid>
      <w:tr w:rsidR="00C5488C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0E5FE6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0E5FE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części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8C" w:rsidRPr="000E5FE6" w:rsidRDefault="00C5488C" w:rsidP="00E2697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0E5FE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8C" w:rsidRPr="000E5FE6" w:rsidRDefault="00C5488C" w:rsidP="00E2697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0E5FE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Pr="000E5FE6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0E5FE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termin realizacji zamówienia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Pr="000E5FE6" w:rsidRDefault="00C5488C" w:rsidP="00E2697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0E5FE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4C3C6A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C6A" w:rsidRDefault="007E4716" w:rsidP="00E2697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7E4716" w:rsidP="004C3C6A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3/Prestiż Anna Eluszkiewicz</w:t>
            </w:r>
          </w:p>
          <w:p w:rsidR="007E4716" w:rsidRPr="007E4716" w:rsidRDefault="007E4716" w:rsidP="004C3C6A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Wybickiego 10e/6, 87-100 Toruń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C5488C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7E4716" w:rsidP="00E2697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716" w:rsidRDefault="007E4716" w:rsidP="007E4716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4/ Kanokajaki Mirosław Jacek Ośko sp.j.</w:t>
            </w:r>
          </w:p>
          <w:p w:rsidR="004C3C6A" w:rsidRPr="004C3C6A" w:rsidRDefault="007E4716" w:rsidP="004C3C6A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Bystrzejowice Pierwsze 94, 21-050 Piaski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AC62FF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4C3C6A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C6A" w:rsidRDefault="007E4716" w:rsidP="004C3C6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716" w:rsidRDefault="007E4716" w:rsidP="007E4716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3/Prestiż Anna Eluszkiewicz</w:t>
            </w:r>
          </w:p>
          <w:p w:rsidR="004C3C6A" w:rsidRPr="00B916C1" w:rsidRDefault="007E4716" w:rsidP="007E4716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Wybickiego 10e/6, 87-100 Toruń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Pr="00510A46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67,00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Pr="00186F52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Pr="00AC62FF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82,00</w:t>
            </w:r>
          </w:p>
        </w:tc>
      </w:tr>
      <w:tr w:rsidR="0097799C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9C" w:rsidRDefault="007E4716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7E4716" w:rsidP="0097799C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5/ PHPU Leba-Sport Lech Kupranv</w:t>
            </w:r>
          </w:p>
          <w:p w:rsidR="007E4716" w:rsidRDefault="007E4716" w:rsidP="0097799C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4310E5"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r>
              <w:rPr>
                <w:rFonts w:ascii="Century Gothic" w:hAnsi="Century Gothic"/>
                <w:sz w:val="18"/>
                <w:szCs w:val="18"/>
              </w:rPr>
              <w:t>Dworcowa 62/115, 10-437 Olsztyn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85,00</w:t>
            </w:r>
          </w:p>
        </w:tc>
      </w:tr>
      <w:tr w:rsidR="00BA652B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52B" w:rsidRDefault="007E4716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716" w:rsidRDefault="007E4716" w:rsidP="007E4716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3/Prestiż Anna Eluszkiewicz</w:t>
            </w:r>
          </w:p>
          <w:p w:rsidR="00BA652B" w:rsidRDefault="007E4716" w:rsidP="007E4716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Wybickiego 10e/6, 87-100 Toruń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66,70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81,70</w:t>
            </w:r>
          </w:p>
        </w:tc>
      </w:tr>
      <w:tr w:rsidR="00BA652B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52B" w:rsidRDefault="007E4716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7E4716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1/ Hurtownia Sportowa Kal-Sport</w:t>
            </w:r>
          </w:p>
          <w:p w:rsidR="007E4716" w:rsidRDefault="007E4716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Al. T. Rejtana 8, 35-310 Rzeszów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32,84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7E4716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52,84</w:t>
            </w:r>
          </w:p>
        </w:tc>
      </w:tr>
      <w:tr w:rsidR="00BA652B" w:rsidRPr="008730A1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52B" w:rsidRDefault="007E4716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8730A1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2/ </w:t>
            </w:r>
            <w:r w:rsidRPr="008730A1">
              <w:rPr>
                <w:rFonts w:ascii="Century Gothic" w:hAnsi="Century Gothic"/>
                <w:sz w:val="18"/>
                <w:szCs w:val="18"/>
                <w:lang w:val="en-US"/>
              </w:rPr>
              <w:t>Elephant Pro-Sport Sp.j.</w:t>
            </w:r>
          </w:p>
          <w:p w:rsidR="008730A1" w:rsidRPr="008730A1" w:rsidRDefault="008730A1" w:rsidP="008730A1">
            <w:pPr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4310E5"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r>
              <w:rPr>
                <w:rFonts w:ascii="Century Gothic" w:hAnsi="Century Gothic"/>
                <w:sz w:val="18"/>
                <w:szCs w:val="18"/>
              </w:rPr>
              <w:t>Tenisowa 18, 53-033 Wrocław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100,00</w:t>
            </w:r>
          </w:p>
        </w:tc>
      </w:tr>
      <w:tr w:rsidR="008730A1" w:rsidRPr="008730A1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0A1" w:rsidRDefault="008730A1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8730A1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5/ PHPU Leba-Sport Lech Kupranv</w:t>
            </w:r>
          </w:p>
          <w:p w:rsidR="008730A1" w:rsidRPr="00E8145E" w:rsidRDefault="008730A1" w:rsidP="008730A1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4310E5"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r>
              <w:rPr>
                <w:rFonts w:ascii="Century Gothic" w:hAnsi="Century Gothic"/>
                <w:sz w:val="18"/>
                <w:szCs w:val="18"/>
              </w:rPr>
              <w:t>Dworcowa 62/115, 10-437 Olsztyn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69,64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3,33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72,97</w:t>
            </w:r>
          </w:p>
        </w:tc>
      </w:tr>
      <w:tr w:rsidR="008730A1" w:rsidRPr="008730A1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0A1" w:rsidRDefault="008730A1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8730A1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3/Prestiż Anna Eluszkiewicz</w:t>
            </w:r>
          </w:p>
          <w:p w:rsidR="008730A1" w:rsidRPr="00E8145E" w:rsidRDefault="008730A1" w:rsidP="008730A1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Wybickiego 10e/6, 87-100 Toruń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51,89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A1" w:rsidRDefault="008730A1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61,89</w:t>
            </w:r>
          </w:p>
        </w:tc>
      </w:tr>
    </w:tbl>
    <w:p w:rsidR="00A97E61" w:rsidRPr="008730A1" w:rsidRDefault="00A97E61" w:rsidP="0022405F">
      <w:pPr>
        <w:jc w:val="both"/>
        <w:rPr>
          <w:lang w:val="en-US"/>
        </w:rPr>
      </w:pPr>
    </w:p>
    <w:p w:rsidR="0062720E" w:rsidRPr="008730A1" w:rsidRDefault="0062720E">
      <w:pPr>
        <w:rPr>
          <w:lang w:val="en-US"/>
        </w:rPr>
      </w:pPr>
    </w:p>
    <w:p w:rsidR="006D4404" w:rsidRPr="008730A1" w:rsidRDefault="006D4404" w:rsidP="0062720E">
      <w:pPr>
        <w:jc w:val="right"/>
        <w:rPr>
          <w:rFonts w:ascii="Century Gothic" w:hAnsi="Century Gothic"/>
          <w:sz w:val="20"/>
          <w:szCs w:val="20"/>
          <w:lang w:val="en-US"/>
        </w:rPr>
      </w:pPr>
    </w:p>
    <w:p w:rsidR="006D4404" w:rsidRPr="008730A1" w:rsidRDefault="006D4404" w:rsidP="0062720E">
      <w:pPr>
        <w:jc w:val="right"/>
        <w:rPr>
          <w:rFonts w:ascii="Century Gothic" w:hAnsi="Century Gothic"/>
          <w:sz w:val="20"/>
          <w:szCs w:val="20"/>
          <w:lang w:val="en-US"/>
        </w:rPr>
      </w:pPr>
    </w:p>
    <w:p w:rsidR="006D4404" w:rsidRPr="008730A1" w:rsidRDefault="006D4404" w:rsidP="0062720E">
      <w:pPr>
        <w:jc w:val="right"/>
        <w:rPr>
          <w:rFonts w:ascii="Century Gothic" w:hAnsi="Century Gothic"/>
          <w:sz w:val="20"/>
          <w:szCs w:val="20"/>
          <w:lang w:val="en-US"/>
        </w:rPr>
      </w:pPr>
    </w:p>
    <w:p w:rsidR="006D4404" w:rsidRPr="008730A1" w:rsidRDefault="006D4404" w:rsidP="0062720E">
      <w:pPr>
        <w:jc w:val="right"/>
        <w:rPr>
          <w:rFonts w:ascii="Century Gothic" w:hAnsi="Century Gothic"/>
          <w:sz w:val="20"/>
          <w:szCs w:val="20"/>
          <w:lang w:val="en-US"/>
        </w:rPr>
      </w:pPr>
    </w:p>
    <w:p w:rsidR="006D4404" w:rsidRPr="008730A1" w:rsidRDefault="006D4404" w:rsidP="0062720E">
      <w:pPr>
        <w:jc w:val="right"/>
        <w:rPr>
          <w:rFonts w:ascii="Century Gothic" w:hAnsi="Century Gothic"/>
          <w:sz w:val="20"/>
          <w:szCs w:val="20"/>
          <w:lang w:val="en-US"/>
        </w:rPr>
      </w:pP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mgr Renata Malak</w:t>
      </w:r>
    </w:p>
    <w:sectPr w:rsidR="0062720E" w:rsidRPr="00857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EA8" w:rsidRDefault="003B5EA8" w:rsidP="004310E5">
      <w:r>
        <w:separator/>
      </w:r>
    </w:p>
  </w:endnote>
  <w:endnote w:type="continuationSeparator" w:id="0">
    <w:p w:rsidR="003B5EA8" w:rsidRDefault="003B5EA8" w:rsidP="00431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EA8" w:rsidRDefault="003B5EA8" w:rsidP="004310E5">
      <w:r>
        <w:separator/>
      </w:r>
    </w:p>
  </w:footnote>
  <w:footnote w:type="continuationSeparator" w:id="0">
    <w:p w:rsidR="003B5EA8" w:rsidRDefault="003B5EA8" w:rsidP="00431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A50D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23921"/>
    <w:rsid w:val="000A4823"/>
    <w:rsid w:val="000E5FE6"/>
    <w:rsid w:val="00123257"/>
    <w:rsid w:val="001F2654"/>
    <w:rsid w:val="0022405F"/>
    <w:rsid w:val="003B5EA8"/>
    <w:rsid w:val="00425716"/>
    <w:rsid w:val="004310E5"/>
    <w:rsid w:val="0045752F"/>
    <w:rsid w:val="00486AEB"/>
    <w:rsid w:val="004C3C6A"/>
    <w:rsid w:val="00521F15"/>
    <w:rsid w:val="00584E0F"/>
    <w:rsid w:val="005B62FD"/>
    <w:rsid w:val="005E561B"/>
    <w:rsid w:val="0062720E"/>
    <w:rsid w:val="006322DE"/>
    <w:rsid w:val="0065201E"/>
    <w:rsid w:val="006D4404"/>
    <w:rsid w:val="007D3F07"/>
    <w:rsid w:val="007E4716"/>
    <w:rsid w:val="00834553"/>
    <w:rsid w:val="00857B5B"/>
    <w:rsid w:val="00866CE7"/>
    <w:rsid w:val="008730A1"/>
    <w:rsid w:val="008D5C17"/>
    <w:rsid w:val="008F3CB6"/>
    <w:rsid w:val="00905BB6"/>
    <w:rsid w:val="0097799C"/>
    <w:rsid w:val="00A06A21"/>
    <w:rsid w:val="00A10FB6"/>
    <w:rsid w:val="00A863E8"/>
    <w:rsid w:val="00A97E61"/>
    <w:rsid w:val="00AB4E7C"/>
    <w:rsid w:val="00B162C7"/>
    <w:rsid w:val="00B22CAC"/>
    <w:rsid w:val="00B47A66"/>
    <w:rsid w:val="00BA652B"/>
    <w:rsid w:val="00C5488C"/>
    <w:rsid w:val="00C83D58"/>
    <w:rsid w:val="00D83997"/>
    <w:rsid w:val="00E2697B"/>
    <w:rsid w:val="00E8145E"/>
    <w:rsid w:val="00EF4A03"/>
    <w:rsid w:val="00F6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310E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310E5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310E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310E5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1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6251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73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75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2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45169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467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892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4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  <w:divsChild>
                                            <w:div w:id="1941377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8" w:color="DDDDDD"/>
                                                <w:left w:val="none" w:sz="0" w:space="11" w:color="DDDDDD"/>
                                                <w:bottom w:val="single" w:sz="6" w:space="8" w:color="DDDDDD"/>
                                                <w:right w:val="none" w:sz="0" w:space="11" w:color="DDDDDD"/>
                                              </w:divBdr>
                                            </w:div>
                                            <w:div w:id="11621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567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535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11" w:color="auto"/>
                                                        <w:left w:val="single" w:sz="6" w:space="11" w:color="auto"/>
                                                        <w:bottom w:val="single" w:sz="6" w:space="11" w:color="auto"/>
                                                        <w:right w:val="single" w:sz="6" w:space="11" w:color="auto"/>
                                                      </w:divBdr>
                                                      <w:divsChild>
                                                        <w:div w:id="1814784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410148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6" w:space="11" w:color="DDDDDD"/>
                                <w:bottom w:val="single" w:sz="6" w:space="0" w:color="DDDDDD"/>
                                <w:right w:val="single" w:sz="6" w:space="11" w:color="DDDDDD"/>
                              </w:divBdr>
                              <w:divsChild>
                                <w:div w:id="132597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15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443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232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560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762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817375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91256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8767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062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667943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6103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060616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156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49937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81119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163202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84178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5258299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045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752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3012979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33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254784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91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141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10711390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5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73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9034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308288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0556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18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388188079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944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6686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332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775634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0925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121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971443850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4339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0415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0361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244217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7049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5627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01738481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3386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44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180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082218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4771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093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2129546055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6098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475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3330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82089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68681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667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9799506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12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544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986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824080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60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09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06119803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5802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669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253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2146316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072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106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199481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16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9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24494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879E3E-04EB-4101-92B8-CE88BC339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524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2018-10-25T09:27:00Z</cp:lastPrinted>
  <dcterms:created xsi:type="dcterms:W3CDTF">2018-10-25T08:50:00Z</dcterms:created>
  <dcterms:modified xsi:type="dcterms:W3CDTF">2018-11-08T10:17:00Z</dcterms:modified>
</cp:coreProperties>
</file>