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793" w:rsidRDefault="00CD0793" w:rsidP="00CD0793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09.11.2018 r.</w:t>
      </w:r>
    </w:p>
    <w:p w:rsidR="00CD0793" w:rsidRDefault="00CD0793" w:rsidP="00CD0793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77F5543" wp14:editId="1AF6D90A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CD0793" w:rsidRDefault="00CD0793" w:rsidP="00CD0793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CD0793" w:rsidRDefault="00CD0793" w:rsidP="00CD079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CD0793" w:rsidRDefault="00CD0793" w:rsidP="00CD079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CD0793" w:rsidRDefault="00CD0793" w:rsidP="00CD0793">
      <w:pPr>
        <w:spacing w:after="0" w:line="360" w:lineRule="auto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CD0793" w:rsidRDefault="00CD0793" w:rsidP="00CD0793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UKW/DZP-282-ZO-205/2018</w:t>
      </w:r>
    </w:p>
    <w:p w:rsidR="00CD0793" w:rsidRDefault="00CD0793" w:rsidP="00CD0793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CD0793" w:rsidRDefault="00CD0793" w:rsidP="00CD0793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CD0793" w:rsidRDefault="00CD0793" w:rsidP="00CD0793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CD0793" w:rsidRDefault="00CD0793" w:rsidP="00CD079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dwóch artykułów naukowych z języka polskiego na język angielski.</w:t>
      </w:r>
    </w:p>
    <w:p w:rsidR="00CD0793" w:rsidRDefault="00CD0793" w:rsidP="00CD079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CD0793" w:rsidRDefault="00CD0793" w:rsidP="00CD0793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CD0793" w:rsidRDefault="00CD0793" w:rsidP="00CD0793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CD0793" w:rsidRPr="00AB0C8F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tłumaczenia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dwóch </w:t>
      </w: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artykułów naukowych 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z języka polskiego na język angielski. Artykuł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y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napisan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e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są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specjalistycznym językiem naukowym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br/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z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dziedziny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83349B">
        <w:rPr>
          <w:rFonts w:ascii="Book Antiqua" w:eastAsia="Times New Roman" w:hAnsi="Book Antiqua" w:cs="Calibri"/>
          <w:sz w:val="20"/>
          <w:szCs w:val="20"/>
          <w:lang w:eastAsia="pl-PL"/>
        </w:rPr>
        <w:t>psychologii klinicznej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CD0793" w:rsidRPr="00AB0C8F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Artykuł 1 -</w:t>
      </w:r>
      <w:r w:rsidRPr="00CD0793">
        <w:t xml:space="preserve"> </w:t>
      </w:r>
      <w:r w:rsidRPr="00CD079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Właściwości psychometryczne polskiej wersji skali </w:t>
      </w:r>
      <w:proofErr w:type="spellStart"/>
      <w:r w:rsidRPr="00CD0793">
        <w:rPr>
          <w:rFonts w:ascii="Book Antiqua" w:eastAsia="Times New Roman" w:hAnsi="Book Antiqua" w:cs="Calibri"/>
          <w:b/>
          <w:sz w:val="20"/>
          <w:szCs w:val="20"/>
          <w:lang w:eastAsia="pl-PL"/>
        </w:rPr>
        <w:t>Zarit</w:t>
      </w:r>
      <w:proofErr w:type="spellEnd"/>
      <w:r w:rsidRPr="00CD079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</w:t>
      </w:r>
      <w:proofErr w:type="spellStart"/>
      <w:r w:rsidRPr="00CD0793">
        <w:rPr>
          <w:rFonts w:ascii="Book Antiqua" w:eastAsia="Times New Roman" w:hAnsi="Book Antiqua" w:cs="Calibri"/>
          <w:b/>
          <w:sz w:val="20"/>
          <w:szCs w:val="20"/>
          <w:lang w:eastAsia="pl-PL"/>
        </w:rPr>
        <w:t>Burden</w:t>
      </w:r>
      <w:proofErr w:type="spellEnd"/>
      <w:r w:rsidRPr="00CD079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Interview</w:t>
      </w: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:</w:t>
      </w:r>
    </w:p>
    <w:p w:rsidR="00CD0793" w:rsidRPr="00AB0C8F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Artykuł 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napisany w języku </w:t>
      </w:r>
      <w:r w:rsidRPr="008C1D6B">
        <w:rPr>
          <w:rFonts w:ascii="Book Antiqua" w:eastAsia="Times New Roman" w:hAnsi="Book Antiqua" w:cs="Calibri"/>
          <w:sz w:val="20"/>
          <w:szCs w:val="20"/>
          <w:lang w:eastAsia="pl-PL"/>
        </w:rPr>
        <w:t>polskim (tłumaczenie na język angielski).</w:t>
      </w:r>
    </w:p>
    <w:p w:rsidR="00CD0793" w:rsidRP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15</w:t>
      </w:r>
    </w:p>
    <w:p w:rsidR="00CD0793" w:rsidRP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CD0793">
        <w:rPr>
          <w:rFonts w:ascii="Book Antiqua" w:eastAsia="Times New Roman" w:hAnsi="Book Antiqua" w:cs="Calibri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)        Ilość wyrazów: 3133</w:t>
      </w:r>
    </w:p>
    <w:p w:rsidR="00CD0793" w:rsidRP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CD0793">
        <w:rPr>
          <w:rFonts w:ascii="Book Antiqua" w:eastAsia="Times New Roman" w:hAnsi="Book Antiqua" w:cs="Calibri"/>
          <w:sz w:val="20"/>
          <w:szCs w:val="20"/>
          <w:lang w:eastAsia="pl-PL"/>
        </w:rPr>
        <w:t>d)        Ilo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ść znaków ze spacjami: 24706 </w:t>
      </w:r>
    </w:p>
    <w:p w:rsidR="00CD0793" w:rsidRP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CD0793">
        <w:rPr>
          <w:rFonts w:ascii="Book Antiqua" w:eastAsia="Times New Roman" w:hAnsi="Book Antiqua" w:cs="Calibri"/>
          <w:sz w:val="20"/>
          <w:szCs w:val="20"/>
          <w:lang w:eastAsia="pl-PL"/>
        </w:rPr>
        <w:t>e)        Ilość z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naków bez spacji: 21581</w:t>
      </w:r>
    </w:p>
    <w:p w:rsid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f)  </w:t>
      </w:r>
      <w:r w:rsidRPr="00CD079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Sposób przekazania korekty: w formie pliku elektronicznego na adres e-mail: </w:t>
      </w:r>
      <w:hyperlink r:id="rId7" w:history="1">
        <w:r w:rsidR="00C3715B" w:rsidRPr="0027362B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malbasinska@wp.pl</w:t>
        </w:r>
      </w:hyperlink>
    </w:p>
    <w:p w:rsidR="00CD0793" w:rsidRPr="00243C6F" w:rsidRDefault="00CD0793" w:rsidP="00CD0793">
      <w:pPr>
        <w:spacing w:after="0" w:line="360" w:lineRule="auto"/>
        <w:ind w:left="142"/>
        <w:contextualSpacing/>
        <w:jc w:val="both"/>
        <w:rPr>
          <w:rStyle w:val="object-hover"/>
          <w:rFonts w:ascii="Book Antiqua" w:hAnsi="Book Antiqua"/>
          <w:b/>
          <w:sz w:val="20"/>
          <w:szCs w:val="20"/>
        </w:rPr>
      </w:pPr>
      <w:r w:rsidRPr="00243C6F">
        <w:rPr>
          <w:rStyle w:val="object-hover"/>
          <w:rFonts w:ascii="Book Antiqua" w:hAnsi="Book Antiqua"/>
          <w:b/>
          <w:sz w:val="20"/>
          <w:szCs w:val="20"/>
        </w:rPr>
        <w:t>Artykuł 2</w:t>
      </w:r>
      <w:r>
        <w:rPr>
          <w:rStyle w:val="object-hover"/>
          <w:rFonts w:ascii="Book Antiqua" w:hAnsi="Book Antiqua"/>
          <w:b/>
          <w:sz w:val="20"/>
          <w:szCs w:val="20"/>
        </w:rPr>
        <w:t xml:space="preserve"> - </w:t>
      </w:r>
      <w:r w:rsidRPr="00CD0793">
        <w:rPr>
          <w:rStyle w:val="object-hover"/>
          <w:rFonts w:ascii="Book Antiqua" w:hAnsi="Book Antiqua"/>
          <w:b/>
          <w:sz w:val="20"/>
          <w:szCs w:val="20"/>
        </w:rPr>
        <w:t xml:space="preserve">Style samoświadomości prywatnej a elastyczność w radzeniu sobie w grupie osób </w:t>
      </w:r>
      <w:r w:rsidR="007169B9">
        <w:rPr>
          <w:rStyle w:val="object-hover"/>
          <w:rFonts w:ascii="Book Antiqua" w:hAnsi="Book Antiqua"/>
          <w:b/>
          <w:sz w:val="20"/>
          <w:szCs w:val="20"/>
        </w:rPr>
        <w:br/>
      </w:r>
      <w:r w:rsidRPr="00CD0793">
        <w:rPr>
          <w:rStyle w:val="object-hover"/>
          <w:rFonts w:ascii="Book Antiqua" w:hAnsi="Book Antiqua"/>
          <w:b/>
          <w:sz w:val="20"/>
          <w:szCs w:val="20"/>
        </w:rPr>
        <w:t>z nieswoistymi chorobami zapalnymi jelit</w:t>
      </w:r>
      <w:r>
        <w:rPr>
          <w:rStyle w:val="object-hover"/>
          <w:rFonts w:ascii="Book Antiqua" w:hAnsi="Book Antiqua"/>
          <w:b/>
          <w:sz w:val="20"/>
          <w:szCs w:val="20"/>
        </w:rPr>
        <w:t>:</w:t>
      </w:r>
    </w:p>
    <w:p w:rsidR="00CD0793" w:rsidRPr="00243C6F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a)       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Artykuł</w:t>
      </w: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napisany w języku polskim (tłumaczenie na język angielski).</w:t>
      </w:r>
    </w:p>
    <w:p w:rsidR="00CD0793" w:rsidRP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b)       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Ilość stron: 12</w:t>
      </w:r>
    </w:p>
    <w:p w:rsidR="00CD0793" w:rsidRP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CD0793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      Ilość wyrazów: 2824</w:t>
      </w:r>
    </w:p>
    <w:p w:rsidR="00CD0793" w:rsidRP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CD0793">
        <w:rPr>
          <w:rFonts w:ascii="Book Antiqua" w:eastAsia="Times New Roman" w:hAnsi="Book Antiqua" w:cs="Calibri"/>
          <w:sz w:val="20"/>
          <w:szCs w:val="20"/>
          <w:lang w:eastAsia="pl-PL"/>
        </w:rPr>
        <w:t>d)        Ilość znakó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 ze spacjami: 22197</w:t>
      </w:r>
    </w:p>
    <w:p w:rsidR="00CD0793" w:rsidRP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CD079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e)        Ilość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znaków bez spacji: 19371</w:t>
      </w:r>
    </w:p>
    <w:p w:rsid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 xml:space="preserve">f) 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CD0793">
        <w:rPr>
          <w:rFonts w:ascii="Book Antiqua" w:eastAsia="Times New Roman" w:hAnsi="Book Antiqua" w:cs="Calibri"/>
          <w:sz w:val="20"/>
          <w:szCs w:val="20"/>
          <w:lang w:eastAsia="pl-PL"/>
        </w:rPr>
        <w:t>Sposób przekazania korekty: w formie pliku elek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tronicznego na adres e-mail: </w:t>
      </w:r>
      <w:hyperlink r:id="rId8" w:history="1">
        <w:r w:rsidRPr="0027362B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malbasinska@wp.pl</w:t>
        </w:r>
      </w:hyperlink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poprawionego artykułu Zamawiającemu do akceptacji. W przypadku dwukrotnej reklamacji Zamawiającemu przysługuje prawo do odstąpienia </w:t>
      </w:r>
      <w:r w:rsidRPr="001F10E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od wykonania przedmiotu zamówienia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br/>
        <w:t>z przyczyn leżących po stronie Wykonawcy.</w:t>
      </w:r>
    </w:p>
    <w:p w:rsid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CD0793" w:rsidRDefault="00CD0793" w:rsidP="00CD079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Wykonawcy.</w:t>
      </w:r>
    </w:p>
    <w:p w:rsidR="00CD0793" w:rsidRDefault="00CD0793" w:rsidP="00CD0793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Pr="007169B9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do </w:t>
      </w:r>
      <w:r w:rsidR="007169B9">
        <w:rPr>
          <w:rFonts w:ascii="Book Antiqua" w:eastAsia="Times New Roman" w:hAnsi="Book Antiqua" w:cs="Calibri"/>
          <w:sz w:val="20"/>
          <w:szCs w:val="18"/>
          <w:lang w:eastAsia="pl-PL"/>
        </w:rPr>
        <w:t>14.12.2018 r.</w:t>
      </w:r>
    </w:p>
    <w:p w:rsidR="00CD0793" w:rsidRDefault="00CD0793" w:rsidP="00CD0793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CD0793" w:rsidRDefault="00CD0793" w:rsidP="00CD0793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CD0793" w:rsidRDefault="00CD0793" w:rsidP="00CD0793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CD0793" w:rsidRDefault="00CD0793" w:rsidP="00CD0793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CD0793" w:rsidRDefault="00CD0793" w:rsidP="00CD0793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CD0793" w:rsidRDefault="00CD0793" w:rsidP="00CD079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CD0793" w:rsidRDefault="00CD0793" w:rsidP="00CD079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CD0793" w:rsidRPr="00DD5546" w:rsidRDefault="00CD0793" w:rsidP="00CD0793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CD0793" w:rsidRPr="008C1D6B" w:rsidTr="00D23AE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D0793" w:rsidRPr="008C1D6B" w:rsidRDefault="00CD0793" w:rsidP="00D23AE2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D0793" w:rsidRPr="008C1D6B" w:rsidRDefault="00CD0793" w:rsidP="00D23AE2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0793" w:rsidRPr="008C1D6B" w:rsidRDefault="00CD0793" w:rsidP="00D23AE2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CD0793" w:rsidRPr="008C1D6B" w:rsidTr="00D23AE2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D0793" w:rsidRPr="008C1D6B" w:rsidRDefault="00CD0793" w:rsidP="00D23AE2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D0793" w:rsidRPr="008C1D6B" w:rsidRDefault="00CD0793" w:rsidP="00D23AE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0793" w:rsidRPr="004B1272" w:rsidRDefault="004A1CE5" w:rsidP="00D23AE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3</w:t>
            </w:r>
            <w:r w:rsidR="00CD0793" w:rsidRPr="004B1272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CD0793" w:rsidRPr="008C1D6B" w:rsidTr="00D23AE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D0793" w:rsidRPr="008C1D6B" w:rsidRDefault="00CD0793" w:rsidP="00D23AE2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D0793" w:rsidRPr="008C1D6B" w:rsidRDefault="00CD0793" w:rsidP="00D23AE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Wykazanie dorobku przez tłumacza wykonującego niniejszą usługę w zakresie tłumaczeń 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artykułów </w:t>
            </w: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naukowych z 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dziedziny</w:t>
            </w: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</w:t>
            </w:r>
            <w:r w:rsidRPr="0083349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psychologii </w:t>
            </w:r>
            <w:r w:rsidRPr="0083349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lastRenderedPageBreak/>
              <w:t>klinicznej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</w:t>
            </w: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z języka polskiego na język angielski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0793" w:rsidRPr="004B1272" w:rsidRDefault="004A1CE5" w:rsidP="00D23AE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lastRenderedPageBreak/>
              <w:t>7</w:t>
            </w:r>
            <w:r w:rsidR="00CD0793" w:rsidRPr="004B1272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CD0793" w:rsidTr="00D23AE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D0793" w:rsidRPr="008C1D6B" w:rsidRDefault="00CD0793" w:rsidP="00D23AE2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D0793" w:rsidRPr="008C1D6B" w:rsidRDefault="00CD0793" w:rsidP="00D23AE2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0793" w:rsidRDefault="00CD0793" w:rsidP="00D23AE2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CD0793" w:rsidRDefault="00CD0793" w:rsidP="00CD0793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CD0793" w:rsidRDefault="00CD0793" w:rsidP="00CD079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CD0793" w:rsidRDefault="00CD0793" w:rsidP="00CD0793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CD0793" w:rsidRDefault="00CD0793" w:rsidP="00CD0793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</w:t>
      </w:r>
      <w:r w:rsidRPr="00942810">
        <w:rPr>
          <w:rFonts w:ascii="Book Antiqua" w:eastAsia="Calibri" w:hAnsi="Book Antiqua" w:cs="Calibri"/>
          <w:color w:val="000000"/>
          <w:sz w:val="20"/>
          <w:szCs w:val="20"/>
        </w:rPr>
        <w:t xml:space="preserve">x </w:t>
      </w:r>
      <w:r w:rsidR="004A1CE5">
        <w:rPr>
          <w:rFonts w:ascii="Book Antiqua" w:eastAsia="Calibri" w:hAnsi="Book Antiqua" w:cs="Calibri"/>
          <w:color w:val="000000"/>
          <w:sz w:val="20"/>
          <w:szCs w:val="20"/>
        </w:rPr>
        <w:t>3</w:t>
      </w:r>
      <w:r w:rsidRPr="00942810">
        <w:rPr>
          <w:rFonts w:ascii="Book Antiqua" w:eastAsia="Calibri" w:hAnsi="Book Antiqua" w:cs="Calibri"/>
          <w:color w:val="000000"/>
          <w:sz w:val="20"/>
          <w:szCs w:val="20"/>
        </w:rPr>
        <w:t>0%</w:t>
      </w:r>
    </w:p>
    <w:p w:rsidR="00CD0793" w:rsidRDefault="00CD0793" w:rsidP="00CD079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CD0793" w:rsidRDefault="00CD0793" w:rsidP="00CD079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CD0793" w:rsidRDefault="00CD0793" w:rsidP="00CD079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CD0793" w:rsidRDefault="00CD0793" w:rsidP="00CD079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CD0793" w:rsidRDefault="00CD0793" w:rsidP="00CD079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CD0793" w:rsidRDefault="00CD0793" w:rsidP="00CD0793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CD0793" w:rsidRDefault="00CD0793" w:rsidP="00CD079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 kryterium tym Wykonawca może otrzymać maksymalnie </w:t>
      </w:r>
      <w:r w:rsidR="004A1CE5">
        <w:rPr>
          <w:rFonts w:ascii="Book Antiqua" w:eastAsia="Calibri" w:hAnsi="Book Antiqua" w:cs="Calibri"/>
          <w:sz w:val="20"/>
          <w:szCs w:val="20"/>
        </w:rPr>
        <w:t>3</w:t>
      </w:r>
      <w:r w:rsidRPr="00942810">
        <w:rPr>
          <w:rFonts w:ascii="Book Antiqua" w:eastAsia="Calibri" w:hAnsi="Book Antiqua" w:cs="Calibri"/>
          <w:sz w:val="20"/>
          <w:szCs w:val="20"/>
        </w:rPr>
        <w:t>0 pkt.</w:t>
      </w:r>
    </w:p>
    <w:p w:rsidR="00CD0793" w:rsidRPr="00755E0D" w:rsidRDefault="00CD0793" w:rsidP="00CD0793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755E0D"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 w:rsidRPr="00755E0D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dla kryterium „Wykazanie dorobku przez tłumacza wykonującego niniejszą usługę w zakresie tłumaczeń </w:t>
      </w:r>
      <w:r w:rsidR="00F14C7B" w:rsidRPr="00755E0D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artykułów </w:t>
      </w:r>
      <w:r w:rsidRPr="00755E0D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naukowych z dziedziny psychologii klinicznej z języka polskiego na język angielski”</w:t>
      </w:r>
      <w:r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CD0793" w:rsidRPr="00755E0D" w:rsidRDefault="00CD0793" w:rsidP="00CD0793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CD0793" w:rsidRPr="00755E0D" w:rsidRDefault="00CD0793" w:rsidP="00CD0793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1</w:t>
      </w:r>
      <w:r w:rsidR="00940656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1</w:t>
      </w:r>
      <w:r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-15 przetłumaczonych artykułów naukowych – </w:t>
      </w:r>
      <w:r w:rsidR="004A1CE5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7</w:t>
      </w:r>
      <w:r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0 pkt</w:t>
      </w:r>
    </w:p>
    <w:p w:rsidR="00CD0793" w:rsidRPr="00755E0D" w:rsidRDefault="00940656" w:rsidP="00CD0793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6</w:t>
      </w:r>
      <w:r w:rsidR="00CD0793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-</w:t>
      </w:r>
      <w:r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10</w:t>
      </w:r>
      <w:r w:rsidR="00CD0793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przetłumaczonych</w:t>
      </w:r>
      <w:r w:rsidR="00CD0793" w:rsidRPr="00755E0D">
        <w:t xml:space="preserve"> </w:t>
      </w:r>
      <w:r w:rsidR="00CD0793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artykułów naukowych –</w:t>
      </w:r>
      <w:r w:rsidR="004A1CE5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35</w:t>
      </w:r>
      <w:r w:rsidR="00CD0793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pkt</w:t>
      </w:r>
    </w:p>
    <w:p w:rsidR="00CD0793" w:rsidRPr="00942810" w:rsidRDefault="00940656" w:rsidP="00CD0793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5</w:t>
      </w:r>
      <w:r w:rsidR="00CD0793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przetłumaczon</w:t>
      </w:r>
      <w:r w:rsid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ych</w:t>
      </w:r>
      <w:r w:rsidR="00CD0793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artykuł</w:t>
      </w:r>
      <w:r w:rsid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ów</w:t>
      </w:r>
      <w:r w:rsidR="00CD0793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naukow</w:t>
      </w:r>
      <w:r w:rsid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>ych</w:t>
      </w:r>
      <w:r w:rsidR="00CD0793" w:rsidRPr="00755E0D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– 10 pkt.</w:t>
      </w:r>
      <w:r w:rsidR="00CD0793"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</w:p>
    <w:p w:rsidR="00CD0793" w:rsidRPr="00942810" w:rsidRDefault="00CD0793" w:rsidP="00CD0793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CD0793" w:rsidRPr="00942810" w:rsidRDefault="00CD0793" w:rsidP="00CD0793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CD0793" w:rsidRPr="00942810" w:rsidRDefault="00CD0793" w:rsidP="00CD0793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 w:rsidRPr="00942810"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CD0793" w:rsidRPr="00942810" w:rsidRDefault="00CD0793" w:rsidP="00CD0793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lastRenderedPageBreak/>
        <w:t xml:space="preserve">W kryterium tym Wykonawca może otrzymać maksymalnie </w:t>
      </w:r>
      <w:r w:rsidR="00940656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7</w:t>
      </w:r>
      <w:r w:rsidRPr="0094281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0 pkt.</w:t>
      </w:r>
    </w:p>
    <w:p w:rsidR="00CD0793" w:rsidRPr="00942810" w:rsidRDefault="00CD0793" w:rsidP="00CD0793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CD0793" w:rsidRPr="00D56FF6" w:rsidRDefault="00CD0793" w:rsidP="00CD0793">
      <w:pPr>
        <w:pStyle w:val="Akapitzlist"/>
        <w:spacing w:after="0" w:line="240" w:lineRule="auto"/>
        <w:ind w:left="0"/>
        <w:jc w:val="both"/>
        <w:rPr>
          <w:rFonts w:ascii="Palatino Linotype" w:eastAsia="Times New Roman" w:hAnsi="Palatino Linotype" w:cs="Times New Roman"/>
          <w:sz w:val="20"/>
          <w:szCs w:val="20"/>
          <w:highlight w:val="yellow"/>
          <w:lang w:eastAsia="pl-PL"/>
        </w:rPr>
      </w:pPr>
    </w:p>
    <w:p w:rsidR="00CD0793" w:rsidRPr="00942810" w:rsidRDefault="00CD0793" w:rsidP="00CD079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Łączna ilość punktów ocenianej oferty (ocena końcowa): W = C + </w:t>
      </w:r>
      <w:proofErr w:type="spellStart"/>
      <w:r w:rsidRPr="00942810">
        <w:rPr>
          <w:rFonts w:ascii="Book Antiqua" w:eastAsia="Calibri" w:hAnsi="Book Antiqua" w:cs="Calibri"/>
          <w:b/>
          <w:sz w:val="20"/>
          <w:szCs w:val="20"/>
        </w:rPr>
        <w:t>Dw</w:t>
      </w:r>
      <w:proofErr w:type="spellEnd"/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 </w:t>
      </w:r>
    </w:p>
    <w:p w:rsidR="00CD0793" w:rsidRPr="00942810" w:rsidRDefault="00CD0793" w:rsidP="00CD079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gdzie: </w:t>
      </w:r>
    </w:p>
    <w:p w:rsidR="00CD0793" w:rsidRPr="00942810" w:rsidRDefault="00CD0793" w:rsidP="00CD079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W – </w:t>
      </w:r>
      <w:r w:rsidRPr="00942810">
        <w:rPr>
          <w:rFonts w:ascii="Book Antiqua" w:eastAsia="Calibri" w:hAnsi="Book Antiqua" w:cs="Calibri"/>
          <w:sz w:val="20"/>
          <w:szCs w:val="20"/>
        </w:rPr>
        <w:t xml:space="preserve">ocena </w:t>
      </w:r>
      <w:r w:rsidRPr="00942810">
        <w:rPr>
          <w:rFonts w:ascii="Book Antiqua" w:eastAsia="Calibri" w:hAnsi="Book Antiqua" w:cs="Calibri"/>
          <w:b/>
          <w:sz w:val="20"/>
          <w:szCs w:val="20"/>
        </w:rPr>
        <w:t>końcowa</w:t>
      </w:r>
      <w:r w:rsidRPr="00942810">
        <w:rPr>
          <w:rFonts w:ascii="Book Antiqua" w:eastAsia="Calibri" w:hAnsi="Book Antiqua" w:cs="Calibri"/>
          <w:sz w:val="20"/>
          <w:szCs w:val="20"/>
        </w:rPr>
        <w:t xml:space="preserve">, </w:t>
      </w:r>
    </w:p>
    <w:p w:rsidR="00CD0793" w:rsidRPr="00942810" w:rsidRDefault="00CD0793" w:rsidP="00CD079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C – </w:t>
      </w:r>
      <w:r w:rsidRPr="00942810">
        <w:rPr>
          <w:rFonts w:ascii="Book Antiqua" w:eastAsia="Calibri" w:hAnsi="Book Antiqua" w:cs="Calibri"/>
          <w:sz w:val="20"/>
          <w:szCs w:val="20"/>
        </w:rPr>
        <w:t xml:space="preserve">punkty </w:t>
      </w:r>
      <w:r w:rsidRPr="00942810">
        <w:rPr>
          <w:rFonts w:ascii="Book Antiqua" w:eastAsia="Calibri" w:hAnsi="Book Antiqua" w:cs="Calibri"/>
          <w:b/>
          <w:sz w:val="20"/>
          <w:szCs w:val="20"/>
        </w:rPr>
        <w:t>za cenę</w:t>
      </w:r>
      <w:r w:rsidRPr="00942810">
        <w:rPr>
          <w:rFonts w:ascii="Book Antiqua" w:eastAsia="Calibri" w:hAnsi="Book Antiqua" w:cs="Calibri"/>
          <w:sz w:val="20"/>
          <w:szCs w:val="20"/>
        </w:rPr>
        <w:t>,</w:t>
      </w: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 </w:t>
      </w:r>
    </w:p>
    <w:p w:rsidR="00CD0793" w:rsidRPr="00942810" w:rsidRDefault="00CD0793" w:rsidP="00CD0793">
      <w:pPr>
        <w:tabs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>D</w:t>
      </w:r>
      <w:r w:rsidRPr="00942810">
        <w:rPr>
          <w:rFonts w:ascii="Book Antiqua" w:eastAsia="Calibri" w:hAnsi="Book Antiqua" w:cs="Calibri"/>
          <w:b/>
          <w:sz w:val="14"/>
          <w:szCs w:val="14"/>
        </w:rPr>
        <w:t>W</w:t>
      </w:r>
      <w:r w:rsidRPr="0094281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94281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 w:rsidRPr="0094281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wykazanie dorobku przez tłumacza wykonującego niniejszą usługę </w:t>
      </w:r>
      <w:r w:rsidRPr="0094281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br/>
        <w:t xml:space="preserve">w zakresie tłumaczeń </w:t>
      </w:r>
      <w:r w:rsidR="00F14C7B" w:rsidRPr="00F14C7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artykułów </w:t>
      </w:r>
      <w:r w:rsidRPr="0094281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naukowych z dziedziny psychologii klinicznej z języka polskiego na język angielski</w:t>
      </w:r>
    </w:p>
    <w:p w:rsidR="00CD0793" w:rsidRDefault="00CD0793" w:rsidP="00CD0793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CD0793" w:rsidRDefault="00CD0793" w:rsidP="00CD0793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CD0793" w:rsidRDefault="00CD0793" w:rsidP="00CD079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CD0793" w:rsidRDefault="00CD0793" w:rsidP="00CD079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CD0793" w:rsidRDefault="00CD0793" w:rsidP="00CD079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CD0793" w:rsidRDefault="00CD0793" w:rsidP="00CD079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CD0793" w:rsidRDefault="00CD0793" w:rsidP="00CD079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CD0793" w:rsidRDefault="00CD0793" w:rsidP="00CD079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D0793" w:rsidRDefault="00CD0793" w:rsidP="00CD0793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CD0793" w:rsidRDefault="00CD0793" w:rsidP="00CD0793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D0793" w:rsidRDefault="00CD0793" w:rsidP="00CD0793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D0793" w:rsidTr="00D23AE2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93" w:rsidRDefault="00CD0793" w:rsidP="00D23AE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93" w:rsidRDefault="00F14C7B" w:rsidP="00F14C7B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19.11</w:t>
            </w:r>
            <w:r w:rsidR="00CD079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93" w:rsidRDefault="00CD0793" w:rsidP="00D23AE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93" w:rsidRDefault="00CD0793" w:rsidP="00F14C7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F14C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D0793" w:rsidRDefault="00CD0793" w:rsidP="00CD079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D0793" w:rsidRDefault="00CD0793" w:rsidP="00CD079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2) Ofertę należy złożyć lub przesłać w nieprzezroczystej, zabezpieczonej przed otwarciem kopercie. 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331BB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wykonania tłumaczenia dwóch artykułów naukowych z języka polskiego na język angielski.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F14C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205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F14C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19.11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</w:t>
      </w:r>
      <w:r w:rsidR="00F14C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CD0793" w:rsidRDefault="00CD0793" w:rsidP="00CD079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CD0793" w:rsidRDefault="00CD0793" w:rsidP="00CD079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CD0793" w:rsidRDefault="00CD0793" w:rsidP="00CD079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55E0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 tłumacz wykonujący niniejszą usługę musi wykazać się wykonaniem </w:t>
      </w:r>
      <w:r w:rsidRPr="00755E0D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minimum </w:t>
      </w:r>
      <w:r w:rsidR="00940656" w:rsidRPr="00755E0D">
        <w:rPr>
          <w:rFonts w:ascii="Book Antiqua" w:eastAsia="Calibri" w:hAnsi="Book Antiqua" w:cs="Times New Roman"/>
          <w:b/>
          <w:sz w:val="20"/>
          <w:szCs w:val="20"/>
          <w:lang w:eastAsia="pl-PL"/>
        </w:rPr>
        <w:t>5</w:t>
      </w:r>
      <w:r w:rsidRPr="00755E0D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755E0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tłumaczeń artykułów naukowych z dziedziny psychologii klinicznej z języka polskiego na język angielski ( forma tłumaczenia – pisemna). W celu potwierdzenia spełnienia warunków udziału </w:t>
      </w:r>
      <w:r w:rsidRPr="00755E0D">
        <w:rPr>
          <w:rFonts w:ascii="Book Antiqua" w:eastAsia="Calibri" w:hAnsi="Book Antiqua" w:cs="Times New Roman"/>
          <w:sz w:val="20"/>
          <w:szCs w:val="20"/>
          <w:lang w:eastAsia="pl-PL"/>
        </w:rPr>
        <w:br/>
        <w:t>w postępowaniu należy złożyć wypełniony i podpisany Załącznik nr 2.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 załącznik nr 2. Nie złożenie wymaganego załącznika, będzie skutkowało odrzuceniem oferty.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CD0793" w:rsidRDefault="00CD0793" w:rsidP="00CD079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CD0793" w:rsidRDefault="00CD0793" w:rsidP="00CD079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CD0793" w:rsidRDefault="00CD0793" w:rsidP="00CD079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CD0793" w:rsidRDefault="00CD0793" w:rsidP="00CD0793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C3715B">
        <w:rPr>
          <w:rFonts w:ascii="Book Antiqua" w:eastAsia="Calibri" w:hAnsi="Book Antiqua" w:cs="Arial"/>
          <w:sz w:val="20"/>
          <w:szCs w:val="20"/>
        </w:rPr>
        <w:t>205</w:t>
      </w:r>
      <w:r>
        <w:rPr>
          <w:rFonts w:ascii="Book Antiqua" w:eastAsia="Calibri" w:hAnsi="Book Antiqua" w:cs="Arial"/>
          <w:sz w:val="20"/>
          <w:szCs w:val="20"/>
        </w:rPr>
        <w:t xml:space="preserve">/2018 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CD0793" w:rsidRDefault="00CD0793" w:rsidP="00CD079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CD0793" w:rsidRDefault="00CD0793" w:rsidP="00CD079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CD0793" w:rsidRDefault="00CD0793" w:rsidP="00CD079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CD0793" w:rsidRDefault="00CD0793" w:rsidP="00CD079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CD0793" w:rsidRDefault="00CD0793" w:rsidP="00CD079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CD0793" w:rsidRDefault="00CD0793" w:rsidP="00CD0793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CD0793" w:rsidRDefault="00CD0793" w:rsidP="00CD0793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CD0793" w:rsidRDefault="00CD0793" w:rsidP="00CD0793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CD0793" w:rsidRDefault="00CD0793" w:rsidP="00CD0793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CD0793" w:rsidRDefault="00CD0793" w:rsidP="00CD079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CD0793" w:rsidRDefault="00CD0793" w:rsidP="00CD0793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CD0793" w:rsidRDefault="00CD0793" w:rsidP="00CD0793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CD0793" w:rsidRPr="004750E7" w:rsidRDefault="00CD0793" w:rsidP="00CD0793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CD0793" w:rsidRDefault="00CD0793" w:rsidP="00CD0793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CD0793" w:rsidRDefault="00CD0793" w:rsidP="00CD079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D0793" w:rsidRPr="00C3715B" w:rsidRDefault="00CD0793" w:rsidP="00C3715B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>
        <w:t xml:space="preserve">  </w:t>
      </w:r>
      <w:r w:rsidR="00C3715B">
        <w:rPr>
          <w:rFonts w:ascii="Book Antiqua" w:hAnsi="Book Antiqua"/>
          <w:sz w:val="20"/>
        </w:rPr>
        <w:t xml:space="preserve">Dr hab. </w:t>
      </w:r>
      <w:r w:rsidR="00C3715B" w:rsidRPr="00C3715B">
        <w:rPr>
          <w:rFonts w:ascii="Book Antiqua" w:hAnsi="Book Antiqua"/>
          <w:sz w:val="20"/>
        </w:rPr>
        <w:t>Małgorzata Basińska</w:t>
      </w:r>
      <w:r w:rsidRPr="00C3715B">
        <w:rPr>
          <w:rFonts w:ascii="Book Antiqua" w:hAnsi="Book Antiqua"/>
          <w:sz w:val="20"/>
        </w:rPr>
        <w:t xml:space="preserve">, </w:t>
      </w:r>
      <w:r w:rsidR="00C3715B">
        <w:rPr>
          <w:rFonts w:ascii="Book Antiqua" w:hAnsi="Book Antiqua"/>
        </w:rPr>
        <w:t xml:space="preserve">e-mail: </w:t>
      </w:r>
      <w:hyperlink r:id="rId9" w:history="1">
        <w:r w:rsidR="00C3715B" w:rsidRPr="0027362B">
          <w:rPr>
            <w:rStyle w:val="Hipercze"/>
            <w:rFonts w:ascii="Book Antiqua" w:hAnsi="Book Antiqua"/>
          </w:rPr>
          <w:t>malbasinska@wp.pl</w:t>
        </w:r>
      </w:hyperlink>
      <w:r w:rsidR="00C3715B">
        <w:rPr>
          <w:rFonts w:ascii="Book Antiqua" w:hAnsi="Book Antiqua"/>
        </w:rPr>
        <w:t xml:space="preserve"> </w:t>
      </w:r>
    </w:p>
    <w:p w:rsidR="00CD0793" w:rsidRPr="00C3715B" w:rsidRDefault="00CD0793" w:rsidP="00CD079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3715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</w:t>
      </w:r>
      <w:r w:rsidR="00C3715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3715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10" w:history="1">
        <w:r w:rsidRPr="00C3715B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CD0793" w:rsidRPr="00BF7264" w:rsidRDefault="00CD0793" w:rsidP="00CD0793">
      <w:pPr>
        <w:pStyle w:val="Akapitzlist"/>
        <w:tabs>
          <w:tab w:val="left" w:pos="284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CD0793" w:rsidRPr="00E85265" w:rsidRDefault="00CD0793" w:rsidP="00CD079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A442A4">
        <w:rPr>
          <w:rFonts w:ascii="Book Antiqua" w:eastAsia="Calibri" w:hAnsi="Book Antiqua" w:cs="Book Antiqua"/>
          <w:b/>
          <w:color w:val="FFFFFF" w:themeColor="background1"/>
          <w:sz w:val="20"/>
          <w:szCs w:val="20"/>
        </w:rPr>
        <w:t xml:space="preserve"> </w:t>
      </w:r>
      <w:r w:rsidRPr="00E85265">
        <w:rPr>
          <w:rFonts w:ascii="Book Antiqua" w:eastAsia="Calibri" w:hAnsi="Book Antiqua" w:cs="Book Antiqua"/>
          <w:b/>
          <w:sz w:val="20"/>
          <w:szCs w:val="20"/>
        </w:rPr>
        <w:t>Kanclerz UKW</w:t>
      </w:r>
    </w:p>
    <w:p w:rsidR="00CD0793" w:rsidRPr="00E85265" w:rsidRDefault="00CD0793" w:rsidP="00CD0793">
      <w:pPr>
        <w:spacing w:after="0" w:line="240" w:lineRule="auto"/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E85265">
        <w:rPr>
          <w:rFonts w:ascii="Book Antiqua" w:eastAsia="Calibri" w:hAnsi="Book Antiqua" w:cs="Book Antiqua"/>
          <w:b/>
          <w:sz w:val="20"/>
          <w:szCs w:val="20"/>
        </w:rPr>
        <w:t>mgr Renata Malak</w:t>
      </w:r>
    </w:p>
    <w:p w:rsidR="00CD0793" w:rsidRPr="00E85265" w:rsidRDefault="00CD0793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Pr="00E85265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bookmarkStart w:id="0" w:name="_GoBack"/>
      <w:bookmarkEnd w:id="0"/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3715B" w:rsidRPr="008B0D15" w:rsidRDefault="00C3715B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D0793" w:rsidRPr="008B0D15" w:rsidRDefault="00CD0793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D0793" w:rsidRPr="008B0D15" w:rsidRDefault="00CD0793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D0793" w:rsidRDefault="00CD0793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D0793" w:rsidRDefault="00CD0793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D0793" w:rsidRDefault="00CD0793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755E0D" w:rsidRDefault="00755E0D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D0793" w:rsidRDefault="00CD0793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CD0793" w:rsidRDefault="00CD0793" w:rsidP="00CD079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CD0793" w:rsidRDefault="00CD0793" w:rsidP="00CD0793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CD0793" w:rsidRDefault="00CD0793" w:rsidP="00CD0793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CD0793" w:rsidRDefault="00CD0793" w:rsidP="00CD0793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</w:t>
      </w:r>
      <w:r w:rsidR="00C3715B">
        <w:rPr>
          <w:rFonts w:ascii="Book Antiqua" w:eastAsia="Calibri" w:hAnsi="Book Antiqua" w:cs="Book Antiqua"/>
          <w:b/>
          <w:bCs/>
          <w:sz w:val="20"/>
          <w:szCs w:val="20"/>
        </w:rPr>
        <w:t>20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5/2018</w:t>
      </w:r>
    </w:p>
    <w:p w:rsidR="00CD0793" w:rsidRDefault="00CD0793" w:rsidP="00CD0793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CD0793" w:rsidRDefault="00CD0793" w:rsidP="00CD0793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CD0793" w:rsidRDefault="00CD0793" w:rsidP="00CD0793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CD0793" w:rsidRDefault="00CD0793" w:rsidP="00CD079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CD0793" w:rsidRDefault="00CD0793" w:rsidP="00CD079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CD0793" w:rsidRDefault="00CD0793" w:rsidP="00CD079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CD0793" w:rsidRDefault="00CD0793" w:rsidP="00CD079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CD0793" w:rsidRDefault="00CD0793" w:rsidP="00CD079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CD0793" w:rsidRDefault="00CD0793" w:rsidP="00CD079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CD0793" w:rsidRDefault="00CD0793" w:rsidP="00CD0793">
      <w:pPr>
        <w:pStyle w:val="Akapitzlist"/>
        <w:numPr>
          <w:ilvl w:val="0"/>
          <w:numId w:val="9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pn.: </w:t>
      </w:r>
      <w:r w:rsidRPr="00B44CDA">
        <w:rPr>
          <w:rFonts w:ascii="Book Antiqua" w:eastAsia="Calibri" w:hAnsi="Book Antiqua" w:cs="Calibri"/>
          <w:b/>
          <w:sz w:val="20"/>
          <w:szCs w:val="20"/>
        </w:rPr>
        <w:t>„</w:t>
      </w:r>
      <w:r w:rsidRPr="00B44CDA"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tłumaczenia dwóch artykułów naukowych z języka polskiego na język angielski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</w:t>
      </w:r>
      <w:r w:rsidR="00C3715B">
        <w:rPr>
          <w:rFonts w:ascii="Book Antiqua" w:eastAsia="Calibri" w:hAnsi="Book Antiqua" w:cs="Calibri"/>
          <w:sz w:val="20"/>
          <w:szCs w:val="20"/>
        </w:rPr>
        <w:t>205</w:t>
      </w:r>
      <w:r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CD0793" w:rsidRDefault="00CD0793" w:rsidP="00CD0793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CD0793" w:rsidRDefault="00CD0793" w:rsidP="00CD0793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CD0793" w:rsidRDefault="00CD0793" w:rsidP="00CD0793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A442A4">
        <w:rPr>
          <w:rFonts w:ascii="Book Antiqua" w:eastAsia="Calibri" w:hAnsi="Book Antiqua" w:cs="Calibri"/>
          <w:sz w:val="20"/>
          <w:szCs w:val="20"/>
        </w:rPr>
        <w:t xml:space="preserve">- za całość (  2 artykuły -  </w:t>
      </w:r>
      <w:r w:rsidR="00C3715B" w:rsidRPr="00A442A4">
        <w:rPr>
          <w:rFonts w:ascii="Book Antiqua" w:eastAsia="Calibri" w:hAnsi="Book Antiqua" w:cs="Calibri"/>
          <w:sz w:val="20"/>
          <w:szCs w:val="20"/>
        </w:rPr>
        <w:t>46 903</w:t>
      </w:r>
      <w:r w:rsidRPr="00A442A4">
        <w:rPr>
          <w:rFonts w:ascii="Book Antiqua" w:eastAsia="Calibri" w:hAnsi="Book Antiqua" w:cs="Calibri"/>
          <w:sz w:val="20"/>
          <w:szCs w:val="20"/>
        </w:rPr>
        <w:t xml:space="preserve"> znaków ze spacjami ) </w:t>
      </w:r>
      <w:r>
        <w:rPr>
          <w:rFonts w:ascii="Book Antiqua" w:eastAsia="Calibri" w:hAnsi="Book Antiqua" w:cs="Calibri"/>
          <w:sz w:val="20"/>
          <w:szCs w:val="20"/>
        </w:rPr>
        <w:t>wynosi brutto ………………..</w:t>
      </w:r>
    </w:p>
    <w:p w:rsidR="00CD0793" w:rsidRDefault="00CD0793" w:rsidP="00CD079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D0793" w:rsidRDefault="00CD0793" w:rsidP="00CD079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CD0793" w:rsidRDefault="00CD0793" w:rsidP="00CD0793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CD0793" w:rsidRDefault="00CD0793" w:rsidP="00CD079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CD0793" w:rsidRDefault="00CD0793" w:rsidP="00CD079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Kryterium czas realizacji:</w:t>
      </w:r>
    </w:p>
    <w:p w:rsidR="00CD0793" w:rsidRDefault="00CD0793" w:rsidP="00CD0793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CD0793" w:rsidRDefault="00CD0793" w:rsidP="00CD0793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CD0793" w:rsidRDefault="00CD0793" w:rsidP="00CD0793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 xml:space="preserve">Oświadczam/my, że spełniam/my warunki udziału w postępowaniu wyszczególnione                                w pkt 9 zapytania ofertowego  </w:t>
      </w:r>
    </w:p>
    <w:p w:rsidR="00CD0793" w:rsidRDefault="00CD0793" w:rsidP="00CD0793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CD0793" w:rsidRDefault="00CD0793" w:rsidP="00CD0793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CD0793" w:rsidRDefault="00CD0793" w:rsidP="00CD0793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CD0793" w:rsidRDefault="00CD0793" w:rsidP="00CD0793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CD0793" w:rsidRDefault="00CD0793" w:rsidP="00CD0793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czasu realizacji zamówienia podanego                          w naszej ofercie, Zamawiający zastrzega sobie prawo do anulowania zamówienia i wyboru kolejnej oferty.</w:t>
      </w:r>
    </w:p>
    <w:p w:rsidR="00CD0793" w:rsidRDefault="00CD0793" w:rsidP="00CD0793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CD0793" w:rsidRPr="004750E7" w:rsidRDefault="00CD0793" w:rsidP="00CD0793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4750E7">
        <w:rPr>
          <w:rFonts w:ascii="Book Antiqua" w:eastAsia="Calibri" w:hAnsi="Book Antiqua" w:cs="Calibri"/>
          <w:sz w:val="20"/>
          <w:szCs w:val="20"/>
        </w:rPr>
        <w:t>Oświadczam/my , że wypełniłem/łam obowiązki informacyjne przewidziane w art. 13 lub art. 14 RODO</w:t>
      </w:r>
      <w:r w:rsidRPr="00A442A4"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 w:rsidRPr="004750E7">
        <w:rPr>
          <w:rFonts w:ascii="Book Antiqua" w:eastAsia="Calibri" w:hAnsi="Book Antiqua" w:cs="Calibri"/>
          <w:sz w:val="20"/>
          <w:szCs w:val="20"/>
        </w:rPr>
        <w:t xml:space="preserve"> wobec osób fizycznych, od których dane osobowe bezpośrednio lub pośrednio pozyskałem </w:t>
      </w:r>
      <w:r w:rsidRPr="004750E7"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</w:t>
      </w:r>
      <w:r w:rsidRPr="00A442A4"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 w:rsidRPr="004750E7">
        <w:rPr>
          <w:rFonts w:ascii="Book Antiqua" w:eastAsia="Calibri" w:hAnsi="Book Antiqua" w:cs="Calibri"/>
          <w:sz w:val="20"/>
          <w:szCs w:val="20"/>
        </w:rPr>
        <w:t>.</w:t>
      </w:r>
    </w:p>
    <w:p w:rsidR="00CD0793" w:rsidRDefault="00CD0793" w:rsidP="00CD079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CD0793" w:rsidRDefault="00CD0793" w:rsidP="00CD079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 rozporządzenie Parlamentu Europejskiego i Rady (UE) 2016/679 z dnia 27 kwietnia 2016 r. </w:t>
      </w:r>
    </w:p>
    <w:p w:rsidR="00CD0793" w:rsidRDefault="00CD0793" w:rsidP="00CD079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CD0793" w:rsidRDefault="00CD0793" w:rsidP="00CD079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CD0793" w:rsidRDefault="00CD0793" w:rsidP="00CD0793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CD0793" w:rsidRDefault="00CD0793" w:rsidP="00CD0793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CD0793" w:rsidRDefault="00CD0793" w:rsidP="00CD0793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CD0793" w:rsidRDefault="00CD0793" w:rsidP="00CD0793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CD0793" w:rsidRDefault="00CD0793" w:rsidP="00CD0793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CD0793" w:rsidRDefault="00CD0793" w:rsidP="00CD0793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CD0793" w:rsidRDefault="00CD0793" w:rsidP="00CD0793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CD0793" w:rsidRDefault="00CD0793" w:rsidP="00CD0793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CD0793" w:rsidRDefault="00CD0793" w:rsidP="00CD0793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CD0793" w:rsidRDefault="00CD0793" w:rsidP="00CD0793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CD0793" w:rsidRDefault="00CD0793" w:rsidP="00CD0793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kryterium:</w:t>
      </w:r>
      <w:r>
        <w:rPr>
          <w:rFonts w:ascii="Book Antiqua" w:hAnsi="Book Antiqua" w:cs="Tahoma"/>
          <w:b/>
          <w:sz w:val="20"/>
          <w:szCs w:val="20"/>
        </w:rPr>
        <w:t xml:space="preserve"> Wykazanie dorobku przez tłumacza wykonującego niniejszą usługę </w:t>
      </w:r>
      <w:r>
        <w:rPr>
          <w:rFonts w:ascii="Book Antiqua" w:hAnsi="Book Antiqua" w:cs="Tahoma"/>
          <w:b/>
          <w:sz w:val="20"/>
          <w:szCs w:val="20"/>
        </w:rPr>
        <w:br/>
        <w:t xml:space="preserve">w zakresie tłumaczeń artykułów naukowych </w:t>
      </w:r>
      <w:r w:rsidRPr="001A4870">
        <w:rPr>
          <w:rFonts w:ascii="Book Antiqua" w:hAnsi="Book Antiqua" w:cs="Tahoma"/>
          <w:b/>
          <w:sz w:val="20"/>
          <w:szCs w:val="20"/>
        </w:rPr>
        <w:t>z dziedziny psychologii klinicznej z języka</w:t>
      </w:r>
      <w:r>
        <w:rPr>
          <w:rFonts w:ascii="Book Antiqua" w:hAnsi="Book Antiqua" w:cs="Tahoma"/>
          <w:b/>
          <w:sz w:val="20"/>
          <w:szCs w:val="20"/>
        </w:rPr>
        <w:t xml:space="preserve"> polskiego na język angielski</w:t>
      </w:r>
    </w:p>
    <w:p w:rsidR="00CD0793" w:rsidRDefault="00CD0793" w:rsidP="00CD0793">
      <w:pPr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CD0793" w:rsidTr="00D23AE2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D0793" w:rsidRDefault="00CD0793" w:rsidP="00D23AE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D0793" w:rsidRDefault="00CD0793" w:rsidP="00D23AE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Tytuł przetłumaczonego artykułu naukowego,  określenie zakresu, którego dotyczyło tłumaczenie  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D0793" w:rsidRDefault="00CD0793" w:rsidP="00D23AE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D0793" w:rsidRDefault="00CD0793" w:rsidP="00D23AE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CD0793" w:rsidRDefault="00CD0793" w:rsidP="00D23AE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D0793" w:rsidRDefault="00CD0793" w:rsidP="00D23AE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CD0793" w:rsidTr="00D23AE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D0793" w:rsidRDefault="00CD0793" w:rsidP="00D23AE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CD0793" w:rsidRDefault="00CD0793" w:rsidP="00CD0793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CD0793" w:rsidRDefault="00CD0793" w:rsidP="00CD0793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CD0793" w:rsidRDefault="00CD0793" w:rsidP="00CD0793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CD0793" w:rsidRDefault="00CD0793" w:rsidP="00CD0793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CD0793" w:rsidRDefault="00CD0793" w:rsidP="00CD0793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CD0793" w:rsidRDefault="00CD0793" w:rsidP="00CD0793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2E01EA"/>
    <w:multiLevelType w:val="hybridMultilevel"/>
    <w:tmpl w:val="C91E3092"/>
    <w:lvl w:ilvl="0" w:tplc="BBE83DAE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6"/>
  </w:num>
  <w:num w:numId="7">
    <w:abstractNumId w:val="9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793"/>
    <w:rsid w:val="00104E03"/>
    <w:rsid w:val="004A1CE5"/>
    <w:rsid w:val="00511973"/>
    <w:rsid w:val="007169B9"/>
    <w:rsid w:val="00755E0D"/>
    <w:rsid w:val="00940656"/>
    <w:rsid w:val="00A442A4"/>
    <w:rsid w:val="00C3715B"/>
    <w:rsid w:val="00CD0793"/>
    <w:rsid w:val="00E67DD1"/>
    <w:rsid w:val="00E85265"/>
    <w:rsid w:val="00F1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07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D079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CD0793"/>
    <w:pPr>
      <w:ind w:left="720"/>
      <w:contextualSpacing/>
    </w:pPr>
  </w:style>
  <w:style w:type="character" w:customStyle="1" w:styleId="object-hover">
    <w:name w:val="object-hover"/>
    <w:basedOn w:val="Domylnaczcionkaakapitu"/>
    <w:rsid w:val="00CD0793"/>
  </w:style>
  <w:style w:type="paragraph" w:styleId="Tekstdymka">
    <w:name w:val="Balloon Text"/>
    <w:basedOn w:val="Normalny"/>
    <w:link w:val="TekstdymkaZnak"/>
    <w:uiPriority w:val="99"/>
    <w:semiHidden/>
    <w:unhideWhenUsed/>
    <w:rsid w:val="00CD0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07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07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D079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CD0793"/>
    <w:pPr>
      <w:ind w:left="720"/>
      <w:contextualSpacing/>
    </w:pPr>
  </w:style>
  <w:style w:type="character" w:customStyle="1" w:styleId="object-hover">
    <w:name w:val="object-hover"/>
    <w:basedOn w:val="Domylnaczcionkaakapitu"/>
    <w:rsid w:val="00CD0793"/>
  </w:style>
  <w:style w:type="paragraph" w:styleId="Tekstdymka">
    <w:name w:val="Balloon Text"/>
    <w:basedOn w:val="Normalny"/>
    <w:link w:val="TekstdymkaZnak"/>
    <w:uiPriority w:val="99"/>
    <w:semiHidden/>
    <w:unhideWhenUsed/>
    <w:rsid w:val="00CD0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07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basinska@wp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lbasinska@wp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lbasinska@w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11</Pages>
  <Words>2939</Words>
  <Characters>17635</Characters>
  <Application>Microsoft Office Word</Application>
  <DocSecurity>0</DocSecurity>
  <Lines>146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2018-11-09T12:37:00Z</cp:lastPrinted>
  <dcterms:created xsi:type="dcterms:W3CDTF">2018-11-09T11:29:00Z</dcterms:created>
  <dcterms:modified xsi:type="dcterms:W3CDTF">2018-11-09T12:38:00Z</dcterms:modified>
</cp:coreProperties>
</file>