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0B0C" w:rsidRDefault="00983A3B" w:rsidP="00530B0C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0" b="254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F86CAC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="00530B0C"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30B0C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="00530B0C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="00530B0C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530B0C" w:rsidRDefault="00530B0C" w:rsidP="00530B0C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530B0C" w:rsidRDefault="00530B0C" w:rsidP="00530B0C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530B0C" w:rsidRDefault="00530B0C" w:rsidP="00530B0C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530B0C" w:rsidRDefault="006B01A3" w:rsidP="00530B0C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6" w:history="1">
        <w:r w:rsidR="00530B0C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530B0C" w:rsidRDefault="00530B0C" w:rsidP="00530B0C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6A3C30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241A24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="000D5C46">
        <w:rPr>
          <w:rFonts w:ascii="Book Antiqua" w:eastAsia="Times New Roman" w:hAnsi="Book Antiqua" w:cs="Book Antiqua"/>
          <w:sz w:val="20"/>
          <w:szCs w:val="20"/>
          <w:lang w:eastAsia="pl-PL"/>
        </w:rPr>
        <w:t>.1</w:t>
      </w:r>
      <w:r w:rsidR="00241A24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</w:t>
      </w:r>
    </w:p>
    <w:p w:rsidR="00530B0C" w:rsidRPr="000B3388" w:rsidRDefault="00530B0C" w:rsidP="00530B0C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30B0C">
        <w:rPr>
          <w:rFonts w:ascii="Book Antiqua" w:eastAsia="Times New Roman" w:hAnsi="Book Antiqua" w:cs="Book Antiqua"/>
          <w:sz w:val="20"/>
          <w:szCs w:val="20"/>
          <w:lang w:eastAsia="pl-PL"/>
        </w:rPr>
        <w:t>UKW/DZP-282-ZO-</w:t>
      </w:r>
      <w:r w:rsidR="000D5C46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241A24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0D5C46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Pr="00530B0C">
        <w:rPr>
          <w:rFonts w:ascii="Book Antiqua" w:eastAsia="Times New Roman" w:hAnsi="Book Antiqua" w:cs="Book Antiqua"/>
          <w:sz w:val="20"/>
          <w:szCs w:val="20"/>
          <w:lang w:eastAsia="pl-PL"/>
        </w:rPr>
        <w:t>/2018</w:t>
      </w:r>
    </w:p>
    <w:p w:rsidR="00C40E4D" w:rsidRDefault="00C40E4D" w:rsidP="000B3388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C40E4D" w:rsidRDefault="00C40E4D" w:rsidP="000B3388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C40E4D" w:rsidRDefault="00C40E4D" w:rsidP="000B3388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530B0C" w:rsidRDefault="00C40E4D" w:rsidP="000B3388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ZAWIADOMIENIE </w:t>
      </w:r>
      <w:r w:rsidR="00B73BA2"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O </w:t>
      </w:r>
      <w:r w:rsidR="000B3388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WYBORZE 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NAJKORZYSTNIEJSZEJ </w:t>
      </w:r>
      <w:r w:rsidR="000B3388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OFERTY </w:t>
      </w:r>
    </w:p>
    <w:p w:rsidR="00530B0C" w:rsidRDefault="00530B0C" w:rsidP="00530B0C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30B0C" w:rsidRPr="006A3C30" w:rsidRDefault="00530B0C" w:rsidP="00530B0C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40E4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</w:t>
      </w:r>
      <w:r w:rsidRPr="0011076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przeprowadzonego postępowania w trybie </w:t>
      </w:r>
      <w:r w:rsidRPr="0011076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11076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11076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Nr UKW/DZP-282-ZO-</w:t>
      </w:r>
      <w:r w:rsidR="000D5C4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</w:t>
      </w:r>
      <w:r w:rsidR="00241A2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</w:t>
      </w:r>
      <w:r w:rsidR="000D5C4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3</w:t>
      </w:r>
      <w:r w:rsidRPr="0011076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/2018 </w:t>
      </w:r>
      <w:r w:rsidRPr="0011076B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="0011076B" w:rsidRPr="0011076B">
        <w:rPr>
          <w:rFonts w:ascii="Book Antiqua" w:eastAsia="Times New Roman" w:hAnsi="Book Antiqua" w:cs="Book Antiqua"/>
          <w:sz w:val="20"/>
          <w:szCs w:val="20"/>
          <w:lang w:eastAsia="pl-PL"/>
        </w:rPr>
        <w:t>”</w:t>
      </w:r>
      <w:r w:rsidR="000D5C46" w:rsidRPr="000D5C46">
        <w:rPr>
          <w:rFonts w:ascii="Book Antiqua" w:hAnsi="Book Antiqua"/>
          <w:i/>
          <w:sz w:val="20"/>
          <w:szCs w:val="20"/>
        </w:rPr>
        <w:t xml:space="preserve"> </w:t>
      </w:r>
      <w:r w:rsidR="0012170D" w:rsidRPr="00724797">
        <w:rPr>
          <w:rFonts w:ascii="Book Antiqua" w:hAnsi="Book Antiqua"/>
          <w:sz w:val="20"/>
          <w:szCs w:val="20"/>
        </w:rPr>
        <w:t>Wykonanie dokumentacji projektowej wraz z uzyskaniem pozwolenia na budowę dla zadania: Campus UKW bez Barier przy ul. Chodkiewicza 30 w Bydgoszczy</w:t>
      </w:r>
      <w:r w:rsidRPr="0011076B"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 w:rsidR="006A3C30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  <w:r w:rsidR="006A3C30" w:rsidRPr="006A3C30">
        <w:rPr>
          <w:rFonts w:ascii="Book Antiqua" w:eastAsia="Times New Roman" w:hAnsi="Book Antiqua"/>
          <w:sz w:val="20"/>
          <w:szCs w:val="20"/>
          <w:lang w:eastAsia="pl-PL"/>
        </w:rPr>
        <w:t>wybrano ofertę firmy</w:t>
      </w:r>
      <w:r w:rsidRPr="006A3C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:rsidR="006A3C30" w:rsidRPr="00345A06" w:rsidRDefault="006A3C30" w:rsidP="006A3C30">
      <w:pPr>
        <w:tabs>
          <w:tab w:val="left" w:pos="284"/>
          <w:tab w:val="num" w:pos="1701"/>
        </w:tabs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JAKUB KACZMAREK I-INWEST UL. KĄTNA 28C,88-100 INOWROCŁAW</w:t>
      </w:r>
    </w:p>
    <w:p w:rsidR="006A3C30" w:rsidRPr="00345A06" w:rsidRDefault="006A3C30" w:rsidP="006A3C30">
      <w:pPr>
        <w:tabs>
          <w:tab w:val="left" w:pos="284"/>
        </w:tabs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48.900,00</w:t>
      </w:r>
      <w:r w:rsidRPr="00345A06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6A3C30" w:rsidRPr="006A3C30" w:rsidRDefault="006A3C30" w:rsidP="006A3C30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A3C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6A3C30" w:rsidRPr="006A3C30" w:rsidRDefault="006A3C30" w:rsidP="006A3C30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A3C30"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100 % –</w:t>
      </w:r>
      <w:r w:rsidRPr="006A3C3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100 pkt</w:t>
      </w:r>
      <w:r w:rsidRPr="006A3C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6A3C30" w:rsidRPr="006A3C30" w:rsidRDefault="006A3C30" w:rsidP="006A3C30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A3C3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>Razem: 100 pkt</w:t>
      </w:r>
      <w:r w:rsidRPr="006A3C30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6A3C30" w:rsidRPr="006A3C30" w:rsidRDefault="006A3C30" w:rsidP="006A3C30">
      <w:pPr>
        <w:tabs>
          <w:tab w:val="left" w:pos="2835"/>
        </w:tabs>
        <w:rPr>
          <w:rFonts w:ascii="Book Antiqua" w:hAnsi="Book Antiqua"/>
          <w:sz w:val="20"/>
          <w:szCs w:val="20"/>
        </w:rPr>
      </w:pPr>
      <w:r w:rsidRPr="006A3C30">
        <w:rPr>
          <w:rFonts w:ascii="Book Antiqua" w:hAnsi="Book Antiqua"/>
          <w:b/>
          <w:sz w:val="20"/>
          <w:szCs w:val="20"/>
          <w:u w:val="single"/>
        </w:rPr>
        <w:t>Uzasadnienie wyboru:</w:t>
      </w:r>
      <w:r w:rsidRPr="006A3C30">
        <w:rPr>
          <w:rFonts w:ascii="Book Antiqua" w:hAnsi="Book Antiqua"/>
          <w:sz w:val="20"/>
          <w:szCs w:val="20"/>
        </w:rPr>
        <w:t xml:space="preserve"> Zamawiający wybrał ofertę najkorzystniejszą wg przyjętych kryteriów oceny ofert, określonych w zapytaniu ofertowym. Oferta uzyskała maksymalną ilość punktów, tj. 100,00. Cena oferty mieści się w kwocie jaką Zamawiający przeznaczył na realizację zamówienia. Oferta spełnia wszystkie wymagania i oczekiwania Zamawiającego.</w:t>
      </w:r>
    </w:p>
    <w:p w:rsidR="006A3C30" w:rsidRPr="0011076B" w:rsidRDefault="006A3C30" w:rsidP="00530B0C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A3C30" w:rsidRPr="006A3C30" w:rsidRDefault="006A3C30" w:rsidP="006A3C30">
      <w:pPr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6A3C30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Zamawiający informuje, że </w:t>
      </w:r>
      <w:r w:rsidRPr="006A3C30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ponadto </w:t>
      </w:r>
      <w:r w:rsidRPr="006A3C30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zostały złożone następujące oferty</w:t>
      </w:r>
      <w:r w:rsidR="006B01A3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firm</w:t>
      </w:r>
      <w:r w:rsidRPr="006A3C30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:</w:t>
      </w:r>
    </w:p>
    <w:p w:rsidR="006A3C30" w:rsidRDefault="006A3C30" w:rsidP="006A3C30">
      <w:pPr>
        <w:tabs>
          <w:tab w:val="left" w:pos="284"/>
          <w:tab w:val="num" w:pos="1701"/>
        </w:tabs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A3C30" w:rsidRPr="00345A06" w:rsidRDefault="006A3C30" w:rsidP="006A3C30">
      <w:pPr>
        <w:tabs>
          <w:tab w:val="left" w:pos="284"/>
          <w:tab w:val="num" w:pos="1701"/>
        </w:tabs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1.VITARO SP. Z O.O. 00-116 WARSZAWA,UL. ŚWIĘTOKRZYSKA 30/63</w:t>
      </w:r>
    </w:p>
    <w:p w:rsidR="006A3C30" w:rsidRPr="00345A06" w:rsidRDefault="006A3C30" w:rsidP="006A3C30">
      <w:pPr>
        <w:tabs>
          <w:tab w:val="left" w:pos="284"/>
        </w:tabs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83.640,00</w:t>
      </w:r>
      <w:r w:rsidRPr="00345A06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6A3C30" w:rsidRPr="0040514C" w:rsidRDefault="006A3C30" w:rsidP="006A3C30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40514C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Ilość punktów wg kryteriów: </w:t>
      </w:r>
    </w:p>
    <w:p w:rsidR="006A3C30" w:rsidRPr="0040514C" w:rsidRDefault="006A3C30" w:rsidP="006A3C30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40514C">
        <w:rPr>
          <w:rFonts w:ascii="Book Antiqua" w:eastAsia="Times New Roman" w:hAnsi="Book Antiqua" w:cs="Book Antiqua"/>
          <w:sz w:val="18"/>
          <w:szCs w:val="18"/>
          <w:lang w:eastAsia="pl-PL"/>
        </w:rPr>
        <w:t>- Cena – waga 100 % –</w:t>
      </w:r>
      <w:r w:rsidRPr="0040514C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</w:t>
      </w:r>
      <w:r w:rsidR="006B01A3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58,46</w:t>
      </w:r>
      <w:r w:rsidRPr="0040514C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pkt</w:t>
      </w:r>
      <w:r w:rsidRPr="0040514C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</w:p>
    <w:p w:rsidR="006A3C30" w:rsidRPr="0040514C" w:rsidRDefault="006A3C30" w:rsidP="006A3C30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40514C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ab/>
        <w:t>Razem: 100 pkt</w:t>
      </w:r>
      <w:r w:rsidRPr="0040514C">
        <w:rPr>
          <w:rFonts w:ascii="Book Antiqua" w:eastAsia="Times New Roman" w:hAnsi="Book Antiqua" w:cs="Book Antiqua"/>
          <w:sz w:val="18"/>
          <w:szCs w:val="18"/>
          <w:lang w:eastAsia="pl-PL"/>
        </w:rPr>
        <w:t>.</w:t>
      </w:r>
    </w:p>
    <w:p w:rsidR="006A3C30" w:rsidRPr="00345A06" w:rsidRDefault="006A3C30" w:rsidP="006A3C30">
      <w:pPr>
        <w:tabs>
          <w:tab w:val="left" w:pos="284"/>
          <w:tab w:val="num" w:pos="1701"/>
        </w:tabs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2.EKOPROJECTS  SP. Z O.O. 51-616 WROCŁAW, UL. PARKOWA 25</w:t>
      </w:r>
    </w:p>
    <w:p w:rsidR="006A3C30" w:rsidRPr="0040514C" w:rsidRDefault="006A3C30" w:rsidP="006A3C30">
      <w:pPr>
        <w:tabs>
          <w:tab w:val="left" w:pos="284"/>
        </w:tabs>
        <w:jc w:val="both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40514C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Cena oferty: </w:t>
      </w:r>
      <w:r w:rsidRPr="0040514C">
        <w:rPr>
          <w:rFonts w:ascii="Book Antiqua" w:eastAsia="Times New Roman" w:hAnsi="Book Antiqua" w:cs="Book Antiqua"/>
          <w:b/>
          <w:sz w:val="18"/>
          <w:szCs w:val="18"/>
          <w:u w:val="single"/>
          <w:lang w:eastAsia="pl-PL"/>
        </w:rPr>
        <w:t>61.377,00 zł brutto</w:t>
      </w:r>
    </w:p>
    <w:p w:rsidR="006A3C30" w:rsidRPr="0040514C" w:rsidRDefault="006A3C30" w:rsidP="006A3C30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40514C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Ilość punktów wg kryteriów: </w:t>
      </w:r>
    </w:p>
    <w:p w:rsidR="006A3C30" w:rsidRPr="0040514C" w:rsidRDefault="006A3C30" w:rsidP="006A3C30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40514C">
        <w:rPr>
          <w:rFonts w:ascii="Book Antiqua" w:eastAsia="Times New Roman" w:hAnsi="Book Antiqua" w:cs="Book Antiqua"/>
          <w:sz w:val="18"/>
          <w:szCs w:val="18"/>
          <w:lang w:eastAsia="pl-PL"/>
        </w:rPr>
        <w:t>- Cena – waga 100 % –</w:t>
      </w:r>
      <w:r w:rsidRPr="0040514C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</w:t>
      </w:r>
      <w:r w:rsidR="006B01A3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79,67</w:t>
      </w:r>
      <w:r w:rsidRPr="0040514C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pkt</w:t>
      </w:r>
      <w:r w:rsidRPr="0040514C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</w:p>
    <w:p w:rsidR="006A3C30" w:rsidRPr="0040514C" w:rsidRDefault="006A3C30" w:rsidP="006A3C30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40514C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ab/>
        <w:t>Razem: 100 pkt</w:t>
      </w:r>
      <w:r w:rsidRPr="0040514C">
        <w:rPr>
          <w:rFonts w:ascii="Book Antiqua" w:eastAsia="Times New Roman" w:hAnsi="Book Antiqua" w:cs="Book Antiqua"/>
          <w:sz w:val="18"/>
          <w:szCs w:val="18"/>
          <w:lang w:eastAsia="pl-PL"/>
        </w:rPr>
        <w:t>.</w:t>
      </w:r>
    </w:p>
    <w:p w:rsidR="006A3C30" w:rsidRPr="00345A06" w:rsidRDefault="006A3C30" w:rsidP="006A3C30">
      <w:pPr>
        <w:tabs>
          <w:tab w:val="left" w:pos="284"/>
          <w:tab w:val="num" w:pos="1701"/>
        </w:tabs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3.PRZEDSIĘBIORSTWO PROJEKTOWO-REALIZACYJNE BUDOWNICTWA PION SP. ZO.O. UL. PADEREWSKIEGO 10/2,85-075 BYDGOSZCZ</w:t>
      </w:r>
    </w:p>
    <w:p w:rsidR="006A3C30" w:rsidRPr="00345A06" w:rsidRDefault="006A3C30" w:rsidP="006A3C30">
      <w:pPr>
        <w:tabs>
          <w:tab w:val="left" w:pos="284"/>
        </w:tabs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65.190,00</w:t>
      </w:r>
      <w:r w:rsidRPr="00345A06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6A3C30" w:rsidRPr="0040514C" w:rsidRDefault="006A3C30" w:rsidP="006A3C30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40514C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Ilość punktów wg kryteriów: </w:t>
      </w:r>
    </w:p>
    <w:p w:rsidR="006A3C30" w:rsidRPr="0040514C" w:rsidRDefault="006A3C30" w:rsidP="006A3C30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40514C">
        <w:rPr>
          <w:rFonts w:ascii="Book Antiqua" w:eastAsia="Times New Roman" w:hAnsi="Book Antiqua" w:cs="Book Antiqua"/>
          <w:sz w:val="18"/>
          <w:szCs w:val="18"/>
          <w:lang w:eastAsia="pl-PL"/>
        </w:rPr>
        <w:t>- Cena – waga 100 % –</w:t>
      </w:r>
      <w:r w:rsidRPr="0040514C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</w:t>
      </w:r>
      <w:r w:rsidR="006B01A3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75,01</w:t>
      </w:r>
      <w:r w:rsidRPr="0040514C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pkt</w:t>
      </w:r>
      <w:r w:rsidRPr="0040514C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</w:p>
    <w:p w:rsidR="006A3C30" w:rsidRPr="0040514C" w:rsidRDefault="006A3C30" w:rsidP="006A3C30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40514C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ab/>
        <w:t>Razem: 100 pkt</w:t>
      </w:r>
      <w:r w:rsidRPr="0040514C">
        <w:rPr>
          <w:rFonts w:ascii="Book Antiqua" w:eastAsia="Times New Roman" w:hAnsi="Book Antiqua" w:cs="Book Antiqua"/>
          <w:sz w:val="18"/>
          <w:szCs w:val="18"/>
          <w:lang w:eastAsia="pl-PL"/>
        </w:rPr>
        <w:t>.</w:t>
      </w:r>
    </w:p>
    <w:p w:rsidR="006A3C30" w:rsidRPr="00345A06" w:rsidRDefault="006A3C30" w:rsidP="006A3C30">
      <w:pPr>
        <w:tabs>
          <w:tab w:val="left" w:pos="284"/>
          <w:tab w:val="num" w:pos="1701"/>
        </w:tabs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.PRACOWNIA PROJEKTOWA GRAMA MIECZYSŁAW GRACZYK UL FORDOŃSKA 108,85-739 BYDGOSZCZ</w:t>
      </w:r>
    </w:p>
    <w:p w:rsidR="006A3C30" w:rsidRPr="00345A06" w:rsidRDefault="006A3C30" w:rsidP="006A3C30">
      <w:pPr>
        <w:tabs>
          <w:tab w:val="left" w:pos="284"/>
        </w:tabs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55.000,00</w:t>
      </w:r>
      <w:r w:rsidRPr="00345A06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6A3C30" w:rsidRPr="0040514C" w:rsidRDefault="006A3C30" w:rsidP="006A3C30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40514C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Ilość punktów wg kryteriów: </w:t>
      </w:r>
    </w:p>
    <w:p w:rsidR="006A3C30" w:rsidRPr="0040514C" w:rsidRDefault="006A3C30" w:rsidP="006A3C30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40514C">
        <w:rPr>
          <w:rFonts w:ascii="Book Antiqua" w:eastAsia="Times New Roman" w:hAnsi="Book Antiqua" w:cs="Book Antiqua"/>
          <w:sz w:val="18"/>
          <w:szCs w:val="18"/>
          <w:lang w:eastAsia="pl-PL"/>
        </w:rPr>
        <w:t>- Cena – waga 100 % –</w:t>
      </w:r>
      <w:r w:rsidRPr="0040514C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</w:t>
      </w:r>
      <w:r w:rsidR="006B01A3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88,91</w:t>
      </w:r>
      <w:r w:rsidRPr="0040514C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pkt</w:t>
      </w:r>
      <w:r w:rsidRPr="0040514C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</w:p>
    <w:p w:rsidR="006A3C30" w:rsidRPr="0040514C" w:rsidRDefault="006A3C30" w:rsidP="006A3C30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40514C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ab/>
        <w:t>Razem: 100 pkt</w:t>
      </w:r>
      <w:r w:rsidRPr="0040514C">
        <w:rPr>
          <w:rFonts w:ascii="Book Antiqua" w:eastAsia="Times New Roman" w:hAnsi="Book Antiqua" w:cs="Book Antiqua"/>
          <w:sz w:val="18"/>
          <w:szCs w:val="18"/>
          <w:lang w:eastAsia="pl-PL"/>
        </w:rPr>
        <w:t>.</w:t>
      </w:r>
    </w:p>
    <w:p w:rsidR="006A3C30" w:rsidRPr="00345A06" w:rsidRDefault="006A3C30" w:rsidP="006A3C30">
      <w:pPr>
        <w:tabs>
          <w:tab w:val="left" w:pos="284"/>
          <w:tab w:val="num" w:pos="1701"/>
        </w:tabs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.BIURO USŁUG PROJEKTOWYCH I OBSŁUGI INWESTYCJI DWG PLAC WOLNOŚCI 21,88-400 ŻNIN</w:t>
      </w:r>
    </w:p>
    <w:p w:rsidR="006A3C30" w:rsidRPr="00345A06" w:rsidRDefault="006A3C30" w:rsidP="006A3C30">
      <w:pPr>
        <w:tabs>
          <w:tab w:val="left" w:pos="284"/>
        </w:tabs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49.998,00</w:t>
      </w:r>
      <w:r w:rsidRPr="00345A06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6A3C30" w:rsidRPr="0040514C" w:rsidRDefault="006A3C30" w:rsidP="006A3C30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40514C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Ilość punktów wg kryteriów: </w:t>
      </w:r>
    </w:p>
    <w:p w:rsidR="006A3C30" w:rsidRPr="0040514C" w:rsidRDefault="006A3C30" w:rsidP="006A3C30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40514C">
        <w:rPr>
          <w:rFonts w:ascii="Book Antiqua" w:eastAsia="Times New Roman" w:hAnsi="Book Antiqua" w:cs="Book Antiqua"/>
          <w:sz w:val="18"/>
          <w:szCs w:val="18"/>
          <w:lang w:eastAsia="pl-PL"/>
        </w:rPr>
        <w:t>- Cena – waga 100 % –</w:t>
      </w:r>
      <w:r w:rsidRPr="0040514C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</w:t>
      </w:r>
      <w:r w:rsidR="006B01A3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97,80 </w:t>
      </w:r>
      <w:r w:rsidRPr="0040514C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pkt</w:t>
      </w:r>
      <w:r w:rsidRPr="0040514C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</w:p>
    <w:p w:rsidR="006A3C30" w:rsidRDefault="006A3C30" w:rsidP="006A3C30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0514C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ab/>
        <w:t>Razem: 100 pkt</w:t>
      </w:r>
      <w:r w:rsidRPr="0040514C">
        <w:rPr>
          <w:rFonts w:ascii="Book Antiqua" w:eastAsia="Times New Roman" w:hAnsi="Book Antiqua" w:cs="Book Antiqua"/>
          <w:sz w:val="18"/>
          <w:szCs w:val="18"/>
          <w:lang w:eastAsia="pl-PL"/>
        </w:rPr>
        <w:t>.</w:t>
      </w:r>
    </w:p>
    <w:p w:rsidR="006A3C30" w:rsidRDefault="006A3C30" w:rsidP="006A3C30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6A3C30" w:rsidRDefault="006A3C30" w:rsidP="006A3C30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6A3C30" w:rsidRDefault="006A3C30" w:rsidP="006A3C30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6A3C30" w:rsidRDefault="006A3C30" w:rsidP="006A3C30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6A3C30" w:rsidRDefault="006A3C30" w:rsidP="006A3C30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6A3C30" w:rsidRDefault="006A3C30" w:rsidP="006A3C30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6A3C30" w:rsidRDefault="006A3C30" w:rsidP="006A3C30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6B01A3" w:rsidRDefault="006B01A3" w:rsidP="006A3C30">
      <w:pPr>
        <w:ind w:left="5664"/>
        <w:jc w:val="right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Z-ca </w:t>
      </w:r>
      <w:r w:rsidR="006A3C30" w:rsidRPr="007B2702">
        <w:rPr>
          <w:rFonts w:ascii="Book Antiqua" w:hAnsi="Book Antiqua"/>
          <w:b/>
          <w:sz w:val="20"/>
          <w:szCs w:val="20"/>
        </w:rPr>
        <w:t>Kanclerz</w:t>
      </w:r>
      <w:r>
        <w:rPr>
          <w:rFonts w:ascii="Book Antiqua" w:hAnsi="Book Antiqua"/>
          <w:b/>
          <w:sz w:val="20"/>
          <w:szCs w:val="20"/>
        </w:rPr>
        <w:t>a</w:t>
      </w:r>
      <w:r w:rsidR="006A3C30" w:rsidRPr="007B2702">
        <w:rPr>
          <w:rFonts w:ascii="Book Antiqua" w:hAnsi="Book Antiqua"/>
          <w:b/>
          <w:sz w:val="20"/>
          <w:szCs w:val="20"/>
        </w:rPr>
        <w:t xml:space="preserve"> UKW </w:t>
      </w:r>
    </w:p>
    <w:p w:rsidR="006A3C30" w:rsidRPr="007B2702" w:rsidRDefault="006A3C30" w:rsidP="006A3C30">
      <w:pPr>
        <w:ind w:left="5664"/>
        <w:jc w:val="right"/>
        <w:rPr>
          <w:rFonts w:ascii="Book Antiqua" w:hAnsi="Book Antiqua"/>
          <w:sz w:val="20"/>
          <w:szCs w:val="20"/>
        </w:rPr>
      </w:pPr>
      <w:r w:rsidRPr="007B2702">
        <w:rPr>
          <w:rFonts w:ascii="Book Antiqua" w:hAnsi="Book Antiqua"/>
          <w:b/>
          <w:sz w:val="20"/>
          <w:szCs w:val="20"/>
        </w:rPr>
        <w:t xml:space="preserve">                                                                                                mgr </w:t>
      </w:r>
      <w:r w:rsidR="006B01A3">
        <w:rPr>
          <w:rFonts w:ascii="Book Antiqua" w:hAnsi="Book Antiqua"/>
          <w:b/>
          <w:sz w:val="20"/>
          <w:szCs w:val="20"/>
        </w:rPr>
        <w:t xml:space="preserve">Mariola </w:t>
      </w:r>
      <w:proofErr w:type="spellStart"/>
      <w:r w:rsidR="006B01A3">
        <w:rPr>
          <w:rFonts w:ascii="Book Antiqua" w:hAnsi="Book Antiqua"/>
          <w:b/>
          <w:sz w:val="20"/>
          <w:szCs w:val="20"/>
        </w:rPr>
        <w:t>Majorkowska</w:t>
      </w:r>
      <w:proofErr w:type="spellEnd"/>
    </w:p>
    <w:p w:rsidR="0040514C" w:rsidRDefault="0040514C" w:rsidP="00B73BA2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  <w:bookmarkEnd w:id="0"/>
    </w:p>
    <w:sectPr w:rsidR="0040514C" w:rsidSect="00AC54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D037C8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4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B0C"/>
    <w:rsid w:val="000B3388"/>
    <w:rsid w:val="000D5C46"/>
    <w:rsid w:val="000D6F70"/>
    <w:rsid w:val="00104E03"/>
    <w:rsid w:val="0011076B"/>
    <w:rsid w:val="0012170D"/>
    <w:rsid w:val="0019359B"/>
    <w:rsid w:val="00241A24"/>
    <w:rsid w:val="00302408"/>
    <w:rsid w:val="00345A06"/>
    <w:rsid w:val="0040514C"/>
    <w:rsid w:val="00511973"/>
    <w:rsid w:val="00530B0C"/>
    <w:rsid w:val="00675101"/>
    <w:rsid w:val="006823B9"/>
    <w:rsid w:val="006A3C30"/>
    <w:rsid w:val="006B01A3"/>
    <w:rsid w:val="007753B4"/>
    <w:rsid w:val="007B2702"/>
    <w:rsid w:val="00983A3B"/>
    <w:rsid w:val="00A52B8F"/>
    <w:rsid w:val="00AB6350"/>
    <w:rsid w:val="00AC541F"/>
    <w:rsid w:val="00B73BA2"/>
    <w:rsid w:val="00C40E4D"/>
    <w:rsid w:val="00D55741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5E79C"/>
  <w15:docId w15:val="{9EAF55C5-DAD4-4E4D-8783-D320AA072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30B0C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30B0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530B0C"/>
    <w:pPr>
      <w:ind w:left="720"/>
      <w:contextualSpacing/>
    </w:pPr>
  </w:style>
  <w:style w:type="table" w:styleId="Tabela-Siatka">
    <w:name w:val="Table Grid"/>
    <w:basedOn w:val="Standardowy"/>
    <w:uiPriority w:val="59"/>
    <w:rsid w:val="00530B0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40E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40E4D"/>
    <w:rPr>
      <w:rFonts w:ascii="Segoe UI" w:eastAsia="Calibri" w:hAnsi="Segoe UI" w:cs="Segoe UI"/>
      <w:sz w:val="18"/>
      <w:szCs w:val="18"/>
    </w:rPr>
  </w:style>
  <w:style w:type="paragraph" w:styleId="Tekstpodstawowywcity">
    <w:name w:val="Body Text Indent"/>
    <w:aliases w:val=" Znak,Znak"/>
    <w:basedOn w:val="Normalny"/>
    <w:link w:val="TekstpodstawowywcityZnak"/>
    <w:rsid w:val="006A3C30"/>
    <w:pPr>
      <w:spacing w:after="0" w:line="360" w:lineRule="auto"/>
      <w:ind w:firstLine="709"/>
    </w:pPr>
    <w:rPr>
      <w:rFonts w:ascii="Times New Roman" w:hAnsi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, Znak Znak1, Znak Znak8,Znak Znak1"/>
    <w:basedOn w:val="Domylnaczcionkaakapitu"/>
    <w:link w:val="Tekstpodstawowywcity"/>
    <w:rsid w:val="006A3C30"/>
    <w:rPr>
      <w:rFonts w:ascii="Times New Roman" w:eastAsia="Calibri" w:hAnsi="Times New Roman" w:cs="Times New Roman"/>
      <w:sz w:val="28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348</Words>
  <Characters>2093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user</cp:lastModifiedBy>
  <cp:revision>5</cp:revision>
  <cp:lastPrinted>2018-12-13T09:08:00Z</cp:lastPrinted>
  <dcterms:created xsi:type="dcterms:W3CDTF">2018-12-03T11:44:00Z</dcterms:created>
  <dcterms:modified xsi:type="dcterms:W3CDTF">2018-12-13T09:13:00Z</dcterms:modified>
</cp:coreProperties>
</file>