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1B44" w:rsidRPr="00806188" w:rsidRDefault="00A31B44" w:rsidP="00A31B44">
      <w:pPr>
        <w:pStyle w:val="Akapitzlist"/>
        <w:numPr>
          <w:ilvl w:val="0"/>
          <w:numId w:val="1"/>
        </w:num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0196CA" wp14:editId="1D026DDF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662624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013DB71E" wp14:editId="37A6A8BB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806188">
        <w:rPr>
          <w:b/>
          <w:bCs/>
        </w:rPr>
        <w:t>UNIWERSYTET KAZIMIERZA WIELKIEGO</w:t>
      </w:r>
    </w:p>
    <w:p w:rsidR="00A31B44" w:rsidRPr="00806188" w:rsidRDefault="00A31B44" w:rsidP="00A31B44">
      <w:pPr>
        <w:pStyle w:val="Akapitzlist"/>
        <w:numPr>
          <w:ilvl w:val="0"/>
          <w:numId w:val="1"/>
        </w:num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6188">
        <w:rPr>
          <w:b/>
          <w:bCs/>
        </w:rPr>
        <w:t>W BYDGOSZCZY</w:t>
      </w:r>
    </w:p>
    <w:p w:rsidR="00A31B44" w:rsidRPr="00806188" w:rsidRDefault="00A31B44" w:rsidP="00A31B44">
      <w:pPr>
        <w:pStyle w:val="Akapitzlist"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6188">
        <w:rPr>
          <w:sz w:val="18"/>
          <w:szCs w:val="18"/>
        </w:rPr>
        <w:t>ul. Chodkiewicza 30, 85 – 064 Bydgoszcz, tel. 052 341 91 00 fax. 052 360 82 06</w:t>
      </w:r>
    </w:p>
    <w:p w:rsidR="00A31B44" w:rsidRPr="00B35CBA" w:rsidRDefault="00A31B44" w:rsidP="00A31B44">
      <w:pPr>
        <w:pStyle w:val="Akapitzlist"/>
        <w:numPr>
          <w:ilvl w:val="0"/>
          <w:numId w:val="1"/>
        </w:numPr>
        <w:jc w:val="center"/>
      </w:pPr>
      <w:r w:rsidRPr="00B35CBA">
        <w:t>NIP 5542647568 REGON 340057695</w:t>
      </w:r>
    </w:p>
    <w:p w:rsidR="00A31B44" w:rsidRPr="00B35CBA" w:rsidRDefault="00A31B44" w:rsidP="00A31B44">
      <w:pPr>
        <w:pStyle w:val="Akapitzlist"/>
        <w:numPr>
          <w:ilvl w:val="0"/>
          <w:numId w:val="1"/>
        </w:numPr>
        <w:jc w:val="center"/>
      </w:pPr>
      <w:r w:rsidRPr="00B35CBA">
        <w:t>www.ukw.edu.pl</w:t>
      </w:r>
    </w:p>
    <w:p w:rsidR="00A31B44" w:rsidRDefault="00A31B44" w:rsidP="00A31B44">
      <w:pPr>
        <w:pStyle w:val="Default"/>
        <w:numPr>
          <w:ilvl w:val="0"/>
          <w:numId w:val="1"/>
        </w:numPr>
        <w:spacing w:before="60" w:after="60"/>
        <w:jc w:val="both"/>
      </w:pPr>
    </w:p>
    <w:p w:rsidR="00A31B44" w:rsidRDefault="00A31B44" w:rsidP="00A31B44">
      <w:pPr>
        <w:pStyle w:val="Default"/>
        <w:numPr>
          <w:ilvl w:val="0"/>
          <w:numId w:val="1"/>
        </w:numPr>
        <w:spacing w:before="60" w:after="60"/>
        <w:jc w:val="both"/>
      </w:pPr>
    </w:p>
    <w:p w:rsidR="00A31B44" w:rsidRDefault="00A31B44" w:rsidP="00A31B44">
      <w:pPr>
        <w:pStyle w:val="Default"/>
        <w:numPr>
          <w:ilvl w:val="0"/>
          <w:numId w:val="1"/>
        </w:numPr>
        <w:spacing w:before="60" w:after="60"/>
        <w:jc w:val="both"/>
      </w:pPr>
    </w:p>
    <w:p w:rsidR="00A31B44" w:rsidRPr="009106CE" w:rsidRDefault="009106CE" w:rsidP="00A31B44">
      <w:pPr>
        <w:pStyle w:val="Default"/>
        <w:numPr>
          <w:ilvl w:val="0"/>
          <w:numId w:val="1"/>
        </w:numPr>
        <w:spacing w:before="60" w:after="60"/>
        <w:jc w:val="both"/>
        <w:rPr>
          <w:rFonts w:ascii="Century Gothic" w:hAnsi="Century Gothic"/>
          <w:sz w:val="22"/>
        </w:rPr>
      </w:pPr>
      <w:r w:rsidRPr="009106CE">
        <w:rPr>
          <w:rFonts w:ascii="Century Gothic" w:hAnsi="Century Gothic"/>
          <w:sz w:val="22"/>
        </w:rPr>
        <w:t>UKW-DZP-282-ZO-11</w:t>
      </w:r>
      <w:r w:rsidR="00A31B44" w:rsidRPr="009106CE">
        <w:rPr>
          <w:rFonts w:ascii="Century Gothic" w:hAnsi="Century Gothic"/>
          <w:sz w:val="22"/>
        </w:rPr>
        <w:t>/201</w:t>
      </w:r>
      <w:r w:rsidRPr="009106CE">
        <w:rPr>
          <w:rFonts w:ascii="Century Gothic" w:hAnsi="Century Gothic"/>
          <w:sz w:val="22"/>
        </w:rPr>
        <w:t>9</w:t>
      </w:r>
      <w:r w:rsidR="00A31B44" w:rsidRPr="009106CE">
        <w:rPr>
          <w:rFonts w:ascii="Century Gothic" w:hAnsi="Century Gothic"/>
          <w:sz w:val="22"/>
        </w:rPr>
        <w:tab/>
      </w:r>
      <w:r w:rsidR="00092C9A" w:rsidRPr="009106CE">
        <w:rPr>
          <w:rFonts w:ascii="Century Gothic" w:hAnsi="Century Gothic"/>
          <w:sz w:val="22"/>
        </w:rPr>
        <w:tab/>
      </w:r>
      <w:r w:rsidRPr="009106CE">
        <w:rPr>
          <w:rFonts w:ascii="Century Gothic" w:hAnsi="Century Gothic"/>
          <w:sz w:val="22"/>
        </w:rPr>
        <w:tab/>
      </w:r>
      <w:r w:rsidRPr="009106CE">
        <w:rPr>
          <w:rFonts w:ascii="Century Gothic" w:hAnsi="Century Gothic"/>
          <w:sz w:val="22"/>
        </w:rPr>
        <w:tab/>
      </w:r>
      <w:r>
        <w:rPr>
          <w:rFonts w:ascii="Century Gothic" w:hAnsi="Century Gothic"/>
          <w:sz w:val="22"/>
        </w:rPr>
        <w:tab/>
      </w:r>
      <w:r>
        <w:rPr>
          <w:rFonts w:ascii="Century Gothic" w:hAnsi="Century Gothic"/>
          <w:sz w:val="22"/>
        </w:rPr>
        <w:tab/>
      </w:r>
      <w:r w:rsidRPr="009106CE">
        <w:rPr>
          <w:rFonts w:ascii="Century Gothic" w:hAnsi="Century Gothic"/>
          <w:sz w:val="22"/>
        </w:rPr>
        <w:t xml:space="preserve">   Bydgoszcz, 1</w:t>
      </w:r>
      <w:r w:rsidR="0050460D">
        <w:rPr>
          <w:rFonts w:ascii="Century Gothic" w:hAnsi="Century Gothic"/>
          <w:sz w:val="22"/>
        </w:rPr>
        <w:t>9</w:t>
      </w:r>
      <w:r w:rsidRPr="009106CE">
        <w:rPr>
          <w:rFonts w:ascii="Century Gothic" w:hAnsi="Century Gothic"/>
          <w:sz w:val="22"/>
        </w:rPr>
        <w:t>.</w:t>
      </w:r>
      <w:r w:rsidR="00092C9A" w:rsidRPr="009106CE">
        <w:rPr>
          <w:rFonts w:ascii="Century Gothic" w:hAnsi="Century Gothic"/>
          <w:sz w:val="22"/>
        </w:rPr>
        <w:t>0</w:t>
      </w:r>
      <w:r w:rsidRPr="009106CE">
        <w:rPr>
          <w:rFonts w:ascii="Century Gothic" w:hAnsi="Century Gothic"/>
          <w:sz w:val="22"/>
        </w:rPr>
        <w:t>2.2019</w:t>
      </w:r>
      <w:r w:rsidR="00A31B44" w:rsidRPr="009106CE">
        <w:rPr>
          <w:rFonts w:ascii="Century Gothic" w:hAnsi="Century Gothic"/>
          <w:sz w:val="22"/>
        </w:rPr>
        <w:t xml:space="preserve"> r.</w:t>
      </w:r>
    </w:p>
    <w:p w:rsidR="00A31B44" w:rsidRPr="009106CE" w:rsidRDefault="00A31B44" w:rsidP="00A31B44">
      <w:pPr>
        <w:pStyle w:val="Default"/>
        <w:spacing w:before="60" w:after="60"/>
        <w:jc w:val="both"/>
        <w:rPr>
          <w:rFonts w:ascii="Century Gothic" w:hAnsi="Century Gothic"/>
          <w:sz w:val="22"/>
        </w:rPr>
      </w:pPr>
    </w:p>
    <w:p w:rsidR="00A31B44" w:rsidRPr="009106CE" w:rsidRDefault="00A31B44" w:rsidP="00A31B44">
      <w:pPr>
        <w:pStyle w:val="Default"/>
        <w:spacing w:before="60" w:after="60"/>
        <w:jc w:val="center"/>
        <w:rPr>
          <w:rFonts w:ascii="Century Gothic" w:hAnsi="Century Gothic"/>
          <w:sz w:val="22"/>
        </w:rPr>
      </w:pPr>
    </w:p>
    <w:p w:rsidR="00092C9A" w:rsidRPr="009106CE" w:rsidRDefault="00092C9A" w:rsidP="00A31B44">
      <w:pPr>
        <w:pStyle w:val="Default"/>
        <w:spacing w:before="60" w:after="60"/>
        <w:jc w:val="center"/>
        <w:rPr>
          <w:rFonts w:ascii="Century Gothic" w:hAnsi="Century Gothic"/>
          <w:sz w:val="22"/>
        </w:rPr>
      </w:pPr>
    </w:p>
    <w:p w:rsidR="00A31B44" w:rsidRPr="009106CE" w:rsidRDefault="00A31B44" w:rsidP="00A31B44">
      <w:pPr>
        <w:pStyle w:val="Default"/>
        <w:spacing w:before="60" w:after="60"/>
        <w:jc w:val="center"/>
        <w:rPr>
          <w:rFonts w:ascii="Century Gothic" w:hAnsi="Century Gothic"/>
          <w:sz w:val="22"/>
        </w:rPr>
      </w:pPr>
      <w:r w:rsidRPr="009106CE">
        <w:rPr>
          <w:rFonts w:ascii="Century Gothic" w:hAnsi="Century Gothic"/>
          <w:sz w:val="22"/>
        </w:rPr>
        <w:t>MODYFIKACJA TREŚCI ZAPYTANIA OFERTOWEGO</w:t>
      </w:r>
    </w:p>
    <w:p w:rsidR="00A31B44" w:rsidRPr="009106CE" w:rsidRDefault="00A31B44" w:rsidP="00A31B44">
      <w:pPr>
        <w:pStyle w:val="Default"/>
        <w:spacing w:before="60" w:after="60"/>
        <w:jc w:val="center"/>
        <w:rPr>
          <w:rFonts w:ascii="Century Gothic" w:hAnsi="Century Gothic"/>
          <w:sz w:val="22"/>
        </w:rPr>
      </w:pPr>
    </w:p>
    <w:p w:rsidR="00092C9A" w:rsidRPr="009106CE" w:rsidRDefault="00092C9A" w:rsidP="00A31B44">
      <w:pPr>
        <w:pStyle w:val="Default"/>
        <w:spacing w:before="60" w:after="60"/>
        <w:jc w:val="center"/>
        <w:rPr>
          <w:rFonts w:ascii="Century Gothic" w:hAnsi="Century Gothic"/>
          <w:sz w:val="22"/>
        </w:rPr>
      </w:pPr>
    </w:p>
    <w:p w:rsidR="00A31B44" w:rsidRDefault="00A31B44" w:rsidP="00A31B44">
      <w:pPr>
        <w:pStyle w:val="Default"/>
        <w:spacing w:before="60" w:after="60"/>
        <w:jc w:val="both"/>
        <w:rPr>
          <w:rFonts w:ascii="Century Gothic" w:hAnsi="Century Gothic"/>
          <w:sz w:val="22"/>
        </w:rPr>
      </w:pPr>
      <w:r w:rsidRPr="009106CE">
        <w:rPr>
          <w:rFonts w:ascii="Century Gothic" w:hAnsi="Century Gothic"/>
          <w:sz w:val="22"/>
        </w:rPr>
        <w:tab/>
        <w:t xml:space="preserve">Uniwersytet Kazimierza Wielkiego w Bydgoszczy informuje, że w postępowaniu na: </w:t>
      </w:r>
      <w:r w:rsidR="009106CE" w:rsidRPr="009106CE">
        <w:rPr>
          <w:rFonts w:ascii="Century Gothic" w:hAnsi="Century Gothic" w:cs="Century Gothic"/>
          <w:bCs/>
          <w:sz w:val="22"/>
          <w:lang w:eastAsia="pl-PL"/>
        </w:rPr>
        <w:t>Sukcesywna dostawa chemii basenowej na potrzeby Uniwersytetu Kazimierza Wielkiego w Bydgoszczy</w:t>
      </w:r>
      <w:r w:rsidRPr="009106CE">
        <w:rPr>
          <w:rFonts w:ascii="Century Gothic" w:hAnsi="Century Gothic"/>
          <w:sz w:val="22"/>
        </w:rPr>
        <w:t xml:space="preserve"> dokonuje modyfikacji treści zapytania ofertowego </w:t>
      </w:r>
      <w:r w:rsidR="001868FC" w:rsidRPr="009106CE">
        <w:rPr>
          <w:rFonts w:ascii="Century Gothic" w:hAnsi="Century Gothic"/>
          <w:sz w:val="22"/>
        </w:rPr>
        <w:t xml:space="preserve">poprzez </w:t>
      </w:r>
      <w:r w:rsidR="00092C9A" w:rsidRPr="009106CE">
        <w:rPr>
          <w:rFonts w:ascii="Century Gothic" w:hAnsi="Century Gothic"/>
          <w:sz w:val="22"/>
        </w:rPr>
        <w:t xml:space="preserve">rozszerzenie </w:t>
      </w:r>
      <w:r w:rsidR="007463B8">
        <w:rPr>
          <w:rFonts w:ascii="Century Gothic" w:hAnsi="Century Gothic"/>
          <w:sz w:val="22"/>
        </w:rPr>
        <w:t>o zapisy wynikające z</w:t>
      </w:r>
      <w:r w:rsidR="009106CE">
        <w:rPr>
          <w:rFonts w:ascii="Century Gothic" w:hAnsi="Century Gothic"/>
          <w:sz w:val="22"/>
        </w:rPr>
        <w:t xml:space="preserve"> </w:t>
      </w:r>
      <w:r w:rsidR="007463B8">
        <w:rPr>
          <w:rFonts w:ascii="Century Gothic" w:hAnsi="Century Gothic"/>
          <w:sz w:val="22"/>
        </w:rPr>
        <w:t>rozporządzenia</w:t>
      </w:r>
      <w:r w:rsidR="00E5186A">
        <w:rPr>
          <w:rFonts w:ascii="Century Gothic" w:hAnsi="Century Gothic"/>
          <w:sz w:val="22"/>
        </w:rPr>
        <w:t xml:space="preserve"> o ochronie danych osobowych „RODO”</w:t>
      </w:r>
      <w:r w:rsidR="0050460D">
        <w:rPr>
          <w:rFonts w:ascii="Century Gothic" w:hAnsi="Century Gothic"/>
          <w:sz w:val="22"/>
        </w:rPr>
        <w:t xml:space="preserve">, dlatego termin składania i otwarcia ofert również ulega zmianie </w:t>
      </w:r>
      <w:r w:rsidR="0050460D" w:rsidRPr="0050460D">
        <w:rPr>
          <w:rFonts w:ascii="Century Gothic" w:hAnsi="Century Gothic"/>
          <w:b/>
          <w:sz w:val="22"/>
        </w:rPr>
        <w:t>było:</w:t>
      </w:r>
      <w:r w:rsidR="0050460D">
        <w:rPr>
          <w:rFonts w:ascii="Century Gothic" w:hAnsi="Century Gothic"/>
          <w:sz w:val="22"/>
        </w:rPr>
        <w:t xml:space="preserve"> </w:t>
      </w:r>
    </w:p>
    <w:p w:rsidR="0050460D" w:rsidRDefault="0050460D" w:rsidP="00A31B44">
      <w:pPr>
        <w:pStyle w:val="Default"/>
        <w:spacing w:before="60" w:after="60"/>
        <w:jc w:val="both"/>
        <w:rPr>
          <w:rFonts w:ascii="Century Gothic" w:hAnsi="Century Gothic"/>
          <w:sz w:val="22"/>
        </w:rPr>
      </w:pPr>
    </w:p>
    <w:p w:rsidR="0050460D" w:rsidRDefault="0050460D" w:rsidP="0050460D">
      <w:pPr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Ofertę należy złożyć w siedzibie Zamawiającego, tj. Uniwersytet Kazimierza Wielkiego, ul. Chodkiewicza 30, 85-064 Bydgoszcz, </w:t>
      </w:r>
      <w:r>
        <w:rPr>
          <w:rFonts w:ascii="Century Gothic" w:hAnsi="Century Gothic"/>
          <w:sz w:val="20"/>
        </w:rPr>
        <w:t xml:space="preserve">Kancelaria Główna, </w:t>
      </w:r>
      <w:r w:rsidRPr="004131DC">
        <w:rPr>
          <w:rFonts w:ascii="Century Gothic" w:hAnsi="Century Gothic"/>
          <w:sz w:val="20"/>
        </w:rPr>
        <w:t xml:space="preserve">pokój 108, blok </w:t>
      </w:r>
      <w:r>
        <w:rPr>
          <w:rFonts w:ascii="Century Gothic" w:hAnsi="Century Gothic"/>
          <w:sz w:val="20"/>
        </w:rPr>
        <w:t>„</w:t>
      </w:r>
      <w:r w:rsidRPr="004131DC">
        <w:rPr>
          <w:rFonts w:ascii="Century Gothic" w:hAnsi="Century Gothic"/>
          <w:sz w:val="20"/>
        </w:rPr>
        <w:t>C</w:t>
      </w:r>
      <w:r>
        <w:rPr>
          <w:rFonts w:ascii="Century Gothic" w:hAnsi="Century Gothic"/>
          <w:sz w:val="20"/>
        </w:rPr>
        <w:t xml:space="preserve">”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w nieprzekraczalnym terminie: </w:t>
      </w:r>
    </w:p>
    <w:tbl>
      <w:tblPr>
        <w:tblW w:w="7163" w:type="dxa"/>
        <w:tblInd w:w="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50460D" w:rsidTr="0050460D">
        <w:trPr>
          <w:trHeight w:val="522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460D" w:rsidRDefault="0050460D" w:rsidP="00CE7DB0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460D" w:rsidRDefault="0050460D" w:rsidP="00CE7DB0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821BC0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20.02.2019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460D" w:rsidRDefault="0050460D" w:rsidP="00CE7DB0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460D" w:rsidRDefault="0050460D" w:rsidP="00CE7DB0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11:00</w:t>
            </w:r>
          </w:p>
        </w:tc>
      </w:tr>
    </w:tbl>
    <w:p w:rsidR="0050460D" w:rsidRDefault="0050460D" w:rsidP="00A31B44">
      <w:pPr>
        <w:pStyle w:val="Default"/>
        <w:spacing w:before="60" w:after="60"/>
        <w:jc w:val="both"/>
        <w:rPr>
          <w:rFonts w:ascii="Century Gothic" w:hAnsi="Century Gothic"/>
          <w:sz w:val="22"/>
        </w:rPr>
      </w:pPr>
    </w:p>
    <w:p w:rsidR="0050460D" w:rsidRDefault="0050460D" w:rsidP="00A31B44">
      <w:pPr>
        <w:pStyle w:val="Default"/>
        <w:spacing w:before="60" w:after="60"/>
        <w:jc w:val="both"/>
        <w:rPr>
          <w:rFonts w:ascii="Century Gothic" w:hAnsi="Century Gothic"/>
          <w:b/>
          <w:sz w:val="22"/>
        </w:rPr>
      </w:pPr>
      <w:r w:rsidRPr="0050460D">
        <w:rPr>
          <w:rFonts w:ascii="Century Gothic" w:hAnsi="Century Gothic"/>
          <w:b/>
          <w:sz w:val="22"/>
        </w:rPr>
        <w:t>Jest:</w:t>
      </w:r>
    </w:p>
    <w:p w:rsidR="0050460D" w:rsidRDefault="0050460D" w:rsidP="0050460D">
      <w:pPr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Ofertę należy złożyć w siedzibie Zamawiającego, tj. Uniwersytet Kazimierza Wielkiego, ul. Chodkiewicza 30, 85-064 Bydgoszcz, </w:t>
      </w:r>
      <w:r>
        <w:rPr>
          <w:rFonts w:ascii="Century Gothic" w:hAnsi="Century Gothic"/>
          <w:sz w:val="20"/>
        </w:rPr>
        <w:t xml:space="preserve">Kancelaria Główna, </w:t>
      </w:r>
      <w:r w:rsidRPr="004131DC">
        <w:rPr>
          <w:rFonts w:ascii="Century Gothic" w:hAnsi="Century Gothic"/>
          <w:sz w:val="20"/>
        </w:rPr>
        <w:t xml:space="preserve">pokój 108, blok </w:t>
      </w:r>
      <w:r>
        <w:rPr>
          <w:rFonts w:ascii="Century Gothic" w:hAnsi="Century Gothic"/>
          <w:sz w:val="20"/>
        </w:rPr>
        <w:t>„</w:t>
      </w:r>
      <w:r w:rsidRPr="004131DC">
        <w:rPr>
          <w:rFonts w:ascii="Century Gothic" w:hAnsi="Century Gothic"/>
          <w:sz w:val="20"/>
        </w:rPr>
        <w:t>C</w:t>
      </w:r>
      <w:r>
        <w:rPr>
          <w:rFonts w:ascii="Century Gothic" w:hAnsi="Century Gothic"/>
          <w:sz w:val="20"/>
        </w:rPr>
        <w:t xml:space="preserve">”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w nieprzekraczalnym terminie: </w:t>
      </w:r>
    </w:p>
    <w:tbl>
      <w:tblPr>
        <w:tblW w:w="7163" w:type="dxa"/>
        <w:tblInd w:w="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50460D" w:rsidTr="0050460D">
        <w:trPr>
          <w:trHeight w:val="55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460D" w:rsidRDefault="0050460D" w:rsidP="00CE7DB0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460D" w:rsidRDefault="0050460D" w:rsidP="00CE7DB0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22</w:t>
            </w:r>
            <w:r w:rsidRPr="00821BC0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.02.2019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460D" w:rsidRDefault="0050460D" w:rsidP="00CE7DB0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0460D" w:rsidRDefault="0050460D" w:rsidP="00CE7DB0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11:00</w:t>
            </w:r>
          </w:p>
        </w:tc>
      </w:tr>
    </w:tbl>
    <w:p w:rsidR="0050460D" w:rsidRPr="0050460D" w:rsidRDefault="0050460D" w:rsidP="00A31B44">
      <w:pPr>
        <w:pStyle w:val="Default"/>
        <w:spacing w:before="60" w:after="60"/>
        <w:jc w:val="both"/>
        <w:rPr>
          <w:rFonts w:ascii="Century Gothic" w:hAnsi="Century Gothic"/>
          <w:b/>
          <w:sz w:val="22"/>
        </w:rPr>
      </w:pPr>
    </w:p>
    <w:p w:rsidR="00A31B44" w:rsidRPr="009106CE" w:rsidRDefault="0063519D" w:rsidP="00A31B44">
      <w:pPr>
        <w:pStyle w:val="Default"/>
        <w:spacing w:before="60" w:after="60"/>
        <w:jc w:val="both"/>
        <w:rPr>
          <w:rFonts w:ascii="Century Gothic" w:hAnsi="Century Gothic"/>
          <w:sz w:val="22"/>
        </w:rPr>
      </w:pPr>
      <w:r w:rsidRPr="009106CE">
        <w:rPr>
          <w:rFonts w:ascii="Century Gothic" w:hAnsi="Century Gothic"/>
          <w:sz w:val="22"/>
        </w:rPr>
        <w:t>Zmodyfikowana treść</w:t>
      </w:r>
      <w:r w:rsidR="00A31B44" w:rsidRPr="009106CE">
        <w:rPr>
          <w:rFonts w:ascii="Century Gothic" w:hAnsi="Century Gothic"/>
          <w:sz w:val="22"/>
        </w:rPr>
        <w:t xml:space="preserve"> zapytania ofertowego stanowi załącznik do niniejszego pisma.</w:t>
      </w:r>
    </w:p>
    <w:p w:rsidR="000747C5" w:rsidRDefault="000747C5">
      <w:pPr>
        <w:rPr>
          <w:rFonts w:ascii="Century Gothic" w:hAnsi="Century Gothic"/>
          <w:szCs w:val="24"/>
        </w:rPr>
      </w:pPr>
    </w:p>
    <w:p w:rsidR="0050460D" w:rsidRDefault="0050460D">
      <w:pPr>
        <w:rPr>
          <w:rFonts w:ascii="Century Gothic" w:hAnsi="Century Gothic"/>
          <w:szCs w:val="24"/>
        </w:rPr>
      </w:pPr>
    </w:p>
    <w:p w:rsidR="0050460D" w:rsidRPr="009106CE" w:rsidRDefault="0050460D">
      <w:pPr>
        <w:rPr>
          <w:rFonts w:ascii="Century Gothic" w:hAnsi="Century Gothic"/>
          <w:szCs w:val="24"/>
        </w:rPr>
      </w:pPr>
      <w:bookmarkStart w:id="0" w:name="_GoBack"/>
      <w:bookmarkEnd w:id="0"/>
    </w:p>
    <w:p w:rsidR="0069538F" w:rsidRPr="009106CE" w:rsidRDefault="0069538F" w:rsidP="0069538F">
      <w:pPr>
        <w:jc w:val="right"/>
        <w:rPr>
          <w:rFonts w:ascii="Century Gothic" w:hAnsi="Century Gothic"/>
          <w:szCs w:val="24"/>
        </w:rPr>
      </w:pPr>
      <w:r w:rsidRPr="009106CE">
        <w:rPr>
          <w:rFonts w:ascii="Century Gothic" w:hAnsi="Century Gothic"/>
          <w:szCs w:val="24"/>
        </w:rPr>
        <w:t>Kanclerz UKW</w:t>
      </w:r>
    </w:p>
    <w:p w:rsidR="0069538F" w:rsidRPr="009106CE" w:rsidRDefault="0069538F" w:rsidP="0069538F">
      <w:pPr>
        <w:jc w:val="right"/>
        <w:rPr>
          <w:rFonts w:ascii="Century Gothic" w:hAnsi="Century Gothic"/>
          <w:szCs w:val="24"/>
        </w:rPr>
      </w:pPr>
      <w:r w:rsidRPr="009106CE">
        <w:rPr>
          <w:rFonts w:ascii="Century Gothic" w:hAnsi="Century Gothic"/>
          <w:szCs w:val="24"/>
        </w:rPr>
        <w:t>mgr Renata Malak</w:t>
      </w:r>
    </w:p>
    <w:sectPr w:rsidR="0069538F" w:rsidRPr="009106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B44"/>
    <w:rsid w:val="000747C5"/>
    <w:rsid w:val="00092C9A"/>
    <w:rsid w:val="001868FC"/>
    <w:rsid w:val="0050460D"/>
    <w:rsid w:val="0063519D"/>
    <w:rsid w:val="0065201E"/>
    <w:rsid w:val="0069538F"/>
    <w:rsid w:val="007463B8"/>
    <w:rsid w:val="00795F35"/>
    <w:rsid w:val="008D0193"/>
    <w:rsid w:val="008D5C17"/>
    <w:rsid w:val="009106CE"/>
    <w:rsid w:val="00A31B44"/>
    <w:rsid w:val="00B03E42"/>
    <w:rsid w:val="00E51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A1B5FD"/>
  <w15:chartTrackingRefBased/>
  <w15:docId w15:val="{2CE2DC48-96E6-468D-BED3-BC6D980F4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0460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31B44"/>
    <w:pPr>
      <w:widowControl w:val="0"/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Default">
    <w:name w:val="Default"/>
    <w:basedOn w:val="Normalny"/>
    <w:rsid w:val="00A31B44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31B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1B44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0460D"/>
    <w:rPr>
      <w:rFonts w:asciiTheme="majorHAnsi" w:eastAsiaTheme="majorEastAsia" w:hAnsiTheme="majorHAnsi" w:cstheme="majorBidi"/>
      <w:i/>
      <w:iCs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Użytkownik systemu Windows</cp:lastModifiedBy>
  <cp:revision>7</cp:revision>
  <cp:lastPrinted>2018-09-07T11:23:00Z</cp:lastPrinted>
  <dcterms:created xsi:type="dcterms:W3CDTF">2019-02-18T10:08:00Z</dcterms:created>
  <dcterms:modified xsi:type="dcterms:W3CDTF">2019-02-19T06:13:00Z</dcterms:modified>
</cp:coreProperties>
</file>