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9B72F7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eastAsia="Calibri" w:cstheme="minorHAnsi"/>
          <w:b/>
          <w:bCs/>
          <w:szCs w:val="20"/>
          <w:lang w:eastAsia="ar-SA"/>
        </w:rPr>
        <w:t>Znak sprawy: UKW/DZP-281-U</w:t>
      </w:r>
      <w:r w:rsidR="00A442FA" w:rsidRPr="00A442FA">
        <w:rPr>
          <w:rFonts w:eastAsia="Calibri" w:cstheme="minorHAnsi"/>
          <w:b/>
          <w:bCs/>
          <w:szCs w:val="20"/>
          <w:lang w:eastAsia="ar-SA"/>
        </w:rPr>
        <w:t>-1</w:t>
      </w:r>
      <w:r>
        <w:rPr>
          <w:rFonts w:eastAsia="Calibri" w:cstheme="minorHAnsi"/>
          <w:b/>
          <w:bCs/>
          <w:szCs w:val="20"/>
          <w:lang w:eastAsia="ar-SA"/>
        </w:rPr>
        <w:t>7</w:t>
      </w:r>
      <w:r w:rsidR="00A442FA"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9B72F7" w:rsidRDefault="009B72F7" w:rsidP="00A442FA">
      <w:pPr>
        <w:spacing w:line="360" w:lineRule="auto"/>
        <w:jc w:val="center"/>
        <w:rPr>
          <w:rStyle w:val="Pogrubienie"/>
          <w:rFonts w:ascii="Helvetica" w:hAnsi="Helvetica"/>
          <w:color w:val="000000"/>
          <w:sz w:val="21"/>
          <w:szCs w:val="21"/>
          <w:shd w:val="clear" w:color="auto" w:fill="FFFFFF"/>
        </w:rPr>
      </w:pPr>
      <w:r>
        <w:rPr>
          <w:rStyle w:val="Pogrubienie"/>
          <w:rFonts w:ascii="Helvetica" w:hAnsi="Helvetica"/>
          <w:color w:val="000000"/>
          <w:sz w:val="21"/>
          <w:szCs w:val="21"/>
          <w:shd w:val="clear" w:color="auto" w:fill="FFFFFF"/>
        </w:rPr>
        <w:t xml:space="preserve">Naprawa instalacji gaszenia gazem wraz z legalizacją 15 szt. zbiorników </w:t>
      </w:r>
      <w:r>
        <w:rPr>
          <w:rStyle w:val="Pogrubienie"/>
          <w:rFonts w:ascii="Helvetica" w:hAnsi="Helvetica"/>
          <w:color w:val="000000"/>
          <w:sz w:val="21"/>
          <w:szCs w:val="21"/>
          <w:shd w:val="clear" w:color="auto" w:fill="FFFFFF"/>
        </w:rPr>
        <w:br/>
        <w:t>w budynku Biblioteki UKW przy ul. Szymanowskiego 3 w Bydgoszczy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9B72F7">
        <w:rPr>
          <w:rFonts w:cstheme="minorHAnsi"/>
          <w:b/>
          <w:szCs w:val="20"/>
        </w:rPr>
        <w:t>01</w:t>
      </w:r>
      <w:r w:rsidRPr="00A442FA">
        <w:rPr>
          <w:rFonts w:cstheme="minorHAnsi"/>
          <w:b/>
          <w:szCs w:val="20"/>
        </w:rPr>
        <w:t>.0</w:t>
      </w:r>
      <w:r w:rsidR="009B72F7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9B72F7">
        <w:rPr>
          <w:rFonts w:cstheme="minorHAnsi"/>
          <w:b/>
          <w:szCs w:val="20"/>
        </w:rPr>
        <w:t>1</w:t>
      </w:r>
      <w:r w:rsidRPr="00A442FA">
        <w:rPr>
          <w:rFonts w:cstheme="minorHAnsi"/>
          <w:b/>
          <w:szCs w:val="20"/>
        </w:rPr>
        <w:t>:00</w:t>
      </w:r>
    </w:p>
    <w:tbl>
      <w:tblPr>
        <w:tblW w:w="14526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290"/>
        <w:gridCol w:w="1985"/>
        <w:gridCol w:w="1984"/>
        <w:gridCol w:w="2126"/>
        <w:gridCol w:w="2835"/>
        <w:gridCol w:w="1559"/>
      </w:tblGrid>
      <w:tr w:rsidR="00D40F3C" w:rsidRPr="00A92B91" w:rsidTr="004725A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92B91" w:rsidRDefault="00D40F3C" w:rsidP="00D40F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92B91" w:rsidRDefault="00D40F3C" w:rsidP="00D40F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92B91" w:rsidRDefault="00D40F3C" w:rsidP="00D40F3C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11CA5" w:rsidRDefault="00D40F3C" w:rsidP="00D40F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40F3C" w:rsidRPr="00511CA5" w:rsidRDefault="00D40F3C" w:rsidP="00D40F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Okres gwarancji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F174B2" w:rsidRDefault="00D40F3C" w:rsidP="00D40F3C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</w:t>
            </w:r>
            <w:r>
              <w:rPr>
                <w:rFonts w:ascii="Calibri" w:hAnsi="Calibri"/>
                <w:sz w:val="18"/>
                <w:szCs w:val="18"/>
              </w:rPr>
              <w:t>, termin realizacji zamówienia i okres gwarancji</w:t>
            </w:r>
            <w:r w:rsidRPr="00F174B2">
              <w:rPr>
                <w:rFonts w:ascii="Calibri" w:hAnsi="Calibri"/>
                <w:sz w:val="18"/>
                <w:szCs w:val="18"/>
              </w:rPr>
              <w:t xml:space="preserve"> jaką Zamawiający zamierza przeznaczyć na sfinansowanie zamówienia</w:t>
            </w:r>
          </w:p>
        </w:tc>
      </w:tr>
      <w:tr w:rsidR="00D40F3C" w:rsidRPr="00533D48" w:rsidTr="00074370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bookmarkStart w:id="0" w:name="_GoBack"/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F014CF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Przedsiębiorstwo Usługowe </w:t>
            </w:r>
            <w:r>
              <w:rPr>
                <w:rFonts w:ascii="Calibri" w:hAnsi="Calibri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Poż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>-Pliszka Sp. z o.o.</w:t>
            </w:r>
            <w:r>
              <w:rPr>
                <w:rFonts w:ascii="Calibri" w:hAnsi="Calibri"/>
                <w:sz w:val="20"/>
                <w:szCs w:val="20"/>
              </w:rPr>
              <w:br/>
              <w:t>ul. Miałki Szlak 52, 80-717 Gdańsk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36B7" w:rsidRPr="00533D48" w:rsidRDefault="003336B7" w:rsidP="003336B7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220 047,00 zł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671599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20 dni roboczych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F3C" w:rsidRPr="00671599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 miesięcy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27010,00</w:t>
            </w:r>
            <w:r w:rsidR="003336B7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zł            20-40 dni</w:t>
            </w:r>
            <w:r w:rsidR="003336B7">
              <w:rPr>
                <w:rFonts w:ascii="Calibri" w:hAnsi="Calibri"/>
                <w:sz w:val="20"/>
                <w:szCs w:val="20"/>
              </w:rPr>
              <w:br/>
              <w:t xml:space="preserve">                                 roboczych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snapToGrid w:val="0"/>
              <w:ind w:left="2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24-36 miesięcy</w:t>
            </w:r>
          </w:p>
        </w:tc>
      </w:tr>
      <w:bookmarkEnd w:id="0"/>
      <w:tr w:rsidR="00D40F3C" w:rsidRPr="00533D48" w:rsidTr="0007437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Savi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Technologie sp. z o.o. sp. k.</w:t>
            </w:r>
            <w:r>
              <w:rPr>
                <w:rFonts w:ascii="Calibri" w:hAnsi="Calibri"/>
                <w:sz w:val="20"/>
                <w:szCs w:val="20"/>
              </w:rPr>
              <w:br/>
              <w:t xml:space="preserve">Psary ul. Wolności 20, </w:t>
            </w:r>
            <w:r>
              <w:rPr>
                <w:rFonts w:ascii="Calibri" w:hAnsi="Calibri"/>
                <w:sz w:val="20"/>
                <w:szCs w:val="20"/>
              </w:rPr>
              <w:br/>
              <w:t>51-180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3336B7" w:rsidP="003336B7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270 600,00 zł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 roboczych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 miesięcy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27010,00zł            20-40 dni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snapToGrid w:val="0"/>
              <w:ind w:left="2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24-36 miesięcy</w:t>
            </w:r>
          </w:p>
        </w:tc>
      </w:tr>
      <w:tr w:rsidR="00D40F3C" w:rsidRPr="00533D48" w:rsidTr="0007437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3336B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IT</w:t>
            </w:r>
            <w:r w:rsidR="003336B7">
              <w:rPr>
                <w:rFonts w:ascii="Calibri" w:hAnsi="Calibri"/>
                <w:sz w:val="20"/>
                <w:szCs w:val="20"/>
              </w:rPr>
              <w:t>O</w:t>
            </w:r>
            <w:r>
              <w:rPr>
                <w:rFonts w:ascii="Calibri" w:hAnsi="Calibri"/>
                <w:sz w:val="20"/>
                <w:szCs w:val="20"/>
              </w:rPr>
              <w:t xml:space="preserve">. PLUS Sp. z o.o. </w:t>
            </w:r>
            <w:r>
              <w:rPr>
                <w:rFonts w:ascii="Calibri" w:hAnsi="Calibri"/>
                <w:sz w:val="20"/>
                <w:szCs w:val="20"/>
              </w:rPr>
              <w:br/>
              <w:t>ul Żwirki i Wigury 35a</w:t>
            </w:r>
            <w:r>
              <w:rPr>
                <w:rFonts w:ascii="Calibri" w:hAnsi="Calibri"/>
                <w:sz w:val="20"/>
                <w:szCs w:val="20"/>
              </w:rPr>
              <w:br/>
              <w:t>85-310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3336B7" w:rsidP="003336B7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232 162,50 zł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 roboczych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 miesięcy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27010,00zł            20-40 dni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snapToGrid w:val="0"/>
              <w:ind w:left="2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24-36 miesięcy</w:t>
            </w:r>
          </w:p>
        </w:tc>
      </w:tr>
      <w:tr w:rsidR="00D40F3C" w:rsidRPr="00533D48" w:rsidTr="0007437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PROFIRE Sp. z o.o.</w:t>
            </w:r>
            <w:r>
              <w:rPr>
                <w:rFonts w:ascii="Calibri" w:hAnsi="Calibri"/>
                <w:sz w:val="20"/>
                <w:szCs w:val="20"/>
              </w:rPr>
              <w:br/>
              <w:t>ul. Trakt Lubelski 412;</w:t>
            </w:r>
            <w:r>
              <w:rPr>
                <w:rFonts w:ascii="Calibri" w:hAnsi="Calibri"/>
                <w:sz w:val="20"/>
                <w:szCs w:val="20"/>
              </w:rPr>
              <w:br/>
              <w:t>04-667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3336B7" w:rsidP="003336B7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239 850,00 zł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25 dni roboczych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F3C" w:rsidRPr="00A5001B" w:rsidRDefault="003336B7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 miesięcy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27010,00zł            20-40 dni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snapToGrid w:val="0"/>
              <w:ind w:left="2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24-36 miesięcy</w:t>
            </w:r>
          </w:p>
        </w:tc>
      </w:tr>
      <w:tr w:rsidR="00D40F3C" w:rsidRPr="00533D48" w:rsidTr="00074370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D40F3C" w:rsidP="00D40F3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HIGH INNOVATIVE DETECTION ENGINEERING POLSKA Sp. z o.o.</w:t>
            </w:r>
            <w:r>
              <w:rPr>
                <w:rFonts w:ascii="Calibri" w:hAnsi="Calibri"/>
                <w:sz w:val="20"/>
                <w:szCs w:val="20"/>
              </w:rPr>
              <w:br/>
              <w:t>Górka Kłocka 25; 98-200 Sieradz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Default="00F77525" w:rsidP="003336B7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197 328,90 zł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A5001B" w:rsidRDefault="00F77525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25 dni roboczych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F3C" w:rsidRPr="00A5001B" w:rsidRDefault="00F77525" w:rsidP="003336B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 miesięcy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27010,00zł            20-40 dni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3C" w:rsidRPr="00533D48" w:rsidRDefault="00D40F3C" w:rsidP="00D40F3C">
            <w:pPr>
              <w:snapToGrid w:val="0"/>
              <w:ind w:left="2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24-36 miesięcy</w:t>
            </w:r>
          </w:p>
        </w:tc>
      </w:tr>
    </w:tbl>
    <w:p w:rsidR="00A442FA" w:rsidRPr="00A442FA" w:rsidRDefault="00A442FA">
      <w:pPr>
        <w:rPr>
          <w:rFonts w:cstheme="minorHAnsi"/>
          <w:szCs w:val="20"/>
        </w:rPr>
      </w:pPr>
    </w:p>
    <w:sectPr w:rsidR="00A442FA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33912"/>
    <w:rsid w:val="00243C71"/>
    <w:rsid w:val="00280500"/>
    <w:rsid w:val="002B0695"/>
    <w:rsid w:val="003336B7"/>
    <w:rsid w:val="004B571A"/>
    <w:rsid w:val="004B5907"/>
    <w:rsid w:val="004C3BFE"/>
    <w:rsid w:val="0053506F"/>
    <w:rsid w:val="005B04DC"/>
    <w:rsid w:val="00671599"/>
    <w:rsid w:val="007A2579"/>
    <w:rsid w:val="007A64FD"/>
    <w:rsid w:val="009B72F7"/>
    <w:rsid w:val="00A442FA"/>
    <w:rsid w:val="00A9776D"/>
    <w:rsid w:val="00C01101"/>
    <w:rsid w:val="00C75710"/>
    <w:rsid w:val="00D40F3C"/>
    <w:rsid w:val="00E44E62"/>
    <w:rsid w:val="00F014CF"/>
    <w:rsid w:val="00F77525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9B72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dcterms:created xsi:type="dcterms:W3CDTF">2019-03-01T12:51:00Z</dcterms:created>
  <dcterms:modified xsi:type="dcterms:W3CDTF">2019-03-01T12:51:00Z</dcterms:modified>
</cp:coreProperties>
</file>