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2F1EF8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2F1EF8">
        <w:rPr>
          <w:rFonts w:ascii="Century Gothic" w:hAnsi="Century Gothic" w:cs="Century Gothic"/>
          <w:sz w:val="20"/>
          <w:szCs w:val="20"/>
        </w:rPr>
        <w:t>01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2F1EF8">
        <w:rPr>
          <w:rFonts w:ascii="Century Gothic" w:hAnsi="Century Gothic" w:cs="Century Gothic"/>
          <w:sz w:val="20"/>
          <w:szCs w:val="20"/>
        </w:rPr>
        <w:t>3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materiałów promocyjnych na potrzeby UKW w Bydgoszczy</w:t>
      </w:r>
    </w:p>
    <w:p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1F48A0" w:rsidRPr="00F35E4E">
        <w:rPr>
          <w:rFonts w:ascii="Century Gothic" w:hAnsi="Century Gothic"/>
          <w:b/>
          <w:sz w:val="24"/>
          <w:szCs w:val="24"/>
        </w:rPr>
        <w:t>O ODRZUCENIU OFERTY,</w:t>
      </w:r>
      <w:r w:rsidR="004E0A30">
        <w:rPr>
          <w:rFonts w:ascii="Century Gothic" w:hAnsi="Century Gothic"/>
          <w:b/>
          <w:sz w:val="24"/>
          <w:szCs w:val="24"/>
        </w:rPr>
        <w:t>WYKLUCZENIU WYKONAWCY,</w:t>
      </w:r>
    </w:p>
    <w:p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FF68E5">
        <w:rPr>
          <w:rFonts w:ascii="Century Gothic" w:hAnsi="Century Gothic"/>
          <w:sz w:val="23"/>
          <w:szCs w:val="23"/>
        </w:rPr>
        <w:t>1,2</w:t>
      </w:r>
      <w:r w:rsidR="006F5542">
        <w:rPr>
          <w:rFonts w:ascii="Century Gothic" w:hAnsi="Century Gothic"/>
          <w:sz w:val="23"/>
          <w:szCs w:val="23"/>
        </w:rPr>
        <w:t>,</w:t>
      </w:r>
      <w:r w:rsidR="00E23882">
        <w:rPr>
          <w:rFonts w:ascii="Century Gothic" w:hAnsi="Century Gothic"/>
          <w:sz w:val="23"/>
          <w:szCs w:val="23"/>
        </w:rPr>
        <w:t>3,</w:t>
      </w:r>
      <w:r w:rsidR="002F1EF8">
        <w:rPr>
          <w:rFonts w:ascii="Century Gothic" w:hAnsi="Century Gothic"/>
          <w:sz w:val="23"/>
          <w:szCs w:val="23"/>
        </w:rPr>
        <w:t>4</w:t>
      </w:r>
      <w:r w:rsidR="006F5542">
        <w:rPr>
          <w:rFonts w:ascii="Century Gothic" w:hAnsi="Century Gothic"/>
          <w:sz w:val="23"/>
          <w:szCs w:val="23"/>
        </w:rPr>
        <w:t xml:space="preserve"> 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:rsidR="006F4141" w:rsidRPr="009A13A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2F1EF8">
        <w:rPr>
          <w:rFonts w:ascii="Century Gothic" w:hAnsi="Century Gothic"/>
          <w:sz w:val="23"/>
          <w:szCs w:val="23"/>
        </w:rPr>
        <w:t>5,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:rsidR="001F48A0" w:rsidRPr="00F35E4E" w:rsidRDefault="001F48A0" w:rsidP="001F48A0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:rsidR="001F48A0" w:rsidRPr="00F35E4E" w:rsidRDefault="001F48A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1F48A0" w:rsidRPr="004E0A30" w:rsidRDefault="001F48A0" w:rsidP="004E0A30">
      <w:pPr>
        <w:tabs>
          <w:tab w:val="left" w:pos="3402"/>
        </w:tabs>
        <w:ind w:left="180"/>
        <w:rPr>
          <w:rFonts w:ascii="Century Gothic" w:hAnsi="Century Gothic"/>
          <w:sz w:val="20"/>
          <w:szCs w:val="20"/>
        </w:rPr>
      </w:pPr>
      <w:r w:rsidRPr="004E0A30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Pr="004E0A30">
        <w:rPr>
          <w:rFonts w:ascii="Century Gothic" w:hAnsi="Century Gothic"/>
          <w:b/>
          <w:sz w:val="20"/>
          <w:szCs w:val="20"/>
          <w:u w:val="single"/>
        </w:rPr>
        <w:t>7</w:t>
      </w:r>
      <w:r w:rsidRPr="004E0A30">
        <w:rPr>
          <w:rFonts w:ascii="Century Gothic" w:hAnsi="Century Gothic"/>
          <w:b/>
          <w:sz w:val="20"/>
          <w:szCs w:val="20"/>
        </w:rPr>
        <w:t xml:space="preserve"> </w:t>
      </w:r>
      <w:r w:rsidRPr="004E0A30">
        <w:rPr>
          <w:rFonts w:ascii="Century Gothic" w:hAnsi="Century Gothic"/>
          <w:sz w:val="20"/>
          <w:szCs w:val="20"/>
        </w:rPr>
        <w:t xml:space="preserve">– część nr </w:t>
      </w:r>
      <w:r w:rsidRPr="004E0A30">
        <w:rPr>
          <w:rFonts w:ascii="Century Gothic" w:hAnsi="Century Gothic"/>
          <w:sz w:val="20"/>
          <w:szCs w:val="20"/>
        </w:rPr>
        <w:t>2</w:t>
      </w:r>
      <w:r w:rsidRPr="004E0A30">
        <w:rPr>
          <w:rFonts w:ascii="Century Gothic" w:hAnsi="Century Gothic"/>
          <w:sz w:val="20"/>
          <w:szCs w:val="20"/>
        </w:rPr>
        <w:tab/>
      </w:r>
      <w:r w:rsidR="004E0A30" w:rsidRPr="004E0A30">
        <w:rPr>
          <w:rFonts w:ascii="Century Gothic" w:hAnsi="Century Gothic"/>
          <w:sz w:val="20"/>
          <w:szCs w:val="20"/>
        </w:rPr>
        <w:t>INTERMEDIA ul. Spółdzielcza 17, 09-407 Płock</w:t>
      </w:r>
    </w:p>
    <w:p w:rsid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:rsidR="001F48A0" w:rsidRDefault="001F48A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4E0A30">
        <w:rPr>
          <w:rFonts w:ascii="Century Gothic" w:hAnsi="Century Gothic"/>
          <w:b/>
          <w:sz w:val="20"/>
          <w:u w:val="single"/>
        </w:rPr>
        <w:t>Uzasadnienie:</w:t>
      </w:r>
      <w:r w:rsidRPr="004E0A30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Pr="004E0A30">
        <w:rPr>
          <w:rFonts w:ascii="Century Gothic" w:hAnsi="Century Gothic" w:cs="Arial"/>
          <w:bCs/>
          <w:sz w:val="20"/>
        </w:rPr>
        <w:t xml:space="preserve">Wykonawca w części nr </w:t>
      </w:r>
      <w:r w:rsidR="004E0A30" w:rsidRPr="004E0A30">
        <w:rPr>
          <w:rFonts w:ascii="Century Gothic" w:hAnsi="Century Gothic" w:cs="Arial"/>
          <w:bCs/>
          <w:sz w:val="20"/>
        </w:rPr>
        <w:t>2</w:t>
      </w:r>
      <w:r w:rsidRPr="004E0A30">
        <w:rPr>
          <w:rFonts w:ascii="Century Gothic" w:hAnsi="Century Gothic"/>
          <w:sz w:val="20"/>
        </w:rPr>
        <w:t xml:space="preserve"> </w:t>
      </w:r>
      <w:r w:rsidR="004E0A30" w:rsidRPr="004E0A30">
        <w:rPr>
          <w:rFonts w:ascii="Century Gothic" w:hAnsi="Century Gothic"/>
          <w:sz w:val="20"/>
        </w:rPr>
        <w:t>podał termin 14 dni roboczych, a nie kalendarzowych</w:t>
      </w:r>
      <w:r w:rsidRPr="004E0A30">
        <w:rPr>
          <w:rFonts w:ascii="Century Gothic" w:hAnsi="Century Gothic"/>
          <w:sz w:val="20"/>
        </w:rPr>
        <w:t>.</w:t>
      </w:r>
      <w:r w:rsidRPr="004E0A30">
        <w:rPr>
          <w:rFonts w:ascii="Century Gothic" w:hAnsi="Century Gothic"/>
          <w:sz w:val="20"/>
          <w:lang w:eastAsia="en-US"/>
        </w:rPr>
        <w:t xml:space="preserve"> </w:t>
      </w:r>
      <w:r w:rsidRPr="004E0A30">
        <w:rPr>
          <w:rFonts w:ascii="Century Gothic" w:hAnsi="Century Gothic"/>
          <w:sz w:val="20"/>
        </w:rPr>
        <w:t>Wobec powyższego Zamawiający postanowił jak wyżej.</w:t>
      </w:r>
    </w:p>
    <w:p w:rsidR="004E0A30" w:rsidRDefault="004E0A30" w:rsidP="004E0A30">
      <w:pPr>
        <w:tabs>
          <w:tab w:val="left" w:pos="3402"/>
        </w:tabs>
        <w:ind w:left="180"/>
        <w:rPr>
          <w:rFonts w:ascii="Century Gothic" w:hAnsi="Century Gothic"/>
          <w:b/>
          <w:sz w:val="20"/>
          <w:szCs w:val="20"/>
          <w:u w:val="single"/>
        </w:rPr>
      </w:pPr>
    </w:p>
    <w:p w:rsidR="004E0A30" w:rsidRPr="004E0A30" w:rsidRDefault="004E0A30" w:rsidP="004E0A30">
      <w:pPr>
        <w:tabs>
          <w:tab w:val="left" w:pos="3402"/>
        </w:tabs>
        <w:ind w:left="180"/>
        <w:rPr>
          <w:rFonts w:ascii="Century Gothic" w:hAnsi="Century Gothic"/>
          <w:b/>
          <w:sz w:val="20"/>
          <w:szCs w:val="20"/>
          <w:u w:val="single"/>
        </w:rPr>
      </w:pPr>
      <w:r w:rsidRPr="004E0A30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>
        <w:rPr>
          <w:rFonts w:ascii="Century Gothic" w:hAnsi="Century Gothic"/>
          <w:b/>
          <w:sz w:val="20"/>
          <w:szCs w:val="20"/>
          <w:u w:val="single"/>
        </w:rPr>
        <w:t>10</w:t>
      </w:r>
      <w:r w:rsidRPr="004E0A30">
        <w:rPr>
          <w:rFonts w:ascii="Century Gothic" w:hAnsi="Century Gothic"/>
          <w:b/>
          <w:sz w:val="20"/>
          <w:szCs w:val="20"/>
        </w:rPr>
        <w:t xml:space="preserve"> </w:t>
      </w:r>
      <w:r w:rsidRPr="004E0A30">
        <w:rPr>
          <w:rFonts w:ascii="Century Gothic" w:hAnsi="Century Gothic"/>
          <w:sz w:val="20"/>
          <w:szCs w:val="20"/>
        </w:rPr>
        <w:t xml:space="preserve">– część nr </w:t>
      </w:r>
      <w:r w:rsidRPr="004E0A30">
        <w:rPr>
          <w:rFonts w:ascii="Century Gothic" w:hAnsi="Century Gothic"/>
          <w:sz w:val="20"/>
          <w:szCs w:val="20"/>
        </w:rPr>
        <w:t>1,</w:t>
      </w:r>
      <w:r w:rsidRPr="004E0A30">
        <w:rPr>
          <w:rFonts w:ascii="Century Gothic" w:hAnsi="Century Gothic"/>
          <w:sz w:val="20"/>
          <w:szCs w:val="20"/>
        </w:rPr>
        <w:t>2</w:t>
      </w:r>
      <w:r w:rsidRPr="004E0A30">
        <w:rPr>
          <w:rFonts w:ascii="Century Gothic" w:hAnsi="Century Gothic"/>
          <w:sz w:val="20"/>
          <w:szCs w:val="20"/>
        </w:rPr>
        <w:tab/>
        <w:t>ANB Sp. z o.o. ul. Nowy rynek 5, 62-002 Suchy las</w:t>
      </w:r>
    </w:p>
    <w:p w:rsidR="004E0A30" w:rsidRDefault="004E0A30" w:rsidP="004E0A3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:rsidR="004E0A30" w:rsidRDefault="004E0A30" w:rsidP="004E0A3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4E0A30">
        <w:rPr>
          <w:rFonts w:ascii="Century Gothic" w:hAnsi="Century Gothic"/>
          <w:b/>
          <w:sz w:val="20"/>
          <w:u w:val="single"/>
        </w:rPr>
        <w:t>Uzasadnienie:</w:t>
      </w:r>
      <w:r w:rsidRPr="004E0A30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Pr="004E0A30">
        <w:rPr>
          <w:rFonts w:ascii="Century Gothic" w:hAnsi="Century Gothic" w:cs="Arial"/>
          <w:bCs/>
          <w:sz w:val="20"/>
        </w:rPr>
        <w:t xml:space="preserve">Wykonawca w części nr </w:t>
      </w:r>
      <w:r>
        <w:rPr>
          <w:rFonts w:ascii="Century Gothic" w:hAnsi="Century Gothic" w:cs="Arial"/>
          <w:bCs/>
          <w:sz w:val="20"/>
        </w:rPr>
        <w:t>1,</w:t>
      </w:r>
      <w:r w:rsidRPr="004E0A30">
        <w:rPr>
          <w:rFonts w:ascii="Century Gothic" w:hAnsi="Century Gothic" w:cs="Arial"/>
          <w:bCs/>
          <w:sz w:val="20"/>
        </w:rPr>
        <w:t>2</w:t>
      </w:r>
      <w:r w:rsidRPr="004E0A30">
        <w:rPr>
          <w:rFonts w:ascii="Century Gothic" w:hAnsi="Century Gothic"/>
          <w:sz w:val="20"/>
        </w:rPr>
        <w:t xml:space="preserve"> </w:t>
      </w:r>
      <w:r>
        <w:rPr>
          <w:rFonts w:ascii="Century Gothic" w:hAnsi="Century Gothic"/>
          <w:sz w:val="20"/>
        </w:rPr>
        <w:t xml:space="preserve">nie </w:t>
      </w:r>
      <w:r w:rsidRPr="004E0A30">
        <w:rPr>
          <w:rFonts w:ascii="Century Gothic" w:hAnsi="Century Gothic"/>
          <w:sz w:val="20"/>
        </w:rPr>
        <w:t>podał termin</w:t>
      </w:r>
      <w:r>
        <w:rPr>
          <w:rFonts w:ascii="Century Gothic" w:hAnsi="Century Gothic"/>
          <w:sz w:val="20"/>
        </w:rPr>
        <w:t>u</w:t>
      </w:r>
      <w:r w:rsidRPr="004E0A30">
        <w:rPr>
          <w:rFonts w:ascii="Century Gothic" w:hAnsi="Century Gothic"/>
          <w:sz w:val="20"/>
        </w:rPr>
        <w:t xml:space="preserve"> </w:t>
      </w:r>
      <w:r>
        <w:rPr>
          <w:rFonts w:ascii="Century Gothic" w:hAnsi="Century Gothic"/>
          <w:sz w:val="20"/>
        </w:rPr>
        <w:t>wykonania zamówiienia</w:t>
      </w:r>
      <w:r w:rsidRPr="004E0A30">
        <w:rPr>
          <w:rFonts w:ascii="Century Gothic" w:hAnsi="Century Gothic"/>
          <w:sz w:val="20"/>
        </w:rPr>
        <w:t>.</w:t>
      </w:r>
      <w:r w:rsidRPr="004E0A30">
        <w:rPr>
          <w:rFonts w:ascii="Century Gothic" w:hAnsi="Century Gothic"/>
          <w:sz w:val="20"/>
          <w:lang w:eastAsia="en-US"/>
        </w:rPr>
        <w:t xml:space="preserve"> </w:t>
      </w:r>
      <w:r w:rsidRPr="004E0A30">
        <w:rPr>
          <w:rFonts w:ascii="Century Gothic" w:hAnsi="Century Gothic"/>
          <w:sz w:val="20"/>
        </w:rPr>
        <w:t>Wobec powyższego Zamawiający postanowił jak wyżej.</w:t>
      </w:r>
    </w:p>
    <w:p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4E0A30" w:rsidRPr="00F35E4E" w:rsidRDefault="004E0A30" w:rsidP="004E0A30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</w:t>
      </w:r>
      <w:r>
        <w:rPr>
          <w:rFonts w:ascii="Century Gothic" w:hAnsi="Century Gothic"/>
          <w:sz w:val="20"/>
        </w:rPr>
        <w:t>24</w:t>
      </w:r>
      <w:r w:rsidRPr="00F35E4E">
        <w:rPr>
          <w:rFonts w:ascii="Century Gothic" w:hAnsi="Century Gothic"/>
          <w:sz w:val="20"/>
        </w:rPr>
        <w:t xml:space="preserve"> ust. 1 pkt. </w:t>
      </w:r>
      <w:r>
        <w:rPr>
          <w:rFonts w:ascii="Century Gothic" w:hAnsi="Century Gothic"/>
          <w:sz w:val="20"/>
        </w:rPr>
        <w:t>1</w:t>
      </w:r>
      <w:r w:rsidRPr="00F35E4E">
        <w:rPr>
          <w:rFonts w:ascii="Century Gothic" w:hAnsi="Century Gothic"/>
          <w:sz w:val="20"/>
        </w:rPr>
        <w:t xml:space="preserve">2 ustawy Prawo zamówień publicznych, </w:t>
      </w:r>
      <w:r>
        <w:rPr>
          <w:rFonts w:ascii="Century Gothic" w:hAnsi="Century Gothic"/>
          <w:sz w:val="20"/>
        </w:rPr>
        <w:t>wykluczył Wykonawcę</w:t>
      </w:r>
      <w:r w:rsidRPr="00F35E4E">
        <w:rPr>
          <w:rFonts w:ascii="Century Gothic" w:hAnsi="Century Gothic"/>
          <w:sz w:val="20"/>
        </w:rPr>
        <w:t>:</w:t>
      </w:r>
    </w:p>
    <w:p w:rsidR="004E0A30" w:rsidRDefault="004E0A30" w:rsidP="004E0A30">
      <w:pPr>
        <w:tabs>
          <w:tab w:val="left" w:pos="3402"/>
        </w:tabs>
        <w:ind w:left="180"/>
        <w:rPr>
          <w:rFonts w:ascii="Century Gothic" w:hAnsi="Century Gothic"/>
          <w:b/>
          <w:sz w:val="20"/>
          <w:szCs w:val="20"/>
          <w:u w:val="single"/>
        </w:rPr>
      </w:pPr>
    </w:p>
    <w:p w:rsidR="004E0A30" w:rsidRPr="004E0A30" w:rsidRDefault="004E0A30" w:rsidP="004E0A30">
      <w:pPr>
        <w:ind w:left="142"/>
        <w:rPr>
          <w:rFonts w:ascii="Century Gothic" w:hAnsi="Century Gothic"/>
          <w:sz w:val="20"/>
          <w:szCs w:val="20"/>
        </w:rPr>
      </w:pPr>
      <w:r w:rsidRPr="004E0A30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Pr="004E0A30">
        <w:rPr>
          <w:rFonts w:ascii="Century Gothic" w:hAnsi="Century Gothic"/>
          <w:b/>
          <w:sz w:val="20"/>
          <w:szCs w:val="20"/>
          <w:u w:val="single"/>
        </w:rPr>
        <w:t>1</w:t>
      </w:r>
      <w:r w:rsidRPr="004E0A30">
        <w:rPr>
          <w:rFonts w:ascii="Century Gothic" w:hAnsi="Century Gothic"/>
          <w:b/>
          <w:sz w:val="20"/>
          <w:szCs w:val="20"/>
        </w:rPr>
        <w:t xml:space="preserve"> </w:t>
      </w:r>
      <w:r w:rsidRPr="004E0A30">
        <w:rPr>
          <w:rFonts w:ascii="Century Gothic" w:hAnsi="Century Gothic"/>
          <w:sz w:val="20"/>
          <w:szCs w:val="20"/>
        </w:rPr>
        <w:t xml:space="preserve">– część nr </w:t>
      </w:r>
      <w:r w:rsidRPr="004E0A30">
        <w:rPr>
          <w:rFonts w:ascii="Century Gothic" w:hAnsi="Century Gothic"/>
          <w:sz w:val="20"/>
          <w:szCs w:val="20"/>
        </w:rPr>
        <w:t>4</w:t>
      </w:r>
      <w:r w:rsidRPr="004E0A30">
        <w:rPr>
          <w:rFonts w:ascii="Century Gothic" w:hAnsi="Century Gothic"/>
          <w:sz w:val="20"/>
          <w:szCs w:val="20"/>
        </w:rPr>
        <w:tab/>
        <w:t>PPHU LIR Elżbieta Zajet BIURO REKLAMY, ul. Grunwaldzka 2, 82-300 Elbląg</w:t>
      </w:r>
    </w:p>
    <w:p w:rsidR="004E0A30" w:rsidRPr="004E0A30" w:rsidRDefault="004E0A30" w:rsidP="004E0A30">
      <w:pPr>
        <w:tabs>
          <w:tab w:val="left" w:pos="3402"/>
        </w:tabs>
        <w:ind w:left="180"/>
        <w:rPr>
          <w:rFonts w:ascii="Century Gothic" w:hAnsi="Century Gothic"/>
          <w:sz w:val="20"/>
          <w:szCs w:val="20"/>
        </w:rPr>
      </w:pPr>
    </w:p>
    <w:p w:rsidR="004E0A30" w:rsidRPr="004E0A30" w:rsidRDefault="004E0A30" w:rsidP="004E0A3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4E0A30">
        <w:rPr>
          <w:rFonts w:ascii="Century Gothic" w:hAnsi="Century Gothic"/>
          <w:b/>
          <w:sz w:val="20"/>
          <w:u w:val="single"/>
        </w:rPr>
        <w:t>Uzasadnienie:</w:t>
      </w:r>
      <w:r w:rsidRPr="004E0A30">
        <w:rPr>
          <w:rFonts w:ascii="Century Gothic" w:hAnsi="Century Gothic"/>
          <w:sz w:val="20"/>
        </w:rPr>
        <w:t xml:space="preserve"> </w:t>
      </w:r>
      <w:r w:rsidRPr="004E0A30">
        <w:rPr>
          <w:rFonts w:ascii="Century Gothic" w:hAnsi="Century Gothic" w:cs="Arial"/>
          <w:bCs/>
          <w:sz w:val="20"/>
        </w:rPr>
        <w:t xml:space="preserve">Wykonawca </w:t>
      </w:r>
      <w:r w:rsidRPr="004E0A30">
        <w:rPr>
          <w:rFonts w:ascii="Century Gothic" w:hAnsi="Century Gothic" w:cs="Arial"/>
          <w:bCs/>
          <w:sz w:val="20"/>
        </w:rPr>
        <w:t>nie uzupełnił na wezwanie wymaganych zdjęć stoiska</w:t>
      </w:r>
      <w:r w:rsidRPr="004E0A30">
        <w:rPr>
          <w:rFonts w:ascii="Century Gothic" w:hAnsi="Century Gothic"/>
          <w:sz w:val="20"/>
        </w:rPr>
        <w:t>.</w:t>
      </w:r>
      <w:r w:rsidRPr="004E0A30">
        <w:rPr>
          <w:rFonts w:ascii="Century Gothic" w:hAnsi="Century Gothic"/>
          <w:sz w:val="20"/>
          <w:lang w:eastAsia="en-US"/>
        </w:rPr>
        <w:t xml:space="preserve"> </w:t>
      </w:r>
      <w:r w:rsidRPr="004E0A30">
        <w:rPr>
          <w:rFonts w:ascii="Century Gothic" w:hAnsi="Century Gothic"/>
          <w:sz w:val="20"/>
        </w:rPr>
        <w:t>Wobec powyższego Zamawiający postanowił jak wyżej.</w:t>
      </w:r>
    </w:p>
    <w:p w:rsidR="001F48A0" w:rsidRPr="00F41513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96910" w:rsidRDefault="00FF68E5" w:rsidP="0049691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8C515B" w:rsidRPr="00FF68E5">
        <w:rPr>
          <w:rFonts w:ascii="Century Gothic" w:hAnsi="Century Gothic"/>
          <w:b/>
          <w:sz w:val="20"/>
          <w:szCs w:val="20"/>
          <w:u w:val="single"/>
        </w:rPr>
        <w:t>1</w:t>
      </w:r>
      <w:r w:rsidR="00F35E4E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</w:t>
      </w:r>
      <w:r w:rsidR="00944D74" w:rsidRPr="00496910">
        <w:rPr>
          <w:rFonts w:ascii="Century Gothic" w:hAnsi="Century Gothic"/>
          <w:sz w:val="20"/>
          <w:szCs w:val="20"/>
        </w:rPr>
        <w:t xml:space="preserve">oferta nr </w:t>
      </w:r>
      <w:r w:rsidR="00496910" w:rsidRPr="00496910">
        <w:rPr>
          <w:rFonts w:ascii="Century Gothic" w:hAnsi="Century Gothic"/>
          <w:sz w:val="20"/>
          <w:szCs w:val="20"/>
        </w:rPr>
        <w:t xml:space="preserve">1 </w:t>
      </w:r>
      <w:r w:rsidR="00496910" w:rsidRPr="00496910">
        <w:rPr>
          <w:rFonts w:ascii="Century Gothic" w:hAnsi="Century Gothic"/>
          <w:sz w:val="20"/>
          <w:szCs w:val="20"/>
        </w:rPr>
        <w:t>PPHU LIR Elżbieta Zajet BIURO REKLAMY, ul. Grunwaldzka 2, 82-300 Elbląg</w:t>
      </w:r>
    </w:p>
    <w:p w:rsidR="00F35E4E" w:rsidRPr="008C515B" w:rsidRDefault="00496910" w:rsidP="00496910">
      <w:pPr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 xml:space="preserve"> </w:t>
      </w:r>
      <w:r w:rsidR="00F35E4E" w:rsidRPr="008C515B">
        <w:rPr>
          <w:rFonts w:ascii="Century Gothic" w:hAnsi="Century Gothic"/>
          <w:b/>
          <w:sz w:val="20"/>
          <w:u w:val="single"/>
        </w:rPr>
        <w:t>Uzasadnienie wyboru:</w:t>
      </w:r>
      <w:r w:rsidR="00F35E4E"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/>
          <w:sz w:val="20"/>
        </w:rPr>
        <w:t>41.106,60</w:t>
      </w:r>
      <w:r w:rsidR="00F35E4E" w:rsidRPr="008C515B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10</w:t>
      </w:r>
      <w:r w:rsidR="00F35E4E" w:rsidRPr="002F1EF8">
        <w:rPr>
          <w:rFonts w:ascii="Century Gothic" w:hAnsi="Century Gothic"/>
          <w:color w:val="FF0000"/>
          <w:sz w:val="20"/>
        </w:rPr>
        <w:t xml:space="preserve"> </w:t>
      </w:r>
      <w:r w:rsidR="00F35E4E" w:rsidRPr="00443AC0">
        <w:rPr>
          <w:rFonts w:ascii="Century Gothic" w:hAnsi="Century Gothic"/>
          <w:sz w:val="20"/>
        </w:rPr>
        <w:t xml:space="preserve">dni kalendarzowych </w:t>
      </w:r>
      <w:r w:rsidR="00F35E4E" w:rsidRPr="008C515B">
        <w:rPr>
          <w:rFonts w:ascii="Century Gothic" w:hAnsi="Century Gothic"/>
          <w:sz w:val="20"/>
        </w:rPr>
        <w:t xml:space="preserve">uzyskała ilość punktów, </w:t>
      </w:r>
      <w:r w:rsidR="00443AC0">
        <w:rPr>
          <w:rFonts w:ascii="Century Gothic" w:hAnsi="Century Gothic"/>
          <w:sz w:val="20"/>
        </w:rPr>
        <w:t>94,42</w:t>
      </w:r>
      <w:r w:rsidR="00F35E4E" w:rsidRPr="008C515B">
        <w:rPr>
          <w:rFonts w:ascii="Century Gothic" w:hAnsi="Century Gothic"/>
          <w:sz w:val="20"/>
        </w:rPr>
        <w:t xml:space="preserve"> (</w:t>
      </w:r>
      <w:r w:rsidR="00F35E4E" w:rsidRPr="008C515B">
        <w:rPr>
          <w:rFonts w:ascii="Century Gothic" w:hAnsi="Century Gothic" w:cs="Tahoma"/>
          <w:sz w:val="20"/>
        </w:rPr>
        <w:t xml:space="preserve">cena brutto </w:t>
      </w:r>
      <w:r w:rsidR="008C515B" w:rsidRPr="008C515B">
        <w:rPr>
          <w:rFonts w:ascii="Century Gothic" w:hAnsi="Century Gothic" w:cs="Tahoma"/>
          <w:sz w:val="20"/>
        </w:rPr>
        <w:t xml:space="preserve">– </w:t>
      </w:r>
      <w:r w:rsidR="00443AC0">
        <w:rPr>
          <w:rFonts w:ascii="Century Gothic" w:hAnsi="Century Gothic" w:cs="Tahoma"/>
          <w:sz w:val="20"/>
        </w:rPr>
        <w:t>54,42</w:t>
      </w:r>
      <w:r w:rsidR="008C515B" w:rsidRPr="008C515B">
        <w:rPr>
          <w:rFonts w:ascii="Century Gothic" w:hAnsi="Century Gothic" w:cs="Tahoma"/>
          <w:sz w:val="20"/>
        </w:rPr>
        <w:t xml:space="preserve"> pkt., termin dostawy – 40</w:t>
      </w:r>
      <w:r w:rsidR="00F35E4E" w:rsidRPr="008C515B">
        <w:rPr>
          <w:rFonts w:ascii="Century Gothic" w:hAnsi="Century Gothic" w:cs="Tahoma"/>
          <w:sz w:val="20"/>
        </w:rPr>
        <w:t>,00 pkt.</w:t>
      </w:r>
      <w:r w:rsidR="00F35E4E" w:rsidRPr="008C515B">
        <w:rPr>
          <w:rFonts w:ascii="Century Gothic" w:hAnsi="Century Gothic"/>
          <w:sz w:val="20"/>
        </w:rPr>
        <w:t>).</w:t>
      </w: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96910" w:rsidRPr="00496910" w:rsidRDefault="00A57744" w:rsidP="00496910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="00944D74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FF68E5" w:rsidRPr="00FF68E5">
        <w:rPr>
          <w:rFonts w:ascii="Century Gothic" w:hAnsi="Century Gothic"/>
          <w:b/>
          <w:sz w:val="20"/>
          <w:szCs w:val="20"/>
          <w:u w:val="single"/>
        </w:rPr>
        <w:t>2</w:t>
      </w:r>
      <w:r w:rsidR="00944D74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</w:t>
      </w:r>
      <w:r w:rsidR="00944D74" w:rsidRPr="00496910">
        <w:rPr>
          <w:rFonts w:ascii="Century Gothic" w:hAnsi="Century Gothic"/>
          <w:sz w:val="20"/>
          <w:szCs w:val="20"/>
        </w:rPr>
        <w:t>oferta nr</w:t>
      </w:r>
      <w:r w:rsidR="004A4202" w:rsidRPr="00496910">
        <w:rPr>
          <w:rFonts w:ascii="Century Gothic" w:hAnsi="Century Gothic"/>
          <w:sz w:val="20"/>
          <w:szCs w:val="20"/>
        </w:rPr>
        <w:t xml:space="preserve"> </w:t>
      </w:r>
      <w:r w:rsidR="00496910" w:rsidRPr="00496910">
        <w:rPr>
          <w:rFonts w:ascii="Century Gothic" w:hAnsi="Century Gothic"/>
          <w:sz w:val="20"/>
          <w:szCs w:val="20"/>
        </w:rPr>
        <w:t xml:space="preserve">3 </w:t>
      </w:r>
      <w:r w:rsidR="00496910" w:rsidRPr="00496910">
        <w:rPr>
          <w:rFonts w:ascii="Century Gothic" w:hAnsi="Century Gothic"/>
          <w:sz w:val="20"/>
          <w:szCs w:val="20"/>
        </w:rPr>
        <w:t>Drukarnia „SIL-VEG-DRUK” s.c. Pawelak J., Pełka D., Śmich D.ul. Niegolewskich 12, 42-700 Lubliniec</w:t>
      </w:r>
    </w:p>
    <w:p w:rsidR="00C43860" w:rsidRPr="00C43860" w:rsidRDefault="00C43860" w:rsidP="00C43860">
      <w:pPr>
        <w:rPr>
          <w:rFonts w:ascii="Century Gothic" w:hAnsi="Century Gothic"/>
          <w:sz w:val="20"/>
          <w:szCs w:val="20"/>
        </w:rPr>
      </w:pPr>
    </w:p>
    <w:p w:rsidR="004A4202" w:rsidRPr="00C43860" w:rsidRDefault="004A4202" w:rsidP="004A4202">
      <w:pPr>
        <w:rPr>
          <w:rFonts w:ascii="Century Gothic" w:hAnsi="Century Gothic"/>
          <w:sz w:val="20"/>
          <w:szCs w:val="20"/>
        </w:rPr>
      </w:pP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443AC0">
        <w:rPr>
          <w:rFonts w:ascii="Century Gothic" w:hAnsi="Century Gothic" w:cs="Tahoma"/>
          <w:sz w:val="20"/>
        </w:rPr>
        <w:t>22788,21</w:t>
      </w:r>
      <w:r w:rsidRPr="002A6596">
        <w:rPr>
          <w:rFonts w:ascii="Century Gothic" w:hAnsi="Century Gothic"/>
          <w:sz w:val="20"/>
        </w:rPr>
        <w:t xml:space="preserve"> PLN, terminem dostawy: do </w:t>
      </w:r>
      <w:r w:rsidR="00C43860" w:rsidRPr="00443AC0">
        <w:rPr>
          <w:rFonts w:ascii="Century Gothic" w:hAnsi="Century Gothic"/>
          <w:sz w:val="20"/>
        </w:rPr>
        <w:t>10</w:t>
      </w:r>
      <w:r w:rsidRPr="00443AC0">
        <w:rPr>
          <w:rFonts w:ascii="Century Gothic" w:hAnsi="Century Gothic"/>
          <w:sz w:val="20"/>
        </w:rPr>
        <w:t xml:space="preserve"> dni </w:t>
      </w:r>
      <w:r w:rsidRPr="002A6596">
        <w:rPr>
          <w:rFonts w:ascii="Century Gothic" w:hAnsi="Century Gothic"/>
          <w:sz w:val="20"/>
        </w:rPr>
        <w:t xml:space="preserve">kalendarzowych uzyskała </w:t>
      </w:r>
      <w:r w:rsidR="00496910">
        <w:rPr>
          <w:rFonts w:ascii="Century Gothic" w:hAnsi="Century Gothic"/>
          <w:sz w:val="20"/>
        </w:rPr>
        <w:t>ilość punktów</w:t>
      </w:r>
      <w:r w:rsidRPr="002A6596">
        <w:rPr>
          <w:rFonts w:ascii="Century Gothic" w:hAnsi="Century Gothic"/>
          <w:sz w:val="20"/>
        </w:rPr>
        <w:t xml:space="preserve"> </w:t>
      </w:r>
      <w:r w:rsidR="00BF4778" w:rsidRPr="00BF4778">
        <w:rPr>
          <w:rFonts w:ascii="Century Gothic" w:hAnsi="Century Gothic"/>
          <w:sz w:val="20"/>
        </w:rPr>
        <w:t>93,75</w:t>
      </w:r>
      <w:r w:rsidR="00BF4778" w:rsidRPr="002A6596">
        <w:rPr>
          <w:rFonts w:ascii="Century Gothic" w:hAnsi="Century Gothic"/>
          <w:sz w:val="20"/>
        </w:rPr>
        <w:t xml:space="preserve"> </w:t>
      </w:r>
      <w:r w:rsidRPr="002A6596">
        <w:rPr>
          <w:rFonts w:ascii="Century Gothic" w:hAnsi="Century Gothic"/>
          <w:sz w:val="20"/>
        </w:rPr>
        <w:t>(</w:t>
      </w:r>
      <w:r w:rsidRPr="002A6596">
        <w:rPr>
          <w:rFonts w:ascii="Century Gothic" w:hAnsi="Century Gothic" w:cs="Tahoma"/>
          <w:sz w:val="20"/>
        </w:rPr>
        <w:t xml:space="preserve">cena brutto – </w:t>
      </w:r>
      <w:r w:rsidR="00BF4778">
        <w:rPr>
          <w:rFonts w:ascii="Century Gothic" w:hAnsi="Century Gothic" w:cs="Tahoma"/>
          <w:sz w:val="20"/>
        </w:rPr>
        <w:t>53,75</w:t>
      </w:r>
      <w:r w:rsidRPr="002A6596">
        <w:rPr>
          <w:rFonts w:ascii="Century Gothic" w:hAnsi="Century Gothic" w:cs="Tahoma"/>
          <w:sz w:val="20"/>
        </w:rPr>
        <w:t xml:space="preserve"> pkt., termin dostawy – </w:t>
      </w:r>
      <w:r w:rsidR="00967A3D"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E23882" w:rsidRDefault="00E23882" w:rsidP="00E23882">
      <w:pPr>
        <w:rPr>
          <w:rFonts w:ascii="Century Gothic" w:hAnsi="Century Gothic"/>
          <w:b/>
          <w:sz w:val="20"/>
          <w:szCs w:val="20"/>
          <w:u w:val="single"/>
        </w:rPr>
      </w:pPr>
    </w:p>
    <w:p w:rsidR="005D708C" w:rsidRPr="005D708C" w:rsidRDefault="00E23882" w:rsidP="005D708C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3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</w:t>
      </w:r>
      <w:r w:rsidRPr="00C43860">
        <w:rPr>
          <w:rFonts w:ascii="Century Gothic" w:hAnsi="Century Gothic"/>
          <w:sz w:val="20"/>
          <w:szCs w:val="20"/>
        </w:rPr>
        <w:t xml:space="preserve">oferta </w:t>
      </w:r>
      <w:r w:rsidRPr="005D708C">
        <w:rPr>
          <w:rFonts w:ascii="Century Gothic" w:hAnsi="Century Gothic"/>
          <w:sz w:val="20"/>
          <w:szCs w:val="20"/>
        </w:rPr>
        <w:t xml:space="preserve">nr </w:t>
      </w:r>
      <w:r w:rsidR="00496910" w:rsidRPr="005D708C">
        <w:rPr>
          <w:rFonts w:ascii="Century Gothic" w:hAnsi="Century Gothic"/>
          <w:sz w:val="20"/>
          <w:szCs w:val="20"/>
        </w:rPr>
        <w:t xml:space="preserve">oferta nr </w:t>
      </w:r>
      <w:r w:rsidR="005D708C" w:rsidRPr="005D708C">
        <w:rPr>
          <w:rFonts w:ascii="Century Gothic" w:hAnsi="Century Gothic"/>
          <w:sz w:val="20"/>
          <w:szCs w:val="20"/>
        </w:rPr>
        <w:t>7</w:t>
      </w:r>
      <w:r w:rsidR="00496910" w:rsidRPr="005D708C">
        <w:rPr>
          <w:rFonts w:ascii="Century Gothic" w:hAnsi="Century Gothic"/>
          <w:sz w:val="20"/>
          <w:szCs w:val="20"/>
        </w:rPr>
        <w:t xml:space="preserve"> </w:t>
      </w:r>
      <w:r w:rsidR="005D708C" w:rsidRPr="005D708C">
        <w:rPr>
          <w:rFonts w:ascii="Century Gothic" w:hAnsi="Century Gothic"/>
          <w:sz w:val="20"/>
          <w:szCs w:val="20"/>
        </w:rPr>
        <w:t>INTERMEDIA ul. Spółdzielcza 17, 09-407 Płock</w:t>
      </w:r>
    </w:p>
    <w:p w:rsidR="005D708C" w:rsidRPr="005D708C" w:rsidRDefault="005D708C" w:rsidP="00496910">
      <w:pPr>
        <w:rPr>
          <w:rFonts w:ascii="Century Gothic" w:hAnsi="Century Gothic"/>
          <w:sz w:val="20"/>
          <w:szCs w:val="20"/>
        </w:rPr>
      </w:pPr>
    </w:p>
    <w:p w:rsidR="00E23882" w:rsidRPr="002A6596" w:rsidRDefault="00E23882" w:rsidP="00496910">
      <w:pPr>
        <w:rPr>
          <w:rFonts w:ascii="Century Gothic" w:hAnsi="Century Gothic"/>
          <w:sz w:val="20"/>
        </w:rPr>
      </w:pPr>
      <w:r w:rsidRPr="00C43860">
        <w:rPr>
          <w:rFonts w:ascii="Century Gothic" w:hAnsi="Century Gothic"/>
          <w:b/>
          <w:sz w:val="20"/>
          <w:u w:val="single"/>
        </w:rPr>
        <w:t>Uzasadnienie wyboru:</w:t>
      </w:r>
      <w:r w:rsidRPr="00C43860">
        <w:rPr>
          <w:rFonts w:ascii="Century Gothic" w:hAnsi="Century Gothic"/>
          <w:sz w:val="20"/>
        </w:rPr>
        <w:t xml:space="preserve"> Zamawiający wybrał ofertę najkorzystniejszą wg przyjętych kryteriów</w:t>
      </w:r>
      <w:r w:rsidRPr="002A6596">
        <w:rPr>
          <w:rFonts w:ascii="Century Gothic" w:hAnsi="Century Gothic"/>
          <w:sz w:val="20"/>
        </w:rPr>
        <w:t xml:space="preserve"> oceny ofert, określonych w Specyfikacji Istotnych Warunków Zamówienia. Oferta z ceną brutto: </w:t>
      </w:r>
      <w:r w:rsidR="004E0A30">
        <w:rPr>
          <w:rFonts w:ascii="Century Gothic" w:hAnsi="Century Gothic"/>
          <w:sz w:val="20"/>
        </w:rPr>
        <w:t xml:space="preserve">6047,34 </w:t>
      </w:r>
      <w:r w:rsidRPr="002A6596">
        <w:rPr>
          <w:rFonts w:ascii="Century Gothic" w:hAnsi="Century Gothic"/>
          <w:sz w:val="20"/>
        </w:rPr>
        <w:t xml:space="preserve">PLN, terminem dostawy: </w:t>
      </w:r>
      <w:r w:rsidRPr="005D708C">
        <w:rPr>
          <w:rFonts w:ascii="Century Gothic" w:hAnsi="Century Gothic"/>
          <w:sz w:val="20"/>
        </w:rPr>
        <w:t xml:space="preserve">do </w:t>
      </w:r>
      <w:r w:rsidR="00496910" w:rsidRPr="005D708C">
        <w:rPr>
          <w:rFonts w:ascii="Century Gothic" w:hAnsi="Century Gothic"/>
          <w:sz w:val="20"/>
        </w:rPr>
        <w:t>1</w:t>
      </w:r>
      <w:r w:rsidR="004E0A30" w:rsidRPr="005D708C">
        <w:rPr>
          <w:rFonts w:ascii="Century Gothic" w:hAnsi="Century Gothic"/>
          <w:sz w:val="20"/>
        </w:rPr>
        <w:t>4</w:t>
      </w:r>
      <w:bookmarkStart w:id="0" w:name="_GoBack"/>
      <w:bookmarkEnd w:id="0"/>
      <w:r w:rsidRPr="005D708C">
        <w:rPr>
          <w:rFonts w:ascii="Century Gothic" w:hAnsi="Century Gothic"/>
          <w:sz w:val="20"/>
        </w:rPr>
        <w:t xml:space="preserve"> dni </w:t>
      </w:r>
      <w:r w:rsidRPr="002A6596">
        <w:rPr>
          <w:rFonts w:ascii="Century Gothic" w:hAnsi="Century Gothic"/>
          <w:sz w:val="20"/>
        </w:rPr>
        <w:t xml:space="preserve">kalendarzowych uzyskała ilość punktów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 w:rsidR="005D708C">
        <w:rPr>
          <w:rFonts w:ascii="Century Gothic" w:hAnsi="Century Gothic" w:cs="Tahoma"/>
          <w:sz w:val="20"/>
        </w:rPr>
        <w:t>28,57</w:t>
      </w:r>
      <w:r w:rsidRPr="002A6596">
        <w:rPr>
          <w:rFonts w:ascii="Century Gothic" w:hAnsi="Century Gothic" w:cs="Tahoma"/>
          <w:sz w:val="20"/>
        </w:rPr>
        <w:t xml:space="preserve"> pkt.</w:t>
      </w:r>
      <w:r w:rsidRPr="002A6596">
        <w:rPr>
          <w:rFonts w:ascii="Century Gothic" w:hAnsi="Century Gothic"/>
          <w:sz w:val="20"/>
        </w:rPr>
        <w:t>).</w:t>
      </w:r>
    </w:p>
    <w:p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96910" w:rsidRPr="00496910" w:rsidRDefault="00E23882" w:rsidP="00496910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 w:rsidR="002F1EF8">
        <w:rPr>
          <w:rFonts w:ascii="Century Gothic" w:hAnsi="Century Gothic"/>
          <w:b/>
          <w:sz w:val="20"/>
          <w:szCs w:val="20"/>
          <w:u w:val="single"/>
        </w:rPr>
        <w:t>4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</w:t>
      </w:r>
      <w:r w:rsidRPr="00496910">
        <w:rPr>
          <w:rFonts w:ascii="Century Gothic" w:hAnsi="Century Gothic"/>
          <w:sz w:val="20"/>
          <w:szCs w:val="20"/>
        </w:rPr>
        <w:t xml:space="preserve">oferta nr </w:t>
      </w:r>
      <w:r w:rsidR="00496910" w:rsidRPr="00496910">
        <w:rPr>
          <w:rFonts w:ascii="Century Gothic" w:hAnsi="Century Gothic"/>
          <w:sz w:val="20"/>
          <w:szCs w:val="20"/>
        </w:rPr>
        <w:t>9</w:t>
      </w:r>
      <w:r w:rsidR="00496910">
        <w:rPr>
          <w:rFonts w:ascii="Century Gothic" w:hAnsi="Century Gothic"/>
          <w:sz w:val="20"/>
          <w:szCs w:val="20"/>
        </w:rPr>
        <w:t xml:space="preserve"> </w:t>
      </w:r>
      <w:r w:rsidR="00496910" w:rsidRPr="00496910">
        <w:rPr>
          <w:rFonts w:ascii="Century Gothic" w:hAnsi="Century Gothic"/>
          <w:sz w:val="20"/>
          <w:szCs w:val="20"/>
        </w:rPr>
        <w:t>„OMEGA SYSTEM” A.H.U. Omega Cz. L. Polakowscy ul. Pszczelnicza 14, 41-100 Siemianowice Śląskie</w:t>
      </w:r>
    </w:p>
    <w:p w:rsidR="00E23882" w:rsidRPr="002A6596" w:rsidRDefault="00E23882" w:rsidP="00496910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496910">
        <w:rPr>
          <w:rFonts w:ascii="Century Gothic" w:hAnsi="Century Gothic" w:cs="Tahoma"/>
          <w:sz w:val="20"/>
        </w:rPr>
        <w:t>9705,44</w:t>
      </w:r>
      <w:r w:rsidRPr="002A6596">
        <w:rPr>
          <w:rFonts w:ascii="Century Gothic" w:hAnsi="Century Gothic"/>
          <w:sz w:val="20"/>
        </w:rPr>
        <w:t xml:space="preserve"> PLN, terminem dostawy: do </w:t>
      </w:r>
      <w:r w:rsidR="00496910">
        <w:rPr>
          <w:rFonts w:ascii="Century Gothic" w:hAnsi="Century Gothic"/>
          <w:sz w:val="20"/>
        </w:rPr>
        <w:t>1</w:t>
      </w:r>
      <w:r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2F1EF8">
        <w:rPr>
          <w:rFonts w:ascii="Century Gothic" w:hAnsi="Century Gothic"/>
          <w:sz w:val="20"/>
        </w:rPr>
        <w:t>5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FF68E5" w:rsidRPr="00496910" w:rsidRDefault="002F1EF8" w:rsidP="002F1EF8">
            <w:pPr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PPHU LIR Elżbieta Zajet BIURO REKLAMY, ul. Grunwaldzka 2, 82-300 Elbląg</w:t>
            </w:r>
          </w:p>
        </w:tc>
      </w:tr>
      <w:tr w:rsidR="00FF68E5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FF68E5" w:rsidRPr="00496910" w:rsidRDefault="002F1EF8" w:rsidP="002F1EF8">
            <w:pPr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Promobay Brzoskowski Kamaj sp.j., ul. Słowiańska 55c, 61-664 Poznań</w:t>
            </w:r>
          </w:p>
        </w:tc>
      </w:tr>
      <w:tr w:rsidR="002F1EF8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F1EF8" w:rsidRPr="004A4202" w:rsidRDefault="002F1EF8" w:rsidP="002F1EF8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2F1EF8" w:rsidRPr="00496910" w:rsidRDefault="002F1EF8" w:rsidP="002F1EF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Drukarnia „SIL-VEG-DRUK” s.c. Pawelak J., Pełka D., Śmich D.ul. Niegolewskich 12, 42-700 Lubliniec</w:t>
            </w:r>
          </w:p>
        </w:tc>
      </w:tr>
      <w:tr w:rsidR="002F1EF8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F1EF8" w:rsidRPr="004A4202" w:rsidRDefault="002F1EF8" w:rsidP="002F1EF8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2F1EF8" w:rsidRPr="00496910" w:rsidRDefault="002F1EF8" w:rsidP="002F1EF8">
            <w:pPr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Firma Poligraficzno – Introligatorska „UDZIALOWIEC” Sp. z o.o.ul. Narcyzowa 2, 42-256 Olsztyn</w:t>
            </w:r>
          </w:p>
        </w:tc>
      </w:tr>
      <w:tr w:rsidR="002F1EF8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F1EF8" w:rsidRPr="004A4202" w:rsidRDefault="002F1EF8" w:rsidP="002F1EF8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2F1EF8" w:rsidRPr="00496910" w:rsidRDefault="002F1EF8" w:rsidP="002F1EF8">
            <w:pPr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Agencja Reklamy Eureka Plus Barbara Fedorowicz Ryszard Fedorowicz</w:t>
            </w:r>
            <w:r w:rsidRPr="00496910">
              <w:rPr>
                <w:rFonts w:ascii="Century Gothic" w:hAnsi="Century Gothic"/>
                <w:sz w:val="16"/>
                <w:szCs w:val="16"/>
              </w:rPr>
              <w:t xml:space="preserve"> u</w:t>
            </w:r>
            <w:r w:rsidRPr="00496910">
              <w:rPr>
                <w:rFonts w:ascii="Century Gothic" w:hAnsi="Century Gothic"/>
                <w:sz w:val="16"/>
                <w:szCs w:val="16"/>
              </w:rPr>
              <w:t>l. 3 Maja 11/10, 35-030 Rzeszów</w:t>
            </w:r>
          </w:p>
        </w:tc>
      </w:tr>
      <w:tr w:rsidR="002F1EF8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F1EF8" w:rsidRPr="004A4202" w:rsidRDefault="002F1EF8" w:rsidP="002F1EF8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2F1EF8" w:rsidRPr="00496910" w:rsidRDefault="002F1EF8" w:rsidP="002F1EF8">
            <w:pPr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Agencja Reklamowa Cieślik – „STUDIO L” Sp.j.</w:t>
            </w:r>
            <w:r w:rsidRPr="00496910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496910">
              <w:rPr>
                <w:rFonts w:ascii="Century Gothic" w:hAnsi="Century Gothic"/>
                <w:sz w:val="16"/>
                <w:szCs w:val="16"/>
              </w:rPr>
              <w:t>ul. Kisielewskiego 28, 31-708 Kraków</w:t>
            </w:r>
          </w:p>
        </w:tc>
      </w:tr>
      <w:tr w:rsidR="002F1EF8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F1EF8" w:rsidRPr="004A4202" w:rsidRDefault="002F1EF8" w:rsidP="002F1EF8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lastRenderedPageBreak/>
              <w:t>7.</w:t>
            </w:r>
          </w:p>
        </w:tc>
        <w:tc>
          <w:tcPr>
            <w:tcW w:w="7922" w:type="dxa"/>
            <w:vAlign w:val="center"/>
          </w:tcPr>
          <w:p w:rsidR="002F1EF8" w:rsidRPr="00496910" w:rsidRDefault="002F1EF8" w:rsidP="002F1EF8">
            <w:pPr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INTERMEDIA</w:t>
            </w:r>
            <w:r w:rsidRPr="00496910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496910">
              <w:rPr>
                <w:rFonts w:ascii="Century Gothic" w:hAnsi="Century Gothic"/>
                <w:sz w:val="16"/>
                <w:szCs w:val="16"/>
              </w:rPr>
              <w:t xml:space="preserve">ul. </w:t>
            </w:r>
            <w:r w:rsidRPr="00496910">
              <w:rPr>
                <w:rFonts w:ascii="Century Gothic" w:hAnsi="Century Gothic"/>
                <w:sz w:val="16"/>
                <w:szCs w:val="16"/>
              </w:rPr>
              <w:t>S</w:t>
            </w:r>
            <w:r w:rsidRPr="00496910">
              <w:rPr>
                <w:rFonts w:ascii="Century Gothic" w:hAnsi="Century Gothic"/>
                <w:sz w:val="16"/>
                <w:szCs w:val="16"/>
              </w:rPr>
              <w:t>półdzielcza 17, 09-407 Płock</w:t>
            </w:r>
          </w:p>
        </w:tc>
      </w:tr>
      <w:tr w:rsidR="002F1EF8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F1EF8" w:rsidRDefault="002F1EF8" w:rsidP="002F1EF8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:rsidR="002F1EF8" w:rsidRPr="00496910" w:rsidRDefault="002F1EF8" w:rsidP="002F1EF8">
            <w:pPr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Media Consulting Agency Irina Chicherina</w:t>
            </w:r>
            <w:r w:rsidRPr="00496910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496910">
              <w:rPr>
                <w:rFonts w:ascii="Century Gothic" w:hAnsi="Century Gothic"/>
                <w:sz w:val="16"/>
                <w:szCs w:val="16"/>
              </w:rPr>
              <w:t>ul. ks. Czesława Klimasa 41d/27, 50-515 Wrocław</w:t>
            </w:r>
          </w:p>
        </w:tc>
      </w:tr>
      <w:tr w:rsidR="002F1EF8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F1EF8" w:rsidRDefault="002F1EF8" w:rsidP="002F1EF8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:rsidR="002F1EF8" w:rsidRPr="00496910" w:rsidRDefault="002F1EF8" w:rsidP="002F1EF8">
            <w:pPr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„OMEGA SYSTEM” A.H.U. Omega Cz. L. Polakowscy</w:t>
            </w:r>
            <w:r w:rsidRPr="00496910">
              <w:rPr>
                <w:rFonts w:ascii="Century Gothic" w:hAnsi="Century Gothic"/>
                <w:sz w:val="16"/>
                <w:szCs w:val="16"/>
              </w:rPr>
              <w:t xml:space="preserve"> u</w:t>
            </w:r>
            <w:r w:rsidRPr="00496910">
              <w:rPr>
                <w:rFonts w:ascii="Century Gothic" w:hAnsi="Century Gothic"/>
                <w:sz w:val="16"/>
                <w:szCs w:val="16"/>
              </w:rPr>
              <w:t>l. Pszczelnicza 14, 41-100 Siemianowice Śląskie</w:t>
            </w:r>
          </w:p>
        </w:tc>
      </w:tr>
      <w:tr w:rsidR="002F1EF8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F1EF8" w:rsidRDefault="002F1EF8" w:rsidP="002F1EF8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10.</w:t>
            </w:r>
          </w:p>
        </w:tc>
        <w:tc>
          <w:tcPr>
            <w:tcW w:w="7922" w:type="dxa"/>
            <w:vAlign w:val="center"/>
          </w:tcPr>
          <w:p w:rsidR="002F1EF8" w:rsidRPr="00496910" w:rsidRDefault="002F1EF8" w:rsidP="002F1EF8">
            <w:pPr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ANB Sp. z o.o. ul. Nowy rynek 5, 62-002 Suchy las</w:t>
            </w:r>
          </w:p>
        </w:tc>
      </w:tr>
      <w:tr w:rsidR="002F1EF8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F1EF8" w:rsidRDefault="002F1EF8" w:rsidP="002F1EF8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11.</w:t>
            </w:r>
          </w:p>
        </w:tc>
        <w:tc>
          <w:tcPr>
            <w:tcW w:w="7922" w:type="dxa"/>
            <w:vAlign w:val="center"/>
          </w:tcPr>
          <w:p w:rsidR="002F1EF8" w:rsidRPr="00496910" w:rsidRDefault="002F1EF8" w:rsidP="002F1EF8">
            <w:pPr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„REKUS” Iwona Świderska</w:t>
            </w:r>
            <w:r w:rsidRPr="00496910">
              <w:rPr>
                <w:rFonts w:ascii="Century Gothic" w:hAnsi="Century Gothic"/>
                <w:sz w:val="16"/>
                <w:szCs w:val="16"/>
              </w:rPr>
              <w:t xml:space="preserve">, </w:t>
            </w:r>
            <w:r w:rsidRPr="00496910">
              <w:rPr>
                <w:rFonts w:ascii="Century Gothic" w:hAnsi="Century Gothic"/>
                <w:sz w:val="16"/>
                <w:szCs w:val="16"/>
              </w:rPr>
              <w:t>ul. Myszkowska 4/5, 03-553 Warszawa</w:t>
            </w:r>
          </w:p>
        </w:tc>
      </w:tr>
    </w:tbl>
    <w:p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612549" w:rsidRPr="00A57744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612549" w:rsidRPr="006A0F12" w:rsidRDefault="00612549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612549" w:rsidRPr="006A0F12" w:rsidRDefault="00612549" w:rsidP="00612549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54,42</w:t>
            </w:r>
          </w:p>
        </w:tc>
        <w:tc>
          <w:tcPr>
            <w:tcW w:w="2504" w:type="dxa"/>
            <w:vAlign w:val="center"/>
          </w:tcPr>
          <w:p w:rsidR="00612549" w:rsidRPr="006A0F12" w:rsidRDefault="00612549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612549" w:rsidRPr="006A0F12" w:rsidRDefault="00612549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94,42</w:t>
            </w:r>
          </w:p>
        </w:tc>
      </w:tr>
      <w:tr w:rsidR="00612549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12549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19</w:t>
            </w:r>
          </w:p>
        </w:tc>
        <w:tc>
          <w:tcPr>
            <w:tcW w:w="2079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79</w:t>
            </w:r>
          </w:p>
        </w:tc>
      </w:tr>
      <w:tr w:rsidR="00612549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12549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50,33</w:t>
            </w:r>
          </w:p>
        </w:tc>
        <w:tc>
          <w:tcPr>
            <w:tcW w:w="2504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19</w:t>
            </w:r>
          </w:p>
        </w:tc>
        <w:tc>
          <w:tcPr>
            <w:tcW w:w="2079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69,33</w:t>
            </w:r>
          </w:p>
        </w:tc>
      </w:tr>
      <w:tr w:rsidR="00612549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12549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33,56</w:t>
            </w:r>
          </w:p>
        </w:tc>
        <w:tc>
          <w:tcPr>
            <w:tcW w:w="2504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28,57</w:t>
            </w:r>
          </w:p>
        </w:tc>
        <w:tc>
          <w:tcPr>
            <w:tcW w:w="2079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62,13</w:t>
            </w:r>
          </w:p>
        </w:tc>
      </w:tr>
      <w:tr w:rsidR="00612549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12549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57,32</w:t>
            </w:r>
          </w:p>
        </w:tc>
        <w:tc>
          <w:tcPr>
            <w:tcW w:w="2504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28,57</w:t>
            </w:r>
          </w:p>
        </w:tc>
        <w:tc>
          <w:tcPr>
            <w:tcW w:w="2079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85,89</w:t>
            </w:r>
          </w:p>
        </w:tc>
      </w:tr>
      <w:tr w:rsidR="00612549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12549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2504" w:type="dxa"/>
            <w:vAlign w:val="center"/>
          </w:tcPr>
          <w:p w:rsidR="00612549" w:rsidRPr="00A57744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53,61</w:t>
            </w:r>
          </w:p>
        </w:tc>
        <w:tc>
          <w:tcPr>
            <w:tcW w:w="2504" w:type="dxa"/>
            <w:vAlign w:val="center"/>
          </w:tcPr>
          <w:p w:rsidR="00612549" w:rsidRPr="00A57744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28,57</w:t>
            </w:r>
          </w:p>
        </w:tc>
        <w:tc>
          <w:tcPr>
            <w:tcW w:w="2079" w:type="dxa"/>
            <w:vAlign w:val="center"/>
          </w:tcPr>
          <w:p w:rsidR="00612549" w:rsidRPr="00A57744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82,18</w:t>
            </w:r>
          </w:p>
        </w:tc>
      </w:tr>
      <w:tr w:rsidR="00443AC0" w:rsidRPr="00A57744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443AC0" w:rsidRPr="00A57744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443AC0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443AC0" w:rsidRDefault="00BF477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51,46</w:t>
            </w:r>
          </w:p>
        </w:tc>
        <w:tc>
          <w:tcPr>
            <w:tcW w:w="2504" w:type="dxa"/>
            <w:vAlign w:val="center"/>
          </w:tcPr>
          <w:p w:rsidR="00443AC0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443AC0" w:rsidRDefault="00BF477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91,46</w:t>
            </w:r>
          </w:p>
        </w:tc>
      </w:tr>
      <w:tr w:rsidR="00443AC0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443AC0" w:rsidRPr="00A57744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443AC0" w:rsidRPr="006A0F12" w:rsidRDefault="00443AC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443AC0" w:rsidRPr="006A0F12" w:rsidRDefault="00BF477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53,75</w:t>
            </w:r>
          </w:p>
        </w:tc>
        <w:tc>
          <w:tcPr>
            <w:tcW w:w="2504" w:type="dxa"/>
            <w:vAlign w:val="center"/>
          </w:tcPr>
          <w:p w:rsidR="00443AC0" w:rsidRPr="006A0F12" w:rsidRDefault="00443AC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443AC0" w:rsidRPr="006A0F12" w:rsidRDefault="00BF477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93,75</w:t>
            </w:r>
          </w:p>
        </w:tc>
      </w:tr>
      <w:tr w:rsidR="00443AC0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443AC0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443AC0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443AC0" w:rsidRPr="00A57744" w:rsidRDefault="00BF477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F4778">
              <w:rPr>
                <w:rFonts w:ascii="Century Gothic" w:hAnsi="Century Gothic"/>
                <w:sz w:val="16"/>
                <w:szCs w:val="16"/>
              </w:rPr>
              <w:t>53,36</w:t>
            </w:r>
          </w:p>
        </w:tc>
        <w:tc>
          <w:tcPr>
            <w:tcW w:w="2504" w:type="dxa"/>
            <w:vAlign w:val="center"/>
          </w:tcPr>
          <w:p w:rsidR="00443AC0" w:rsidRPr="00A57744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443AC0" w:rsidRPr="00A57744" w:rsidRDefault="00BF4778" w:rsidP="00BF477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93,36</w:t>
            </w:r>
          </w:p>
        </w:tc>
      </w:tr>
      <w:tr w:rsidR="00443AC0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443AC0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443AC0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443AC0" w:rsidRPr="00443AC0" w:rsidRDefault="00BF4778" w:rsidP="00D341D4">
            <w:pPr>
              <w:jc w:val="center"/>
              <w:rPr>
                <w:rFonts w:ascii="Century Gothic" w:hAnsi="Century Gothic"/>
                <w:color w:val="5B9BD5" w:themeColor="accent1"/>
                <w:sz w:val="16"/>
                <w:szCs w:val="16"/>
              </w:rPr>
            </w:pPr>
            <w:r w:rsidRPr="00BF4778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43AC0" w:rsidRDefault="00BF477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19,05</w:t>
            </w:r>
          </w:p>
        </w:tc>
        <w:tc>
          <w:tcPr>
            <w:tcW w:w="2079" w:type="dxa"/>
            <w:vAlign w:val="center"/>
          </w:tcPr>
          <w:p w:rsidR="00443AC0" w:rsidRDefault="00BF477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79,05</w:t>
            </w:r>
          </w:p>
        </w:tc>
      </w:tr>
      <w:tr w:rsidR="00443AC0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443AC0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443AC0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:rsidR="00443AC0" w:rsidRPr="00443AC0" w:rsidRDefault="006A0F12" w:rsidP="00D341D4">
            <w:pPr>
              <w:jc w:val="center"/>
              <w:rPr>
                <w:rFonts w:ascii="Century Gothic" w:hAnsi="Century Gothic"/>
                <w:color w:val="5B9BD5" w:themeColor="accent1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41,93</w:t>
            </w:r>
          </w:p>
        </w:tc>
        <w:tc>
          <w:tcPr>
            <w:tcW w:w="2504" w:type="dxa"/>
            <w:vAlign w:val="center"/>
          </w:tcPr>
          <w:p w:rsidR="00443AC0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28,57</w:t>
            </w:r>
          </w:p>
        </w:tc>
        <w:tc>
          <w:tcPr>
            <w:tcW w:w="2079" w:type="dxa"/>
            <w:vAlign w:val="center"/>
          </w:tcPr>
          <w:p w:rsidR="00443AC0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70,50</w:t>
            </w:r>
          </w:p>
        </w:tc>
      </w:tr>
      <w:tr w:rsidR="006A0F12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br/>
              <w:t>3</w:t>
            </w:r>
          </w:p>
        </w:tc>
        <w:tc>
          <w:tcPr>
            <w:tcW w:w="993" w:type="dxa"/>
            <w:vAlign w:val="center"/>
          </w:tcPr>
          <w:p w:rsid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28,09</w:t>
            </w:r>
          </w:p>
        </w:tc>
        <w:tc>
          <w:tcPr>
            <w:tcW w:w="2504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68,09</w:t>
            </w:r>
          </w:p>
        </w:tc>
      </w:tr>
      <w:tr w:rsidR="006A0F12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25,00</w:t>
            </w:r>
          </w:p>
        </w:tc>
        <w:tc>
          <w:tcPr>
            <w:tcW w:w="2504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65,00</w:t>
            </w:r>
          </w:p>
        </w:tc>
      </w:tr>
      <w:tr w:rsidR="006A0F12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28,57</w:t>
            </w:r>
          </w:p>
        </w:tc>
        <w:tc>
          <w:tcPr>
            <w:tcW w:w="2079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88,57</w:t>
            </w:r>
          </w:p>
        </w:tc>
      </w:tr>
      <w:tr w:rsidR="006A0F12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37,38</w:t>
            </w:r>
          </w:p>
        </w:tc>
        <w:tc>
          <w:tcPr>
            <w:tcW w:w="2504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26,66</w:t>
            </w:r>
          </w:p>
        </w:tc>
        <w:tc>
          <w:tcPr>
            <w:tcW w:w="2079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64,04</w:t>
            </w:r>
          </w:p>
        </w:tc>
      </w:tr>
      <w:tr w:rsidR="006A0F12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11</w:t>
            </w:r>
          </w:p>
        </w:tc>
        <w:tc>
          <w:tcPr>
            <w:tcW w:w="2504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39,86</w:t>
            </w:r>
          </w:p>
        </w:tc>
        <w:tc>
          <w:tcPr>
            <w:tcW w:w="2504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13,33</w:t>
            </w:r>
          </w:p>
        </w:tc>
        <w:tc>
          <w:tcPr>
            <w:tcW w:w="2079" w:type="dxa"/>
            <w:vAlign w:val="center"/>
          </w:tcPr>
          <w:p w:rsidR="006A0F12" w:rsidRP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A0F12">
              <w:rPr>
                <w:rFonts w:ascii="Century Gothic" w:hAnsi="Century Gothic"/>
                <w:sz w:val="16"/>
                <w:szCs w:val="16"/>
              </w:rPr>
              <w:t>53,19</w:t>
            </w:r>
          </w:p>
        </w:tc>
      </w:tr>
      <w:tr w:rsidR="00C757CF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496910" w:rsidRDefault="00496910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C757CF" w:rsidRDefault="002F1EF8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:rsidR="00C757CF" w:rsidRDefault="00496910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:rsidR="00C757CF" w:rsidRDefault="00612549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52,60</w:t>
            </w:r>
          </w:p>
        </w:tc>
        <w:tc>
          <w:tcPr>
            <w:tcW w:w="2504" w:type="dxa"/>
            <w:vAlign w:val="center"/>
          </w:tcPr>
          <w:p w:rsidR="00C757CF" w:rsidRPr="00612549" w:rsidRDefault="00C757CF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12549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C757CF" w:rsidRPr="00612549" w:rsidRDefault="00612549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12549">
              <w:rPr>
                <w:rFonts w:ascii="Century Gothic" w:hAnsi="Century Gothic"/>
                <w:sz w:val="16"/>
                <w:szCs w:val="16"/>
              </w:rPr>
              <w:t>92,60</w:t>
            </w:r>
          </w:p>
        </w:tc>
      </w:tr>
      <w:tr w:rsidR="00496910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496910" w:rsidRDefault="00496910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496910" w:rsidRPr="006A0F12" w:rsidRDefault="00496910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496910" w:rsidRPr="006A0F12" w:rsidRDefault="00496910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96910" w:rsidRPr="006A0F12" w:rsidRDefault="00496910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496910" w:rsidRPr="006A0F12" w:rsidRDefault="00496910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496910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496910" w:rsidRDefault="00496910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496910" w:rsidRDefault="00612549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11</w:t>
            </w:r>
          </w:p>
        </w:tc>
        <w:tc>
          <w:tcPr>
            <w:tcW w:w="2504" w:type="dxa"/>
            <w:vAlign w:val="center"/>
          </w:tcPr>
          <w:p w:rsidR="00496910" w:rsidRDefault="00612549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39,40</w:t>
            </w:r>
          </w:p>
        </w:tc>
        <w:tc>
          <w:tcPr>
            <w:tcW w:w="2504" w:type="dxa"/>
            <w:vAlign w:val="center"/>
          </w:tcPr>
          <w:p w:rsidR="00496910" w:rsidRDefault="00612549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21,00</w:t>
            </w:r>
          </w:p>
        </w:tc>
        <w:tc>
          <w:tcPr>
            <w:tcW w:w="2079" w:type="dxa"/>
            <w:vAlign w:val="center"/>
          </w:tcPr>
          <w:p w:rsidR="00496910" w:rsidRDefault="00612549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60,40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2908" w:rsidRDefault="00AA2908" w:rsidP="00A12C26">
      <w:r>
        <w:separator/>
      </w:r>
    </w:p>
  </w:endnote>
  <w:endnote w:type="continuationSeparator" w:id="0">
    <w:p w:rsidR="00AA2908" w:rsidRDefault="00AA2908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2908" w:rsidRDefault="00AA2908" w:rsidP="00A12C26">
      <w:r>
        <w:separator/>
      </w:r>
    </w:p>
  </w:footnote>
  <w:footnote w:type="continuationSeparator" w:id="0">
    <w:p w:rsidR="00AA2908" w:rsidRDefault="00AA2908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3AC0"/>
    <w:rsid w:val="00446BA1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7B1C"/>
    <w:rsid w:val="004C0C70"/>
    <w:rsid w:val="004E0A30"/>
    <w:rsid w:val="004E6093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4778"/>
    <w:rsid w:val="00C134F6"/>
    <w:rsid w:val="00C14BD8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6A1345A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927</Words>
  <Characters>5568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2019-02-28T13:18:00Z</cp:lastPrinted>
  <dcterms:created xsi:type="dcterms:W3CDTF">2019-02-28T11:55:00Z</dcterms:created>
  <dcterms:modified xsi:type="dcterms:W3CDTF">2019-02-28T13:23:00Z</dcterms:modified>
</cp:coreProperties>
</file>