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04" w:rsidRPr="00326480" w:rsidRDefault="00C24304" w:rsidP="00C24304">
      <w:pPr>
        <w:rPr>
          <w:rFonts w:asciiTheme="minorHAnsi" w:hAnsiTheme="minorHAnsi" w:cstheme="minorHAnsi"/>
          <w:sz w:val="22"/>
          <w:szCs w:val="22"/>
        </w:rPr>
      </w:pPr>
      <w:r w:rsidRPr="00326480">
        <w:rPr>
          <w:rFonts w:asciiTheme="minorHAnsi" w:hAnsiTheme="minorHAnsi" w:cstheme="minorHAnsi"/>
          <w:sz w:val="22"/>
          <w:szCs w:val="22"/>
        </w:rPr>
        <w:t xml:space="preserve">                                                          </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 xml:space="preserve">                                       </w:t>
      </w:r>
    </w:p>
    <w:p w:rsidR="00C24304" w:rsidRPr="00326480" w:rsidRDefault="00C24304" w:rsidP="00C24304">
      <w:pPr>
        <w:spacing w:line="276" w:lineRule="auto"/>
        <w:ind w:right="-1" w:firstLine="540"/>
        <w:jc w:val="center"/>
        <w:rPr>
          <w:rFonts w:asciiTheme="minorHAnsi" w:hAnsiTheme="minorHAnsi" w:cstheme="minorHAnsi"/>
          <w:b/>
          <w:sz w:val="22"/>
          <w:szCs w:val="22"/>
        </w:rPr>
      </w:pPr>
      <w:r w:rsidRPr="00326480">
        <w:rPr>
          <w:rFonts w:asciiTheme="minorHAnsi" w:hAnsiTheme="minorHAnsi" w:cstheme="minorHAnsi"/>
          <w:noProof/>
          <w:sz w:val="22"/>
          <w:szCs w:val="22"/>
          <w:lang w:eastAsia="pl-PL"/>
        </w:rPr>
        <w:drawing>
          <wp:inline distT="0" distB="0" distL="0" distR="0" wp14:anchorId="413DCEDA" wp14:editId="7B355BDB">
            <wp:extent cx="3611880" cy="914400"/>
            <wp:effectExtent l="0" t="0" r="762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880" cy="914400"/>
                    </a:xfrm>
                    <a:prstGeom prst="rect">
                      <a:avLst/>
                    </a:prstGeom>
                    <a:noFill/>
                    <a:ln>
                      <a:noFill/>
                    </a:ln>
                  </pic:spPr>
                </pic:pic>
              </a:graphicData>
            </a:graphic>
          </wp:inline>
        </w:drawing>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firstLine="540"/>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spacing w:line="276" w:lineRule="auto"/>
        <w:ind w:left="540" w:right="-1"/>
        <w:jc w:val="center"/>
        <w:rPr>
          <w:rFonts w:asciiTheme="minorHAnsi" w:hAnsiTheme="minorHAnsi" w:cstheme="minorHAnsi"/>
          <w:b/>
          <w:sz w:val="22"/>
          <w:szCs w:val="22"/>
        </w:rPr>
      </w:pPr>
      <w:r w:rsidRPr="00326480">
        <w:rPr>
          <w:rFonts w:asciiTheme="minorHAnsi" w:hAnsiTheme="minorHAnsi" w:cstheme="minorHAnsi"/>
          <w:b/>
          <w:sz w:val="22"/>
          <w:szCs w:val="22"/>
        </w:rPr>
        <w:t xml:space="preserve">Adres: 85-064 Bydgoszcz, </w:t>
      </w:r>
    </w:p>
    <w:p w:rsidR="00C24304" w:rsidRPr="00326480" w:rsidRDefault="00C24304" w:rsidP="00C24304">
      <w:pPr>
        <w:spacing w:line="276" w:lineRule="auto"/>
        <w:ind w:left="540"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pStyle w:val="Tekstpodstawowy"/>
        <w:spacing w:line="276" w:lineRule="auto"/>
        <w:ind w:right="-5"/>
        <w:jc w:val="center"/>
        <w:rPr>
          <w:rFonts w:asciiTheme="minorHAnsi" w:hAnsiTheme="minorHAnsi" w:cstheme="minorHAnsi"/>
          <w:b/>
          <w:sz w:val="22"/>
          <w:szCs w:val="22"/>
        </w:rPr>
      </w:pPr>
    </w:p>
    <w:p w:rsidR="00C24304" w:rsidRPr="00326480" w:rsidRDefault="00C24304" w:rsidP="00C24304">
      <w:pPr>
        <w:pStyle w:val="Tekstpodstawowy"/>
        <w:spacing w:line="276" w:lineRule="auto"/>
        <w:ind w:right="-1"/>
        <w:jc w:val="center"/>
        <w:rPr>
          <w:rFonts w:asciiTheme="minorHAnsi" w:hAnsiTheme="minorHAnsi" w:cstheme="minorHAnsi"/>
          <w:sz w:val="22"/>
          <w:szCs w:val="22"/>
        </w:rPr>
      </w:pPr>
    </w:p>
    <w:p w:rsidR="00C24304" w:rsidRPr="00326480" w:rsidRDefault="00C24304" w:rsidP="00C24304">
      <w:pPr>
        <w:pStyle w:val="Tekstpodstawowy"/>
        <w:spacing w:line="276" w:lineRule="auto"/>
        <w:ind w:right="-5"/>
        <w:jc w:val="center"/>
        <w:rPr>
          <w:rFonts w:asciiTheme="minorHAnsi" w:hAnsiTheme="minorHAnsi" w:cstheme="minorHAnsi"/>
          <w:sz w:val="22"/>
          <w:szCs w:val="22"/>
        </w:rPr>
      </w:pPr>
    </w:p>
    <w:tbl>
      <w:tblPr>
        <w:tblW w:w="9371" w:type="dxa"/>
        <w:tblCellMar>
          <w:left w:w="70" w:type="dxa"/>
          <w:right w:w="70" w:type="dxa"/>
        </w:tblCellMar>
        <w:tblLook w:val="00A0" w:firstRow="1" w:lastRow="0" w:firstColumn="1" w:lastColumn="0" w:noHBand="0" w:noVBand="0"/>
      </w:tblPr>
      <w:tblGrid>
        <w:gridCol w:w="9371"/>
      </w:tblGrid>
      <w:tr w:rsidR="00C24304" w:rsidRPr="00326480" w:rsidTr="004A01D3">
        <w:trPr>
          <w:trHeight w:val="309"/>
        </w:trPr>
        <w:tc>
          <w:tcPr>
            <w:tcW w:w="9371" w:type="dxa"/>
            <w:vMerge w:val="restart"/>
            <w:tcBorders>
              <w:top w:val="nil"/>
              <w:left w:val="nil"/>
              <w:bottom w:val="nil"/>
              <w:right w:val="nil"/>
            </w:tcBorders>
            <w:vAlign w:val="center"/>
          </w:tcPr>
          <w:p w:rsidR="00C24304" w:rsidRPr="00326480" w:rsidRDefault="00C24304" w:rsidP="004A01D3">
            <w:pPr>
              <w:pStyle w:val="Tekstpodstawowy"/>
              <w:spacing w:line="276" w:lineRule="auto"/>
              <w:ind w:right="-427"/>
              <w:jc w:val="center"/>
              <w:rPr>
                <w:rFonts w:asciiTheme="minorHAnsi" w:hAnsiTheme="minorHAnsi" w:cstheme="minorHAnsi"/>
                <w:b/>
                <w:sz w:val="22"/>
                <w:szCs w:val="22"/>
                <w:lang w:val="pl-PL"/>
              </w:rPr>
            </w:pPr>
            <w:r w:rsidRPr="00326480">
              <w:rPr>
                <w:rFonts w:asciiTheme="minorHAnsi" w:hAnsiTheme="minorHAnsi" w:cstheme="minorHAnsi"/>
                <w:b/>
                <w:sz w:val="22"/>
                <w:szCs w:val="22"/>
                <w:lang w:val="pl-PL"/>
              </w:rPr>
              <w:t>SPECYFIKACJA ISTOTNYCH WARUNKÓW ZAMÓWIENIA</w:t>
            </w:r>
          </w:p>
          <w:p w:rsidR="00C24304" w:rsidRPr="00326480" w:rsidRDefault="00C24304" w:rsidP="004A01D3">
            <w:pPr>
              <w:spacing w:line="276" w:lineRule="auto"/>
              <w:ind w:right="-341"/>
              <w:rPr>
                <w:rFonts w:asciiTheme="minorHAnsi" w:hAnsiTheme="minorHAnsi" w:cstheme="minorHAnsi"/>
                <w:b/>
                <w:sz w:val="22"/>
                <w:szCs w:val="22"/>
                <w:lang w:eastAsia="pl-PL"/>
              </w:rPr>
            </w:pPr>
          </w:p>
        </w:tc>
      </w:tr>
      <w:tr w:rsidR="00C24304" w:rsidRPr="00326480" w:rsidTr="004A01D3">
        <w:trPr>
          <w:trHeight w:val="309"/>
        </w:trPr>
        <w:tc>
          <w:tcPr>
            <w:tcW w:w="9371" w:type="dxa"/>
            <w:vMerge/>
            <w:tcBorders>
              <w:top w:val="nil"/>
              <w:left w:val="nil"/>
              <w:bottom w:val="nil"/>
              <w:right w:val="nil"/>
            </w:tcBorders>
            <w:vAlign w:val="center"/>
          </w:tcPr>
          <w:p w:rsidR="00C24304" w:rsidRPr="00326480" w:rsidRDefault="00C24304" w:rsidP="004A01D3">
            <w:pPr>
              <w:suppressAutoHyphens w:val="0"/>
              <w:spacing w:line="276" w:lineRule="auto"/>
              <w:ind w:right="-341"/>
              <w:rPr>
                <w:rFonts w:asciiTheme="minorHAnsi" w:hAnsiTheme="minorHAnsi" w:cstheme="minorHAnsi"/>
                <w:sz w:val="22"/>
                <w:szCs w:val="22"/>
                <w:lang w:eastAsia="pl-PL"/>
              </w:rPr>
            </w:pPr>
          </w:p>
        </w:tc>
      </w:tr>
    </w:tbl>
    <w:p w:rsidR="00C24304" w:rsidRPr="00326480" w:rsidRDefault="00C24304" w:rsidP="00C24304">
      <w:pPr>
        <w:pStyle w:val="Tekstpodstawowy"/>
        <w:spacing w:line="276" w:lineRule="auto"/>
        <w:ind w:right="-5"/>
        <w:jc w:val="center"/>
        <w:rPr>
          <w:rFonts w:asciiTheme="minorHAnsi" w:hAnsiTheme="minorHAnsi" w:cstheme="minorHAnsi"/>
          <w:sz w:val="22"/>
          <w:szCs w:val="22"/>
        </w:rPr>
      </w:pPr>
    </w:p>
    <w:tbl>
      <w:tblPr>
        <w:tblW w:w="9568" w:type="dxa"/>
        <w:tblCellMar>
          <w:left w:w="70" w:type="dxa"/>
          <w:right w:w="70" w:type="dxa"/>
        </w:tblCellMar>
        <w:tblLook w:val="00A0" w:firstRow="1" w:lastRow="0" w:firstColumn="1" w:lastColumn="0" w:noHBand="0" w:noVBand="0"/>
      </w:tblPr>
      <w:tblGrid>
        <w:gridCol w:w="9568"/>
      </w:tblGrid>
      <w:tr w:rsidR="00C24304" w:rsidRPr="00326480" w:rsidTr="004A01D3">
        <w:trPr>
          <w:trHeight w:val="662"/>
        </w:trPr>
        <w:tc>
          <w:tcPr>
            <w:tcW w:w="9568" w:type="dxa"/>
            <w:vMerge w:val="restart"/>
            <w:tcBorders>
              <w:top w:val="nil"/>
              <w:left w:val="nil"/>
              <w:bottom w:val="nil"/>
              <w:right w:val="nil"/>
            </w:tcBorders>
            <w:vAlign w:val="center"/>
          </w:tcPr>
          <w:p w:rsidR="00C24304" w:rsidRPr="00326480" w:rsidRDefault="00C24304" w:rsidP="007C3AF0">
            <w:pPr>
              <w:suppressAutoHyphens w:val="0"/>
              <w:spacing w:line="360" w:lineRule="auto"/>
              <w:jc w:val="center"/>
              <w:rPr>
                <w:rFonts w:asciiTheme="minorHAnsi" w:hAnsiTheme="minorHAnsi" w:cstheme="minorHAnsi"/>
                <w:b/>
                <w:bCs/>
                <w:i/>
                <w:iCs/>
                <w:sz w:val="22"/>
                <w:szCs w:val="22"/>
                <w:lang w:eastAsia="pl-PL"/>
              </w:rPr>
            </w:pPr>
            <w:r w:rsidRPr="00326480">
              <w:rPr>
                <w:rFonts w:asciiTheme="minorHAnsi" w:hAnsiTheme="minorHAnsi" w:cstheme="minorHAnsi"/>
                <w:b/>
                <w:i/>
                <w:sz w:val="22"/>
                <w:szCs w:val="22"/>
              </w:rPr>
              <w:t>Sukcesywna dostawa fabrycznie nowych materiałów eksploatacyjnych do drukarek i kserokopiarek</w:t>
            </w:r>
            <w:r w:rsidRPr="00326480">
              <w:rPr>
                <w:rFonts w:asciiTheme="minorHAnsi" w:hAnsiTheme="minorHAnsi" w:cstheme="minorHAnsi"/>
                <w:b/>
                <w:bCs/>
                <w:i/>
                <w:iCs/>
                <w:sz w:val="22"/>
                <w:szCs w:val="22"/>
                <w:lang w:eastAsia="pl-PL"/>
              </w:rPr>
              <w:t xml:space="preserve"> na potrzeby Uniwersytetu Kazimierza Wielkiego</w:t>
            </w:r>
            <w:r w:rsidR="00B1714F">
              <w:rPr>
                <w:rFonts w:asciiTheme="minorHAnsi" w:hAnsiTheme="minorHAnsi" w:cstheme="minorHAnsi"/>
                <w:b/>
                <w:bCs/>
                <w:i/>
                <w:iCs/>
                <w:sz w:val="22"/>
                <w:szCs w:val="22"/>
                <w:lang w:eastAsia="pl-PL"/>
              </w:rPr>
              <w:br/>
            </w:r>
            <w:r w:rsidRPr="00326480">
              <w:rPr>
                <w:rFonts w:asciiTheme="minorHAnsi" w:hAnsiTheme="minorHAnsi" w:cstheme="minorHAnsi"/>
                <w:b/>
                <w:bCs/>
                <w:i/>
                <w:iCs/>
                <w:sz w:val="22"/>
                <w:szCs w:val="22"/>
                <w:lang w:eastAsia="pl-PL"/>
              </w:rPr>
              <w:t xml:space="preserve"> w Bydgoszczy</w:t>
            </w:r>
          </w:p>
        </w:tc>
      </w:tr>
      <w:tr w:rsidR="00C24304" w:rsidRPr="00326480" w:rsidTr="004A01D3">
        <w:trPr>
          <w:trHeight w:val="309"/>
        </w:trPr>
        <w:tc>
          <w:tcPr>
            <w:tcW w:w="9568" w:type="dxa"/>
            <w:vMerge/>
            <w:tcBorders>
              <w:top w:val="nil"/>
              <w:left w:val="nil"/>
              <w:bottom w:val="nil"/>
              <w:right w:val="nil"/>
            </w:tcBorders>
            <w:vAlign w:val="center"/>
          </w:tcPr>
          <w:p w:rsidR="00C24304" w:rsidRPr="00326480" w:rsidRDefault="00C24304" w:rsidP="004A01D3">
            <w:pPr>
              <w:suppressAutoHyphens w:val="0"/>
              <w:spacing w:line="276" w:lineRule="auto"/>
              <w:jc w:val="center"/>
              <w:rPr>
                <w:rFonts w:asciiTheme="minorHAnsi" w:hAnsiTheme="minorHAnsi" w:cstheme="minorHAnsi"/>
                <w:b/>
                <w:sz w:val="22"/>
                <w:szCs w:val="22"/>
                <w:lang w:eastAsia="pl-PL"/>
              </w:rPr>
            </w:pPr>
          </w:p>
        </w:tc>
      </w:tr>
    </w:tbl>
    <w:p w:rsidR="00C24304" w:rsidRPr="00326480" w:rsidRDefault="00C24304" w:rsidP="00C24304">
      <w:pPr>
        <w:autoSpaceDE w:val="0"/>
        <w:spacing w:line="276" w:lineRule="auto"/>
        <w:ind w:right="15"/>
        <w:jc w:val="center"/>
        <w:rPr>
          <w:rFonts w:asciiTheme="minorHAnsi" w:hAnsiTheme="minorHAnsi" w:cstheme="minorHAnsi"/>
          <w:b/>
          <w:sz w:val="22"/>
          <w:szCs w:val="22"/>
        </w:rPr>
      </w:pPr>
    </w:p>
    <w:p w:rsidR="00C24304" w:rsidRPr="00326480" w:rsidRDefault="00C24304" w:rsidP="00C24304">
      <w:pPr>
        <w:pStyle w:val="Tekstpodstawowy"/>
        <w:spacing w:line="276" w:lineRule="auto"/>
        <w:ind w:right="-5"/>
        <w:jc w:val="center"/>
        <w:rPr>
          <w:rFonts w:asciiTheme="minorHAnsi" w:hAnsiTheme="minorHAnsi" w:cstheme="minorHAnsi"/>
          <w:sz w:val="22"/>
          <w:szCs w:val="22"/>
        </w:rPr>
      </w:pPr>
    </w:p>
    <w:p w:rsidR="00C24304" w:rsidRPr="00326480" w:rsidRDefault="00C24304" w:rsidP="00C24304">
      <w:pPr>
        <w:ind w:right="-427"/>
        <w:jc w:val="center"/>
        <w:rPr>
          <w:rFonts w:asciiTheme="minorHAnsi" w:hAnsiTheme="minorHAnsi" w:cstheme="minorHAnsi"/>
          <w:b/>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EE6E1B" w:rsidRDefault="00C24304" w:rsidP="00EE6E1B">
      <w:pPr>
        <w:ind w:right="-427"/>
        <w:rPr>
          <w:rFonts w:asciiTheme="minorHAnsi" w:hAnsiTheme="minorHAnsi" w:cstheme="minorHAnsi"/>
          <w:sz w:val="22"/>
          <w:szCs w:val="22"/>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6E14FD" w:rsidRDefault="00C24304" w:rsidP="00C24304">
      <w:pPr>
        <w:ind w:right="-427"/>
        <w:rPr>
          <w:rFonts w:asciiTheme="minorHAnsi" w:hAnsiTheme="minorHAnsi" w:cstheme="minorHAnsi"/>
          <w:b/>
          <w:sz w:val="22"/>
          <w:szCs w:val="22"/>
        </w:rPr>
      </w:pPr>
      <w:r w:rsidRPr="00EC776F">
        <w:rPr>
          <w:rFonts w:asciiTheme="minorHAnsi" w:hAnsiTheme="minorHAnsi" w:cstheme="minorHAnsi"/>
          <w:b/>
          <w:sz w:val="22"/>
          <w:szCs w:val="22"/>
          <w:lang w:val="x-none"/>
        </w:rPr>
        <w:t>Numer sprawy: UKW/DZP-281-</w:t>
      </w:r>
      <w:r w:rsidRPr="00EC776F">
        <w:rPr>
          <w:rFonts w:asciiTheme="minorHAnsi" w:hAnsiTheme="minorHAnsi" w:cstheme="minorHAnsi"/>
          <w:b/>
          <w:sz w:val="22"/>
          <w:szCs w:val="22"/>
        </w:rPr>
        <w:t>D</w:t>
      </w:r>
      <w:r w:rsidR="00EC776F" w:rsidRPr="00EC776F">
        <w:rPr>
          <w:rFonts w:asciiTheme="minorHAnsi" w:hAnsiTheme="minorHAnsi" w:cstheme="minorHAnsi"/>
          <w:b/>
          <w:sz w:val="22"/>
          <w:szCs w:val="22"/>
          <w:lang w:val="x-none"/>
        </w:rPr>
        <w:t>-</w:t>
      </w:r>
      <w:r w:rsidR="001634AD">
        <w:rPr>
          <w:rFonts w:asciiTheme="minorHAnsi" w:hAnsiTheme="minorHAnsi" w:cstheme="minorHAnsi"/>
          <w:b/>
          <w:sz w:val="22"/>
          <w:szCs w:val="22"/>
        </w:rPr>
        <w:t>25</w:t>
      </w:r>
      <w:r w:rsidRPr="00EC776F">
        <w:rPr>
          <w:rFonts w:asciiTheme="minorHAnsi" w:hAnsiTheme="minorHAnsi" w:cstheme="minorHAnsi"/>
          <w:b/>
          <w:sz w:val="22"/>
          <w:szCs w:val="22"/>
          <w:lang w:val="x-none"/>
        </w:rPr>
        <w:t>/201</w:t>
      </w:r>
      <w:r w:rsidR="006E14FD">
        <w:rPr>
          <w:rFonts w:asciiTheme="minorHAnsi" w:hAnsiTheme="minorHAnsi" w:cstheme="minorHAnsi"/>
          <w:b/>
          <w:sz w:val="22"/>
          <w:szCs w:val="22"/>
        </w:rPr>
        <w:t>9</w:t>
      </w:r>
    </w:p>
    <w:p w:rsidR="00C24304" w:rsidRPr="00326480" w:rsidRDefault="00C24304" w:rsidP="00C24304">
      <w:pPr>
        <w:ind w:right="-427"/>
        <w:rPr>
          <w:rFonts w:asciiTheme="minorHAnsi" w:hAnsiTheme="minorHAnsi" w:cstheme="minorHAnsi"/>
          <w:b/>
          <w:sz w:val="22"/>
          <w:szCs w:val="22"/>
        </w:rPr>
      </w:pPr>
    </w:p>
    <w:p w:rsidR="00C24304" w:rsidRPr="00326480" w:rsidRDefault="00C24304" w:rsidP="00C24304">
      <w:pPr>
        <w:ind w:right="-427"/>
        <w:rPr>
          <w:rFonts w:asciiTheme="minorHAnsi" w:hAnsiTheme="minorHAnsi" w:cstheme="minorHAnsi"/>
          <w:b/>
          <w:sz w:val="22"/>
          <w:szCs w:val="22"/>
          <w:u w:val="single"/>
          <w:lang w:val="x-none"/>
        </w:rPr>
      </w:pPr>
    </w:p>
    <w:p w:rsidR="00C24304" w:rsidRPr="00326480" w:rsidRDefault="00C24304" w:rsidP="00C24304">
      <w:pPr>
        <w:ind w:right="-427"/>
        <w:rPr>
          <w:rFonts w:asciiTheme="minorHAnsi" w:hAnsiTheme="minorHAnsi" w:cstheme="minorHAnsi"/>
          <w:b/>
          <w:sz w:val="22"/>
          <w:szCs w:val="22"/>
          <w:lang w:val="x-none"/>
        </w:rPr>
      </w:pPr>
    </w:p>
    <w:p w:rsidR="00C24304" w:rsidRPr="00326480" w:rsidRDefault="00C24304" w:rsidP="00C24304">
      <w:pPr>
        <w:ind w:right="-427"/>
        <w:rPr>
          <w:rFonts w:asciiTheme="minorHAnsi" w:hAnsiTheme="minorHAnsi" w:cstheme="minorHAnsi"/>
          <w:sz w:val="22"/>
          <w:szCs w:val="22"/>
          <w:lang w:val="x-none"/>
        </w:rPr>
      </w:pPr>
    </w:p>
    <w:p w:rsidR="00C24304" w:rsidRPr="00326480" w:rsidRDefault="00C24304" w:rsidP="00C24304">
      <w:pPr>
        <w:ind w:right="-427"/>
        <w:rPr>
          <w:rFonts w:asciiTheme="minorHAnsi" w:hAnsiTheme="minorHAnsi" w:cstheme="minorHAnsi"/>
          <w:sz w:val="22"/>
          <w:szCs w:val="22"/>
          <w:lang w:val="x-none"/>
        </w:rPr>
      </w:pPr>
      <w:r w:rsidRPr="00326480">
        <w:rPr>
          <w:rFonts w:asciiTheme="minorHAnsi" w:hAnsiTheme="minorHAnsi" w:cstheme="minorHAnsi"/>
          <w:sz w:val="22"/>
          <w:szCs w:val="22"/>
          <w:lang w:val="x-none"/>
        </w:rPr>
        <w:t xml:space="preserve">                                                                               </w:t>
      </w:r>
    </w:p>
    <w:p w:rsidR="00C24304" w:rsidRPr="00326480" w:rsidRDefault="00C24304" w:rsidP="00C24304">
      <w:pPr>
        <w:ind w:right="-427"/>
        <w:jc w:val="center"/>
        <w:rPr>
          <w:rFonts w:asciiTheme="minorHAnsi" w:hAnsiTheme="minorHAnsi" w:cstheme="minorHAnsi"/>
          <w:sz w:val="22"/>
          <w:szCs w:val="22"/>
          <w:lang w:val="x-none"/>
        </w:rPr>
      </w:pPr>
      <w:r w:rsidRPr="00326480">
        <w:rPr>
          <w:rFonts w:asciiTheme="minorHAnsi" w:hAnsiTheme="minorHAnsi" w:cstheme="minorHAnsi"/>
          <w:sz w:val="22"/>
          <w:szCs w:val="22"/>
        </w:rPr>
        <w:t xml:space="preserve">                                                      </w:t>
      </w:r>
      <w:r w:rsidRPr="00326480">
        <w:rPr>
          <w:rFonts w:asciiTheme="minorHAnsi" w:hAnsiTheme="minorHAnsi" w:cstheme="minorHAnsi"/>
          <w:sz w:val="22"/>
          <w:szCs w:val="22"/>
          <w:lang w:val="x-none"/>
        </w:rPr>
        <w:t>Zatwierdził:</w:t>
      </w:r>
    </w:p>
    <w:p w:rsidR="00C24304" w:rsidRPr="00326480" w:rsidRDefault="00C24304" w:rsidP="00C24304">
      <w:pPr>
        <w:ind w:right="-427"/>
        <w:jc w:val="center"/>
        <w:rPr>
          <w:rFonts w:asciiTheme="minorHAnsi" w:hAnsiTheme="minorHAnsi" w:cstheme="minorHAnsi"/>
          <w:sz w:val="22"/>
          <w:szCs w:val="22"/>
          <w:lang w:val="x-none"/>
        </w:rPr>
      </w:pPr>
    </w:p>
    <w:p w:rsidR="00C24304" w:rsidRDefault="00BB6F1A" w:rsidP="00BB6F1A">
      <w:pPr>
        <w:ind w:right="-427"/>
        <w:jc w:val="center"/>
        <w:rPr>
          <w:rFonts w:asciiTheme="minorHAnsi" w:hAnsiTheme="minorHAnsi" w:cstheme="minorHAnsi"/>
          <w:sz w:val="22"/>
          <w:szCs w:val="22"/>
        </w:rPr>
      </w:pPr>
      <w:r>
        <w:rPr>
          <w:rFonts w:asciiTheme="minorHAnsi" w:hAnsiTheme="minorHAnsi" w:cstheme="minorHAnsi"/>
          <w:sz w:val="22"/>
          <w:szCs w:val="22"/>
        </w:rPr>
        <w:t>Kanclerz UKW</w:t>
      </w:r>
    </w:p>
    <w:p w:rsidR="00BB6F1A" w:rsidRPr="00BB6F1A" w:rsidRDefault="00BB6F1A" w:rsidP="00BB6F1A">
      <w:pPr>
        <w:ind w:right="-427"/>
        <w:jc w:val="center"/>
        <w:rPr>
          <w:rFonts w:asciiTheme="minorHAnsi" w:hAnsiTheme="minorHAnsi" w:cstheme="minorHAnsi"/>
          <w:sz w:val="22"/>
          <w:szCs w:val="22"/>
        </w:rPr>
      </w:pPr>
      <w:r>
        <w:rPr>
          <w:rFonts w:asciiTheme="minorHAnsi" w:hAnsiTheme="minorHAnsi" w:cstheme="minorHAnsi"/>
          <w:sz w:val="22"/>
          <w:szCs w:val="22"/>
        </w:rPr>
        <w:t>Mgr Renata Malak</w:t>
      </w:r>
    </w:p>
    <w:p w:rsidR="00C24304" w:rsidRPr="00326480" w:rsidRDefault="00C24304" w:rsidP="00C24304">
      <w:pPr>
        <w:ind w:right="45"/>
        <w:rPr>
          <w:rFonts w:asciiTheme="minorHAnsi" w:hAnsiTheme="minorHAnsi" w:cstheme="minorHAnsi"/>
          <w:sz w:val="22"/>
          <w:szCs w:val="22"/>
        </w:rPr>
      </w:pP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p>
    <w:p w:rsidR="00C24304" w:rsidRPr="00326480" w:rsidRDefault="00C24304" w:rsidP="00C24304">
      <w:pPr>
        <w:ind w:right="45"/>
        <w:rPr>
          <w:rFonts w:asciiTheme="minorHAnsi" w:hAnsiTheme="minorHAnsi" w:cstheme="minorHAnsi"/>
          <w:sz w:val="22"/>
          <w:szCs w:val="22"/>
          <w:lang w:val="x-none"/>
        </w:rPr>
      </w:pP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lang w:val="x-none"/>
        </w:rPr>
        <w:t xml:space="preserve">       .........................................</w:t>
      </w:r>
    </w:p>
    <w:p w:rsidR="00C24304" w:rsidRPr="00326480" w:rsidRDefault="00C24304" w:rsidP="00C24304">
      <w:pPr>
        <w:ind w:right="-261"/>
        <w:rPr>
          <w:rFonts w:asciiTheme="minorHAnsi" w:hAnsiTheme="minorHAnsi" w:cstheme="minorHAnsi"/>
          <w:i/>
          <w:sz w:val="22"/>
          <w:szCs w:val="22"/>
          <w:lang w:val="x-none"/>
        </w:rPr>
      </w:pPr>
      <w:r w:rsidRPr="00326480">
        <w:rPr>
          <w:rFonts w:asciiTheme="minorHAnsi" w:hAnsiTheme="minorHAnsi" w:cstheme="minorHAnsi"/>
          <w:i/>
          <w:sz w:val="22"/>
          <w:szCs w:val="22"/>
          <w:lang w:val="x-none"/>
        </w:rPr>
        <w:t xml:space="preserve">                                                                                                  </w:t>
      </w:r>
      <w:r w:rsidRPr="00326480">
        <w:rPr>
          <w:rFonts w:asciiTheme="minorHAnsi" w:hAnsiTheme="minorHAnsi" w:cstheme="minorHAnsi"/>
          <w:i/>
          <w:sz w:val="22"/>
          <w:szCs w:val="22"/>
          <w:lang w:val="x-none"/>
        </w:rPr>
        <w:tab/>
        <w:t xml:space="preserve">         (pieczęć i podpis)</w:t>
      </w:r>
    </w:p>
    <w:p w:rsidR="00C24304" w:rsidRPr="00326480" w:rsidRDefault="00C24304" w:rsidP="00C24304">
      <w:pPr>
        <w:ind w:right="-427"/>
        <w:rPr>
          <w:rFonts w:asciiTheme="minorHAnsi" w:hAnsiTheme="minorHAnsi" w:cstheme="minorHAnsi"/>
          <w:sz w:val="22"/>
          <w:szCs w:val="22"/>
          <w:lang w:val="x-none"/>
        </w:rPr>
      </w:pPr>
    </w:p>
    <w:p w:rsidR="00C24304" w:rsidRPr="00326480" w:rsidRDefault="00C24304" w:rsidP="00C24304">
      <w:pPr>
        <w:ind w:right="-427"/>
        <w:rPr>
          <w:rFonts w:asciiTheme="minorHAnsi" w:hAnsiTheme="minorHAnsi" w:cstheme="minorHAnsi"/>
          <w:sz w:val="22"/>
          <w:szCs w:val="22"/>
          <w:lang w:val="x-none"/>
        </w:rPr>
      </w:pPr>
      <w:r w:rsidRPr="00326480">
        <w:rPr>
          <w:rFonts w:asciiTheme="minorHAnsi" w:hAnsiTheme="minorHAnsi" w:cstheme="minorHAnsi"/>
          <w:sz w:val="22"/>
          <w:szCs w:val="22"/>
        </w:rPr>
        <w:t>Bydgoszcz</w:t>
      </w:r>
      <w:r w:rsidRPr="00326480">
        <w:rPr>
          <w:rFonts w:asciiTheme="minorHAnsi" w:hAnsiTheme="minorHAnsi" w:cstheme="minorHAnsi"/>
          <w:sz w:val="22"/>
          <w:szCs w:val="22"/>
          <w:lang w:val="x-none"/>
        </w:rPr>
        <w:t xml:space="preserve">, </w:t>
      </w:r>
      <w:r w:rsidRPr="00EC776F">
        <w:rPr>
          <w:rFonts w:asciiTheme="minorHAnsi" w:hAnsiTheme="minorHAnsi" w:cstheme="minorHAnsi"/>
          <w:sz w:val="22"/>
          <w:szCs w:val="22"/>
          <w:lang w:val="x-none"/>
        </w:rPr>
        <w:t xml:space="preserve">dnia </w:t>
      </w:r>
      <w:r w:rsidR="001634AD">
        <w:rPr>
          <w:rFonts w:asciiTheme="minorHAnsi" w:hAnsiTheme="minorHAnsi" w:cstheme="minorHAnsi"/>
          <w:sz w:val="22"/>
          <w:szCs w:val="22"/>
        </w:rPr>
        <w:t>05</w:t>
      </w:r>
      <w:r w:rsidR="00EC776F" w:rsidRPr="00EC776F">
        <w:rPr>
          <w:rFonts w:asciiTheme="minorHAnsi" w:hAnsiTheme="minorHAnsi" w:cstheme="minorHAnsi"/>
          <w:sz w:val="22"/>
          <w:szCs w:val="22"/>
        </w:rPr>
        <w:t>.</w:t>
      </w:r>
      <w:r w:rsidR="006E14FD">
        <w:rPr>
          <w:rFonts w:asciiTheme="minorHAnsi" w:hAnsiTheme="minorHAnsi" w:cstheme="minorHAnsi"/>
          <w:sz w:val="22"/>
          <w:szCs w:val="22"/>
        </w:rPr>
        <w:t>0</w:t>
      </w:r>
      <w:r w:rsidR="001634AD">
        <w:rPr>
          <w:rFonts w:asciiTheme="minorHAnsi" w:hAnsiTheme="minorHAnsi" w:cstheme="minorHAnsi"/>
          <w:sz w:val="22"/>
          <w:szCs w:val="22"/>
        </w:rPr>
        <w:t>3</w:t>
      </w:r>
      <w:r w:rsidR="00EC776F" w:rsidRPr="00EC776F">
        <w:rPr>
          <w:rFonts w:asciiTheme="minorHAnsi" w:hAnsiTheme="minorHAnsi" w:cstheme="minorHAnsi"/>
          <w:sz w:val="22"/>
          <w:szCs w:val="22"/>
        </w:rPr>
        <w:t>.201</w:t>
      </w:r>
      <w:r w:rsidR="006E14FD">
        <w:rPr>
          <w:rFonts w:asciiTheme="minorHAnsi" w:hAnsiTheme="minorHAnsi" w:cstheme="minorHAnsi"/>
          <w:sz w:val="22"/>
          <w:szCs w:val="22"/>
        </w:rPr>
        <w:t>9</w:t>
      </w:r>
      <w:r w:rsidR="00EC776F" w:rsidRPr="00EC776F">
        <w:rPr>
          <w:rFonts w:asciiTheme="minorHAnsi" w:hAnsiTheme="minorHAnsi" w:cstheme="minorHAnsi"/>
          <w:sz w:val="22"/>
          <w:szCs w:val="22"/>
        </w:rPr>
        <w:t xml:space="preserve"> r.</w:t>
      </w:r>
    </w:p>
    <w:p w:rsidR="00C24304" w:rsidRPr="00326480" w:rsidRDefault="00C24304" w:rsidP="00C24304">
      <w:pPr>
        <w:ind w:right="-427"/>
        <w:jc w:val="right"/>
        <w:rPr>
          <w:rFonts w:asciiTheme="minorHAnsi" w:hAnsiTheme="minorHAnsi" w:cstheme="minorHAnsi"/>
          <w:sz w:val="22"/>
          <w:szCs w:val="22"/>
        </w:rPr>
      </w:pPr>
      <w:bookmarkStart w:id="0" w:name="_GoBack"/>
      <w:bookmarkEnd w:id="0"/>
    </w:p>
    <w:p w:rsidR="00C24304" w:rsidRPr="00326480" w:rsidRDefault="00C24304" w:rsidP="00C24304">
      <w:pPr>
        <w:spacing w:line="360" w:lineRule="auto"/>
        <w:ind w:right="-427"/>
        <w:jc w:val="center"/>
        <w:rPr>
          <w:rFonts w:asciiTheme="minorHAnsi" w:hAnsiTheme="minorHAnsi" w:cstheme="minorHAnsi"/>
          <w:b/>
          <w:sz w:val="22"/>
          <w:szCs w:val="22"/>
          <w:lang w:val="x-none"/>
        </w:rPr>
      </w:pPr>
    </w:p>
    <w:p w:rsidR="00770CD7" w:rsidRDefault="00770CD7" w:rsidP="00B1714F">
      <w:pPr>
        <w:pStyle w:val="Tekstpodstawowy"/>
        <w:spacing w:line="276" w:lineRule="auto"/>
        <w:ind w:right="-341"/>
        <w:jc w:val="center"/>
        <w:rPr>
          <w:rFonts w:asciiTheme="minorHAnsi" w:hAnsiTheme="minorHAnsi" w:cstheme="minorHAnsi"/>
          <w:b/>
          <w:sz w:val="22"/>
          <w:szCs w:val="22"/>
          <w:lang w:val="pl-PL"/>
        </w:rPr>
      </w:pPr>
    </w:p>
    <w:p w:rsidR="00C24304" w:rsidRPr="00B1714F" w:rsidRDefault="00C24304" w:rsidP="00B1714F">
      <w:pPr>
        <w:pStyle w:val="Tekstpodstawowy"/>
        <w:spacing w:line="276" w:lineRule="auto"/>
        <w:ind w:right="-341"/>
        <w:jc w:val="center"/>
        <w:rPr>
          <w:rFonts w:asciiTheme="minorHAnsi" w:hAnsiTheme="minorHAnsi" w:cstheme="minorHAnsi"/>
          <w:sz w:val="22"/>
          <w:szCs w:val="22"/>
        </w:rPr>
      </w:pPr>
      <w:r w:rsidRPr="00326480">
        <w:rPr>
          <w:rFonts w:asciiTheme="minorHAnsi" w:hAnsiTheme="minorHAnsi" w:cstheme="minorHAnsi"/>
          <w:b/>
          <w:sz w:val="22"/>
          <w:szCs w:val="22"/>
        </w:rPr>
        <w:t>PRZETARG NIEOGRANICZONY</w:t>
      </w:r>
    </w:p>
    <w:p w:rsidR="00C24304" w:rsidRPr="00326480" w:rsidRDefault="00C24304" w:rsidP="00C24304">
      <w:pPr>
        <w:ind w:right="-427"/>
        <w:jc w:val="center"/>
        <w:rPr>
          <w:rFonts w:asciiTheme="minorHAnsi" w:hAnsiTheme="minorHAnsi" w:cstheme="minorHAnsi"/>
          <w:sz w:val="22"/>
          <w:szCs w:val="22"/>
          <w:lang w:val="x-none"/>
        </w:rPr>
      </w:pPr>
    </w:p>
    <w:p w:rsidR="00C24304" w:rsidRPr="00326480" w:rsidRDefault="00C24304" w:rsidP="00C24304">
      <w:pPr>
        <w:spacing w:line="360" w:lineRule="auto"/>
        <w:ind w:right="-5"/>
        <w:jc w:val="center"/>
        <w:rPr>
          <w:rFonts w:asciiTheme="minorHAnsi" w:hAnsiTheme="minorHAnsi" w:cstheme="minorHAnsi"/>
          <w:b/>
          <w:bCs/>
          <w:sz w:val="22"/>
          <w:szCs w:val="22"/>
          <w:lang w:val="x-none"/>
        </w:rPr>
      </w:pPr>
      <w:r w:rsidRPr="00326480">
        <w:rPr>
          <w:rFonts w:asciiTheme="minorHAnsi" w:hAnsiTheme="minorHAnsi" w:cstheme="minorHAnsi"/>
          <w:b/>
          <w:bCs/>
          <w:sz w:val="22"/>
          <w:szCs w:val="22"/>
          <w:lang w:val="x-none"/>
        </w:rPr>
        <w:t>ZAMÓWIENIE O WARTOSCI MNIEJSZEJ NIŻ  KWOTY OKRESLONE W PRZEPISACH WYDANYCH NA PODSTAWIE ART. 11 UST. 8 USTAWY Z DNIA 29 STYCZNIA 2004 R. PRAWO ZAMOWIEŃ PUBLICZNYCH</w:t>
      </w:r>
    </w:p>
    <w:p w:rsidR="00C24304" w:rsidRPr="00326480" w:rsidRDefault="00C24304" w:rsidP="00C24304">
      <w:pPr>
        <w:pStyle w:val="Tekstpodstawowy"/>
        <w:spacing w:line="276" w:lineRule="auto"/>
        <w:ind w:right="-341"/>
        <w:jc w:val="center"/>
        <w:rPr>
          <w:rFonts w:asciiTheme="minorHAnsi" w:hAnsiTheme="minorHAnsi" w:cstheme="minorHAnsi"/>
          <w:sz w:val="22"/>
          <w:szCs w:val="22"/>
          <w:lang w:val="pl-PL"/>
        </w:rPr>
      </w:pPr>
      <w:r w:rsidRPr="00326480">
        <w:rPr>
          <w:rFonts w:asciiTheme="minorHAnsi" w:hAnsiTheme="minorHAnsi" w:cstheme="minorHAnsi"/>
          <w:sz w:val="22"/>
          <w:szCs w:val="22"/>
        </w:rPr>
        <w:br w:type="page"/>
      </w:r>
      <w:r w:rsidRPr="00326480">
        <w:rPr>
          <w:rFonts w:asciiTheme="minorHAnsi" w:hAnsiTheme="minorHAnsi" w:cstheme="minorHAnsi"/>
          <w:sz w:val="22"/>
          <w:szCs w:val="22"/>
        </w:rPr>
        <w:lastRenderedPageBreak/>
        <w:t>Specyfikacja Istotnych Warunków Zamówienia (SIWZ)</w:t>
      </w:r>
      <w:r w:rsidR="00770CD7">
        <w:rPr>
          <w:rFonts w:asciiTheme="minorHAnsi" w:hAnsiTheme="minorHAnsi" w:cstheme="minorHAnsi"/>
          <w:sz w:val="22"/>
          <w:szCs w:val="22"/>
          <w:lang w:val="pl-PL"/>
        </w:rPr>
        <w:t xml:space="preserve"> </w:t>
      </w:r>
      <w:r w:rsidRPr="00326480">
        <w:rPr>
          <w:rFonts w:asciiTheme="minorHAnsi" w:hAnsiTheme="minorHAnsi" w:cstheme="minorHAnsi"/>
          <w:sz w:val="22"/>
          <w:szCs w:val="22"/>
          <w:lang w:val="pl-PL"/>
        </w:rPr>
        <w:t>zawiera:</w:t>
      </w:r>
    </w:p>
    <w:p w:rsidR="00C24304" w:rsidRPr="00326480" w:rsidRDefault="00C24304" w:rsidP="00C24304">
      <w:pPr>
        <w:spacing w:line="276" w:lineRule="auto"/>
        <w:ind w:right="-341"/>
        <w:jc w:val="both"/>
        <w:rPr>
          <w:rFonts w:asciiTheme="minorHAnsi" w:hAnsiTheme="minorHAnsi" w:cstheme="minorHAnsi"/>
          <w:b/>
          <w:bCs/>
          <w:sz w:val="22"/>
          <w:szCs w:val="22"/>
        </w:rPr>
      </w:pPr>
    </w:p>
    <w:p w:rsidR="00C24304" w:rsidRPr="00326480" w:rsidRDefault="00C24304" w:rsidP="00C24304">
      <w:pPr>
        <w:spacing w:line="276" w:lineRule="auto"/>
        <w:jc w:val="both"/>
        <w:rPr>
          <w:rFonts w:asciiTheme="minorHAnsi" w:hAnsiTheme="minorHAnsi" w:cstheme="minorHAnsi"/>
          <w:b/>
          <w:bCs/>
          <w:sz w:val="22"/>
          <w:szCs w:val="22"/>
        </w:rPr>
      </w:pPr>
    </w:p>
    <w:p w:rsidR="00C24304" w:rsidRPr="00326480" w:rsidRDefault="00C24304" w:rsidP="00C24304">
      <w:pPr>
        <w:pStyle w:val="zacznik"/>
        <w:spacing w:line="276" w:lineRule="auto"/>
        <w:rPr>
          <w:rFonts w:asciiTheme="minorHAnsi" w:hAnsiTheme="minorHAnsi" w:cstheme="minorHAnsi"/>
        </w:rPr>
      </w:pPr>
    </w:p>
    <w:p w:rsidR="00C24304" w:rsidRPr="00326480" w:rsidRDefault="00C24304" w:rsidP="00770CD7">
      <w:pPr>
        <w:pStyle w:val="zacznik"/>
        <w:tabs>
          <w:tab w:val="clear" w:pos="1701"/>
        </w:tabs>
        <w:spacing w:line="360" w:lineRule="auto"/>
        <w:ind w:left="1701" w:hanging="1701"/>
        <w:rPr>
          <w:rFonts w:asciiTheme="minorHAnsi" w:hAnsiTheme="minorHAnsi" w:cstheme="minorHAnsi"/>
          <w:i w:val="0"/>
          <w:iCs w:val="0"/>
        </w:rPr>
      </w:pPr>
      <w:r w:rsidRPr="00326480">
        <w:rPr>
          <w:rStyle w:val="tekstdokbold"/>
          <w:rFonts w:asciiTheme="minorHAnsi" w:hAnsiTheme="minorHAnsi" w:cstheme="minorHAnsi"/>
          <w:i w:val="0"/>
          <w:iCs w:val="0"/>
        </w:rPr>
        <w:t>Rozdział 1:</w:t>
      </w:r>
      <w:r w:rsidRPr="00326480">
        <w:rPr>
          <w:rStyle w:val="tekstdokbold"/>
          <w:rFonts w:asciiTheme="minorHAnsi" w:hAnsiTheme="minorHAnsi" w:cstheme="minorHAnsi"/>
          <w:i w:val="0"/>
          <w:iCs w:val="0"/>
        </w:rPr>
        <w:tab/>
        <w:t xml:space="preserve">Instrukcja dla Wykonawców </w:t>
      </w:r>
      <w:r w:rsidRPr="00326480">
        <w:rPr>
          <w:rFonts w:asciiTheme="minorHAnsi" w:hAnsiTheme="minorHAnsi" w:cstheme="minorHAnsi"/>
          <w:b/>
          <w:i w:val="0"/>
          <w:iCs w:val="0"/>
        </w:rPr>
        <w:t>(IDW)</w:t>
      </w:r>
    </w:p>
    <w:p w:rsidR="00C24304" w:rsidRPr="00326480" w:rsidRDefault="00C24304" w:rsidP="00770CD7">
      <w:pPr>
        <w:pStyle w:val="zacznik"/>
        <w:tabs>
          <w:tab w:val="clear" w:pos="1701"/>
        </w:tabs>
        <w:spacing w:line="360" w:lineRule="auto"/>
        <w:ind w:left="1701" w:hanging="1701"/>
        <w:rPr>
          <w:rStyle w:val="tekstdokbold"/>
          <w:rFonts w:asciiTheme="minorHAnsi" w:hAnsiTheme="minorHAnsi" w:cstheme="minorHAnsi"/>
          <w:i w:val="0"/>
          <w:iCs w:val="0"/>
          <w:lang w:val="pl-PL"/>
        </w:rPr>
      </w:pPr>
      <w:r w:rsidRPr="00326480">
        <w:rPr>
          <w:rStyle w:val="tekstdokbold"/>
          <w:rFonts w:asciiTheme="minorHAnsi" w:hAnsiTheme="minorHAnsi" w:cstheme="minorHAnsi"/>
          <w:i w:val="0"/>
          <w:iCs w:val="0"/>
        </w:rPr>
        <w:t xml:space="preserve">Rozdział 2: </w:t>
      </w:r>
      <w:r w:rsidRPr="00326480">
        <w:rPr>
          <w:rStyle w:val="tekstdokbold"/>
          <w:rFonts w:asciiTheme="minorHAnsi" w:hAnsiTheme="minorHAnsi" w:cstheme="minorHAnsi"/>
          <w:i w:val="0"/>
          <w:iCs w:val="0"/>
        </w:rPr>
        <w:tab/>
      </w:r>
      <w:r w:rsidRPr="00326480">
        <w:rPr>
          <w:rStyle w:val="tekstdokbold"/>
          <w:rFonts w:asciiTheme="minorHAnsi" w:hAnsiTheme="minorHAnsi" w:cstheme="minorHAnsi"/>
          <w:i w:val="0"/>
          <w:iCs w:val="0"/>
          <w:lang w:val="pl-PL"/>
        </w:rPr>
        <w:t>Załączniki stanowiące integralną część SIWZ</w:t>
      </w:r>
      <w:r w:rsidRPr="00326480">
        <w:rPr>
          <w:rStyle w:val="tekstdokbold"/>
          <w:rFonts w:asciiTheme="minorHAnsi" w:hAnsiTheme="minorHAnsi" w:cstheme="minorHAnsi"/>
          <w:i w:val="0"/>
          <w:iCs w:val="0"/>
        </w:rPr>
        <w:t>:</w:t>
      </w:r>
    </w:p>
    <w:p w:rsidR="00C24304" w:rsidRPr="00326480" w:rsidRDefault="00C24304" w:rsidP="00C24304">
      <w:pPr>
        <w:pStyle w:val="zacznik"/>
        <w:spacing w:line="276" w:lineRule="auto"/>
        <w:rPr>
          <w:rFonts w:asciiTheme="minorHAnsi" w:hAnsiTheme="minorHAnsi" w:cstheme="minorHAnsi"/>
        </w:rPr>
      </w:pPr>
    </w:p>
    <w:p w:rsidR="00C24304" w:rsidRPr="00326480" w:rsidRDefault="00C24304" w:rsidP="00C24304">
      <w:pPr>
        <w:pStyle w:val="Tekstpodstawowy"/>
        <w:tabs>
          <w:tab w:val="left" w:pos="1701"/>
        </w:tabs>
        <w:spacing w:after="120"/>
        <w:ind w:right="-425"/>
        <w:rPr>
          <w:rFonts w:asciiTheme="minorHAnsi" w:hAnsiTheme="minorHAnsi" w:cstheme="minorHAnsi"/>
          <w:iCs/>
          <w:sz w:val="22"/>
          <w:szCs w:val="22"/>
          <w:lang w:val="pl-PL"/>
        </w:rPr>
      </w:pPr>
      <w:r w:rsidRPr="00326480">
        <w:rPr>
          <w:rFonts w:asciiTheme="minorHAnsi" w:hAnsiTheme="minorHAnsi" w:cstheme="minorHAnsi"/>
          <w:iCs/>
          <w:sz w:val="22"/>
          <w:szCs w:val="22"/>
          <w:lang w:val="pl-PL"/>
        </w:rPr>
        <w:t xml:space="preserve">Załącznik nr </w:t>
      </w:r>
      <w:r w:rsidRPr="00326480">
        <w:rPr>
          <w:rFonts w:asciiTheme="minorHAnsi" w:hAnsiTheme="minorHAnsi" w:cstheme="minorHAnsi"/>
          <w:iCs/>
          <w:sz w:val="22"/>
          <w:szCs w:val="22"/>
        </w:rPr>
        <w:t>1</w:t>
      </w:r>
      <w:r w:rsidRPr="00326480">
        <w:rPr>
          <w:rFonts w:asciiTheme="minorHAnsi" w:hAnsiTheme="minorHAnsi" w:cstheme="minorHAnsi"/>
          <w:iCs/>
          <w:sz w:val="22"/>
          <w:szCs w:val="22"/>
          <w:lang w:val="pl-PL"/>
        </w:rPr>
        <w:tab/>
      </w:r>
      <w:r w:rsidRPr="00326480">
        <w:rPr>
          <w:rFonts w:asciiTheme="minorHAnsi" w:hAnsiTheme="minorHAnsi" w:cstheme="minorHAnsi"/>
          <w:iCs/>
          <w:sz w:val="22"/>
          <w:szCs w:val="22"/>
        </w:rPr>
        <w:t xml:space="preserve">Formularz </w:t>
      </w:r>
      <w:r w:rsidRPr="00326480">
        <w:rPr>
          <w:rFonts w:asciiTheme="minorHAnsi" w:hAnsiTheme="minorHAnsi" w:cstheme="minorHAnsi"/>
          <w:iCs/>
          <w:sz w:val="22"/>
          <w:szCs w:val="22"/>
          <w:lang w:val="pl-PL"/>
        </w:rPr>
        <w:t>oferty</w:t>
      </w:r>
    </w:p>
    <w:p w:rsidR="00C24304" w:rsidRPr="00326480" w:rsidRDefault="00C24304" w:rsidP="00C24304">
      <w:pPr>
        <w:pStyle w:val="Tekstpodstawowy"/>
        <w:tabs>
          <w:tab w:val="left" w:pos="1701"/>
        </w:tabs>
        <w:spacing w:after="120"/>
        <w:ind w:right="-425"/>
        <w:rPr>
          <w:rFonts w:asciiTheme="minorHAnsi" w:hAnsiTheme="minorHAnsi" w:cstheme="minorHAnsi"/>
          <w:iCs/>
          <w:sz w:val="22"/>
          <w:szCs w:val="22"/>
          <w:lang w:val="pl-PL"/>
        </w:rPr>
      </w:pPr>
      <w:r w:rsidRPr="00326480">
        <w:rPr>
          <w:rFonts w:asciiTheme="minorHAnsi" w:hAnsiTheme="minorHAnsi" w:cstheme="minorHAnsi"/>
          <w:iCs/>
          <w:sz w:val="22"/>
          <w:szCs w:val="22"/>
          <w:lang w:val="pl-PL"/>
        </w:rPr>
        <w:t>Załącznik nr 2</w:t>
      </w:r>
      <w:r w:rsidRPr="00326480">
        <w:rPr>
          <w:rFonts w:asciiTheme="minorHAnsi" w:hAnsiTheme="minorHAnsi" w:cstheme="minorHAnsi"/>
          <w:iCs/>
          <w:sz w:val="22"/>
          <w:szCs w:val="22"/>
          <w:lang w:val="pl-PL"/>
        </w:rPr>
        <w:tab/>
        <w:t>Formularz cenowy</w:t>
      </w:r>
    </w:p>
    <w:p w:rsidR="00C24304" w:rsidRPr="00326480" w:rsidRDefault="00C24304" w:rsidP="00C24304">
      <w:pPr>
        <w:pStyle w:val="zacznik"/>
        <w:spacing w:line="360" w:lineRule="auto"/>
        <w:ind w:right="-143"/>
        <w:jc w:val="left"/>
        <w:rPr>
          <w:rFonts w:asciiTheme="minorHAnsi" w:hAnsiTheme="minorHAnsi" w:cstheme="minorHAnsi"/>
          <w:i w:val="0"/>
          <w:iCs w:val="0"/>
          <w:lang w:val="pl-PL"/>
        </w:rPr>
      </w:pPr>
      <w:r w:rsidRPr="00326480">
        <w:rPr>
          <w:rFonts w:asciiTheme="minorHAnsi" w:hAnsiTheme="minorHAnsi" w:cstheme="minorHAnsi"/>
          <w:i w:val="0"/>
          <w:iCs w:val="0"/>
          <w:lang w:val="pl-PL"/>
        </w:rPr>
        <w:t>Załącznik nr 3</w:t>
      </w:r>
      <w:r w:rsidRPr="00326480">
        <w:rPr>
          <w:rFonts w:asciiTheme="minorHAnsi" w:hAnsiTheme="minorHAnsi" w:cstheme="minorHAnsi"/>
          <w:i w:val="0"/>
          <w:iCs w:val="0"/>
          <w:lang w:val="pl-PL"/>
        </w:rPr>
        <w:tab/>
        <w:t>Oświadczenie Wykonawcy dotyczące przesłanek wykluczenia z postępowania</w:t>
      </w:r>
    </w:p>
    <w:p w:rsidR="00C24304" w:rsidRPr="00326480" w:rsidRDefault="00C24304" w:rsidP="00C24304">
      <w:pPr>
        <w:pStyle w:val="zacznik"/>
        <w:spacing w:line="360" w:lineRule="auto"/>
        <w:rPr>
          <w:rFonts w:asciiTheme="minorHAnsi" w:hAnsiTheme="minorHAnsi" w:cstheme="minorHAnsi"/>
          <w:i w:val="0"/>
          <w:iCs w:val="0"/>
          <w:lang w:val="pl-PL"/>
        </w:rPr>
      </w:pPr>
      <w:r w:rsidRPr="00326480">
        <w:rPr>
          <w:rFonts w:asciiTheme="minorHAnsi" w:hAnsiTheme="minorHAnsi" w:cstheme="minorHAnsi"/>
          <w:i w:val="0"/>
          <w:iCs w:val="0"/>
          <w:lang w:val="pl-PL"/>
        </w:rPr>
        <w:t>Załącznik nr 4</w:t>
      </w:r>
      <w:r w:rsidRPr="00326480">
        <w:rPr>
          <w:rFonts w:asciiTheme="minorHAnsi" w:hAnsiTheme="minorHAnsi" w:cstheme="minorHAnsi"/>
          <w:i w:val="0"/>
          <w:iCs w:val="0"/>
          <w:lang w:val="pl-PL"/>
        </w:rPr>
        <w:tab/>
        <w:t>Oświadczenie Wykonawcy o spełnianiu warunków udziału w postępowaniu</w:t>
      </w:r>
    </w:p>
    <w:p w:rsidR="00C24304" w:rsidRPr="00271A68" w:rsidRDefault="00C24304" w:rsidP="00271A68">
      <w:pPr>
        <w:pStyle w:val="zacznik"/>
        <w:spacing w:line="360" w:lineRule="auto"/>
        <w:ind w:left="1701" w:hanging="1701"/>
        <w:rPr>
          <w:rFonts w:asciiTheme="minorHAnsi" w:hAnsiTheme="minorHAnsi" w:cstheme="minorHAnsi"/>
          <w:i w:val="0"/>
          <w:iCs w:val="0"/>
          <w:lang w:val="pl-PL"/>
        </w:rPr>
      </w:pPr>
      <w:r w:rsidRPr="00271A68">
        <w:rPr>
          <w:rFonts w:asciiTheme="minorHAnsi" w:hAnsiTheme="minorHAnsi" w:cstheme="minorHAnsi"/>
          <w:i w:val="0"/>
          <w:iCs w:val="0"/>
          <w:lang w:val="pl-PL"/>
        </w:rPr>
        <w:t>Załącznik nr 5</w:t>
      </w:r>
      <w:r w:rsidRPr="00271A68">
        <w:rPr>
          <w:rFonts w:asciiTheme="minorHAnsi" w:hAnsiTheme="minorHAnsi" w:cstheme="minorHAnsi"/>
          <w:i w:val="0"/>
          <w:iCs w:val="0"/>
          <w:lang w:val="pl-PL"/>
        </w:rPr>
        <w:tab/>
        <w:t>Oświadczenie o powstaniu obowiązku podatkowego u Zamawiającego, o którym mowa w art. 91 ust. 3a ustawy Pzp – jeśli dotyczy</w:t>
      </w:r>
    </w:p>
    <w:p w:rsidR="00271A68" w:rsidRPr="00271A68" w:rsidRDefault="00271A68" w:rsidP="00271A68">
      <w:pPr>
        <w:pStyle w:val="zacznik"/>
        <w:spacing w:line="360" w:lineRule="auto"/>
        <w:ind w:left="1701" w:hanging="1701"/>
        <w:rPr>
          <w:rFonts w:asciiTheme="minorHAnsi" w:hAnsiTheme="minorHAnsi" w:cstheme="minorHAnsi"/>
          <w:i w:val="0"/>
          <w:iCs w:val="0"/>
          <w:lang w:val="pl-PL"/>
        </w:rPr>
      </w:pPr>
      <w:r w:rsidRPr="00271A68">
        <w:rPr>
          <w:rFonts w:asciiTheme="minorHAnsi" w:hAnsiTheme="minorHAnsi" w:cstheme="minorHAnsi"/>
          <w:i w:val="0"/>
          <w:iCs w:val="0"/>
          <w:lang w:val="pl-PL"/>
        </w:rPr>
        <w:t>Załącznik nr 6</w:t>
      </w:r>
      <w:r w:rsidRPr="00271A68">
        <w:rPr>
          <w:rFonts w:asciiTheme="minorHAnsi" w:hAnsiTheme="minorHAnsi" w:cstheme="minorHAnsi"/>
          <w:i w:val="0"/>
          <w:iCs w:val="0"/>
          <w:lang w:val="pl-PL"/>
        </w:rPr>
        <w:tab/>
      </w:r>
      <w:r w:rsidRPr="00271A68">
        <w:rPr>
          <w:rStyle w:val="tekstdokbold"/>
          <w:rFonts w:asciiTheme="minorHAnsi" w:hAnsiTheme="minorHAnsi" w:cstheme="minorHAnsi"/>
          <w:b w:val="0"/>
          <w:iCs w:val="0"/>
        </w:rPr>
        <w:t xml:space="preserve">Wykaz wykonanych </w:t>
      </w:r>
      <w:r w:rsidRPr="00271A68">
        <w:rPr>
          <w:rStyle w:val="tekstdokbold"/>
          <w:rFonts w:asciiTheme="minorHAnsi" w:hAnsiTheme="minorHAnsi" w:cstheme="minorHAnsi"/>
          <w:b w:val="0"/>
          <w:iCs w:val="0"/>
          <w:lang w:val="pl-PL"/>
        </w:rPr>
        <w:t>dostaw</w:t>
      </w:r>
      <w:r w:rsidRPr="00271A68">
        <w:rPr>
          <w:rStyle w:val="tekstdokbold"/>
          <w:rFonts w:asciiTheme="minorHAnsi" w:hAnsiTheme="minorHAnsi" w:cstheme="minorHAnsi"/>
          <w:b w:val="0"/>
          <w:iCs w:val="0"/>
        </w:rPr>
        <w:t xml:space="preserve"> </w:t>
      </w:r>
      <w:r w:rsidRPr="00271A68">
        <w:rPr>
          <w:rFonts w:asciiTheme="minorHAnsi" w:hAnsiTheme="minorHAnsi" w:cstheme="minorHAnsi"/>
          <w:iCs w:val="0"/>
        </w:rPr>
        <w:t>(„</w:t>
      </w:r>
      <w:r w:rsidRPr="00271A68">
        <w:rPr>
          <w:rFonts w:asciiTheme="minorHAnsi" w:hAnsiTheme="minorHAnsi" w:cstheme="minorHAnsi"/>
          <w:iCs w:val="0"/>
          <w:lang w:val="pl-PL"/>
        </w:rPr>
        <w:t>Doświadczenie zawodowe</w:t>
      </w:r>
      <w:r w:rsidRPr="00271A68">
        <w:rPr>
          <w:rFonts w:asciiTheme="minorHAnsi" w:hAnsiTheme="minorHAnsi" w:cstheme="minorHAnsi"/>
          <w:iCs w:val="0"/>
        </w:rPr>
        <w:t>”</w:t>
      </w:r>
      <w:r>
        <w:rPr>
          <w:rFonts w:asciiTheme="minorHAnsi" w:hAnsiTheme="minorHAnsi" w:cstheme="minorHAnsi"/>
          <w:iCs w:val="0"/>
          <w:lang w:val="pl-PL"/>
        </w:rPr>
        <w:t>)</w:t>
      </w:r>
    </w:p>
    <w:p w:rsidR="00271A68" w:rsidRPr="00271A68" w:rsidRDefault="00271A68" w:rsidP="00271A68">
      <w:pPr>
        <w:pStyle w:val="zacznik"/>
        <w:spacing w:line="360" w:lineRule="auto"/>
        <w:ind w:left="1701" w:hanging="1701"/>
        <w:rPr>
          <w:rFonts w:asciiTheme="minorHAnsi" w:hAnsiTheme="minorHAnsi" w:cstheme="minorHAnsi"/>
          <w:i w:val="0"/>
          <w:iCs w:val="0"/>
          <w:lang w:val="pl-PL"/>
        </w:rPr>
      </w:pPr>
    </w:p>
    <w:p w:rsidR="00C24304" w:rsidRPr="00326480" w:rsidRDefault="00C24304" w:rsidP="00C24304">
      <w:pPr>
        <w:pStyle w:val="zacznik"/>
        <w:spacing w:line="360" w:lineRule="auto"/>
        <w:ind w:left="1701" w:hanging="1701"/>
        <w:rPr>
          <w:rFonts w:asciiTheme="minorHAnsi" w:hAnsiTheme="minorHAnsi" w:cstheme="minorHAnsi"/>
          <w:i w:val="0"/>
          <w:iCs w:val="0"/>
          <w:lang w:val="pl-PL"/>
        </w:rPr>
      </w:pPr>
      <w:r w:rsidRPr="00326480">
        <w:rPr>
          <w:rFonts w:asciiTheme="minorHAnsi" w:hAnsiTheme="minorHAnsi" w:cstheme="minorHAnsi"/>
          <w:i w:val="0"/>
          <w:iCs w:val="0"/>
          <w:lang w:val="pl-PL"/>
        </w:rPr>
        <w:t xml:space="preserve">Załącznik nr </w:t>
      </w:r>
      <w:r w:rsidR="00271A68">
        <w:rPr>
          <w:rFonts w:asciiTheme="minorHAnsi" w:hAnsiTheme="minorHAnsi" w:cstheme="minorHAnsi"/>
          <w:i w:val="0"/>
          <w:iCs w:val="0"/>
          <w:lang w:val="pl-PL"/>
        </w:rPr>
        <w:t>7</w:t>
      </w:r>
      <w:r w:rsidRPr="00326480">
        <w:rPr>
          <w:rFonts w:asciiTheme="minorHAnsi" w:hAnsiTheme="minorHAnsi" w:cstheme="minorHAnsi"/>
          <w:i w:val="0"/>
          <w:iCs w:val="0"/>
          <w:lang w:val="pl-PL"/>
        </w:rPr>
        <w:tab/>
        <w:t>Informacja o przynależności/braku przynależności do grupy kapitałowej</w:t>
      </w:r>
    </w:p>
    <w:p w:rsidR="00C24304" w:rsidRPr="00326480" w:rsidRDefault="00C24304" w:rsidP="00C24304">
      <w:pPr>
        <w:pStyle w:val="tekstdokumentu"/>
        <w:spacing w:line="276" w:lineRule="auto"/>
        <w:rPr>
          <w:rFonts w:asciiTheme="minorHAnsi" w:hAnsiTheme="minorHAnsi" w:cstheme="minorHAnsi"/>
          <w:sz w:val="22"/>
          <w:szCs w:val="22"/>
        </w:rPr>
      </w:pPr>
    </w:p>
    <w:p w:rsidR="00C24304" w:rsidRPr="00326480" w:rsidRDefault="00C24304" w:rsidP="00770CD7">
      <w:pPr>
        <w:pStyle w:val="tekstdokumentu"/>
        <w:spacing w:line="276" w:lineRule="auto"/>
        <w:ind w:left="1701" w:hanging="1701"/>
        <w:jc w:val="left"/>
        <w:rPr>
          <w:rFonts w:asciiTheme="minorHAnsi" w:hAnsiTheme="minorHAnsi" w:cstheme="minorHAnsi"/>
          <w:b/>
          <w:sz w:val="22"/>
          <w:szCs w:val="22"/>
        </w:rPr>
      </w:pPr>
      <w:r w:rsidRPr="00326480">
        <w:rPr>
          <w:rFonts w:asciiTheme="minorHAnsi" w:hAnsiTheme="minorHAnsi" w:cstheme="minorHAnsi"/>
          <w:b/>
          <w:sz w:val="22"/>
          <w:szCs w:val="22"/>
        </w:rPr>
        <w:t>Rozdział 3:</w:t>
      </w:r>
      <w:r w:rsidRPr="00326480">
        <w:rPr>
          <w:rFonts w:asciiTheme="minorHAnsi" w:hAnsiTheme="minorHAnsi" w:cstheme="minorHAnsi"/>
          <w:sz w:val="22"/>
          <w:szCs w:val="22"/>
        </w:rPr>
        <w:tab/>
      </w:r>
      <w:r w:rsidRPr="00326480">
        <w:rPr>
          <w:rFonts w:asciiTheme="minorHAnsi" w:hAnsiTheme="minorHAnsi" w:cstheme="minorHAnsi"/>
          <w:b/>
          <w:bCs w:val="0"/>
          <w:iCs w:val="0"/>
          <w:sz w:val="22"/>
          <w:szCs w:val="22"/>
        </w:rPr>
        <w:t>Istotne dla stron postanowienia umowy (</w:t>
      </w:r>
      <w:r w:rsidRPr="00326480">
        <w:rPr>
          <w:rFonts w:asciiTheme="minorHAnsi" w:hAnsiTheme="minorHAnsi" w:cstheme="minorHAnsi"/>
          <w:b/>
          <w:sz w:val="22"/>
          <w:szCs w:val="22"/>
        </w:rPr>
        <w:t>projekt umowy)</w:t>
      </w:r>
    </w:p>
    <w:p w:rsidR="00C24304" w:rsidRPr="00326480" w:rsidRDefault="00C24304" w:rsidP="00770CD7">
      <w:pPr>
        <w:pStyle w:val="tekstdokumentu"/>
        <w:spacing w:line="276" w:lineRule="auto"/>
        <w:ind w:left="1701" w:hanging="1701"/>
        <w:jc w:val="both"/>
        <w:rPr>
          <w:rFonts w:asciiTheme="minorHAnsi" w:hAnsiTheme="minorHAnsi" w:cstheme="minorHAnsi"/>
          <w:sz w:val="22"/>
          <w:szCs w:val="22"/>
        </w:rPr>
      </w:pPr>
    </w:p>
    <w:p w:rsidR="00C24304" w:rsidRPr="00326480" w:rsidRDefault="00C24304" w:rsidP="00C24304">
      <w:pPr>
        <w:spacing w:line="276" w:lineRule="auto"/>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spacing w:line="276" w:lineRule="auto"/>
        <w:ind w:right="-1"/>
        <w:jc w:val="center"/>
        <w:rPr>
          <w:rFonts w:asciiTheme="minorHAnsi" w:hAnsiTheme="minorHAnsi" w:cstheme="minorHAnsi"/>
          <w:b/>
          <w:iCs/>
          <w:sz w:val="22"/>
          <w:szCs w:val="22"/>
        </w:rPr>
      </w:pPr>
      <w:r w:rsidRPr="00326480">
        <w:rPr>
          <w:rFonts w:asciiTheme="minorHAnsi" w:hAnsiTheme="minorHAnsi" w:cstheme="minorHAnsi"/>
          <w:color w:val="FF0000"/>
          <w:sz w:val="22"/>
          <w:szCs w:val="22"/>
        </w:rPr>
        <w:br w:type="page"/>
      </w:r>
      <w:r w:rsidRPr="00326480">
        <w:rPr>
          <w:rFonts w:asciiTheme="minorHAnsi" w:hAnsiTheme="minorHAnsi" w:cstheme="minorHAnsi"/>
          <w:b/>
          <w:sz w:val="22"/>
          <w:szCs w:val="22"/>
        </w:rPr>
        <w:lastRenderedPageBreak/>
        <w:t>ROZDZIAŁ 1.</w:t>
      </w:r>
    </w:p>
    <w:p w:rsidR="00C24304" w:rsidRPr="00326480" w:rsidRDefault="00C24304" w:rsidP="00C24304">
      <w:pPr>
        <w:pStyle w:val="rozdzia"/>
        <w:spacing w:line="276" w:lineRule="auto"/>
        <w:ind w:right="-1"/>
        <w:jc w:val="center"/>
        <w:rPr>
          <w:rFonts w:asciiTheme="minorHAnsi" w:hAnsiTheme="minorHAnsi" w:cstheme="minorHAnsi"/>
          <w:sz w:val="22"/>
          <w:szCs w:val="22"/>
        </w:rPr>
      </w:pPr>
      <w:r w:rsidRPr="00326480">
        <w:rPr>
          <w:rFonts w:asciiTheme="minorHAnsi" w:hAnsiTheme="minorHAnsi" w:cstheme="minorHAnsi"/>
          <w:sz w:val="22"/>
          <w:szCs w:val="22"/>
        </w:rPr>
        <w:t>INSTRUKCJA DLA WYKONAWCÓW (IDW)</w:t>
      </w: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 xml:space="preserve">ZAMAWIAJĄCY </w:t>
      </w:r>
    </w:p>
    <w:p w:rsidR="00C24304" w:rsidRPr="00326480" w:rsidRDefault="00C24304" w:rsidP="00C24304">
      <w:pPr>
        <w:spacing w:line="276" w:lineRule="auto"/>
        <w:ind w:right="-1" w:firstLine="540"/>
        <w:jc w:val="both"/>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Adres: 85-064 Bydgoszcz, ul. Chodkiewicza 30</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 xml:space="preserve">e-mail: </w:t>
      </w:r>
      <w:r w:rsidRPr="00326480">
        <w:rPr>
          <w:rFonts w:asciiTheme="minorHAnsi" w:hAnsiTheme="minorHAnsi" w:cstheme="minorHAnsi"/>
          <w:b/>
          <w:sz w:val="22"/>
          <w:szCs w:val="22"/>
        </w:rPr>
        <w:t>kancelaria@ukw.edu.pl</w:t>
      </w:r>
      <w:r w:rsidRPr="00326480">
        <w:rPr>
          <w:rFonts w:asciiTheme="minorHAnsi" w:hAnsiTheme="minorHAnsi" w:cstheme="minorHAnsi"/>
          <w:sz w:val="22"/>
          <w:szCs w:val="22"/>
        </w:rPr>
        <w:t xml:space="preserve"> </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 xml:space="preserve">adres strony internetowej: </w:t>
      </w:r>
      <w:r w:rsidRPr="00326480">
        <w:rPr>
          <w:rFonts w:asciiTheme="minorHAnsi" w:hAnsiTheme="minorHAnsi" w:cstheme="minorHAnsi"/>
          <w:b/>
          <w:sz w:val="22"/>
          <w:szCs w:val="22"/>
        </w:rPr>
        <w:t>www.ukw.edu.pl</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Godziny urzędowania: od 7:15 do 15:15.</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NIP 5542647568</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REGON 340057695</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OZNACZENIE POSTĘPOWANIA</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Postępowanie oznaczon</w:t>
      </w:r>
      <w:r w:rsidR="007D1CF5">
        <w:rPr>
          <w:rFonts w:asciiTheme="minorHAnsi" w:hAnsiTheme="minorHAnsi" w:cstheme="minorHAnsi"/>
          <w:sz w:val="22"/>
          <w:szCs w:val="22"/>
        </w:rPr>
        <w:t>e jest znakiem: UKW/DZP-281-D-</w:t>
      </w:r>
      <w:r w:rsidR="006E14FD">
        <w:rPr>
          <w:rFonts w:asciiTheme="minorHAnsi" w:hAnsiTheme="minorHAnsi" w:cstheme="minorHAnsi"/>
          <w:sz w:val="22"/>
          <w:szCs w:val="22"/>
        </w:rPr>
        <w:t>14</w:t>
      </w:r>
      <w:r w:rsidRPr="00326480">
        <w:rPr>
          <w:rFonts w:asciiTheme="minorHAnsi" w:hAnsiTheme="minorHAnsi" w:cstheme="minorHAnsi"/>
          <w:sz w:val="22"/>
          <w:szCs w:val="22"/>
        </w:rPr>
        <w:t>/201</w:t>
      </w:r>
      <w:r w:rsidR="006E14FD">
        <w:rPr>
          <w:rFonts w:asciiTheme="minorHAnsi" w:hAnsiTheme="minorHAnsi" w:cstheme="minorHAnsi"/>
          <w:sz w:val="22"/>
          <w:szCs w:val="22"/>
        </w:rPr>
        <w:t>9</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Wykonawcy powinni we wszelkich kontaktach z Zamawiającym powoływać się na wyżej podane oznaczenie.</w:t>
      </w:r>
    </w:p>
    <w:p w:rsidR="00C24304" w:rsidRPr="00326480" w:rsidRDefault="00C24304" w:rsidP="00C24304">
      <w:pPr>
        <w:spacing w:line="276" w:lineRule="auto"/>
        <w:ind w:left="540"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TRYB POSTĘPOWANIA</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Postępowanie o udzielenie zamówienia prowadzone jest w trybie przetargu nieograniczonego, na podstawie ustawy z dnia 29 stycznia 2004 roku Prawo zamówień publicznych (tj. z dnia 3 października 2018 r., Dz. U. z 2018 r. poz. 1986</w:t>
      </w:r>
      <w:r w:rsidR="006E14FD">
        <w:rPr>
          <w:rFonts w:asciiTheme="minorHAnsi" w:hAnsiTheme="minorHAnsi" w:cstheme="minorHAnsi"/>
          <w:sz w:val="22"/>
          <w:szCs w:val="22"/>
        </w:rPr>
        <w:t xml:space="preserve"> ze zm.</w:t>
      </w:r>
      <w:r w:rsidRPr="00326480">
        <w:rPr>
          <w:rFonts w:asciiTheme="minorHAnsi" w:hAnsiTheme="minorHAnsi" w:cstheme="minorHAnsi"/>
          <w:sz w:val="22"/>
          <w:szCs w:val="22"/>
        </w:rPr>
        <w:t xml:space="preserve"> ) zwanej dalej „ustawą Pzp”.</w:t>
      </w:r>
    </w:p>
    <w:p w:rsidR="00C24304" w:rsidRPr="00326480" w:rsidRDefault="00C24304" w:rsidP="00C24304">
      <w:pPr>
        <w:spacing w:line="276" w:lineRule="auto"/>
        <w:ind w:left="540"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bCs/>
          <w:sz w:val="22"/>
          <w:szCs w:val="22"/>
          <w:lang w:val="x-none"/>
        </w:rPr>
      </w:pPr>
      <w:r w:rsidRPr="00326480">
        <w:rPr>
          <w:rFonts w:asciiTheme="minorHAnsi" w:hAnsiTheme="minorHAnsi" w:cstheme="minorHAnsi"/>
          <w:sz w:val="22"/>
          <w:szCs w:val="22"/>
        </w:rPr>
        <w:t>ŹRÓDŁA</w:t>
      </w:r>
      <w:r w:rsidRPr="00326480">
        <w:rPr>
          <w:rFonts w:asciiTheme="minorHAnsi" w:hAnsiTheme="minorHAnsi" w:cstheme="minorHAnsi"/>
          <w:bCs/>
          <w:sz w:val="22"/>
          <w:szCs w:val="22"/>
          <w:lang w:val="x-none"/>
        </w:rPr>
        <w:t xml:space="preserve"> FINANSOWANIA</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 xml:space="preserve">Środki własne Zamawiającego. </w:t>
      </w:r>
    </w:p>
    <w:p w:rsidR="00C24304" w:rsidRPr="00326480" w:rsidRDefault="00C24304" w:rsidP="00C24304">
      <w:pPr>
        <w:spacing w:line="276" w:lineRule="auto"/>
        <w:ind w:left="540" w:right="-1"/>
        <w:jc w:val="both"/>
        <w:rPr>
          <w:rFonts w:asciiTheme="minorHAnsi" w:hAnsiTheme="minorHAnsi" w:cstheme="minorHAnsi"/>
          <w:sz w:val="22"/>
          <w:szCs w:val="22"/>
        </w:rPr>
      </w:pPr>
    </w:p>
    <w:p w:rsidR="00C24304" w:rsidRPr="00A03D29"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A03D29">
        <w:rPr>
          <w:rFonts w:asciiTheme="minorHAnsi" w:hAnsiTheme="minorHAnsi" w:cstheme="minorHAnsi"/>
          <w:sz w:val="22"/>
          <w:szCs w:val="22"/>
        </w:rPr>
        <w:t>PRZEDMIOT ZAMÓWIENIA</w:t>
      </w:r>
    </w:p>
    <w:p w:rsidR="00362B48" w:rsidRDefault="00C24304" w:rsidP="00895934">
      <w:pPr>
        <w:pStyle w:val="Tekstpodstawowy31"/>
        <w:numPr>
          <w:ilvl w:val="1"/>
          <w:numId w:val="26"/>
        </w:numPr>
        <w:spacing w:before="0" w:after="120" w:line="276" w:lineRule="auto"/>
        <w:ind w:left="709" w:hanging="425"/>
        <w:rPr>
          <w:rFonts w:asciiTheme="minorHAnsi" w:hAnsiTheme="minorHAnsi" w:cstheme="minorHAnsi"/>
          <w:i w:val="0"/>
          <w:iCs w:val="0"/>
          <w:sz w:val="22"/>
          <w:szCs w:val="22"/>
        </w:rPr>
      </w:pPr>
      <w:r w:rsidRPr="00326480">
        <w:rPr>
          <w:rFonts w:asciiTheme="minorHAnsi" w:hAnsiTheme="minorHAnsi" w:cstheme="minorHAnsi"/>
          <w:i w:val="0"/>
          <w:iCs w:val="0"/>
          <w:sz w:val="22"/>
          <w:szCs w:val="22"/>
        </w:rPr>
        <w:t xml:space="preserve">Przedmiotem zamówienia </w:t>
      </w:r>
      <w:r w:rsidR="006E14FD">
        <w:rPr>
          <w:rFonts w:asciiTheme="minorHAnsi" w:hAnsiTheme="minorHAnsi" w:cstheme="minorHAnsi"/>
          <w:i w:val="0"/>
          <w:iCs w:val="0"/>
          <w:sz w:val="22"/>
          <w:szCs w:val="22"/>
        </w:rPr>
        <w:t>jest</w:t>
      </w:r>
      <w:r w:rsidR="00362B48">
        <w:rPr>
          <w:rFonts w:asciiTheme="minorHAnsi" w:hAnsiTheme="minorHAnsi" w:cstheme="minorHAnsi"/>
          <w:i w:val="0"/>
          <w:iCs w:val="0"/>
          <w:sz w:val="22"/>
          <w:szCs w:val="22"/>
        </w:rPr>
        <w:t>:</w:t>
      </w:r>
    </w:p>
    <w:p w:rsidR="00F73F0C" w:rsidRDefault="00C24304" w:rsidP="00362B48">
      <w:pPr>
        <w:pStyle w:val="Tekstpodstawowy31"/>
        <w:spacing w:before="0" w:after="120" w:line="276" w:lineRule="auto"/>
        <w:ind w:left="709"/>
        <w:rPr>
          <w:rFonts w:asciiTheme="minorHAnsi" w:hAnsiTheme="minorHAnsi" w:cstheme="minorHAnsi"/>
          <w:i w:val="0"/>
          <w:iCs w:val="0"/>
          <w:sz w:val="22"/>
          <w:szCs w:val="22"/>
        </w:rPr>
      </w:pPr>
      <w:r w:rsidRPr="00326480">
        <w:rPr>
          <w:rFonts w:asciiTheme="minorHAnsi" w:hAnsiTheme="minorHAnsi" w:cstheme="minorHAnsi"/>
          <w:i w:val="0"/>
          <w:iCs w:val="0"/>
          <w:sz w:val="22"/>
          <w:szCs w:val="22"/>
        </w:rPr>
        <w:t xml:space="preserve">sukcesywna dostawa fabrycznie nowych materiałów eksploatacyjnych do drukarek </w:t>
      </w:r>
      <w:r w:rsidR="00A03D29">
        <w:rPr>
          <w:rFonts w:asciiTheme="minorHAnsi" w:hAnsiTheme="minorHAnsi" w:cstheme="minorHAnsi"/>
          <w:i w:val="0"/>
          <w:iCs w:val="0"/>
          <w:sz w:val="22"/>
          <w:szCs w:val="22"/>
        </w:rPr>
        <w:br/>
      </w:r>
      <w:r w:rsidR="00F73F0C">
        <w:rPr>
          <w:rFonts w:asciiTheme="minorHAnsi" w:hAnsiTheme="minorHAnsi" w:cstheme="minorHAnsi"/>
          <w:i w:val="0"/>
          <w:iCs w:val="0"/>
          <w:sz w:val="22"/>
          <w:szCs w:val="22"/>
        </w:rPr>
        <w:t>i kserokopiarek</w:t>
      </w:r>
      <w:r w:rsidR="00170DF9">
        <w:rPr>
          <w:rFonts w:asciiTheme="minorHAnsi" w:hAnsiTheme="minorHAnsi" w:cstheme="minorHAnsi"/>
          <w:i w:val="0"/>
          <w:iCs w:val="0"/>
          <w:sz w:val="22"/>
          <w:szCs w:val="22"/>
        </w:rPr>
        <w:t xml:space="preserve"> ( zwanych również w treści </w:t>
      </w:r>
      <w:r w:rsidR="007C3AF0">
        <w:rPr>
          <w:rFonts w:asciiTheme="minorHAnsi" w:hAnsiTheme="minorHAnsi" w:cstheme="minorHAnsi"/>
          <w:i w:val="0"/>
          <w:iCs w:val="0"/>
          <w:sz w:val="22"/>
          <w:szCs w:val="22"/>
        </w:rPr>
        <w:t>m</w:t>
      </w:r>
      <w:r w:rsidR="00170DF9">
        <w:rPr>
          <w:rFonts w:asciiTheme="minorHAnsi" w:hAnsiTheme="minorHAnsi" w:cstheme="minorHAnsi"/>
          <w:i w:val="0"/>
          <w:iCs w:val="0"/>
          <w:sz w:val="22"/>
          <w:szCs w:val="22"/>
        </w:rPr>
        <w:t>ateriałami)</w:t>
      </w:r>
      <w:r w:rsidR="00F73F0C">
        <w:rPr>
          <w:rFonts w:asciiTheme="minorHAnsi" w:hAnsiTheme="minorHAnsi" w:cstheme="minorHAnsi"/>
          <w:i w:val="0"/>
          <w:iCs w:val="0"/>
          <w:sz w:val="22"/>
          <w:szCs w:val="22"/>
        </w:rPr>
        <w:t>.</w:t>
      </w:r>
    </w:p>
    <w:p w:rsidR="00C24304" w:rsidRPr="00326480" w:rsidRDefault="00F73F0C" w:rsidP="00362B48">
      <w:pPr>
        <w:pStyle w:val="Tekstpodstawowy31"/>
        <w:spacing w:before="0" w:after="120" w:line="276" w:lineRule="auto"/>
        <w:ind w:left="709"/>
        <w:rPr>
          <w:rFonts w:asciiTheme="minorHAnsi" w:hAnsiTheme="minorHAnsi" w:cstheme="minorHAnsi"/>
          <w:i w:val="0"/>
          <w:iCs w:val="0"/>
          <w:sz w:val="22"/>
          <w:szCs w:val="22"/>
        </w:rPr>
      </w:pPr>
      <w:r>
        <w:rPr>
          <w:rFonts w:asciiTheme="minorHAnsi" w:hAnsiTheme="minorHAnsi" w:cstheme="minorHAnsi"/>
          <w:i w:val="0"/>
          <w:iCs w:val="0"/>
          <w:sz w:val="22"/>
          <w:szCs w:val="22"/>
        </w:rPr>
        <w:t xml:space="preserve">Szczegółowe opisy przedmiotu zamówienia zostały określone w </w:t>
      </w:r>
      <w:r w:rsidR="00C24304" w:rsidRPr="00326480">
        <w:rPr>
          <w:rFonts w:asciiTheme="minorHAnsi" w:hAnsiTheme="minorHAnsi" w:cstheme="minorHAnsi"/>
          <w:i w:val="0"/>
          <w:iCs w:val="0"/>
          <w:sz w:val="22"/>
          <w:szCs w:val="22"/>
        </w:rPr>
        <w:t>za</w:t>
      </w:r>
      <w:r w:rsidR="00A03D29">
        <w:rPr>
          <w:rFonts w:asciiTheme="minorHAnsi" w:hAnsiTheme="minorHAnsi" w:cstheme="minorHAnsi"/>
          <w:i w:val="0"/>
          <w:iCs w:val="0"/>
          <w:sz w:val="22"/>
          <w:szCs w:val="22"/>
        </w:rPr>
        <w:t>łączniku nr 2</w:t>
      </w:r>
      <w:r w:rsidR="00362B48">
        <w:rPr>
          <w:rFonts w:asciiTheme="minorHAnsi" w:hAnsiTheme="minorHAnsi" w:cstheme="minorHAnsi"/>
          <w:i w:val="0"/>
          <w:iCs w:val="0"/>
          <w:sz w:val="22"/>
          <w:szCs w:val="22"/>
        </w:rPr>
        <w:t xml:space="preserve"> </w:t>
      </w:r>
      <w:r w:rsidR="00C24304" w:rsidRPr="00326480">
        <w:rPr>
          <w:rFonts w:asciiTheme="minorHAnsi" w:hAnsiTheme="minorHAnsi" w:cstheme="minorHAnsi"/>
          <w:i w:val="0"/>
          <w:iCs w:val="0"/>
          <w:sz w:val="22"/>
          <w:szCs w:val="22"/>
        </w:rPr>
        <w:t xml:space="preserve">do SIWZ (Formularz cenowy), </w:t>
      </w:r>
      <w:r w:rsidR="00484053">
        <w:rPr>
          <w:rFonts w:asciiTheme="minorHAnsi" w:hAnsiTheme="minorHAnsi" w:cstheme="minorHAnsi"/>
          <w:i w:val="0"/>
          <w:iCs w:val="0"/>
          <w:sz w:val="22"/>
          <w:szCs w:val="22"/>
        </w:rPr>
        <w:t xml:space="preserve">w OPZ </w:t>
      </w:r>
      <w:r w:rsidR="00354F0C">
        <w:rPr>
          <w:rFonts w:asciiTheme="minorHAnsi" w:hAnsiTheme="minorHAnsi" w:cstheme="minorHAnsi"/>
          <w:i w:val="0"/>
          <w:iCs w:val="0"/>
          <w:sz w:val="22"/>
          <w:szCs w:val="22"/>
        </w:rPr>
        <w:t xml:space="preserve">w </w:t>
      </w:r>
      <w:r w:rsidR="00C24304" w:rsidRPr="00326480">
        <w:rPr>
          <w:rFonts w:asciiTheme="minorHAnsi" w:hAnsiTheme="minorHAnsi" w:cstheme="minorHAnsi"/>
          <w:i w:val="0"/>
          <w:iCs w:val="0"/>
          <w:sz w:val="22"/>
          <w:szCs w:val="22"/>
        </w:rPr>
        <w:t>SIWZ oraz w warunkach projektu Umowy przedstawionego w Rozdziale 3 SIWZ. Przedmiot zamówienia nazywany jest w dalszej treści IDW „przedmiotem zamówienia”.</w:t>
      </w:r>
    </w:p>
    <w:p w:rsidR="00535CDB" w:rsidRPr="00535CDB" w:rsidRDefault="00C24304" w:rsidP="00535CDB">
      <w:pPr>
        <w:spacing w:before="60" w:after="60" w:line="360" w:lineRule="auto"/>
        <w:ind w:left="426"/>
        <w:jc w:val="both"/>
        <w:rPr>
          <w:rFonts w:asciiTheme="minorHAnsi" w:hAnsiTheme="minorHAnsi" w:cstheme="minorHAnsi"/>
          <w:sz w:val="22"/>
          <w:szCs w:val="22"/>
        </w:rPr>
      </w:pPr>
      <w:r w:rsidRPr="00535CDB">
        <w:rPr>
          <w:rFonts w:asciiTheme="minorHAnsi" w:hAnsiTheme="minorHAnsi" w:cstheme="minorHAnsi"/>
          <w:sz w:val="22"/>
          <w:szCs w:val="22"/>
        </w:rPr>
        <w:t xml:space="preserve">Pod pojęciem </w:t>
      </w:r>
      <w:r w:rsidRPr="00535CDB">
        <w:rPr>
          <w:rFonts w:asciiTheme="minorHAnsi" w:hAnsiTheme="minorHAnsi" w:cstheme="minorHAnsi"/>
          <w:b/>
          <w:sz w:val="22"/>
          <w:szCs w:val="22"/>
          <w:u w:val="single"/>
        </w:rPr>
        <w:t>„fabrycznie nowe”</w:t>
      </w:r>
      <w:r w:rsidRPr="00535CDB">
        <w:rPr>
          <w:rFonts w:asciiTheme="minorHAnsi" w:hAnsiTheme="minorHAnsi" w:cstheme="minorHAnsi"/>
          <w:sz w:val="22"/>
          <w:szCs w:val="22"/>
        </w:rPr>
        <w:t xml:space="preserve"> Zamawiający rozumie produk</w:t>
      </w:r>
      <w:r w:rsidR="00D9619A" w:rsidRPr="00535CDB">
        <w:rPr>
          <w:rFonts w:asciiTheme="minorHAnsi" w:hAnsiTheme="minorHAnsi" w:cstheme="minorHAnsi"/>
          <w:sz w:val="22"/>
          <w:szCs w:val="22"/>
        </w:rPr>
        <w:t xml:space="preserve">ty nie używane,  wolne od wad fizycznych </w:t>
      </w:r>
      <w:r w:rsidRPr="00535CDB">
        <w:rPr>
          <w:rFonts w:asciiTheme="minorHAnsi" w:hAnsiTheme="minorHAnsi" w:cstheme="minorHAnsi"/>
          <w:sz w:val="22"/>
          <w:szCs w:val="22"/>
        </w:rPr>
        <w:t>i</w:t>
      </w:r>
      <w:r w:rsidR="00535CDB" w:rsidRPr="00535CDB">
        <w:rPr>
          <w:rFonts w:asciiTheme="minorHAnsi" w:hAnsiTheme="minorHAnsi" w:cstheme="minorHAnsi"/>
          <w:sz w:val="22"/>
          <w:szCs w:val="22"/>
        </w:rPr>
        <w:t xml:space="preserve"> prawnych.</w:t>
      </w:r>
      <w:r w:rsidR="00535CDB" w:rsidRPr="00535CDB">
        <w:rPr>
          <w:rFonts w:asciiTheme="minorHAnsi" w:hAnsiTheme="minorHAnsi" w:cstheme="minorHAnsi"/>
          <w:b/>
          <w:color w:val="000000"/>
          <w:sz w:val="22"/>
          <w:szCs w:val="22"/>
        </w:rPr>
        <w:t xml:space="preserve"> Materiały oryginalne</w:t>
      </w:r>
      <w:r w:rsidR="00535CDB" w:rsidRPr="00535CDB">
        <w:rPr>
          <w:rFonts w:asciiTheme="minorHAnsi" w:hAnsiTheme="minorHAnsi" w:cstheme="minorHAnsi"/>
          <w:color w:val="000000"/>
          <w:sz w:val="22"/>
          <w:szCs w:val="22"/>
        </w:rPr>
        <w:t xml:space="preserve"> to materiały </w:t>
      </w:r>
      <w:r w:rsidR="00535CDB" w:rsidRPr="00535CDB">
        <w:rPr>
          <w:rFonts w:asciiTheme="minorHAnsi" w:hAnsiTheme="minorHAnsi" w:cstheme="minorHAnsi"/>
          <w:color w:val="000000"/>
          <w:sz w:val="22"/>
          <w:szCs w:val="22"/>
          <w:u w:val="single"/>
        </w:rPr>
        <w:t>zalecane</w:t>
      </w:r>
      <w:r w:rsidR="00535CDB" w:rsidRPr="00535CDB">
        <w:rPr>
          <w:rFonts w:asciiTheme="minorHAnsi" w:hAnsiTheme="minorHAnsi" w:cstheme="minorHAnsi"/>
          <w:color w:val="000000"/>
          <w:sz w:val="22"/>
          <w:szCs w:val="22"/>
        </w:rPr>
        <w:t xml:space="preserve"> przez producentów urządzeń drukujących, najczęściej wyprodukowane przez producenta urządzenia, nie będące naśladownictwem ani przeróbką, nie</w:t>
      </w:r>
      <w:r w:rsidR="00535CDB" w:rsidRPr="00535CDB">
        <w:rPr>
          <w:rFonts w:asciiTheme="minorHAnsi" w:hAnsiTheme="minorHAnsi" w:cstheme="minorHAnsi"/>
          <w:sz w:val="22"/>
          <w:szCs w:val="22"/>
        </w:rPr>
        <w:t xml:space="preserve"> regenerowane, ani refabrykowane.</w:t>
      </w:r>
    </w:p>
    <w:p w:rsidR="00C24304" w:rsidRPr="00535CDB" w:rsidRDefault="00535CDB" w:rsidP="00535CDB">
      <w:pPr>
        <w:pStyle w:val="Tekstpodstawowy31"/>
        <w:spacing w:before="0" w:after="120" w:line="276" w:lineRule="auto"/>
        <w:rPr>
          <w:rFonts w:asciiTheme="minorHAnsi" w:hAnsiTheme="minorHAnsi" w:cstheme="minorHAnsi"/>
          <w:i w:val="0"/>
          <w:sz w:val="22"/>
          <w:szCs w:val="22"/>
        </w:rPr>
      </w:pPr>
      <w:r w:rsidRPr="00535CDB">
        <w:rPr>
          <w:rFonts w:asciiTheme="minorHAnsi" w:hAnsiTheme="minorHAnsi" w:cstheme="minorHAnsi"/>
          <w:b/>
          <w:i w:val="0"/>
          <w:color w:val="000000"/>
          <w:sz w:val="22"/>
          <w:szCs w:val="22"/>
        </w:rPr>
        <w:t>Materiały równoważne</w:t>
      </w:r>
      <w:r w:rsidRPr="00535CDB">
        <w:rPr>
          <w:rFonts w:asciiTheme="minorHAnsi" w:hAnsiTheme="minorHAnsi" w:cstheme="minorHAnsi"/>
          <w:i w:val="0"/>
          <w:color w:val="000000"/>
          <w:sz w:val="22"/>
          <w:szCs w:val="22"/>
        </w:rPr>
        <w:t xml:space="preserve">, dopuszczane przez zamawiającego, to takie, które są fabrycznie nowe, do ich produkcji użyto 100% nowych części. Ich jakość , parametry techniczne , w tym wydajność  musi być co </w:t>
      </w:r>
      <w:r w:rsidRPr="00535CDB">
        <w:rPr>
          <w:rFonts w:asciiTheme="minorHAnsi" w:hAnsiTheme="minorHAnsi" w:cstheme="minorHAnsi"/>
          <w:i w:val="0"/>
          <w:color w:val="000000"/>
          <w:sz w:val="22"/>
          <w:szCs w:val="22"/>
        </w:rPr>
        <w:lastRenderedPageBreak/>
        <w:t xml:space="preserve">najmniej taka jak materiałów oryginalnych. Żadna z części  np. kaseta, wałek magnetyczny, głowica drukująca  i inne , nie była wykorzystywana w formie pierwotnej w całości lub w części w innym produkcie. Materiały nie mogą mieć śladów poprzedniego używania, uszkodzenia, nie mogą być regenerowane, muszą pochodzić z bieżącej produkcji. </w:t>
      </w:r>
      <w:r w:rsidR="00C24304" w:rsidRPr="00535CDB">
        <w:rPr>
          <w:rFonts w:asciiTheme="minorHAnsi" w:hAnsiTheme="minorHAnsi" w:cstheme="minorHAnsi"/>
          <w:i w:val="0"/>
          <w:sz w:val="22"/>
          <w:szCs w:val="22"/>
        </w:rPr>
        <w:t xml:space="preserve"> </w:t>
      </w:r>
      <w:r w:rsidR="00170DF9" w:rsidRPr="00535CDB">
        <w:rPr>
          <w:rFonts w:asciiTheme="minorHAnsi" w:hAnsiTheme="minorHAnsi" w:cstheme="minorHAnsi"/>
          <w:i w:val="0"/>
          <w:iCs w:val="0"/>
          <w:sz w:val="22"/>
          <w:szCs w:val="22"/>
        </w:rPr>
        <w:t xml:space="preserve">Materiały wykonane z nowych elementów, bez śladów uszkodzenia, </w:t>
      </w:r>
      <w:r w:rsidR="00C24304" w:rsidRPr="00535CDB">
        <w:rPr>
          <w:rFonts w:asciiTheme="minorHAnsi" w:hAnsiTheme="minorHAnsi" w:cstheme="minorHAnsi"/>
          <w:i w:val="0"/>
          <w:sz w:val="22"/>
          <w:szCs w:val="22"/>
        </w:rPr>
        <w:t xml:space="preserve">w oryginalnych opakowaniach producenta, z widoczną nazwą producenta urządzenia, do którego produkt jest przeznaczony, z symbolem produktu, numerem katalogowym i datą produkcji, </w:t>
      </w:r>
      <w:r w:rsidR="006E14FD" w:rsidRPr="00535CDB">
        <w:rPr>
          <w:rFonts w:asciiTheme="minorHAnsi" w:hAnsiTheme="minorHAnsi" w:cstheme="minorHAnsi"/>
          <w:i w:val="0"/>
          <w:iCs w:val="0"/>
          <w:sz w:val="22"/>
          <w:szCs w:val="22"/>
        </w:rPr>
        <w:t xml:space="preserve"> terminem przydatności do użytku </w:t>
      </w:r>
      <w:r w:rsidR="00C24304" w:rsidRPr="00535CDB">
        <w:rPr>
          <w:rFonts w:asciiTheme="minorHAnsi" w:hAnsiTheme="minorHAnsi" w:cstheme="minorHAnsi"/>
          <w:i w:val="0"/>
          <w:sz w:val="22"/>
          <w:szCs w:val="22"/>
        </w:rPr>
        <w:t xml:space="preserve">posiadające wszelkie zabezpieczenia szczelności zbiorników z tonerem oraz tuszem, które będą spełniały parametry wskazane w </w:t>
      </w:r>
      <w:r w:rsidR="00C24304" w:rsidRPr="00535CDB">
        <w:rPr>
          <w:rFonts w:asciiTheme="minorHAnsi" w:hAnsiTheme="minorHAnsi" w:cstheme="minorHAnsi"/>
          <w:b/>
          <w:i w:val="0"/>
          <w:sz w:val="22"/>
          <w:szCs w:val="22"/>
        </w:rPr>
        <w:t>Formularzu Cenowym do SIWZ</w:t>
      </w:r>
      <w:r w:rsidR="00C24304" w:rsidRPr="00535CDB">
        <w:rPr>
          <w:rFonts w:asciiTheme="minorHAnsi" w:hAnsiTheme="minorHAnsi" w:cstheme="minorHAnsi"/>
          <w:i w:val="0"/>
          <w:sz w:val="22"/>
          <w:szCs w:val="22"/>
        </w:rPr>
        <w:t xml:space="preserve"> i które będą mogły być użytkowane zgodnie z przeznaczeniem. Produkty muszą być  materiałami zalecanymi przez producentów urządzeń, do których są przeznaczone lub równoważnymi.</w:t>
      </w:r>
    </w:p>
    <w:p w:rsidR="00C24304" w:rsidRPr="00170DF9" w:rsidRDefault="00C24304" w:rsidP="00895934">
      <w:pPr>
        <w:pStyle w:val="Tekstpodstawowy31"/>
        <w:numPr>
          <w:ilvl w:val="1"/>
          <w:numId w:val="26"/>
        </w:numPr>
        <w:spacing w:before="0" w:after="120" w:line="276" w:lineRule="auto"/>
        <w:rPr>
          <w:rFonts w:asciiTheme="minorHAnsi" w:hAnsiTheme="minorHAnsi" w:cstheme="minorHAnsi"/>
          <w:i w:val="0"/>
          <w:sz w:val="22"/>
          <w:szCs w:val="22"/>
        </w:rPr>
      </w:pPr>
      <w:r w:rsidRPr="00170DF9">
        <w:rPr>
          <w:rFonts w:asciiTheme="minorHAnsi" w:hAnsiTheme="minorHAnsi" w:cstheme="minorHAnsi"/>
          <w:i w:val="0"/>
          <w:sz w:val="22"/>
          <w:szCs w:val="22"/>
        </w:rPr>
        <w:t>Zamawiający dopuszcza składanie ofert równoważnych.</w:t>
      </w:r>
    </w:p>
    <w:p w:rsidR="00170DF9" w:rsidRPr="00170DF9" w:rsidRDefault="00C24304" w:rsidP="00895934">
      <w:pPr>
        <w:pStyle w:val="Tekstpodstawowy31"/>
        <w:numPr>
          <w:ilvl w:val="1"/>
          <w:numId w:val="26"/>
        </w:numPr>
        <w:spacing w:before="0" w:after="120" w:line="288" w:lineRule="auto"/>
        <w:rPr>
          <w:rFonts w:asciiTheme="minorHAnsi" w:hAnsiTheme="minorHAnsi" w:cstheme="minorHAnsi"/>
          <w:i w:val="0"/>
          <w:sz w:val="22"/>
          <w:szCs w:val="22"/>
        </w:rPr>
      </w:pPr>
      <w:r w:rsidRPr="00170DF9">
        <w:rPr>
          <w:rFonts w:asciiTheme="minorHAnsi" w:hAnsiTheme="minorHAnsi" w:cstheme="minorHAnsi"/>
          <w:i w:val="0"/>
          <w:sz w:val="22"/>
          <w:szCs w:val="22"/>
        </w:rPr>
        <w:t>Informujemy, że zgodnie z art. 30 ust. 5 ustawy PZP, Wykonawca, który powołuje się na rozwiązania równoważne opisane przez Zamawiającego, jest obowiązany wykazać, że oferowane przez niego dostawy (…) spełniają wymagania określone przez Zamawiającego.</w:t>
      </w:r>
    </w:p>
    <w:p w:rsidR="006E14FD" w:rsidRPr="00170DF9" w:rsidRDefault="006E14FD" w:rsidP="00895934">
      <w:pPr>
        <w:pStyle w:val="Tekstpodstawowy31"/>
        <w:numPr>
          <w:ilvl w:val="1"/>
          <w:numId w:val="26"/>
        </w:numPr>
        <w:spacing w:before="0" w:after="120" w:line="288" w:lineRule="auto"/>
        <w:rPr>
          <w:rFonts w:asciiTheme="minorHAnsi" w:hAnsiTheme="minorHAnsi" w:cstheme="minorHAnsi"/>
          <w:i w:val="0"/>
          <w:sz w:val="22"/>
          <w:szCs w:val="22"/>
        </w:rPr>
      </w:pPr>
      <w:r w:rsidRPr="00170DF9">
        <w:rPr>
          <w:rFonts w:asciiTheme="minorHAnsi" w:hAnsiTheme="minorHAnsi" w:cstheme="minorHAnsi"/>
          <w:i w:val="0"/>
          <w:sz w:val="22"/>
          <w:szCs w:val="22"/>
        </w:rPr>
        <w:t xml:space="preserve">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w:t>
      </w:r>
      <w:r w:rsidRPr="007C3AF0">
        <w:rPr>
          <w:rFonts w:asciiTheme="minorHAnsi" w:hAnsiTheme="minorHAnsi" w:cstheme="minorHAnsi"/>
          <w:i w:val="0"/>
          <w:sz w:val="22"/>
          <w:szCs w:val="22"/>
        </w:rPr>
        <w:t xml:space="preserve">(dla kaset z tonerem do drukarek monochromatycznych i kolorowych), ISO/IEC 24711 i ISO/IEC 24712 (dla kartridży atramentowych) </w:t>
      </w:r>
      <w:r w:rsidRPr="00170DF9">
        <w:rPr>
          <w:rFonts w:asciiTheme="minorHAnsi" w:hAnsiTheme="minorHAnsi" w:cstheme="minorHAnsi"/>
          <w:i w:val="0"/>
          <w:sz w:val="22"/>
          <w:szCs w:val="22"/>
        </w:rPr>
        <w:t>lub innych norm równoważnych w tym zakresie. Zamawiający będzie wymagał ww. dokumentów wyłącznie dla tonerów i atramentów (nie dotyczy pozostałych materiałów eksploatacyjnych).</w:t>
      </w:r>
    </w:p>
    <w:p w:rsidR="00C24304" w:rsidRPr="007C3AF0" w:rsidRDefault="00C24304" w:rsidP="00895934">
      <w:pPr>
        <w:pStyle w:val="Tekstpodstawowy31"/>
        <w:numPr>
          <w:ilvl w:val="1"/>
          <w:numId w:val="26"/>
        </w:numPr>
        <w:spacing w:before="0" w:after="120" w:line="276" w:lineRule="auto"/>
        <w:rPr>
          <w:rFonts w:asciiTheme="minorHAnsi" w:hAnsiTheme="minorHAnsi" w:cstheme="minorHAnsi"/>
          <w:i w:val="0"/>
          <w:sz w:val="22"/>
          <w:szCs w:val="22"/>
        </w:rPr>
      </w:pPr>
      <w:r w:rsidRPr="00170DF9">
        <w:rPr>
          <w:rFonts w:asciiTheme="minorHAnsi" w:hAnsiTheme="minorHAnsi" w:cstheme="minorHAnsi"/>
          <w:i w:val="0"/>
          <w:sz w:val="22"/>
          <w:szCs w:val="22"/>
        </w:rPr>
        <w:t xml:space="preserve">.W przypadku zaoferowania przez Wykonawcę produktu równoważnego, informację o tym musi zamieścić w ofercie. Odpowiednie informacje Wykonawca winien wpisać w Formularzu Cenowym w kolumnie II, tj. nazwę nadaną przez producenta, kod produktu nadany przez producenta, oferowaną wydajność/pojemność. </w:t>
      </w:r>
      <w:r w:rsidRPr="007C3AF0">
        <w:rPr>
          <w:rFonts w:asciiTheme="minorHAnsi" w:hAnsiTheme="minorHAnsi" w:cstheme="minorHAnsi"/>
          <w:i w:val="0"/>
          <w:sz w:val="22"/>
          <w:szCs w:val="22"/>
        </w:rPr>
        <w:t>Przedstawiona przez Wykonawcę wydajność/pojemność winna być określona za pomocą pomiaru zgodności z normą ISO/IEC 19752, normą ISO/IEC 24711, normą ISO/IEC 19798 oraz normą ISO/IEC 24712.</w:t>
      </w:r>
    </w:p>
    <w:p w:rsidR="00950223" w:rsidRPr="004E29CD" w:rsidRDefault="00950223" w:rsidP="00737088">
      <w:pPr>
        <w:suppressAutoHyphens w:val="0"/>
        <w:spacing w:line="288" w:lineRule="auto"/>
        <w:ind w:left="426"/>
        <w:jc w:val="both"/>
        <w:rPr>
          <w:rFonts w:asciiTheme="minorHAnsi" w:hAnsiTheme="minorHAnsi" w:cstheme="minorHAnsi"/>
          <w:sz w:val="22"/>
          <w:szCs w:val="22"/>
        </w:rPr>
      </w:pPr>
      <w:r w:rsidRPr="004E29CD">
        <w:rPr>
          <w:rFonts w:asciiTheme="minorHAnsi" w:hAnsiTheme="minorHAnsi" w:cstheme="minorHAnsi"/>
          <w:sz w:val="22"/>
          <w:szCs w:val="22"/>
        </w:rPr>
        <w:t>Materiały proponowane przez Wykonawcę jako oferta równoważna powinny spełniać następujące kryteria:</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muszą być bez śladów poprzedniego używania i uszkodzenia, pochodzących z bieżącej produkcji,</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muszą być wolne od wad technicznych i prawnych,</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 xml:space="preserve">muszą posiadać cechy i normy użytkowe, jakościowe, techniczne </w:t>
      </w:r>
      <w:r w:rsidRPr="004E29CD">
        <w:rPr>
          <w:rFonts w:asciiTheme="minorHAnsi" w:hAnsiTheme="minorHAnsi" w:cstheme="minorHAnsi"/>
          <w:iCs/>
          <w:sz w:val="22"/>
          <w:szCs w:val="22"/>
        </w:rPr>
        <w:t xml:space="preserve">(pojemność tuszu/tonera, wydajność, jakość wydruku, </w:t>
      </w:r>
      <w:r w:rsidRPr="004E29CD">
        <w:rPr>
          <w:rFonts w:asciiTheme="minorHAnsi" w:hAnsiTheme="minorHAnsi" w:cstheme="minorHAnsi"/>
          <w:sz w:val="22"/>
          <w:szCs w:val="22"/>
        </w:rPr>
        <w:t>stopień zaczernienia strony i możliwość druku w opcji ekonomicznej</w:t>
      </w:r>
      <w:r w:rsidRPr="004E29CD">
        <w:rPr>
          <w:rFonts w:asciiTheme="minorHAnsi" w:hAnsiTheme="minorHAnsi" w:cstheme="minorHAnsi"/>
          <w:iCs/>
          <w:sz w:val="22"/>
          <w:szCs w:val="22"/>
        </w:rPr>
        <w:t xml:space="preserve">) </w:t>
      </w:r>
      <w:r w:rsidRPr="004E29CD">
        <w:rPr>
          <w:rFonts w:asciiTheme="minorHAnsi" w:hAnsiTheme="minorHAnsi" w:cstheme="minorHAnsi"/>
          <w:sz w:val="22"/>
          <w:szCs w:val="22"/>
        </w:rPr>
        <w:t xml:space="preserve">takie same bądź lepsze od </w:t>
      </w:r>
      <w:r w:rsidR="004E29CD" w:rsidRPr="004E29CD">
        <w:rPr>
          <w:rFonts w:asciiTheme="minorHAnsi" w:hAnsiTheme="minorHAnsi" w:cstheme="minorHAnsi"/>
          <w:sz w:val="22"/>
          <w:szCs w:val="22"/>
        </w:rPr>
        <w:t>m</w:t>
      </w:r>
      <w:r w:rsidRPr="004E29CD">
        <w:rPr>
          <w:rFonts w:asciiTheme="minorHAnsi" w:hAnsiTheme="minorHAnsi" w:cstheme="minorHAnsi"/>
          <w:sz w:val="22"/>
          <w:szCs w:val="22"/>
        </w:rPr>
        <w:t>ateriałów oryginalnych,</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 xml:space="preserve">nie mogą powodować uszkodzenia sprzętu, </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nie mogą powodować utraty gwarancji eksploatowanego sprzętu objętego gwarancją producenta,</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zapewniać możliwość odczytania stopnia zużycia materiału (wydruk lub informacja w panelu sterowania urządzenia) w sytuacji, gdy urządzenie może spełniać taką funkcję,</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lastRenderedPageBreak/>
        <w:t>muszą być dopuszczone do użytkowania na terenie UE.</w:t>
      </w:r>
    </w:p>
    <w:p w:rsidR="00950223" w:rsidRPr="004E29CD" w:rsidRDefault="00950223" w:rsidP="00950223">
      <w:pPr>
        <w:spacing w:line="288" w:lineRule="auto"/>
        <w:jc w:val="both"/>
        <w:rPr>
          <w:rFonts w:asciiTheme="minorHAnsi" w:hAnsiTheme="minorHAnsi" w:cstheme="minorHAnsi"/>
          <w:color w:val="FF0000"/>
          <w:sz w:val="22"/>
          <w:szCs w:val="22"/>
        </w:rPr>
      </w:pPr>
    </w:p>
    <w:p w:rsidR="00950223" w:rsidRPr="00170DF9" w:rsidRDefault="00950223" w:rsidP="004E29CD">
      <w:pPr>
        <w:pStyle w:val="Tekstpodstawowy31"/>
        <w:spacing w:before="0" w:after="120" w:line="276" w:lineRule="auto"/>
        <w:ind w:left="360"/>
        <w:rPr>
          <w:rFonts w:asciiTheme="minorHAnsi" w:hAnsiTheme="minorHAnsi" w:cstheme="minorHAnsi"/>
          <w:i w:val="0"/>
          <w:color w:val="FF0000"/>
          <w:sz w:val="22"/>
          <w:szCs w:val="22"/>
        </w:rPr>
      </w:pPr>
    </w:p>
    <w:p w:rsidR="00C24304" w:rsidRPr="00C64A30" w:rsidRDefault="00C64A30" w:rsidP="00895934">
      <w:pPr>
        <w:pStyle w:val="Tekstpodstawowy31"/>
        <w:numPr>
          <w:ilvl w:val="1"/>
          <w:numId w:val="26"/>
        </w:numPr>
        <w:spacing w:before="0" w:after="120" w:line="276" w:lineRule="auto"/>
        <w:rPr>
          <w:rFonts w:asciiTheme="minorHAnsi" w:hAnsiTheme="minorHAnsi" w:cstheme="minorHAnsi"/>
          <w:i w:val="0"/>
          <w:sz w:val="22"/>
          <w:szCs w:val="22"/>
        </w:rPr>
      </w:pPr>
      <w:r>
        <w:rPr>
          <w:rFonts w:asciiTheme="minorHAnsi" w:hAnsiTheme="minorHAnsi" w:cstheme="minorHAnsi"/>
          <w:i w:val="0"/>
          <w:sz w:val="22"/>
          <w:szCs w:val="22"/>
        </w:rPr>
        <w:t xml:space="preserve">Szczegółowy wykaz tonerów i </w:t>
      </w:r>
      <w:r w:rsidR="00C24304" w:rsidRPr="00326480">
        <w:rPr>
          <w:rFonts w:asciiTheme="minorHAnsi" w:hAnsiTheme="minorHAnsi" w:cstheme="minorHAnsi"/>
          <w:i w:val="0"/>
          <w:sz w:val="22"/>
          <w:szCs w:val="22"/>
        </w:rPr>
        <w:t xml:space="preserve">tuszy zawiera </w:t>
      </w:r>
      <w:r w:rsidR="00C24304" w:rsidRPr="00326480">
        <w:rPr>
          <w:rFonts w:asciiTheme="minorHAnsi" w:hAnsiTheme="minorHAnsi" w:cstheme="minorHAnsi"/>
          <w:b/>
          <w:i w:val="0"/>
          <w:sz w:val="22"/>
          <w:szCs w:val="22"/>
        </w:rPr>
        <w:t xml:space="preserve">Formularz Cenowy stanowiący zał. nr 2  do </w:t>
      </w:r>
      <w:r w:rsidR="00C24304" w:rsidRPr="00C64A30">
        <w:rPr>
          <w:rFonts w:asciiTheme="minorHAnsi" w:hAnsiTheme="minorHAnsi" w:cstheme="minorHAnsi"/>
          <w:b/>
          <w:i w:val="0"/>
          <w:sz w:val="22"/>
          <w:szCs w:val="22"/>
        </w:rPr>
        <w:t>SIWZ.</w:t>
      </w:r>
    </w:p>
    <w:p w:rsidR="00C24304" w:rsidRPr="00326480" w:rsidRDefault="00C24304" w:rsidP="00895934">
      <w:pPr>
        <w:pStyle w:val="Tekstpodstawowy31"/>
        <w:numPr>
          <w:ilvl w:val="1"/>
          <w:numId w:val="26"/>
        </w:numPr>
        <w:spacing w:before="0" w:after="120" w:line="276" w:lineRule="auto"/>
        <w:rPr>
          <w:rFonts w:asciiTheme="minorHAnsi" w:hAnsiTheme="minorHAnsi" w:cstheme="minorHAnsi"/>
          <w:i w:val="0"/>
          <w:color w:val="FF0000"/>
          <w:sz w:val="22"/>
          <w:szCs w:val="22"/>
        </w:rPr>
      </w:pPr>
      <w:r w:rsidRPr="00C64A30">
        <w:rPr>
          <w:rFonts w:asciiTheme="minorHAnsi" w:hAnsiTheme="minorHAnsi" w:cstheme="minorHAnsi"/>
          <w:i w:val="0"/>
          <w:sz w:val="22"/>
          <w:szCs w:val="22"/>
        </w:rPr>
        <w:t>Miejscem dostawy są obiekty UKW znajdujące się na terenie Bydgoszczy.</w:t>
      </w:r>
    </w:p>
    <w:p w:rsidR="00C24304" w:rsidRPr="00326480" w:rsidRDefault="00C24304" w:rsidP="00C24304">
      <w:pPr>
        <w:pStyle w:val="Tekstpodstawowy31"/>
        <w:spacing w:before="0" w:after="120" w:line="276" w:lineRule="auto"/>
        <w:ind w:left="714"/>
        <w:rPr>
          <w:rFonts w:asciiTheme="minorHAnsi" w:hAnsiTheme="minorHAnsi" w:cstheme="minorHAnsi"/>
          <w:i w:val="0"/>
          <w:color w:val="FF0000"/>
          <w:sz w:val="22"/>
          <w:szCs w:val="22"/>
        </w:rPr>
      </w:pPr>
      <w:r w:rsidRPr="00326480">
        <w:rPr>
          <w:rFonts w:asciiTheme="minorHAnsi" w:hAnsiTheme="minorHAnsi" w:cstheme="minorHAnsi"/>
          <w:b/>
          <w:iCs w:val="0"/>
          <w:sz w:val="22"/>
          <w:szCs w:val="22"/>
        </w:rPr>
        <w:t>CPV (Wspólny Słownik Zamówień):</w:t>
      </w:r>
    </w:p>
    <w:p w:rsidR="00DC770D" w:rsidRPr="00326480" w:rsidRDefault="00950223" w:rsidP="00DC770D">
      <w:pPr>
        <w:pStyle w:val="Tekstpodstawowy31"/>
        <w:spacing w:before="0" w:after="120" w:line="276" w:lineRule="auto"/>
        <w:ind w:left="714"/>
        <w:rPr>
          <w:rFonts w:asciiTheme="minorHAnsi" w:hAnsiTheme="minorHAnsi" w:cstheme="minorHAnsi"/>
          <w:i w:val="0"/>
          <w:color w:val="FF0000"/>
          <w:sz w:val="22"/>
          <w:szCs w:val="22"/>
        </w:rPr>
      </w:pPr>
      <w:r>
        <w:rPr>
          <w:rFonts w:asciiTheme="minorHAnsi" w:hAnsiTheme="minorHAnsi" w:cstheme="minorHAnsi"/>
          <w:i w:val="0"/>
          <w:iCs w:val="0"/>
          <w:sz w:val="22"/>
          <w:szCs w:val="22"/>
        </w:rPr>
        <w:t xml:space="preserve">              </w:t>
      </w:r>
      <w:r w:rsidR="00C64A30">
        <w:rPr>
          <w:rFonts w:asciiTheme="minorHAnsi" w:hAnsiTheme="minorHAnsi" w:cstheme="minorHAnsi"/>
          <w:i w:val="0"/>
          <w:iCs w:val="0"/>
          <w:sz w:val="22"/>
          <w:szCs w:val="22"/>
        </w:rPr>
        <w:t xml:space="preserve"> </w:t>
      </w:r>
      <w:r w:rsidR="00DC770D">
        <w:rPr>
          <w:rFonts w:asciiTheme="minorHAnsi" w:hAnsiTheme="minorHAnsi" w:cstheme="minorHAnsi"/>
          <w:i w:val="0"/>
          <w:iCs w:val="0"/>
          <w:sz w:val="22"/>
          <w:szCs w:val="22"/>
        </w:rPr>
        <w:t>30.19.21.13.-6 - W</w:t>
      </w:r>
      <w:r w:rsidR="00DC770D" w:rsidRPr="00326480">
        <w:rPr>
          <w:rFonts w:asciiTheme="minorHAnsi" w:hAnsiTheme="minorHAnsi" w:cstheme="minorHAnsi"/>
          <w:i w:val="0"/>
          <w:iCs w:val="0"/>
          <w:sz w:val="22"/>
          <w:szCs w:val="22"/>
        </w:rPr>
        <w:t>kłady drukujące,</w:t>
      </w:r>
    </w:p>
    <w:p w:rsidR="00DC770D" w:rsidRDefault="00DC770D" w:rsidP="00DC770D">
      <w:pPr>
        <w:pStyle w:val="Tekstpodstawowy31"/>
        <w:spacing w:before="0" w:after="120" w:line="276" w:lineRule="auto"/>
        <w:ind w:left="1134" w:firstLine="282"/>
        <w:rPr>
          <w:rFonts w:asciiTheme="minorHAnsi" w:hAnsiTheme="minorHAnsi" w:cstheme="minorHAnsi"/>
          <w:i w:val="0"/>
          <w:iCs w:val="0"/>
          <w:sz w:val="22"/>
          <w:szCs w:val="22"/>
        </w:rPr>
      </w:pPr>
      <w:r>
        <w:rPr>
          <w:rFonts w:asciiTheme="minorHAnsi" w:hAnsiTheme="minorHAnsi" w:cstheme="minorHAnsi"/>
          <w:i w:val="0"/>
          <w:iCs w:val="0"/>
          <w:sz w:val="22"/>
          <w:szCs w:val="22"/>
        </w:rPr>
        <w:t xml:space="preserve"> 30.12.51.10-5 - T</w:t>
      </w:r>
      <w:r w:rsidRPr="00326480">
        <w:rPr>
          <w:rFonts w:asciiTheme="minorHAnsi" w:hAnsiTheme="minorHAnsi" w:cstheme="minorHAnsi"/>
          <w:i w:val="0"/>
          <w:iCs w:val="0"/>
          <w:sz w:val="22"/>
          <w:szCs w:val="22"/>
        </w:rPr>
        <w:t>oner d</w:t>
      </w:r>
      <w:r>
        <w:rPr>
          <w:rFonts w:asciiTheme="minorHAnsi" w:hAnsiTheme="minorHAnsi" w:cstheme="minorHAnsi"/>
          <w:i w:val="0"/>
          <w:iCs w:val="0"/>
          <w:sz w:val="22"/>
          <w:szCs w:val="22"/>
        </w:rPr>
        <w:t>o drukarek laserowych,</w:t>
      </w:r>
    </w:p>
    <w:p w:rsidR="00C24304" w:rsidRPr="00326480" w:rsidRDefault="00C24304" w:rsidP="00DC770D">
      <w:pPr>
        <w:pStyle w:val="Tekstpodstawowy31"/>
        <w:rPr>
          <w:rFonts w:asciiTheme="minorHAnsi" w:hAnsiTheme="minorHAnsi" w:cstheme="minorHAnsi"/>
          <w:i w:val="0"/>
          <w:iCs w:val="0"/>
          <w:sz w:val="22"/>
          <w:szCs w:val="22"/>
        </w:rPr>
      </w:pPr>
    </w:p>
    <w:p w:rsidR="00C24304" w:rsidRPr="00326480" w:rsidRDefault="00EA24A4" w:rsidP="00A70B44">
      <w:pPr>
        <w:spacing w:line="276" w:lineRule="auto"/>
        <w:ind w:left="720" w:right="-1"/>
        <w:jc w:val="both"/>
        <w:rPr>
          <w:rFonts w:asciiTheme="minorHAnsi" w:hAnsiTheme="minorHAnsi" w:cstheme="minorHAnsi"/>
          <w:b/>
          <w:sz w:val="22"/>
          <w:szCs w:val="22"/>
        </w:rPr>
      </w:pPr>
      <w:r w:rsidRPr="00326480">
        <w:rPr>
          <w:rFonts w:asciiTheme="minorHAnsi" w:hAnsiTheme="minorHAnsi" w:cstheme="minorHAnsi"/>
          <w:b/>
          <w:sz w:val="22"/>
          <w:szCs w:val="22"/>
        </w:rPr>
        <w:t xml:space="preserve">5.A </w:t>
      </w:r>
      <w:r w:rsidR="00C24304" w:rsidRPr="00326480">
        <w:rPr>
          <w:rFonts w:asciiTheme="minorHAnsi" w:hAnsiTheme="minorHAnsi" w:cstheme="minorHAnsi"/>
          <w:b/>
          <w:sz w:val="22"/>
          <w:szCs w:val="22"/>
        </w:rPr>
        <w:t>SPOSÓB W JAKI WYKONAWCA ZOBOWIAZANY BĘDZIE DO POTWIERDZENIA, ŻE OFEROWANE PRODUKTUY</w:t>
      </w:r>
      <w:r w:rsidR="00C64A30">
        <w:rPr>
          <w:rFonts w:asciiTheme="minorHAnsi" w:hAnsiTheme="minorHAnsi" w:cstheme="minorHAnsi"/>
          <w:b/>
          <w:sz w:val="22"/>
          <w:szCs w:val="22"/>
        </w:rPr>
        <w:t xml:space="preserve"> (TONERY/TUSZE)</w:t>
      </w:r>
      <w:r w:rsidR="00C64A30" w:rsidRPr="00326480">
        <w:rPr>
          <w:rFonts w:asciiTheme="minorHAnsi" w:hAnsiTheme="minorHAnsi" w:cstheme="minorHAnsi"/>
          <w:b/>
          <w:sz w:val="22"/>
          <w:szCs w:val="22"/>
        </w:rPr>
        <w:t xml:space="preserve"> </w:t>
      </w:r>
      <w:r w:rsidR="00C24304" w:rsidRPr="00326480">
        <w:rPr>
          <w:rFonts w:asciiTheme="minorHAnsi" w:hAnsiTheme="minorHAnsi" w:cstheme="minorHAnsi"/>
          <w:b/>
          <w:sz w:val="22"/>
          <w:szCs w:val="22"/>
        </w:rPr>
        <w:t>SPEŁNIAJĄ WYMAGANIA RÓWNOWAŻNOSCI I SĄ ZGODNE Z WYMAGANIAMI ZAMAWIAJACEGO.</w:t>
      </w:r>
    </w:p>
    <w:p w:rsidR="00EA24A4" w:rsidRPr="00D800BF" w:rsidRDefault="00EA24A4" w:rsidP="00EA24A4">
      <w:pPr>
        <w:spacing w:after="120" w:line="276" w:lineRule="auto"/>
        <w:ind w:left="1276" w:hanging="567"/>
        <w:jc w:val="both"/>
        <w:rPr>
          <w:rFonts w:asciiTheme="minorHAnsi" w:hAnsiTheme="minorHAnsi" w:cstheme="minorHAnsi"/>
          <w:color w:val="FF0000"/>
          <w:sz w:val="22"/>
          <w:szCs w:val="22"/>
        </w:rPr>
      </w:pPr>
      <w:r w:rsidRPr="00326480">
        <w:rPr>
          <w:rFonts w:asciiTheme="minorHAnsi" w:hAnsiTheme="minorHAnsi" w:cstheme="minorHAnsi"/>
          <w:sz w:val="22"/>
          <w:szCs w:val="22"/>
        </w:rPr>
        <w:t xml:space="preserve">5.A.1 </w:t>
      </w:r>
      <w:r w:rsidR="00C24304" w:rsidRPr="00737088">
        <w:rPr>
          <w:rFonts w:asciiTheme="minorHAnsi" w:hAnsiTheme="minorHAnsi" w:cstheme="minorHAnsi"/>
          <w:sz w:val="22"/>
          <w:szCs w:val="22"/>
        </w:rPr>
        <w:t xml:space="preserve">Zamawiający zastrzega sobie prawo, po otwarciu ofert, a przed wyborem najkorzystniejszej oferty, do żądania od Wykonawców próbek oferowanych produktów w ilości do </w:t>
      </w:r>
      <w:r w:rsidR="00535CDB">
        <w:rPr>
          <w:rFonts w:asciiTheme="minorHAnsi" w:hAnsiTheme="minorHAnsi" w:cstheme="minorHAnsi"/>
          <w:sz w:val="22"/>
          <w:szCs w:val="22"/>
        </w:rPr>
        <w:t>5</w:t>
      </w:r>
      <w:r w:rsidR="00C24304" w:rsidRPr="00737088">
        <w:rPr>
          <w:rFonts w:asciiTheme="minorHAnsi" w:hAnsiTheme="minorHAnsi" w:cstheme="minorHAnsi"/>
          <w:sz w:val="22"/>
          <w:szCs w:val="22"/>
        </w:rPr>
        <w:t xml:space="preserve"> sztuk, w celu przeprowadzenia praktycznych testów, sprawdzających, czy są one zgodne z opisem przedstawionym przez Zamawiającego w SIWZ. Próbki produktów Wykonawca będzie zobowiązany dostarczyć w terminie nie dłuższym niż </w:t>
      </w:r>
      <w:r w:rsidR="00D800BF" w:rsidRPr="00737088">
        <w:rPr>
          <w:rFonts w:asciiTheme="minorHAnsi" w:hAnsiTheme="minorHAnsi" w:cstheme="minorHAnsi"/>
          <w:sz w:val="22"/>
          <w:szCs w:val="22"/>
        </w:rPr>
        <w:t>5</w:t>
      </w:r>
      <w:r w:rsidR="00C24304" w:rsidRPr="00737088">
        <w:rPr>
          <w:rFonts w:asciiTheme="minorHAnsi" w:hAnsiTheme="minorHAnsi" w:cstheme="minorHAnsi"/>
          <w:sz w:val="22"/>
          <w:szCs w:val="22"/>
        </w:rPr>
        <w:t xml:space="preserve"> dni od daty przekazania przez Zamawiającego stosownego wezwania. </w:t>
      </w:r>
    </w:p>
    <w:p w:rsidR="00C24304" w:rsidRPr="00326480" w:rsidRDefault="00EA24A4" w:rsidP="00EA24A4">
      <w:pPr>
        <w:spacing w:after="120" w:line="276" w:lineRule="auto"/>
        <w:ind w:left="1276" w:hanging="567"/>
        <w:jc w:val="both"/>
        <w:rPr>
          <w:rFonts w:asciiTheme="minorHAnsi" w:hAnsiTheme="minorHAnsi" w:cstheme="minorHAnsi"/>
          <w:sz w:val="22"/>
          <w:szCs w:val="22"/>
        </w:rPr>
      </w:pPr>
      <w:r w:rsidRPr="00326480">
        <w:rPr>
          <w:rFonts w:asciiTheme="minorHAnsi" w:hAnsiTheme="minorHAnsi" w:cstheme="minorHAnsi"/>
          <w:sz w:val="22"/>
          <w:szCs w:val="22"/>
        </w:rPr>
        <w:t xml:space="preserve">5.A.2 </w:t>
      </w:r>
      <w:r w:rsidR="00C24304" w:rsidRPr="00326480">
        <w:rPr>
          <w:rFonts w:asciiTheme="minorHAnsi" w:hAnsiTheme="minorHAnsi" w:cstheme="minorHAnsi"/>
          <w:sz w:val="22"/>
          <w:szCs w:val="22"/>
        </w:rPr>
        <w:t>Wszelkie koszty związane z przygotowaniem oferty, w tym koszty próbek produktów oraz ich dostawę - ponosi Wykonawca.</w:t>
      </w:r>
    </w:p>
    <w:p w:rsidR="00C24304" w:rsidRPr="00326480" w:rsidRDefault="00EA24A4" w:rsidP="00EA24A4">
      <w:pPr>
        <w:spacing w:after="120" w:line="276" w:lineRule="auto"/>
        <w:ind w:left="1276" w:hanging="567"/>
        <w:jc w:val="both"/>
        <w:rPr>
          <w:rFonts w:asciiTheme="minorHAnsi" w:hAnsiTheme="minorHAnsi" w:cstheme="minorHAnsi"/>
          <w:sz w:val="22"/>
          <w:szCs w:val="22"/>
        </w:rPr>
      </w:pPr>
      <w:r w:rsidRPr="00326480">
        <w:rPr>
          <w:rFonts w:asciiTheme="minorHAnsi" w:hAnsiTheme="minorHAnsi" w:cstheme="minorHAnsi"/>
          <w:sz w:val="22"/>
          <w:szCs w:val="22"/>
        </w:rPr>
        <w:t xml:space="preserve">5.A.3 </w:t>
      </w:r>
      <w:r w:rsidR="00C24304" w:rsidRPr="00326480">
        <w:rPr>
          <w:rFonts w:asciiTheme="minorHAnsi" w:hAnsiTheme="minorHAnsi" w:cstheme="minorHAnsi"/>
          <w:sz w:val="22"/>
          <w:szCs w:val="22"/>
        </w:rPr>
        <w:t>W przypadku, gdy proponowany produkt nie okaże się produktem równoważnym lub gdy oferowany produkt będzie niezgodny z opisem przedmiotu zamów</w:t>
      </w:r>
      <w:r w:rsidR="00502220">
        <w:rPr>
          <w:rFonts w:asciiTheme="minorHAnsi" w:hAnsiTheme="minorHAnsi" w:cstheme="minorHAnsi"/>
          <w:sz w:val="22"/>
          <w:szCs w:val="22"/>
        </w:rPr>
        <w:t>ienia przedstawionym w SIWZ lub</w:t>
      </w:r>
      <w:r w:rsidR="00C24304" w:rsidRPr="00326480">
        <w:rPr>
          <w:rFonts w:asciiTheme="minorHAnsi" w:hAnsiTheme="minorHAnsi" w:cstheme="minorHAnsi"/>
          <w:sz w:val="22"/>
          <w:szCs w:val="22"/>
        </w:rPr>
        <w:t xml:space="preserve"> gdy Wykonawca nie dostarczy  próbek produktów w terminie – oferta jego zostanie odrzucona na podstawie art. 89 ust. 1 pkt. 2 ustawy PZP.</w:t>
      </w:r>
    </w:p>
    <w:p w:rsidR="00F71E5E" w:rsidRPr="00F71E5E" w:rsidRDefault="00EA24A4" w:rsidP="00F71E5E">
      <w:pPr>
        <w:autoSpaceDE w:val="0"/>
        <w:autoSpaceDN w:val="0"/>
        <w:adjustRightInd w:val="0"/>
        <w:spacing w:line="360" w:lineRule="auto"/>
        <w:ind w:left="567" w:firstLine="207"/>
        <w:jc w:val="both"/>
        <w:rPr>
          <w:rFonts w:asciiTheme="minorHAnsi" w:hAnsiTheme="minorHAnsi" w:cstheme="minorHAnsi"/>
          <w:sz w:val="22"/>
          <w:szCs w:val="22"/>
        </w:rPr>
      </w:pPr>
      <w:r w:rsidRPr="00F71E5E">
        <w:rPr>
          <w:rFonts w:asciiTheme="minorHAnsi" w:hAnsiTheme="minorHAnsi" w:cstheme="minorHAnsi"/>
          <w:sz w:val="22"/>
          <w:szCs w:val="22"/>
        </w:rPr>
        <w:t xml:space="preserve">5.A.4 </w:t>
      </w:r>
      <w:r w:rsidR="00F71E5E" w:rsidRPr="00F71E5E">
        <w:rPr>
          <w:rFonts w:asciiTheme="minorHAnsi" w:hAnsiTheme="minorHAnsi" w:cstheme="minorHAnsi"/>
          <w:sz w:val="22"/>
          <w:szCs w:val="22"/>
        </w:rPr>
        <w:t xml:space="preserve">Nadto w celu potwierdzenia, że oferowane produkty odpowiadają wymaganiom określonym przez Zamawiającego w </w:t>
      </w:r>
      <w:r w:rsidR="00F71E5E" w:rsidRPr="00F71E5E">
        <w:rPr>
          <w:rFonts w:asciiTheme="minorHAnsi" w:hAnsiTheme="minorHAnsi" w:cstheme="minorHAnsi"/>
          <w:b/>
          <w:i/>
          <w:sz w:val="22"/>
          <w:szCs w:val="22"/>
        </w:rPr>
        <w:t>Formularzu Cenowym do SIWZ</w:t>
      </w:r>
      <w:r w:rsidR="00F71E5E" w:rsidRPr="00F71E5E">
        <w:rPr>
          <w:rFonts w:asciiTheme="minorHAnsi" w:hAnsiTheme="minorHAnsi" w:cstheme="minorHAnsi"/>
          <w:sz w:val="22"/>
          <w:szCs w:val="22"/>
        </w:rPr>
        <w:t xml:space="preserve"> należy wpisać „Producenta”,  „Nazwę handlową”  oraz „Wydajność/Pojemność” produktów równoważnych. Jeżeli Wykonawca oferujący produkty równoważnie nie uzupełni odpowiednio </w:t>
      </w:r>
      <w:r w:rsidR="00F71E5E" w:rsidRPr="00F71E5E">
        <w:rPr>
          <w:rFonts w:asciiTheme="minorHAnsi" w:hAnsiTheme="minorHAnsi" w:cstheme="minorHAnsi"/>
          <w:b/>
          <w:i/>
          <w:sz w:val="22"/>
          <w:szCs w:val="22"/>
        </w:rPr>
        <w:t>Formularza Cenowego do SIWZ</w:t>
      </w:r>
      <w:r w:rsidR="00F71E5E" w:rsidRPr="00F71E5E">
        <w:rPr>
          <w:rFonts w:asciiTheme="minorHAnsi" w:hAnsiTheme="minorHAnsi" w:cstheme="minorHAnsi"/>
          <w:sz w:val="22"/>
          <w:szCs w:val="22"/>
        </w:rPr>
        <w:t xml:space="preserve"> jego oferta zgodnie z art. 89 ust. 1 pkt. 2 ustawy PZP zostanie odrzucona. Wykonawca, który oferuje produkty rekomendowane przez producenta sprzętu w miejscu „Producent”, „Nazwa handlowa”, „Wydajność” powinien wpisać – </w:t>
      </w:r>
      <w:r w:rsidR="00F71E5E" w:rsidRPr="00F71E5E">
        <w:rPr>
          <w:rFonts w:asciiTheme="minorHAnsi" w:hAnsiTheme="minorHAnsi" w:cstheme="minorHAnsi"/>
          <w:b/>
          <w:i/>
          <w:sz w:val="22"/>
          <w:szCs w:val="22"/>
        </w:rPr>
        <w:t xml:space="preserve">nie dotyczy. </w:t>
      </w:r>
      <w:r w:rsidR="00F71E5E" w:rsidRPr="00F71E5E">
        <w:rPr>
          <w:rFonts w:asciiTheme="minorHAnsi" w:hAnsiTheme="minorHAnsi" w:cstheme="minorHAnsi"/>
          <w:sz w:val="22"/>
          <w:szCs w:val="22"/>
        </w:rPr>
        <w:t xml:space="preserve">Jeśli Wykonawca oferujący produkty rekomendowane nie uzupełni odpowiednio </w:t>
      </w:r>
      <w:r w:rsidR="00F71E5E" w:rsidRPr="00F71E5E">
        <w:rPr>
          <w:rFonts w:asciiTheme="minorHAnsi" w:hAnsiTheme="minorHAnsi" w:cstheme="minorHAnsi"/>
          <w:b/>
          <w:i/>
          <w:sz w:val="22"/>
          <w:szCs w:val="22"/>
        </w:rPr>
        <w:t>Formularza cenowego</w:t>
      </w:r>
      <w:r w:rsidR="00F71E5E" w:rsidRPr="00F71E5E">
        <w:rPr>
          <w:rFonts w:asciiTheme="minorHAnsi" w:hAnsiTheme="minorHAnsi" w:cstheme="minorHAnsi"/>
          <w:sz w:val="22"/>
          <w:szCs w:val="22"/>
        </w:rPr>
        <w:t xml:space="preserve"> Zamawiający uzna, że Wykonawca nie wpisał Producenta i Nazwy handlowej produktu równoważnego i jego oferta zgodnie z art. 89 ust. 1 pkt. 2 ustawy PZP zostanie odrzucona.</w:t>
      </w:r>
    </w:p>
    <w:p w:rsidR="00C24304" w:rsidRPr="00326480" w:rsidRDefault="00C24304" w:rsidP="00F71E5E">
      <w:pPr>
        <w:spacing w:after="120" w:line="276" w:lineRule="auto"/>
        <w:ind w:left="1276" w:hanging="567"/>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TERMIN REALIZACJI PRZEDMIOTU ZAMÓWIENIA</w:t>
      </w:r>
    </w:p>
    <w:p w:rsidR="00C24304" w:rsidRPr="00DC770D" w:rsidRDefault="00D85BBD" w:rsidP="00DC770D">
      <w:p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lastRenderedPageBreak/>
        <w:t>D</w:t>
      </w:r>
      <w:r w:rsidR="00FD0434">
        <w:rPr>
          <w:rFonts w:asciiTheme="minorHAnsi" w:hAnsiTheme="minorHAnsi" w:cstheme="minorHAnsi"/>
          <w:sz w:val="22"/>
          <w:szCs w:val="22"/>
        </w:rPr>
        <w:t>ostawa sukcesywna</w:t>
      </w:r>
      <w:r w:rsidR="00C24304" w:rsidRPr="00DC770D">
        <w:rPr>
          <w:rFonts w:asciiTheme="minorHAnsi" w:hAnsiTheme="minorHAnsi" w:cstheme="minorHAnsi"/>
          <w:sz w:val="22"/>
          <w:szCs w:val="22"/>
        </w:rPr>
        <w:t xml:space="preserve">, zgodnie ze zgłaszanym zapotrzebowaniem </w:t>
      </w:r>
      <w:r>
        <w:rPr>
          <w:rFonts w:asciiTheme="minorHAnsi" w:hAnsiTheme="minorHAnsi" w:cstheme="minorHAnsi"/>
          <w:sz w:val="22"/>
          <w:szCs w:val="22"/>
        </w:rPr>
        <w:t xml:space="preserve">12 miesięcy </w:t>
      </w:r>
      <w:r w:rsidR="00C24304" w:rsidRPr="00DC770D">
        <w:rPr>
          <w:rFonts w:asciiTheme="minorHAnsi" w:hAnsiTheme="minorHAnsi" w:cstheme="minorHAnsi"/>
          <w:sz w:val="22"/>
          <w:szCs w:val="22"/>
        </w:rPr>
        <w:t>od dnia podpisania umowy. Termin od złożenia zamówienia do dostarczenia towaru nie może być dłuższy niż 5 dni roboczych.</w:t>
      </w: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bCs/>
          <w:sz w:val="22"/>
          <w:szCs w:val="22"/>
        </w:rPr>
      </w:pPr>
      <w:r w:rsidRPr="00326480">
        <w:rPr>
          <w:rStyle w:val="tekstdokbold"/>
          <w:rFonts w:asciiTheme="minorHAnsi" w:hAnsiTheme="minorHAnsi" w:cstheme="minorHAnsi"/>
          <w:b/>
          <w:bCs/>
          <w:sz w:val="22"/>
          <w:szCs w:val="22"/>
        </w:rPr>
        <w:t>WARUNKI UDZIAŁU W POSTĘPOWANIU</w:t>
      </w:r>
    </w:p>
    <w:p w:rsidR="00C24304" w:rsidRPr="00326480" w:rsidRDefault="00C24304" w:rsidP="0004467D">
      <w:pPr>
        <w:pStyle w:val="Akapitzlist"/>
        <w:numPr>
          <w:ilvl w:val="1"/>
          <w:numId w:val="6"/>
        </w:numPr>
        <w:spacing w:before="120" w:line="276" w:lineRule="auto"/>
        <w:ind w:left="567" w:right="-1" w:hanging="425"/>
        <w:jc w:val="both"/>
        <w:rPr>
          <w:rStyle w:val="tekstdokbold"/>
          <w:rFonts w:asciiTheme="minorHAnsi" w:hAnsiTheme="minorHAnsi" w:cstheme="minorHAnsi"/>
          <w:b w:val="0"/>
          <w:sz w:val="22"/>
          <w:szCs w:val="22"/>
        </w:rPr>
      </w:pPr>
      <w:r w:rsidRPr="00326480">
        <w:rPr>
          <w:rStyle w:val="tekstdokbold"/>
          <w:rFonts w:asciiTheme="minorHAnsi" w:hAnsiTheme="minorHAnsi" w:cstheme="minorHAnsi"/>
          <w:b w:val="0"/>
          <w:bCs/>
          <w:sz w:val="22"/>
          <w:szCs w:val="22"/>
        </w:rPr>
        <w:t>O udzielenie zamówienia mogą ubiegać się Wykonawcy, którzy:</w:t>
      </w:r>
    </w:p>
    <w:p w:rsidR="00C24304" w:rsidRPr="00326480" w:rsidRDefault="00C24304" w:rsidP="0004467D">
      <w:pPr>
        <w:pStyle w:val="Akapitzlist"/>
        <w:numPr>
          <w:ilvl w:val="2"/>
          <w:numId w:val="6"/>
        </w:numPr>
        <w:tabs>
          <w:tab w:val="clear" w:pos="480"/>
        </w:tabs>
        <w:spacing w:before="120" w:line="276" w:lineRule="auto"/>
        <w:ind w:left="851" w:right="-1" w:hanging="567"/>
        <w:jc w:val="both"/>
        <w:rPr>
          <w:rStyle w:val="tekstdokbold"/>
          <w:rFonts w:asciiTheme="minorHAnsi" w:hAnsiTheme="minorHAnsi" w:cstheme="minorHAnsi"/>
          <w:b w:val="0"/>
          <w:sz w:val="22"/>
          <w:szCs w:val="22"/>
        </w:rPr>
      </w:pPr>
      <w:r w:rsidRPr="00326480">
        <w:rPr>
          <w:rStyle w:val="tekstdokbold"/>
          <w:rFonts w:asciiTheme="minorHAnsi" w:hAnsiTheme="minorHAnsi" w:cstheme="minorHAnsi"/>
          <w:b w:val="0"/>
          <w:bCs/>
          <w:sz w:val="22"/>
          <w:szCs w:val="22"/>
        </w:rPr>
        <w:t>spełniają warunki udziału w postępowaniu dotyczące:</w:t>
      </w:r>
    </w:p>
    <w:p w:rsidR="00C24304" w:rsidRPr="00326480" w:rsidRDefault="00C24304" w:rsidP="0004467D">
      <w:pPr>
        <w:pStyle w:val="Akapitzlist"/>
        <w:numPr>
          <w:ilvl w:val="3"/>
          <w:numId w:val="6"/>
        </w:numPr>
        <w:spacing w:before="120" w:line="276" w:lineRule="auto"/>
        <w:ind w:left="1276" w:right="-1" w:hanging="850"/>
        <w:jc w:val="both"/>
        <w:rPr>
          <w:rFonts w:asciiTheme="minorHAnsi" w:hAnsiTheme="minorHAnsi" w:cstheme="minorHAnsi"/>
          <w:sz w:val="22"/>
          <w:szCs w:val="22"/>
        </w:rPr>
      </w:pPr>
      <w:r w:rsidRPr="00326480">
        <w:rPr>
          <w:rFonts w:asciiTheme="minorHAnsi" w:hAnsiTheme="minorHAnsi" w:cstheme="minorHAnsi"/>
          <w:b/>
          <w:sz w:val="22"/>
          <w:szCs w:val="22"/>
        </w:rPr>
        <w:t>kompetencji lub uprawnień do prowadzenia określonej działalności zawodowej, o ile wynika to z odrębnych przepisów:</w:t>
      </w:r>
    </w:p>
    <w:p w:rsidR="00C24304" w:rsidRPr="00326480" w:rsidRDefault="00C24304" w:rsidP="00C24304">
      <w:pPr>
        <w:pStyle w:val="Akapitzlist"/>
        <w:spacing w:before="120" w:line="276" w:lineRule="auto"/>
        <w:ind w:left="1276" w:right="-1"/>
        <w:jc w:val="both"/>
        <w:rPr>
          <w:rFonts w:asciiTheme="minorHAnsi" w:hAnsiTheme="minorHAnsi" w:cstheme="minorHAnsi"/>
          <w:sz w:val="22"/>
          <w:szCs w:val="22"/>
        </w:rPr>
      </w:pPr>
      <w:r w:rsidRPr="00DC770D">
        <w:rPr>
          <w:rFonts w:asciiTheme="minorHAnsi" w:hAnsiTheme="minorHAnsi" w:cstheme="minorHAnsi"/>
          <w:sz w:val="22"/>
          <w:szCs w:val="22"/>
          <w:u w:val="single"/>
        </w:rPr>
        <w:t>Zamawiający nie stawia szczegółowych wymagań odnośnie powyższego warunku.</w:t>
      </w:r>
      <w:r w:rsidRPr="00DC770D">
        <w:rPr>
          <w:rFonts w:asciiTheme="minorHAnsi" w:hAnsiTheme="minorHAnsi" w:cstheme="minorHAnsi"/>
          <w:sz w:val="22"/>
          <w:szCs w:val="22"/>
        </w:rPr>
        <w:t xml:space="preserve"> </w:t>
      </w:r>
      <w:r w:rsidRPr="00326480">
        <w:rPr>
          <w:rFonts w:asciiTheme="minorHAnsi" w:hAnsiTheme="minorHAnsi" w:cstheme="minorHAnsi"/>
          <w:sz w:val="22"/>
          <w:szCs w:val="22"/>
        </w:rPr>
        <w:t>Zamawiający dokona oceny spełniania warunku udziału w postępowaniu w tym zakresie na podstawie oświadczenia o spełnianiu warunków udziału w postępowaniu, stanowiącego załącznik nr 4 do SIWZ.</w:t>
      </w:r>
    </w:p>
    <w:p w:rsidR="00C24304" w:rsidRPr="00326480" w:rsidRDefault="00C24304" w:rsidP="0004467D">
      <w:pPr>
        <w:pStyle w:val="Akapitzlist"/>
        <w:numPr>
          <w:ilvl w:val="3"/>
          <w:numId w:val="6"/>
        </w:numPr>
        <w:tabs>
          <w:tab w:val="num" w:pos="1276"/>
        </w:tabs>
        <w:spacing w:before="120" w:line="276" w:lineRule="auto"/>
        <w:ind w:left="1276" w:right="-1" w:hanging="850"/>
        <w:jc w:val="both"/>
        <w:rPr>
          <w:rFonts w:asciiTheme="minorHAnsi" w:hAnsiTheme="minorHAnsi" w:cstheme="minorHAnsi"/>
          <w:sz w:val="22"/>
          <w:szCs w:val="22"/>
        </w:rPr>
      </w:pPr>
      <w:r w:rsidRPr="00326480">
        <w:rPr>
          <w:rFonts w:asciiTheme="minorHAnsi" w:hAnsiTheme="minorHAnsi" w:cstheme="minorHAnsi"/>
          <w:b/>
          <w:sz w:val="22"/>
          <w:szCs w:val="22"/>
        </w:rPr>
        <w:t>sytuacji ekonomicznej lub finansowej</w:t>
      </w:r>
    </w:p>
    <w:p w:rsidR="00C24304" w:rsidRPr="00326480" w:rsidRDefault="00C24304" w:rsidP="00C24304">
      <w:pPr>
        <w:pStyle w:val="Akapitzlist"/>
        <w:spacing w:before="120" w:line="276" w:lineRule="auto"/>
        <w:ind w:left="1276" w:right="-1"/>
        <w:jc w:val="both"/>
        <w:rPr>
          <w:rFonts w:asciiTheme="minorHAnsi" w:hAnsiTheme="minorHAnsi" w:cstheme="minorHAnsi"/>
          <w:sz w:val="22"/>
          <w:szCs w:val="22"/>
        </w:rPr>
      </w:pPr>
      <w:r w:rsidRPr="00DC770D">
        <w:rPr>
          <w:rFonts w:asciiTheme="minorHAnsi" w:hAnsiTheme="minorHAnsi" w:cstheme="minorHAnsi"/>
          <w:sz w:val="22"/>
          <w:szCs w:val="22"/>
          <w:u w:val="single"/>
        </w:rPr>
        <w:t>Zamawiający nie stawia szczegółowych wymagań odnośnie powyższego warunku.</w:t>
      </w:r>
      <w:r w:rsidRPr="00326480">
        <w:rPr>
          <w:rFonts w:asciiTheme="minorHAnsi" w:hAnsiTheme="minorHAnsi" w:cstheme="minorHAnsi"/>
          <w:sz w:val="22"/>
          <w:szCs w:val="22"/>
        </w:rPr>
        <w:t xml:space="preserve"> Zamawiający dokona oceny spełniania warunku udziału w postępowaniu w tym zakresie na podstawie oświadczenia o spełnianiu warunków udziału w postępowaniu, stanowiącego załącznik nr 4 do SIWZ.</w:t>
      </w:r>
    </w:p>
    <w:p w:rsidR="00C24304" w:rsidRPr="003214FE" w:rsidRDefault="00C24304" w:rsidP="003214FE">
      <w:pPr>
        <w:pStyle w:val="Akapitzlist"/>
        <w:numPr>
          <w:ilvl w:val="3"/>
          <w:numId w:val="6"/>
        </w:numPr>
        <w:tabs>
          <w:tab w:val="num" w:pos="1276"/>
        </w:tabs>
        <w:spacing w:before="120" w:line="276" w:lineRule="auto"/>
        <w:ind w:left="1276" w:right="-1" w:hanging="850"/>
        <w:jc w:val="both"/>
        <w:rPr>
          <w:rFonts w:asciiTheme="minorHAnsi" w:hAnsiTheme="minorHAnsi" w:cstheme="minorHAnsi"/>
          <w:sz w:val="22"/>
          <w:szCs w:val="22"/>
        </w:rPr>
      </w:pPr>
      <w:r w:rsidRPr="003214FE">
        <w:rPr>
          <w:rFonts w:asciiTheme="minorHAnsi" w:hAnsiTheme="minorHAnsi" w:cstheme="minorHAnsi"/>
          <w:b/>
          <w:sz w:val="22"/>
          <w:szCs w:val="22"/>
        </w:rPr>
        <w:t>zdolności technicznej lub zawodowej</w:t>
      </w:r>
    </w:p>
    <w:p w:rsidR="003214FE" w:rsidRPr="003214FE" w:rsidRDefault="003214FE" w:rsidP="003214FE">
      <w:pPr>
        <w:tabs>
          <w:tab w:val="num" w:pos="1134"/>
          <w:tab w:val="num" w:pos="1276"/>
        </w:tabs>
        <w:suppressAutoHyphens w:val="0"/>
        <w:spacing w:line="360" w:lineRule="auto"/>
        <w:ind w:left="851" w:firstLine="283"/>
        <w:contextualSpacing/>
        <w:jc w:val="both"/>
        <w:rPr>
          <w:rFonts w:asciiTheme="minorHAnsi" w:eastAsia="Arial" w:hAnsiTheme="minorHAnsi" w:cstheme="minorHAnsi"/>
          <w:sz w:val="22"/>
          <w:szCs w:val="22"/>
        </w:rPr>
      </w:pPr>
      <w:r w:rsidRPr="003214FE">
        <w:rPr>
          <w:rStyle w:val="fontstyle01"/>
          <w:rFonts w:asciiTheme="minorHAnsi" w:hAnsiTheme="minorHAnsi" w:cstheme="minorHAnsi"/>
          <w:sz w:val="22"/>
          <w:szCs w:val="22"/>
        </w:rPr>
        <w:t>Wykonawcy spełnią warunek, jeśli wykażą, że wykonali należycie w okresie ostatnich trzech lat</w:t>
      </w:r>
      <w:r w:rsidRPr="003214FE">
        <w:rPr>
          <w:rFonts w:asciiTheme="minorHAnsi" w:hAnsiTheme="minorHAnsi" w:cstheme="minorHAnsi"/>
          <w:color w:val="000000"/>
          <w:sz w:val="22"/>
          <w:szCs w:val="22"/>
        </w:rPr>
        <w:t xml:space="preserve"> </w:t>
      </w:r>
      <w:r w:rsidRPr="003214FE">
        <w:rPr>
          <w:rStyle w:val="fontstyle01"/>
          <w:rFonts w:asciiTheme="minorHAnsi" w:hAnsiTheme="minorHAnsi" w:cstheme="minorHAnsi"/>
          <w:sz w:val="22"/>
          <w:szCs w:val="22"/>
        </w:rPr>
        <w:t>przed upływem terminu składania ofert, a jeżeli okres prowadzenia działalności jest krótszy, to w</w:t>
      </w:r>
      <w:r w:rsidRPr="003214FE">
        <w:rPr>
          <w:rFonts w:asciiTheme="minorHAnsi" w:hAnsiTheme="minorHAnsi" w:cstheme="minorHAnsi"/>
          <w:color w:val="000000"/>
          <w:sz w:val="22"/>
          <w:szCs w:val="22"/>
        </w:rPr>
        <w:t xml:space="preserve"> </w:t>
      </w:r>
      <w:r w:rsidRPr="003214FE">
        <w:rPr>
          <w:rStyle w:val="fontstyle01"/>
          <w:rFonts w:asciiTheme="minorHAnsi" w:hAnsiTheme="minorHAnsi" w:cstheme="minorHAnsi"/>
          <w:sz w:val="22"/>
          <w:szCs w:val="22"/>
        </w:rPr>
        <w:t>tym okresie, a w przypadku świadczeń okresowych lub ciągłych również wykonują</w:t>
      </w:r>
      <w:r w:rsidRPr="003214FE">
        <w:rPr>
          <w:rFonts w:asciiTheme="minorHAnsi" w:hAnsiTheme="minorHAnsi" w:cstheme="minorHAnsi"/>
          <w:color w:val="000000"/>
          <w:sz w:val="22"/>
          <w:szCs w:val="22"/>
        </w:rPr>
        <w:t xml:space="preserve"> </w:t>
      </w:r>
      <w:r w:rsidRPr="003214FE">
        <w:rPr>
          <w:rStyle w:val="fontstyle01"/>
          <w:rFonts w:asciiTheme="minorHAnsi" w:hAnsiTheme="minorHAnsi" w:cstheme="minorHAnsi"/>
          <w:sz w:val="22"/>
          <w:szCs w:val="22"/>
        </w:rPr>
        <w:t xml:space="preserve">co najmniej </w:t>
      </w:r>
      <w:r w:rsidR="00737088">
        <w:rPr>
          <w:rStyle w:val="fontstyle01"/>
          <w:rFonts w:asciiTheme="minorHAnsi" w:hAnsiTheme="minorHAnsi" w:cstheme="minorHAnsi"/>
          <w:sz w:val="22"/>
          <w:szCs w:val="22"/>
        </w:rPr>
        <w:t>1</w:t>
      </w:r>
      <w:r w:rsidRPr="003214FE">
        <w:rPr>
          <w:rStyle w:val="fontstyle01"/>
          <w:rFonts w:asciiTheme="minorHAnsi" w:hAnsiTheme="minorHAnsi" w:cstheme="minorHAnsi"/>
          <w:sz w:val="22"/>
          <w:szCs w:val="22"/>
        </w:rPr>
        <w:t xml:space="preserve"> usług</w:t>
      </w:r>
      <w:r w:rsidR="00737088">
        <w:rPr>
          <w:rStyle w:val="fontstyle01"/>
          <w:rFonts w:asciiTheme="minorHAnsi" w:hAnsiTheme="minorHAnsi" w:cstheme="minorHAnsi"/>
          <w:sz w:val="22"/>
          <w:szCs w:val="22"/>
        </w:rPr>
        <w:t>ę</w:t>
      </w:r>
      <w:r w:rsidRPr="003214FE">
        <w:rPr>
          <w:rStyle w:val="fontstyle01"/>
          <w:rFonts w:asciiTheme="minorHAnsi" w:hAnsiTheme="minorHAnsi" w:cstheme="minorHAnsi"/>
          <w:sz w:val="22"/>
          <w:szCs w:val="22"/>
        </w:rPr>
        <w:t xml:space="preserve"> odpowiadając</w:t>
      </w:r>
      <w:r w:rsidR="00737088">
        <w:rPr>
          <w:rStyle w:val="fontstyle01"/>
          <w:rFonts w:asciiTheme="minorHAnsi" w:hAnsiTheme="minorHAnsi" w:cstheme="minorHAnsi"/>
          <w:sz w:val="22"/>
          <w:szCs w:val="22"/>
        </w:rPr>
        <w:t>ą</w:t>
      </w:r>
      <w:r w:rsidRPr="003214FE">
        <w:rPr>
          <w:rStyle w:val="fontstyle01"/>
          <w:rFonts w:asciiTheme="minorHAnsi" w:hAnsiTheme="minorHAnsi" w:cstheme="minorHAnsi"/>
          <w:sz w:val="22"/>
          <w:szCs w:val="22"/>
        </w:rPr>
        <w:t xml:space="preserve"> przedmiotowi niniejszego zamówienia (</w:t>
      </w:r>
      <w:r>
        <w:rPr>
          <w:rStyle w:val="fontstyle01"/>
          <w:rFonts w:asciiTheme="minorHAnsi" w:hAnsiTheme="minorHAnsi" w:cstheme="minorHAnsi"/>
          <w:sz w:val="22"/>
          <w:szCs w:val="22"/>
        </w:rPr>
        <w:t>dostawa materiałów eksploatacyjnych do drukarek  i kserokopiarek</w:t>
      </w:r>
      <w:r w:rsidRPr="003214FE">
        <w:rPr>
          <w:rStyle w:val="fontstyle01"/>
          <w:rFonts w:asciiTheme="minorHAnsi" w:hAnsiTheme="minorHAnsi" w:cstheme="minorHAnsi"/>
          <w:sz w:val="22"/>
          <w:szCs w:val="22"/>
        </w:rPr>
        <w:t xml:space="preserve">) o wartości co najmniej </w:t>
      </w:r>
      <w:r>
        <w:rPr>
          <w:rStyle w:val="fontstyle01"/>
          <w:rFonts w:asciiTheme="minorHAnsi" w:hAnsiTheme="minorHAnsi" w:cstheme="minorHAnsi"/>
          <w:b/>
          <w:sz w:val="22"/>
          <w:szCs w:val="22"/>
        </w:rPr>
        <w:t>60</w:t>
      </w:r>
      <w:r w:rsidRPr="003214FE">
        <w:rPr>
          <w:rStyle w:val="fontstyle01"/>
          <w:rFonts w:asciiTheme="minorHAnsi" w:hAnsiTheme="minorHAnsi" w:cstheme="minorHAnsi"/>
          <w:b/>
          <w:sz w:val="22"/>
          <w:szCs w:val="22"/>
        </w:rPr>
        <w:t>.000,00 zł</w:t>
      </w:r>
      <w:r w:rsidRPr="003214FE">
        <w:rPr>
          <w:rFonts w:asciiTheme="minorHAnsi" w:hAnsiTheme="minorHAnsi" w:cstheme="minorHAnsi"/>
          <w:b/>
          <w:sz w:val="22"/>
          <w:szCs w:val="22"/>
        </w:rPr>
        <w:t xml:space="preserve"> </w:t>
      </w:r>
      <w:r w:rsidRPr="003214FE">
        <w:rPr>
          <w:rStyle w:val="fontstyle01"/>
          <w:rFonts w:asciiTheme="minorHAnsi" w:hAnsiTheme="minorHAnsi" w:cstheme="minorHAnsi"/>
          <w:b/>
          <w:sz w:val="22"/>
          <w:szCs w:val="22"/>
        </w:rPr>
        <w:t>brutto</w:t>
      </w:r>
      <w:r w:rsidRPr="003214FE">
        <w:rPr>
          <w:rStyle w:val="fontstyle01"/>
          <w:rFonts w:asciiTheme="minorHAnsi" w:hAnsiTheme="minorHAnsi" w:cstheme="minorHAnsi"/>
          <w:sz w:val="22"/>
          <w:szCs w:val="22"/>
        </w:rPr>
        <w:t xml:space="preserve"> (słownie złotych: </w:t>
      </w:r>
      <w:r>
        <w:rPr>
          <w:rStyle w:val="fontstyle01"/>
          <w:rFonts w:asciiTheme="minorHAnsi" w:hAnsiTheme="minorHAnsi" w:cstheme="minorHAnsi"/>
          <w:sz w:val="22"/>
          <w:szCs w:val="22"/>
        </w:rPr>
        <w:t>sześćdziesiąt</w:t>
      </w:r>
      <w:r w:rsidRPr="003214FE">
        <w:rPr>
          <w:rStyle w:val="fontstyle01"/>
          <w:rFonts w:asciiTheme="minorHAnsi" w:hAnsiTheme="minorHAnsi" w:cstheme="minorHAnsi"/>
          <w:sz w:val="22"/>
          <w:szCs w:val="22"/>
        </w:rPr>
        <w:t xml:space="preserve">  tysięcy)  </w:t>
      </w:r>
      <w:r w:rsidRPr="003214FE">
        <w:rPr>
          <w:rFonts w:asciiTheme="minorHAnsi" w:eastAsia="Arial" w:hAnsiTheme="minorHAnsi" w:cstheme="minorHAnsi"/>
          <w:sz w:val="22"/>
          <w:szCs w:val="22"/>
        </w:rPr>
        <w:t xml:space="preserve"> oraz przedstawi dokumenty potwierdzające należyte ich wykonanie lub wykonywanie.</w:t>
      </w:r>
    </w:p>
    <w:p w:rsidR="00C24304" w:rsidRPr="00326480" w:rsidRDefault="00C24304" w:rsidP="0004467D">
      <w:pPr>
        <w:pStyle w:val="Akapitzlist"/>
        <w:numPr>
          <w:ilvl w:val="2"/>
          <w:numId w:val="6"/>
        </w:numPr>
        <w:tabs>
          <w:tab w:val="clear" w:pos="480"/>
        </w:tabs>
        <w:spacing w:before="120" w:line="276" w:lineRule="auto"/>
        <w:ind w:left="567" w:right="-1" w:hanging="425"/>
        <w:jc w:val="both"/>
        <w:rPr>
          <w:rFonts w:asciiTheme="minorHAnsi" w:hAnsiTheme="minorHAnsi" w:cstheme="minorHAnsi"/>
          <w:sz w:val="22"/>
          <w:szCs w:val="22"/>
        </w:rPr>
      </w:pPr>
      <w:r w:rsidRPr="00326480">
        <w:rPr>
          <w:rFonts w:asciiTheme="minorHAnsi" w:hAnsiTheme="minorHAnsi" w:cstheme="minorHAnsi"/>
          <w:sz w:val="22"/>
          <w:szCs w:val="22"/>
        </w:rPr>
        <w:t>Z postępowania o udzielenie zamówienia wyklucza się:</w:t>
      </w:r>
    </w:p>
    <w:p w:rsidR="00C24304" w:rsidRPr="00326480" w:rsidRDefault="00C24304" w:rsidP="0004467D">
      <w:pPr>
        <w:pStyle w:val="Akapitzlist"/>
        <w:numPr>
          <w:ilvl w:val="3"/>
          <w:numId w:val="6"/>
        </w:numPr>
        <w:tabs>
          <w:tab w:val="num" w:pos="1276"/>
        </w:tabs>
        <w:spacing w:before="120" w:line="276" w:lineRule="auto"/>
        <w:ind w:left="1276" w:right="-1" w:hanging="850"/>
        <w:jc w:val="both"/>
        <w:rPr>
          <w:rFonts w:asciiTheme="minorHAnsi" w:hAnsiTheme="minorHAnsi" w:cstheme="minorHAnsi"/>
          <w:color w:val="00B050"/>
          <w:sz w:val="22"/>
          <w:szCs w:val="22"/>
        </w:rPr>
      </w:pPr>
      <w:r w:rsidRPr="00326480">
        <w:rPr>
          <w:rFonts w:asciiTheme="minorHAnsi" w:hAnsiTheme="minorHAnsi" w:cstheme="minorHAnsi"/>
          <w:sz w:val="22"/>
          <w:szCs w:val="22"/>
        </w:rPr>
        <w:t>Wykonawcę, który nie wykazał spełniania warunków udziału w postępowaniu lub nie wykazał braku podstaw wykluczenia</w:t>
      </w:r>
      <w:r w:rsidR="005B4097" w:rsidRPr="00326480">
        <w:rPr>
          <w:rFonts w:asciiTheme="minorHAnsi" w:hAnsiTheme="minorHAnsi" w:cstheme="minorHAnsi"/>
          <w:sz w:val="22"/>
          <w:szCs w:val="22"/>
        </w:rPr>
        <w:t xml:space="preserve">, </w:t>
      </w:r>
      <w:r w:rsidR="005B4097" w:rsidRPr="00DC770D">
        <w:rPr>
          <w:rFonts w:asciiTheme="minorHAnsi" w:hAnsiTheme="minorHAnsi" w:cstheme="minorHAnsi"/>
          <w:color w:val="BFBFBF" w:themeColor="background1" w:themeShade="BF"/>
          <w:sz w:val="22"/>
          <w:szCs w:val="22"/>
        </w:rPr>
        <w:t>(art. 24 ust 1 pkt 12)</w:t>
      </w:r>
      <w:r w:rsidRPr="00DC770D">
        <w:rPr>
          <w:rFonts w:asciiTheme="minorHAnsi" w:hAnsiTheme="minorHAnsi" w:cstheme="minorHAnsi"/>
          <w:color w:val="BFBFBF" w:themeColor="background1" w:themeShade="BF"/>
          <w:sz w:val="22"/>
          <w:szCs w:val="22"/>
        </w:rPr>
        <w:t>;</w:t>
      </w:r>
    </w:p>
    <w:p w:rsidR="00326480" w:rsidRPr="00326480" w:rsidRDefault="00C24304" w:rsidP="0004467D">
      <w:pPr>
        <w:pStyle w:val="Akapitzlist"/>
        <w:numPr>
          <w:ilvl w:val="3"/>
          <w:numId w:val="6"/>
        </w:numPr>
        <w:tabs>
          <w:tab w:val="num" w:pos="1276"/>
        </w:tabs>
        <w:spacing w:before="120" w:line="276" w:lineRule="auto"/>
        <w:ind w:left="1276" w:right="-1" w:hanging="850"/>
        <w:jc w:val="both"/>
        <w:rPr>
          <w:rFonts w:asciiTheme="minorHAnsi" w:hAnsiTheme="minorHAnsi" w:cstheme="minorHAnsi"/>
          <w:color w:val="00B050"/>
          <w:sz w:val="22"/>
          <w:szCs w:val="22"/>
        </w:rPr>
      </w:pPr>
      <w:r w:rsidRPr="00326480">
        <w:rPr>
          <w:rFonts w:asciiTheme="minorHAnsi" w:hAnsiTheme="minorHAnsi" w:cstheme="minorHAnsi"/>
          <w:sz w:val="22"/>
          <w:szCs w:val="22"/>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26480">
        <w:rPr>
          <w:rFonts w:asciiTheme="minorHAnsi" w:hAnsiTheme="minorHAnsi" w:cstheme="minorHAnsi"/>
          <w:sz w:val="22"/>
          <w:szCs w:val="22"/>
          <w:lang w:eastAsia="pl-PL"/>
        </w:rPr>
        <w:lastRenderedPageBreak/>
        <w:t>ustawy z dnia 28 lutego 2003 r. – Prawo upadłościowe (Dz. U. z 2015 r. poz. 233, 978, 1166, 1259 i 1844 oraz z 2016 r. poz. 61</w:t>
      </w:r>
      <w:r w:rsidRPr="00DC770D">
        <w:rPr>
          <w:rFonts w:asciiTheme="minorHAnsi" w:hAnsiTheme="minorHAnsi" w:cstheme="minorHAnsi"/>
          <w:sz w:val="22"/>
          <w:szCs w:val="22"/>
          <w:lang w:eastAsia="pl-PL"/>
        </w:rPr>
        <w:t>5)</w:t>
      </w:r>
      <w:r w:rsidR="005B4097" w:rsidRPr="00DC770D">
        <w:rPr>
          <w:rFonts w:asciiTheme="minorHAnsi" w:hAnsiTheme="minorHAnsi" w:cstheme="minorHAnsi"/>
          <w:sz w:val="22"/>
          <w:szCs w:val="22"/>
          <w:lang w:eastAsia="pl-PL"/>
        </w:rPr>
        <w:t xml:space="preserve">, </w:t>
      </w:r>
      <w:r w:rsidR="005B4097" w:rsidRPr="00DC770D">
        <w:rPr>
          <w:rFonts w:asciiTheme="minorHAnsi" w:hAnsiTheme="minorHAnsi" w:cstheme="minorHAnsi"/>
          <w:color w:val="D9D9D9" w:themeColor="background1" w:themeShade="D9"/>
          <w:sz w:val="22"/>
          <w:szCs w:val="22"/>
          <w:lang w:eastAsia="pl-PL"/>
        </w:rPr>
        <w:t>(art. 24 ust. 5 pkt 1)</w:t>
      </w:r>
      <w:r w:rsidRPr="00DC770D">
        <w:rPr>
          <w:rFonts w:asciiTheme="minorHAnsi" w:hAnsiTheme="minorHAnsi" w:cstheme="minorHAnsi"/>
          <w:color w:val="D9D9D9" w:themeColor="background1" w:themeShade="D9"/>
          <w:sz w:val="22"/>
          <w:szCs w:val="22"/>
          <w:lang w:eastAsia="pl-PL"/>
        </w:rPr>
        <w:t xml:space="preserve">; </w:t>
      </w:r>
    </w:p>
    <w:p w:rsidR="00326480" w:rsidRPr="00326480" w:rsidRDefault="00326480"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sz w:val="22"/>
          <w:szCs w:val="22"/>
          <w:lang w:eastAsia="pl-PL"/>
        </w:rPr>
        <w:t>Wykluczenie wykonawcy następuje:</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a)</w:t>
      </w:r>
      <w:r w:rsidRPr="00326480">
        <w:rPr>
          <w:rFonts w:asciiTheme="minorHAnsi" w:hAnsiTheme="minorHAnsi" w:cstheme="minorHAnsi"/>
          <w:sz w:val="22"/>
          <w:szCs w:val="22"/>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b)</w:t>
      </w:r>
      <w:r w:rsidRPr="00326480">
        <w:rPr>
          <w:rFonts w:asciiTheme="minorHAnsi" w:hAnsiTheme="minorHAnsi" w:cstheme="minorHAnsi"/>
          <w:sz w:val="22"/>
          <w:szCs w:val="22"/>
          <w:lang w:eastAsia="pl-PL"/>
        </w:rPr>
        <w:tab/>
        <w:t>w przypadkach, o których mowa: w art. 24 ust. 1 pkt 13 lit. d i pkt 14, gdy osoba, o której mowa w tych przepisach, została skazana za przestępstwo wymienione w art. 24 ust. 1 pkt 13 lit. d,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c)</w:t>
      </w:r>
      <w:r w:rsidRPr="00326480">
        <w:rPr>
          <w:rFonts w:asciiTheme="minorHAnsi" w:hAnsiTheme="minorHAnsi" w:cstheme="minorHAnsi"/>
          <w:sz w:val="22"/>
          <w:szCs w:val="22"/>
          <w:lang w:eastAsia="pl-PL"/>
        </w:rPr>
        <w:tab/>
        <w:t>w przypadkach, o których mowa w art. 24 ust. 1 pkt 18 i 20 lub ust. 5 pkt 2 i 4, jeżeli nie upłynęły 3 lata od dnia zaistnienia zdarzenia będącego podstawą wykluczenia;</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d)</w:t>
      </w:r>
      <w:r w:rsidRPr="00326480">
        <w:rPr>
          <w:rFonts w:asciiTheme="minorHAnsi" w:hAnsiTheme="minorHAnsi" w:cstheme="minorHAnsi"/>
          <w:sz w:val="22"/>
          <w:szCs w:val="22"/>
          <w:lang w:eastAsia="pl-PL"/>
        </w:rPr>
        <w:tab/>
        <w:t>w przypadku, o którym mowa w art. 24 ust. 1 pkt 21, jeżeli nie upłynął okres, na jaki został prawomocnie orzeczony zakaz ubiegania się o zamówienia publiczne;</w:t>
      </w:r>
    </w:p>
    <w:p w:rsidR="00C24304"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e)</w:t>
      </w:r>
      <w:r w:rsidRPr="00326480">
        <w:rPr>
          <w:rFonts w:asciiTheme="minorHAnsi" w:hAnsiTheme="minorHAnsi" w:cstheme="minorHAnsi"/>
          <w:sz w:val="22"/>
          <w:szCs w:val="22"/>
          <w:lang w:eastAsia="pl-PL"/>
        </w:rPr>
        <w:tab/>
        <w:t>w przypadku, o którym mowa w art. 24 ust. 1 pkt 22, jeżeli nie upłynął okres obowiązywania zakazu ubiega</w:t>
      </w:r>
      <w:r>
        <w:rPr>
          <w:rFonts w:asciiTheme="minorHAnsi" w:hAnsiTheme="minorHAnsi" w:cstheme="minorHAnsi"/>
          <w:sz w:val="22"/>
          <w:szCs w:val="22"/>
          <w:lang w:eastAsia="pl-PL"/>
        </w:rPr>
        <w:t>nia się o zamówienia publiczne.</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sz w:val="22"/>
          <w:szCs w:val="22"/>
          <w:lang w:eastAsia="pl-PL"/>
        </w:rPr>
        <w:t>Wykonawca, który podlega wykluczeniu na podstawie art. 24 ust. 1 pkt 13, 14 i 16-</w:t>
      </w:r>
      <w:r w:rsidR="00326480">
        <w:rPr>
          <w:rFonts w:asciiTheme="minorHAnsi" w:hAnsiTheme="minorHAnsi" w:cstheme="minorHAnsi"/>
          <w:sz w:val="22"/>
          <w:szCs w:val="22"/>
          <w:lang w:eastAsia="pl-PL"/>
        </w:rPr>
        <w:t>20 oraz pkt. 7.1.2.2.</w:t>
      </w:r>
      <w:r w:rsidRPr="00326480">
        <w:rPr>
          <w:rFonts w:asciiTheme="minorHAnsi" w:hAnsiTheme="minorHAnsi" w:cstheme="minorHAnsi"/>
          <w:sz w:val="22"/>
          <w:szCs w:val="22"/>
          <w:lang w:eastAsia="pl-PL"/>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sz w:val="22"/>
          <w:szCs w:val="22"/>
          <w:lang w:eastAsia="pl-PL"/>
        </w:rPr>
        <w:t>Wykonawca nie podlega wykluczeniu, jeżeli zamawiający, uwzględniając wagę i szczególne okoliczności czynu wykonawcy, uzna za wystarczające dowody przedstawione na podstawie pkt. 7.3. SIWZ.</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iCs/>
          <w:sz w:val="22"/>
          <w:szCs w:val="22"/>
        </w:rPr>
        <w:t xml:space="preserve">Wykonawca może w celu potwierdzenia spełniania warunków udziału w postępowaniu polegać na zdolnościach technicznych lub zawodowych lub </w:t>
      </w:r>
      <w:r w:rsidRPr="00326480">
        <w:rPr>
          <w:rFonts w:asciiTheme="minorHAnsi" w:hAnsiTheme="minorHAnsi" w:cstheme="minorHAnsi"/>
          <w:sz w:val="22"/>
          <w:szCs w:val="22"/>
        </w:rPr>
        <w:t>sytuacji finansowej</w:t>
      </w:r>
      <w:r w:rsidRPr="00326480">
        <w:rPr>
          <w:rFonts w:asciiTheme="minorHAnsi" w:hAnsiTheme="minorHAnsi" w:cstheme="minorHAnsi"/>
          <w:iCs/>
          <w:sz w:val="22"/>
          <w:szCs w:val="22"/>
        </w:rPr>
        <w:t xml:space="preserve"> lub </w:t>
      </w:r>
      <w:r w:rsidRPr="00326480">
        <w:rPr>
          <w:rFonts w:asciiTheme="minorHAnsi" w:hAnsiTheme="minorHAnsi" w:cstheme="minorHAnsi"/>
          <w:sz w:val="22"/>
          <w:szCs w:val="22"/>
        </w:rPr>
        <w:t>ekonomicznej innych podmiotów, niezależnie od charakteru prawnego łączących go z nim stosunków prawnych (zgodnie z art. 22a ustawy Pzp).</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sz w:val="22"/>
          <w:szCs w:val="22"/>
        </w:rPr>
      </w:pPr>
      <w:r w:rsidRPr="00326480">
        <w:rPr>
          <w:rFonts w:asciiTheme="minorHAnsi" w:hAnsiTheme="minorHAnsi" w:cstheme="minorHAnsi"/>
          <w:sz w:val="22"/>
          <w:szCs w:val="22"/>
          <w:lang w:eastAsia="pl-PL"/>
        </w:rPr>
        <w:t>Ocena spełniania warunków udziału w postępowaniu odbywać się będzie dwuetapowo:</w:t>
      </w:r>
    </w:p>
    <w:p w:rsidR="00C24304" w:rsidRPr="00326480" w:rsidRDefault="00C24304" w:rsidP="00895934">
      <w:pPr>
        <w:numPr>
          <w:ilvl w:val="0"/>
          <w:numId w:val="12"/>
        </w:numPr>
        <w:tabs>
          <w:tab w:val="clear" w:pos="720"/>
          <w:tab w:val="num" w:pos="1276"/>
        </w:tabs>
        <w:suppressAutoHyphens w:val="0"/>
        <w:autoSpaceDE w:val="0"/>
        <w:autoSpaceDN w:val="0"/>
        <w:adjustRightInd w:val="0"/>
        <w:spacing w:line="276" w:lineRule="auto"/>
        <w:ind w:left="1276" w:hanging="283"/>
        <w:jc w:val="both"/>
        <w:rPr>
          <w:rFonts w:asciiTheme="minorHAnsi" w:hAnsiTheme="minorHAnsi" w:cstheme="minorHAnsi"/>
          <w:sz w:val="22"/>
          <w:szCs w:val="22"/>
          <w:lang w:eastAsia="pl-PL"/>
        </w:rPr>
      </w:pPr>
      <w:r w:rsidRPr="00326480">
        <w:rPr>
          <w:rFonts w:asciiTheme="minorHAnsi" w:hAnsiTheme="minorHAnsi" w:cstheme="minorHAnsi"/>
          <w:b/>
          <w:sz w:val="22"/>
          <w:szCs w:val="22"/>
          <w:u w:val="single"/>
          <w:lang w:eastAsia="pl-PL"/>
        </w:rPr>
        <w:t>Etap I:</w:t>
      </w:r>
      <w:r w:rsidRPr="00326480">
        <w:rPr>
          <w:rFonts w:asciiTheme="minorHAnsi" w:hAnsiTheme="minorHAnsi" w:cstheme="minorHAnsi"/>
          <w:sz w:val="22"/>
          <w:szCs w:val="22"/>
          <w:lang w:eastAsia="pl-PL"/>
        </w:rPr>
        <w:t xml:space="preserve"> Ocena wstępna, której poddawani są wszyscy Wykonawcy odbędzie się na podstawie informacji zawartych w </w:t>
      </w:r>
      <w:r w:rsidRPr="00326480">
        <w:rPr>
          <w:rFonts w:asciiTheme="minorHAnsi" w:hAnsiTheme="minorHAnsi" w:cstheme="minorHAnsi"/>
          <w:bCs/>
          <w:sz w:val="22"/>
          <w:szCs w:val="22"/>
        </w:rPr>
        <w:t xml:space="preserve">oświadczeniu dotyczącym przesłanek wykluczenia </w:t>
      </w:r>
      <w:r w:rsidR="00545C42">
        <w:rPr>
          <w:rFonts w:asciiTheme="minorHAnsi" w:hAnsiTheme="minorHAnsi" w:cstheme="minorHAnsi"/>
          <w:bCs/>
          <w:sz w:val="22"/>
          <w:szCs w:val="22"/>
        </w:rPr>
        <w:br/>
      </w:r>
      <w:r w:rsidRPr="00326480">
        <w:rPr>
          <w:rFonts w:asciiTheme="minorHAnsi" w:hAnsiTheme="minorHAnsi" w:cstheme="minorHAnsi"/>
          <w:bCs/>
          <w:sz w:val="22"/>
          <w:szCs w:val="22"/>
        </w:rPr>
        <w:lastRenderedPageBreak/>
        <w:t xml:space="preserve">z postępowania, stanowiącym </w:t>
      </w:r>
      <w:r w:rsidRPr="00326480">
        <w:rPr>
          <w:rFonts w:asciiTheme="minorHAnsi" w:hAnsiTheme="minorHAnsi" w:cstheme="minorHAnsi"/>
          <w:b/>
          <w:bCs/>
          <w:sz w:val="22"/>
          <w:szCs w:val="22"/>
        </w:rPr>
        <w:t>załącznik nr 3 do SIWZ</w:t>
      </w:r>
      <w:r w:rsidRPr="00326480">
        <w:rPr>
          <w:rFonts w:asciiTheme="minorHAnsi" w:hAnsiTheme="minorHAnsi" w:cstheme="minorHAnsi"/>
          <w:bCs/>
          <w:sz w:val="22"/>
          <w:szCs w:val="22"/>
        </w:rPr>
        <w:t xml:space="preserve"> oraz w o</w:t>
      </w:r>
      <w:r w:rsidRPr="00326480">
        <w:rPr>
          <w:rFonts w:asciiTheme="minorHAnsi" w:hAnsiTheme="minorHAnsi" w:cstheme="minorHAnsi"/>
          <w:bCs/>
          <w:iCs/>
          <w:sz w:val="22"/>
          <w:szCs w:val="22"/>
        </w:rPr>
        <w:t xml:space="preserve">świadczeniu o spełnianiu warunków udziału w postępowaniu, stanowiącym </w:t>
      </w:r>
      <w:r w:rsidRPr="00326480">
        <w:rPr>
          <w:rFonts w:asciiTheme="minorHAnsi" w:hAnsiTheme="minorHAnsi" w:cstheme="minorHAnsi"/>
          <w:b/>
          <w:bCs/>
          <w:iCs/>
          <w:sz w:val="22"/>
          <w:szCs w:val="22"/>
        </w:rPr>
        <w:t>załącznik nr 4 do SIWZ</w:t>
      </w:r>
      <w:r w:rsidRPr="00326480">
        <w:rPr>
          <w:rFonts w:asciiTheme="minorHAnsi" w:hAnsiTheme="minorHAnsi" w:cstheme="minorHAnsi"/>
          <w:bCs/>
          <w:iCs/>
          <w:sz w:val="22"/>
          <w:szCs w:val="22"/>
        </w:rPr>
        <w:t>.</w:t>
      </w:r>
    </w:p>
    <w:p w:rsidR="00C24304" w:rsidRPr="00326480" w:rsidRDefault="00C24304" w:rsidP="00895934">
      <w:pPr>
        <w:numPr>
          <w:ilvl w:val="0"/>
          <w:numId w:val="12"/>
        </w:numPr>
        <w:tabs>
          <w:tab w:val="clear" w:pos="720"/>
          <w:tab w:val="num" w:pos="1276"/>
        </w:tabs>
        <w:suppressAutoHyphens w:val="0"/>
        <w:autoSpaceDE w:val="0"/>
        <w:autoSpaceDN w:val="0"/>
        <w:adjustRightInd w:val="0"/>
        <w:spacing w:line="276" w:lineRule="auto"/>
        <w:ind w:left="1276" w:hanging="283"/>
        <w:jc w:val="both"/>
        <w:rPr>
          <w:rFonts w:asciiTheme="minorHAnsi" w:hAnsiTheme="minorHAnsi" w:cstheme="minorHAnsi"/>
          <w:sz w:val="22"/>
          <w:szCs w:val="22"/>
          <w:lang w:eastAsia="pl-PL"/>
        </w:rPr>
      </w:pPr>
      <w:r w:rsidRPr="00326480">
        <w:rPr>
          <w:rFonts w:asciiTheme="minorHAnsi" w:hAnsiTheme="minorHAnsi" w:cstheme="minorHAnsi"/>
          <w:b/>
          <w:sz w:val="22"/>
          <w:szCs w:val="22"/>
          <w:u w:val="single"/>
          <w:lang w:eastAsia="pl-PL"/>
        </w:rPr>
        <w:t>Etap II:</w:t>
      </w:r>
      <w:r w:rsidRPr="00326480">
        <w:rPr>
          <w:rFonts w:asciiTheme="minorHAnsi" w:hAnsiTheme="minorHAnsi" w:cstheme="minorHAnsi"/>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b/>
          <w:sz w:val="22"/>
          <w:szCs w:val="22"/>
        </w:rPr>
        <w:t>Informacja dla Wykonawców wspólnie ubiegających się o udzielenie zamówienia (spółki cywilne/konsorcja).</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 xml:space="preserve">7.7.1. </w:t>
      </w:r>
      <w:r w:rsidRPr="00326480">
        <w:rPr>
          <w:rFonts w:asciiTheme="minorHAnsi" w:hAnsiTheme="minorHAnsi" w:cstheme="minorHAnsi"/>
          <w:iCs/>
          <w:sz w:val="22"/>
          <w:szCs w:val="22"/>
        </w:rPr>
        <w:tab/>
        <w:t>Wykonawcy mogą wspólnie ubiegać się o udzielenie zamówienia w rozumieniu art. 23 ust. 1 ustawy Pzp.</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 xml:space="preserve">7.7.2. </w:t>
      </w:r>
      <w:r w:rsidRPr="00326480">
        <w:rPr>
          <w:rFonts w:asciiTheme="minorHAnsi" w:hAnsiTheme="minorHAnsi" w:cstheme="minorHAnsi"/>
          <w:iCs/>
          <w:sz w:val="22"/>
          <w:szCs w:val="22"/>
        </w:rPr>
        <w:tab/>
        <w:t xml:space="preserve">Wykonawcy występujący wspólnie zobowiązani są dołączyć do oferty dokument (pismo, oświadczenie) wskazujący ustanowionego pełnomocnika do reprezentowania Wykonawcy </w:t>
      </w:r>
      <w:r w:rsidR="00D35DD2">
        <w:rPr>
          <w:rFonts w:asciiTheme="minorHAnsi" w:hAnsiTheme="minorHAnsi" w:cstheme="minorHAnsi"/>
          <w:iCs/>
          <w:sz w:val="22"/>
          <w:szCs w:val="22"/>
        </w:rPr>
        <w:br/>
      </w:r>
      <w:r w:rsidRPr="00326480">
        <w:rPr>
          <w:rFonts w:asciiTheme="minorHAnsi" w:hAnsiTheme="minorHAnsi" w:cstheme="minorHAnsi"/>
          <w:iCs/>
          <w:sz w:val="22"/>
          <w:szCs w:val="22"/>
        </w:rPr>
        <w:t xml:space="preserve">w postępowaniu o udzielenie zamówienia publicznego albo reprezentowania w postępowaniu </w:t>
      </w:r>
      <w:r w:rsidR="00D35DD2">
        <w:rPr>
          <w:rFonts w:asciiTheme="minorHAnsi" w:hAnsiTheme="minorHAnsi" w:cstheme="minorHAnsi"/>
          <w:iCs/>
          <w:sz w:val="22"/>
          <w:szCs w:val="22"/>
        </w:rPr>
        <w:br/>
      </w:r>
      <w:r w:rsidRPr="00326480">
        <w:rPr>
          <w:rFonts w:asciiTheme="minorHAnsi" w:hAnsiTheme="minorHAnsi" w:cstheme="minorHAnsi"/>
          <w:iCs/>
          <w:sz w:val="22"/>
          <w:szCs w:val="22"/>
        </w:rPr>
        <w:t>i zawarcia umowy w sprawie zamówienia publicznego.</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 xml:space="preserve">7.7.3 </w:t>
      </w:r>
      <w:r w:rsidRPr="00326480">
        <w:rPr>
          <w:rFonts w:asciiTheme="minorHAnsi" w:hAnsiTheme="minorHAnsi" w:cstheme="minorHAnsi"/>
          <w:iCs/>
          <w:sz w:val="22"/>
          <w:szCs w:val="22"/>
        </w:rPr>
        <w:tab/>
        <w:t>Dokument ten musi być wystawiony zgodnie z wymogami ustawowymi, podpisany przez prawnie upoważnionych przedstawicieli wszystkich Wykonawców wspólnie ubiegających się o udzielenie zamówienia.</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7.7.4.</w:t>
      </w:r>
      <w:r w:rsidRPr="00326480">
        <w:rPr>
          <w:rFonts w:asciiTheme="minorHAnsi" w:hAnsiTheme="minorHAnsi" w:cstheme="minorHAnsi"/>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C24304" w:rsidRPr="00326480" w:rsidRDefault="00C24304" w:rsidP="00C24304">
      <w:pPr>
        <w:spacing w:before="120" w:line="276" w:lineRule="auto"/>
        <w:ind w:left="705"/>
        <w:jc w:val="both"/>
        <w:rPr>
          <w:rFonts w:asciiTheme="minorHAnsi" w:hAnsiTheme="minorHAnsi" w:cstheme="minorHAnsi"/>
          <w:iCs/>
          <w:sz w:val="22"/>
          <w:szCs w:val="22"/>
        </w:rPr>
      </w:pPr>
      <w:r w:rsidRPr="00326480">
        <w:rPr>
          <w:rFonts w:asciiTheme="minorHAnsi" w:hAnsiTheme="minorHAnsi" w:cstheme="minorHAnsi"/>
          <w:iCs/>
          <w:sz w:val="22"/>
          <w:szCs w:val="22"/>
        </w:rPr>
        <w:t>Zgodnie z art. 141 ustawy Pzp. Wykonawcy wspólnie ubiegający się o udzielenie zamówienia ponoszą solidarną odpowiedzialność za wykonanie umowy.</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7.7.5.</w:t>
      </w:r>
      <w:r w:rsidRPr="00326480">
        <w:rPr>
          <w:rFonts w:asciiTheme="minorHAnsi" w:hAnsiTheme="minorHAnsi" w:cstheme="minorHAnsi"/>
          <w:iCs/>
          <w:sz w:val="22"/>
          <w:szCs w:val="22"/>
        </w:rPr>
        <w:tab/>
        <w:t>W przypadku Wykonawców wspólnie ubiegających się o udzielenie zamówienia, żaden z nich nie może podlegać wykluczeniu z powodu niespełniania warunków, o których mowa w pkt. 7.1.2. SIWZ.</w:t>
      </w: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D35DD2" w:rsidRDefault="00C24304" w:rsidP="00895934">
      <w:pPr>
        <w:pStyle w:val="rozdzia"/>
        <w:numPr>
          <w:ilvl w:val="0"/>
          <w:numId w:val="26"/>
        </w:numPr>
        <w:spacing w:line="276" w:lineRule="auto"/>
        <w:ind w:left="284" w:right="-1" w:hanging="284"/>
        <w:rPr>
          <w:rStyle w:val="tekstdokbold"/>
          <w:rFonts w:asciiTheme="minorHAnsi" w:hAnsiTheme="minorHAnsi" w:cstheme="minorHAnsi"/>
          <w:b/>
          <w:bCs/>
          <w:sz w:val="22"/>
          <w:szCs w:val="22"/>
        </w:rPr>
      </w:pPr>
      <w:r w:rsidRPr="00D35DD2">
        <w:rPr>
          <w:rStyle w:val="tekstdokbold"/>
          <w:rFonts w:asciiTheme="minorHAnsi" w:hAnsiTheme="minorHAnsi" w:cstheme="minorHAnsi"/>
          <w:b/>
          <w:bCs/>
          <w:sz w:val="22"/>
          <w:szCs w:val="22"/>
        </w:rPr>
        <w:t>OŚWIADCZENIA I DOKUMENTY, JAKIE MAJĄ DOSTARCZYĆ WYKONAWCY W CELU POTWIERDZENIA SPEŁNIANIA WARUNKÓW UDZIAŁU W POSTĘPOWANIU ORAZ WYKAZANIA BRAKU PODSTAW DO WYKLUCZENIA Z POSTĘPOWANIA O UDZIELENIE ZAMÓWIENIA</w:t>
      </w:r>
    </w:p>
    <w:p w:rsidR="00C24304" w:rsidRPr="00326480" w:rsidRDefault="00C24304" w:rsidP="00C24304">
      <w:pPr>
        <w:suppressAutoHyphens w:val="0"/>
        <w:spacing w:line="276" w:lineRule="auto"/>
        <w:ind w:right="-1"/>
        <w:jc w:val="both"/>
        <w:rPr>
          <w:rStyle w:val="tekstdokbold"/>
          <w:rFonts w:asciiTheme="minorHAnsi" w:hAnsiTheme="minorHAnsi" w:cstheme="minorHAnsi"/>
          <w:b w:val="0"/>
          <w:bCs/>
          <w:sz w:val="22"/>
          <w:szCs w:val="22"/>
        </w:rPr>
      </w:pPr>
    </w:p>
    <w:p w:rsidR="00C24304" w:rsidRPr="00326480" w:rsidRDefault="00C24304" w:rsidP="00CC2E83">
      <w:pPr>
        <w:suppressAutoHyphens w:val="0"/>
        <w:spacing w:line="276" w:lineRule="auto"/>
        <w:ind w:left="567" w:right="-1" w:hanging="425"/>
        <w:jc w:val="both"/>
        <w:rPr>
          <w:rFonts w:asciiTheme="minorHAnsi" w:hAnsiTheme="minorHAnsi" w:cstheme="minorHAnsi"/>
          <w:bCs/>
          <w:sz w:val="22"/>
          <w:szCs w:val="22"/>
        </w:rPr>
      </w:pPr>
      <w:r w:rsidRPr="00326480">
        <w:rPr>
          <w:rStyle w:val="tekstdokbold"/>
          <w:rFonts w:asciiTheme="minorHAnsi" w:hAnsiTheme="minorHAnsi" w:cstheme="minorHAnsi"/>
          <w:b w:val="0"/>
          <w:bCs/>
          <w:sz w:val="22"/>
          <w:szCs w:val="22"/>
        </w:rPr>
        <w:t>8.1.</w:t>
      </w:r>
      <w:r w:rsidRPr="00326480">
        <w:rPr>
          <w:rStyle w:val="tekstdokbold"/>
          <w:rFonts w:asciiTheme="minorHAnsi" w:hAnsiTheme="minorHAnsi" w:cstheme="minorHAnsi"/>
          <w:b w:val="0"/>
          <w:bCs/>
          <w:sz w:val="22"/>
          <w:szCs w:val="22"/>
        </w:rPr>
        <w:tab/>
        <w:t xml:space="preserve">Oświadczenie </w:t>
      </w:r>
      <w:r w:rsidRPr="00326480">
        <w:rPr>
          <w:rFonts w:asciiTheme="minorHAnsi" w:hAnsiTheme="minorHAnsi" w:cstheme="minorHAnsi"/>
          <w:iCs/>
          <w:sz w:val="22"/>
          <w:szCs w:val="22"/>
        </w:rPr>
        <w:t xml:space="preserve">dotyczące przesłanek wykluczenia z postępowania </w:t>
      </w:r>
      <w:r w:rsidRPr="00326480">
        <w:rPr>
          <w:rFonts w:asciiTheme="minorHAnsi" w:hAnsiTheme="minorHAnsi" w:cstheme="minorHAnsi"/>
          <w:b/>
          <w:iCs/>
          <w:sz w:val="22"/>
          <w:szCs w:val="22"/>
        </w:rPr>
        <w:t>(załącznik nr 3 do SIWZ)</w:t>
      </w:r>
      <w:r w:rsidRPr="00326480">
        <w:rPr>
          <w:rFonts w:asciiTheme="minorHAnsi" w:hAnsiTheme="minorHAnsi" w:cstheme="minorHAnsi"/>
          <w:iCs/>
          <w:sz w:val="22"/>
          <w:szCs w:val="22"/>
        </w:rPr>
        <w:t xml:space="preserve"> oraz oświadczenie</w:t>
      </w:r>
      <w:r w:rsidRPr="00326480">
        <w:rPr>
          <w:rStyle w:val="tekstdokbold"/>
          <w:rFonts w:asciiTheme="minorHAnsi" w:hAnsiTheme="minorHAnsi" w:cstheme="minorHAnsi"/>
          <w:b w:val="0"/>
          <w:bCs/>
          <w:sz w:val="22"/>
          <w:szCs w:val="22"/>
        </w:rPr>
        <w:t xml:space="preserve"> o </w:t>
      </w:r>
      <w:r w:rsidRPr="00326480">
        <w:rPr>
          <w:rFonts w:asciiTheme="minorHAnsi" w:hAnsiTheme="minorHAnsi" w:cstheme="minorHAnsi"/>
          <w:iCs/>
          <w:sz w:val="22"/>
          <w:szCs w:val="22"/>
        </w:rPr>
        <w:t xml:space="preserve">spełnianiu warunków udziału w postępowaniu </w:t>
      </w:r>
      <w:r w:rsidRPr="00326480">
        <w:rPr>
          <w:rFonts w:asciiTheme="minorHAnsi" w:hAnsiTheme="minorHAnsi" w:cstheme="minorHAnsi"/>
          <w:b/>
          <w:iCs/>
          <w:sz w:val="22"/>
          <w:szCs w:val="22"/>
        </w:rPr>
        <w:t>(załącznik nr 4 do SIWZ)</w:t>
      </w:r>
      <w:r w:rsidRPr="00326480">
        <w:rPr>
          <w:rFonts w:asciiTheme="minorHAnsi" w:hAnsiTheme="minorHAnsi" w:cstheme="minorHAnsi"/>
          <w:iCs/>
          <w:sz w:val="22"/>
          <w:szCs w:val="22"/>
        </w:rPr>
        <w:t xml:space="preserve"> stanowiące wstępne potwierdzenie, że Wykonawca nie podlega wykluczeniu oraz spełnia warunki udziału w postępowaniu.</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t>
      </w:r>
      <w:r w:rsidR="00CC2E83">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w postępowaniu lub kryteriów selekcji: składa także odrębne </w:t>
      </w:r>
      <w:r w:rsidRPr="00326480">
        <w:rPr>
          <w:rFonts w:asciiTheme="minorHAnsi" w:hAnsiTheme="minorHAnsi" w:cstheme="minorHAnsi"/>
          <w:i/>
          <w:sz w:val="22"/>
          <w:szCs w:val="22"/>
          <w:lang w:eastAsia="pl-PL"/>
        </w:rPr>
        <w:t>Oświadczenia</w:t>
      </w:r>
      <w:r w:rsidRPr="00326480">
        <w:rPr>
          <w:rFonts w:asciiTheme="minorHAnsi" w:hAnsiTheme="minorHAnsi" w:cstheme="minorHAnsi"/>
          <w:sz w:val="22"/>
          <w:szCs w:val="22"/>
          <w:lang w:eastAsia="pl-PL"/>
        </w:rPr>
        <w:t xml:space="preserve"> dla każdego z tych podmiotów.</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lastRenderedPageBreak/>
        <w:t xml:space="preserve">W przypadku wspólnego ubiegania się o zamówienie przez Wykonawców, </w:t>
      </w:r>
      <w:r w:rsidRPr="00326480">
        <w:rPr>
          <w:rFonts w:asciiTheme="minorHAnsi" w:hAnsiTheme="minorHAnsi" w:cstheme="minorHAnsi"/>
          <w:i/>
          <w:sz w:val="22"/>
          <w:szCs w:val="22"/>
          <w:lang w:eastAsia="pl-PL"/>
        </w:rPr>
        <w:t>Oświadczenia</w:t>
      </w:r>
      <w:r w:rsidRPr="00326480">
        <w:rPr>
          <w:rFonts w:asciiTheme="minorHAnsi" w:hAnsiTheme="minorHAnsi" w:cstheme="minorHAnsi"/>
          <w:sz w:val="22"/>
          <w:szCs w:val="22"/>
          <w:lang w:eastAsia="pl-PL"/>
        </w:rPr>
        <w:t xml:space="preserve"> składa każdy z Wykonawców wspólnie ubiegających się o zamówienie.</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Jeżeli Wykonawca zamierza część zamówienia zlecić podwykonawcom</w:t>
      </w:r>
      <w:r w:rsidR="00FD0434">
        <w:rPr>
          <w:rFonts w:asciiTheme="minorHAnsi" w:hAnsiTheme="minorHAnsi" w:cstheme="minorHAnsi"/>
          <w:sz w:val="22"/>
          <w:szCs w:val="22"/>
          <w:lang w:eastAsia="pl-PL"/>
        </w:rPr>
        <w:t>,</w:t>
      </w:r>
      <w:r w:rsidRPr="00326480">
        <w:rPr>
          <w:rFonts w:asciiTheme="minorHAnsi" w:hAnsiTheme="minorHAnsi" w:cstheme="minorHAnsi"/>
          <w:sz w:val="22"/>
          <w:szCs w:val="22"/>
          <w:lang w:eastAsia="pl-PL"/>
        </w:rPr>
        <w:t xml:space="preserve"> na których </w:t>
      </w:r>
      <w:r w:rsidR="00FD0434" w:rsidRPr="00326480">
        <w:rPr>
          <w:rFonts w:asciiTheme="minorHAnsi" w:hAnsiTheme="minorHAnsi" w:cstheme="minorHAnsi"/>
          <w:sz w:val="22"/>
          <w:szCs w:val="22"/>
          <w:lang w:eastAsia="pl-PL"/>
        </w:rPr>
        <w:t xml:space="preserve">zdolnościach </w:t>
      </w:r>
      <w:r w:rsidRPr="00326480">
        <w:rPr>
          <w:rFonts w:asciiTheme="minorHAnsi" w:hAnsiTheme="minorHAnsi" w:cstheme="minorHAnsi"/>
          <w:sz w:val="22"/>
          <w:szCs w:val="22"/>
          <w:lang w:eastAsia="pl-PL"/>
        </w:rPr>
        <w:t>polega, na potrzeby realizacji tej części, to należy wypełnić odrębne oświadczenia dla tych podwykonawców.</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Dokumenty wskazane w pkt a, b i c muszą potwierdzać spełnianie warunków udziału </w:t>
      </w:r>
      <w:r w:rsidR="00CC2E83">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w postępowaniu, brak podstaw wykluczenia lub kryteria selekcji w zakresie, w którym każdy </w:t>
      </w:r>
      <w:r w:rsidR="00CC2E83">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z Wykonawców wykazuje spełnianie warunków udziału w postępowaniu,</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W Oświadczeniach należy wypełnić jedynie te działy i sekcje, które dotyczą warunków udziału </w:t>
      </w:r>
      <w:r w:rsidR="00911FFD">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i potwierdzających brak podstaw do wykluczenia na podstawie treści ogłoszenia o zamówieniu </w:t>
      </w:r>
      <w:r w:rsidR="00911FFD">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i niniejszej specyfikacji. Wypełnienie pozostałych, nie wymaganych działów i sekcji nie będzie miało wpływu na ocenę oferty.</w:t>
      </w:r>
    </w:p>
    <w:p w:rsidR="00C24304" w:rsidRPr="00326480" w:rsidRDefault="00C24304" w:rsidP="00C24304">
      <w:pPr>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8.2.</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u w:val="single"/>
          <w:lang w:eastAsia="pl-PL"/>
        </w:rPr>
        <w:t xml:space="preserve">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w:t>
      </w:r>
      <w:r w:rsidRPr="00326480">
        <w:rPr>
          <w:rFonts w:asciiTheme="minorHAnsi" w:hAnsiTheme="minorHAnsi" w:cstheme="minorHAnsi"/>
          <w:b/>
          <w:sz w:val="22"/>
          <w:szCs w:val="22"/>
          <w:u w:val="single"/>
          <w:lang w:eastAsia="pl-PL"/>
        </w:rPr>
        <w:t>zgodnie z zał. nr 6 do SIWZ.</w:t>
      </w:r>
    </w:p>
    <w:p w:rsidR="00C24304" w:rsidRPr="00326480" w:rsidRDefault="00C24304" w:rsidP="00C24304">
      <w:pPr>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8.3.</w:t>
      </w:r>
      <w:r w:rsidRPr="00326480">
        <w:rPr>
          <w:rStyle w:val="tekstdokbold"/>
          <w:rFonts w:asciiTheme="minorHAnsi" w:hAnsiTheme="minorHAnsi" w:cstheme="minorHAnsi"/>
          <w:b w:val="0"/>
          <w:bCs/>
          <w:sz w:val="22"/>
          <w:szCs w:val="22"/>
        </w:rPr>
        <w:tab/>
      </w:r>
      <w:r w:rsidRPr="00326480">
        <w:rPr>
          <w:rFonts w:asciiTheme="minorHAnsi" w:hAnsiTheme="minorHAnsi" w:cstheme="minorHAnsi"/>
          <w:b/>
          <w:bCs/>
          <w:sz w:val="22"/>
          <w:szCs w:val="22"/>
          <w:lang w:eastAsia="pl-PL"/>
        </w:rPr>
        <w:t>Wykaz oświadczeń i dokumentów wymaganych na potwierdzenie spełniania warunków udziału w postępowaniu oraz wskazujących brak podstaw do wykluczenia:</w:t>
      </w:r>
    </w:p>
    <w:p w:rsidR="00271A68" w:rsidRDefault="00C24304" w:rsidP="00271A68">
      <w:pPr>
        <w:tabs>
          <w:tab w:val="left" w:pos="993"/>
        </w:tabs>
        <w:suppressAutoHyphens w:val="0"/>
        <w:spacing w:line="276" w:lineRule="auto"/>
        <w:ind w:left="993" w:hanging="284"/>
        <w:jc w:val="both"/>
        <w:rPr>
          <w:rFonts w:asciiTheme="minorHAnsi" w:hAnsiTheme="minorHAnsi" w:cstheme="minorHAnsi"/>
          <w:bCs/>
          <w:sz w:val="22"/>
          <w:szCs w:val="22"/>
        </w:rPr>
      </w:pPr>
      <w:r w:rsidRPr="00326480">
        <w:rPr>
          <w:rStyle w:val="tekstdokbold"/>
          <w:rFonts w:asciiTheme="minorHAnsi" w:hAnsiTheme="minorHAnsi" w:cstheme="minorHAnsi"/>
          <w:b w:val="0"/>
          <w:bCs/>
          <w:sz w:val="22"/>
          <w:szCs w:val="22"/>
        </w:rPr>
        <w:t>a)</w:t>
      </w:r>
      <w:r w:rsidRPr="00326480">
        <w:rPr>
          <w:rStyle w:val="tekstdokbold"/>
          <w:rFonts w:asciiTheme="minorHAnsi" w:hAnsiTheme="minorHAnsi" w:cstheme="minorHAnsi"/>
          <w:b w:val="0"/>
          <w:bCs/>
          <w:sz w:val="22"/>
          <w:szCs w:val="22"/>
        </w:rPr>
        <w:tab/>
      </w:r>
      <w:r w:rsidRPr="00326480">
        <w:rPr>
          <w:rFonts w:asciiTheme="minorHAnsi" w:hAnsiTheme="minorHAnsi" w:cstheme="minorHAnsi"/>
          <w:bCs/>
          <w:sz w:val="22"/>
          <w:szCs w:val="22"/>
        </w:rPr>
        <w:t xml:space="preserve">odpis z właściwego rejestru (KRS) lub z centralnej ewidencji i informacji o działalności gospodarczej (CEIDG), jeżeli odrębne przepisy wymagają wpisu do rejestru lub ewidencji, </w:t>
      </w:r>
      <w:r w:rsidR="00911FFD">
        <w:rPr>
          <w:rFonts w:asciiTheme="minorHAnsi" w:hAnsiTheme="minorHAnsi" w:cstheme="minorHAnsi"/>
          <w:bCs/>
          <w:sz w:val="22"/>
          <w:szCs w:val="22"/>
        </w:rPr>
        <w:br/>
      </w:r>
      <w:r w:rsidRPr="00326480">
        <w:rPr>
          <w:rFonts w:asciiTheme="minorHAnsi" w:hAnsiTheme="minorHAnsi" w:cstheme="minorHAnsi"/>
          <w:bCs/>
          <w:sz w:val="22"/>
          <w:szCs w:val="22"/>
        </w:rPr>
        <w:t>w celu wykazania braku podstaw do wykluczenia w oparciu o art. 24 ust. 5 pkt 1 ustawy Pzp</w:t>
      </w:r>
    </w:p>
    <w:p w:rsidR="00271A68" w:rsidRPr="00271A68" w:rsidRDefault="00271A68" w:rsidP="00271A68">
      <w:pPr>
        <w:tabs>
          <w:tab w:val="left" w:pos="993"/>
        </w:tabs>
        <w:suppressAutoHyphens w:val="0"/>
        <w:spacing w:line="276" w:lineRule="auto"/>
        <w:ind w:left="993" w:hanging="284"/>
        <w:jc w:val="both"/>
        <w:rPr>
          <w:rFonts w:asciiTheme="minorHAnsi" w:hAnsiTheme="minorHAnsi" w:cstheme="minorHAnsi"/>
          <w:iCs/>
          <w:sz w:val="22"/>
          <w:szCs w:val="22"/>
        </w:rPr>
      </w:pPr>
      <w:r>
        <w:rPr>
          <w:rFonts w:asciiTheme="minorHAnsi" w:hAnsiTheme="minorHAnsi" w:cstheme="minorHAnsi"/>
          <w:bCs/>
          <w:sz w:val="22"/>
          <w:szCs w:val="22"/>
        </w:rPr>
        <w:t xml:space="preserve">b) </w:t>
      </w:r>
      <w:r w:rsidRPr="00271A68">
        <w:rPr>
          <w:rFonts w:asciiTheme="minorHAnsi" w:eastAsia="Arial" w:hAnsiTheme="minorHAnsi" w:cstheme="minorHAnsi"/>
          <w:sz w:val="22"/>
          <w:szCs w:val="22"/>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z wykorzystaniem wzoru stanowiącego</w:t>
      </w:r>
      <w:r w:rsidRPr="00271A68">
        <w:rPr>
          <w:rFonts w:asciiTheme="minorHAnsi" w:eastAsia="Arial" w:hAnsiTheme="minorHAnsi" w:cstheme="minorHAnsi"/>
          <w:b/>
          <w:bCs/>
          <w:sz w:val="22"/>
          <w:szCs w:val="22"/>
        </w:rPr>
        <w:t xml:space="preserve"> </w:t>
      </w:r>
      <w:r w:rsidRPr="00271A68">
        <w:rPr>
          <w:rFonts w:asciiTheme="minorHAnsi" w:eastAsia="Arial" w:hAnsiTheme="minorHAnsi" w:cstheme="minorHAnsi"/>
          <w:b/>
          <w:sz w:val="22"/>
          <w:szCs w:val="22"/>
        </w:rPr>
        <w:t>Załącznik nr 6</w:t>
      </w:r>
      <w:r w:rsidRPr="00271A68">
        <w:rPr>
          <w:rFonts w:asciiTheme="minorHAnsi" w:eastAsia="Arial" w:hAnsiTheme="minorHAnsi" w:cstheme="minorHAnsi"/>
          <w:b/>
          <w:bCs/>
          <w:sz w:val="22"/>
          <w:szCs w:val="22"/>
        </w:rPr>
        <w:t xml:space="preserve"> </w:t>
      </w:r>
      <w:r w:rsidRPr="00271A68">
        <w:rPr>
          <w:rFonts w:asciiTheme="minorHAnsi" w:eastAsia="Arial" w:hAnsiTheme="minorHAnsi" w:cstheme="minorHAnsi"/>
          <w:b/>
          <w:sz w:val="22"/>
          <w:szCs w:val="22"/>
        </w:rPr>
        <w:t>do SIWZ</w:t>
      </w:r>
      <w:r w:rsidRPr="00271A68">
        <w:rPr>
          <w:rFonts w:asciiTheme="minorHAnsi" w:eastAsia="Arial" w:hAnsiTheme="minorHAnsi" w:cstheme="minorHAnsi"/>
          <w:sz w:val="22"/>
          <w:szCs w:val="22"/>
        </w:rPr>
        <w:t xml:space="preserve"> oraz dowodów określających czy te dostawy zostały wykonane lub są wykonywane należycie.</w:t>
      </w:r>
    </w:p>
    <w:p w:rsidR="00271A68" w:rsidRPr="00271A68" w:rsidRDefault="00271A68" w:rsidP="00271A68">
      <w:pPr>
        <w:tabs>
          <w:tab w:val="left" w:pos="426"/>
        </w:tabs>
        <w:spacing w:line="360" w:lineRule="auto"/>
        <w:ind w:left="60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Pr="00271A68">
        <w:rPr>
          <w:rFonts w:asciiTheme="minorHAnsi" w:eastAsia="Arial" w:hAnsiTheme="minorHAnsi" w:cstheme="minorHAnsi"/>
          <w:sz w:val="22"/>
          <w:szCs w:val="22"/>
        </w:rPr>
        <w:t>Dowodami, o których mowa wyżej, są:</w:t>
      </w:r>
    </w:p>
    <w:p w:rsidR="00271A68" w:rsidRPr="00271A68" w:rsidRDefault="00271A68" w:rsidP="00271A68">
      <w:pPr>
        <w:suppressAutoHyphens w:val="0"/>
        <w:spacing w:line="360" w:lineRule="auto"/>
        <w:ind w:left="1680"/>
        <w:jc w:val="both"/>
        <w:rPr>
          <w:rFonts w:asciiTheme="minorHAnsi" w:eastAsia="Arial" w:hAnsiTheme="minorHAnsi" w:cstheme="minorHAnsi"/>
          <w:sz w:val="22"/>
          <w:szCs w:val="22"/>
        </w:rPr>
      </w:pPr>
      <w:r>
        <w:rPr>
          <w:rFonts w:asciiTheme="minorHAnsi" w:eastAsia="Arial" w:hAnsiTheme="minorHAnsi" w:cstheme="minorHAnsi"/>
          <w:sz w:val="22"/>
          <w:szCs w:val="22"/>
        </w:rPr>
        <w:t>-</w:t>
      </w:r>
      <w:r w:rsidRPr="00271A68">
        <w:rPr>
          <w:rFonts w:asciiTheme="minorHAnsi" w:eastAsia="Arial" w:hAnsiTheme="minorHAnsi" w:cstheme="minorHAnsi"/>
          <w:sz w:val="22"/>
          <w:szCs w:val="22"/>
        </w:rPr>
        <w:t>referencje bądź inne dokumenty wystawione przez podmiot, na rzecz którego dostawy lub usługi były wykonywane, a w przypadku świadczeń okresowych lub ciągłych są wykonywane;</w:t>
      </w:r>
      <w:r w:rsidRPr="00271A68">
        <w:rPr>
          <w:rFonts w:asciiTheme="minorHAnsi" w:hAnsiTheme="minorHAnsi" w:cstheme="minorHAnsi"/>
          <w:sz w:val="22"/>
          <w:szCs w:val="22"/>
        </w:rPr>
        <w:t xml:space="preserve"> </w:t>
      </w:r>
      <w:r w:rsidRPr="00271A68">
        <w:rPr>
          <w:rFonts w:asciiTheme="minorHAnsi" w:eastAsia="Arial" w:hAnsiTheme="minorHAnsi" w:cstheme="minorHAnsi"/>
          <w:sz w:val="22"/>
          <w:szCs w:val="22"/>
        </w:rPr>
        <w:t>W przypadku świadczeń okresowych lub ciągłych nadal wykonywanych referencje bądź inne dokumenty potwierdzające ich należyte wykonywanie powinny być wydane nie wcześniej niż 3 miesiące przed upływem terminu składania ofert w postępowaniu.</w:t>
      </w:r>
    </w:p>
    <w:p w:rsidR="00271A68" w:rsidRPr="00271A68" w:rsidRDefault="00271A68" w:rsidP="00C24304">
      <w:pPr>
        <w:tabs>
          <w:tab w:val="left" w:pos="993"/>
        </w:tabs>
        <w:suppressAutoHyphens w:val="0"/>
        <w:spacing w:line="276" w:lineRule="auto"/>
        <w:ind w:left="993" w:hanging="284"/>
        <w:jc w:val="both"/>
        <w:rPr>
          <w:rStyle w:val="tekstdokbold"/>
          <w:rFonts w:asciiTheme="minorHAnsi" w:hAnsiTheme="minorHAnsi" w:cstheme="minorHAnsi"/>
          <w:b w:val="0"/>
          <w:bCs/>
          <w:sz w:val="22"/>
          <w:szCs w:val="22"/>
        </w:rPr>
      </w:pPr>
    </w:p>
    <w:p w:rsidR="00C24304" w:rsidRPr="00326480" w:rsidRDefault="00C24304" w:rsidP="009B1BD6">
      <w:pPr>
        <w:tabs>
          <w:tab w:val="left" w:pos="709"/>
        </w:tabs>
        <w:suppressAutoHyphens w:val="0"/>
        <w:spacing w:before="120" w:line="276" w:lineRule="auto"/>
        <w:ind w:left="709" w:hanging="709"/>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8.4.</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Jeżeli Wykonawca ma siedzibę lub miejsce zamieszkania poza terytorium Rzeczypospolitej Polskiej, zami</w:t>
      </w:r>
      <w:r w:rsidR="009B1BD6">
        <w:rPr>
          <w:rFonts w:asciiTheme="minorHAnsi" w:hAnsiTheme="minorHAnsi" w:cstheme="minorHAnsi"/>
          <w:sz w:val="22"/>
          <w:szCs w:val="22"/>
        </w:rPr>
        <w:t xml:space="preserve">ast dokumentów, o których mowa </w:t>
      </w:r>
      <w:r w:rsidRPr="00326480">
        <w:rPr>
          <w:rFonts w:asciiTheme="minorHAnsi" w:hAnsiTheme="minorHAnsi" w:cstheme="minorHAnsi"/>
          <w:sz w:val="22"/>
          <w:szCs w:val="22"/>
        </w:rPr>
        <w:t xml:space="preserve">w pkt 8.3. lit. a) SIWZ - składa dokument lub dokumenty wystawione w kraju, w którym ma siedzibę lub miejsce zamieszkania, </w:t>
      </w:r>
      <w:r w:rsidR="009B1BD6">
        <w:rPr>
          <w:rFonts w:asciiTheme="minorHAnsi" w:hAnsiTheme="minorHAnsi" w:cstheme="minorHAnsi"/>
          <w:sz w:val="22"/>
          <w:szCs w:val="22"/>
        </w:rPr>
        <w:t xml:space="preserve">potwierdzające odpowiednio, że </w:t>
      </w:r>
      <w:r w:rsidRPr="00326480">
        <w:rPr>
          <w:rFonts w:asciiTheme="minorHAnsi" w:hAnsiTheme="minorHAnsi" w:cstheme="minorHAnsi"/>
          <w:sz w:val="22"/>
          <w:szCs w:val="22"/>
        </w:rPr>
        <w:t>nie otwarto jego likwida</w:t>
      </w:r>
      <w:r w:rsidR="009B1BD6">
        <w:rPr>
          <w:rFonts w:asciiTheme="minorHAnsi" w:hAnsiTheme="minorHAnsi" w:cstheme="minorHAnsi"/>
          <w:sz w:val="22"/>
          <w:szCs w:val="22"/>
        </w:rPr>
        <w:t>cji ani nie ogłoszono upadłości.</w:t>
      </w:r>
    </w:p>
    <w:p w:rsidR="00C24304" w:rsidRPr="00326480" w:rsidRDefault="00C24304" w:rsidP="00911FFD">
      <w:pPr>
        <w:suppressAutoHyphens w:val="0"/>
        <w:spacing w:before="120" w:line="276" w:lineRule="auto"/>
        <w:ind w:left="993" w:hanging="567"/>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lastRenderedPageBreak/>
        <w:t>8.4.1.</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24304" w:rsidRPr="00326480" w:rsidRDefault="00C24304" w:rsidP="00911FFD">
      <w:pPr>
        <w:suppressAutoHyphens w:val="0"/>
        <w:spacing w:before="120" w:line="276" w:lineRule="auto"/>
        <w:ind w:left="993" w:hanging="567"/>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8.4.2.</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Dokumenty, o których mowa w pkt 8.4. lub zastępujący je dokument, o którym mowa w pkt 8.4.1. SIWZ, powinny być wystawione nie wcześniej niż 6 miesięcy przed upływem terminu składania ofert.</w:t>
      </w:r>
    </w:p>
    <w:p w:rsidR="00C24304" w:rsidRPr="00326480" w:rsidRDefault="00C24304" w:rsidP="00911FFD">
      <w:pPr>
        <w:suppressAutoHyphens w:val="0"/>
        <w:spacing w:before="120" w:line="276" w:lineRule="auto"/>
        <w:ind w:left="993" w:hanging="567"/>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8.4.3.</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8.5.</w:t>
      </w:r>
      <w:r w:rsidRPr="00326480">
        <w:rPr>
          <w:rStyle w:val="tekstdokbold"/>
          <w:rFonts w:asciiTheme="minorHAnsi" w:hAnsiTheme="minorHAnsi" w:cstheme="minorHAnsi"/>
          <w:b w:val="0"/>
          <w:bCs/>
          <w:sz w:val="22"/>
          <w:szCs w:val="22"/>
        </w:rPr>
        <w:tab/>
      </w:r>
      <w:r w:rsidRPr="00326480">
        <w:rPr>
          <w:rStyle w:val="tekstdokbold"/>
          <w:rFonts w:asciiTheme="minorHAnsi" w:hAnsiTheme="minorHAnsi" w:cstheme="minorHAnsi"/>
          <w:bCs/>
          <w:sz w:val="22"/>
          <w:szCs w:val="22"/>
        </w:rPr>
        <w:t>Zobowiązanie podmiotów</w:t>
      </w:r>
      <w:r w:rsidRPr="00326480">
        <w:rPr>
          <w:rStyle w:val="tekstdokbold"/>
          <w:rFonts w:asciiTheme="minorHAnsi" w:hAnsiTheme="minorHAnsi" w:cstheme="minorHAnsi"/>
          <w:b w:val="0"/>
          <w:bCs/>
          <w:sz w:val="22"/>
          <w:szCs w:val="22"/>
        </w:rPr>
        <w:t xml:space="preserve">, na których </w:t>
      </w:r>
      <w:r w:rsidRPr="00326480">
        <w:rPr>
          <w:rFonts w:asciiTheme="minorHAnsi" w:hAnsiTheme="minorHAnsi" w:cstheme="minorHAnsi"/>
          <w:iCs/>
          <w:sz w:val="22"/>
          <w:szCs w:val="22"/>
        </w:rPr>
        <w:t xml:space="preserve">zdolnościach technicznych, zawodowych, </w:t>
      </w:r>
      <w:r w:rsidRPr="00326480">
        <w:rPr>
          <w:rFonts w:asciiTheme="minorHAnsi" w:hAnsiTheme="minorHAnsi" w:cstheme="minorHAnsi"/>
          <w:sz w:val="22"/>
          <w:szCs w:val="22"/>
        </w:rPr>
        <w:t>sytuacji finansowej</w:t>
      </w:r>
      <w:r w:rsidRPr="00326480">
        <w:rPr>
          <w:rFonts w:asciiTheme="minorHAnsi" w:hAnsiTheme="minorHAnsi" w:cstheme="minorHAnsi"/>
          <w:iCs/>
          <w:sz w:val="22"/>
          <w:szCs w:val="22"/>
        </w:rPr>
        <w:t xml:space="preserve"> lub </w:t>
      </w:r>
      <w:r w:rsidRPr="00326480">
        <w:rPr>
          <w:rFonts w:asciiTheme="minorHAnsi" w:hAnsiTheme="minorHAnsi" w:cstheme="minorHAnsi"/>
          <w:sz w:val="22"/>
          <w:szCs w:val="22"/>
        </w:rPr>
        <w:t>ekonomicznej polega Wykonawca</w:t>
      </w:r>
      <w:r w:rsidRPr="00326480">
        <w:rPr>
          <w:rFonts w:asciiTheme="minorHAnsi" w:hAnsiTheme="minorHAnsi" w:cstheme="minorHAnsi"/>
          <w:sz w:val="22"/>
          <w:szCs w:val="22"/>
          <w:lang w:eastAsia="pl-PL"/>
        </w:rPr>
        <w:t xml:space="preserve"> do oddania mu do dyspozycji niezbędnych zasobów na potrzeby realizacji zamówienia.</w:t>
      </w:r>
    </w:p>
    <w:p w:rsidR="00C24304" w:rsidRPr="00326480" w:rsidRDefault="00C24304" w:rsidP="00C24304">
      <w:pPr>
        <w:tabs>
          <w:tab w:val="left" w:pos="709"/>
        </w:tabs>
        <w:suppressAutoHyphens w:val="0"/>
        <w:spacing w:before="120" w:line="276" w:lineRule="auto"/>
        <w:ind w:left="709" w:hanging="709"/>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8.6.</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C24304" w:rsidRPr="00326480" w:rsidRDefault="00C24304" w:rsidP="00C24304">
      <w:pPr>
        <w:tabs>
          <w:tab w:val="left" w:pos="709"/>
        </w:tabs>
        <w:suppressAutoHyphens w:val="0"/>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8.7       Oświadczenia składane przez Wykonawcę i inne podmiot</w:t>
      </w:r>
      <w:r w:rsidR="009B1BD6">
        <w:rPr>
          <w:rFonts w:asciiTheme="minorHAnsi" w:hAnsiTheme="minorHAnsi" w:cstheme="minorHAnsi"/>
          <w:sz w:val="22"/>
          <w:szCs w:val="22"/>
        </w:rPr>
        <w:t>y, na zdolnościach lub sytuacji</w:t>
      </w:r>
      <w:r w:rsidRPr="00326480">
        <w:rPr>
          <w:rFonts w:asciiTheme="minorHAnsi" w:hAnsiTheme="minorHAnsi" w:cstheme="minorHAnsi"/>
          <w:sz w:val="22"/>
          <w:szCs w:val="22"/>
        </w:rPr>
        <w:t xml:space="preserve"> których polega Wykonawca na zasadach określonych w art. 22a ustawy PZP oraz przez podwykonawców, składane są w oryginale.</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Fonts w:asciiTheme="minorHAnsi" w:hAnsiTheme="minorHAnsi" w:cstheme="minorHAnsi"/>
          <w:sz w:val="22"/>
          <w:szCs w:val="22"/>
        </w:rPr>
        <w:t>8.8.</w:t>
      </w:r>
      <w:r w:rsidRPr="00326480">
        <w:rPr>
          <w:rFonts w:asciiTheme="minorHAnsi" w:hAnsiTheme="minorHAnsi" w:cstheme="minorHAnsi"/>
          <w:sz w:val="22"/>
          <w:szCs w:val="22"/>
        </w:rPr>
        <w:tab/>
        <w:t>Poświadczenie za zgodność z oryginałem powinno być sporządzone w sposób umożliwiający identyfikację podpisu (np. wraz z imienną pieczątką osoby poświadczającej kopię dokumentu za zgodność z oryginałem).</w:t>
      </w:r>
    </w:p>
    <w:p w:rsidR="00C24304" w:rsidRPr="00326480" w:rsidRDefault="00C24304" w:rsidP="00C24304">
      <w:pPr>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8.9.</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Zamawiający zażąda przedstawienia oryginału lub notarialnie poświadczonej kopii dokumentu wyłącznie wtedy, gdy złożona kopia dokumentu będzie nieczytelna lub będzie budziła wątpliwości co do jej prawdziwości.</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8.10.</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Dokumenty sporządzone w języku obcym są składane wraz z tłumaczeniem na język polski, poświadczonym przez Wykonawcę.</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8.11.</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W celu potwierdzenia spełnienia warunków wymaganych od Wykonawców wspólnie ubiegających się o udzielenie zamówienia:</w:t>
      </w:r>
    </w:p>
    <w:p w:rsidR="00C24304" w:rsidRPr="00326480" w:rsidRDefault="00C24304" w:rsidP="0004467D">
      <w:pPr>
        <w:numPr>
          <w:ilvl w:val="1"/>
          <w:numId w:val="4"/>
        </w:numPr>
        <w:tabs>
          <w:tab w:val="clear" w:pos="1800"/>
          <w:tab w:val="left" w:pos="1080"/>
        </w:tabs>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 xml:space="preserve">oświadczenie </w:t>
      </w:r>
      <w:r w:rsidRPr="00326480">
        <w:rPr>
          <w:rFonts w:asciiTheme="minorHAnsi" w:hAnsiTheme="minorHAnsi" w:cstheme="minorHAnsi"/>
          <w:iCs/>
          <w:sz w:val="22"/>
          <w:szCs w:val="22"/>
        </w:rPr>
        <w:t>dotyczące przesłanek wykluczenia z postępowania</w:t>
      </w:r>
      <w:r w:rsidRPr="00326480">
        <w:rPr>
          <w:rFonts w:asciiTheme="minorHAnsi" w:hAnsiTheme="minorHAnsi" w:cstheme="minorHAnsi"/>
          <w:sz w:val="22"/>
          <w:szCs w:val="22"/>
        </w:rPr>
        <w:t xml:space="preserve">, </w:t>
      </w:r>
      <w:r w:rsidRPr="00326480">
        <w:rPr>
          <w:rFonts w:asciiTheme="minorHAnsi" w:hAnsiTheme="minorHAnsi" w:cstheme="minorHAnsi"/>
          <w:sz w:val="22"/>
          <w:szCs w:val="22"/>
          <w:lang w:eastAsia="pl-PL"/>
        </w:rPr>
        <w:t xml:space="preserve">oświadczenie </w:t>
      </w:r>
      <w:r w:rsidR="00453A32">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o przynależności lub braku przynależności do tej samej grupy kapitałowej, o której mowa </w:t>
      </w:r>
      <w:r w:rsidR="00453A32">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w art.24 ust. 1 pkt. 23 ustawy Pzp</w:t>
      </w:r>
      <w:r w:rsidRPr="00326480">
        <w:rPr>
          <w:rFonts w:asciiTheme="minorHAnsi" w:hAnsiTheme="minorHAnsi" w:cstheme="minorHAnsi"/>
          <w:sz w:val="22"/>
          <w:szCs w:val="22"/>
        </w:rPr>
        <w:t xml:space="preserve"> oraz dokumenty wymienione w pkt. 8.3. SIWZ albo odpowiadające im określone w pkt. 8.4. SIWZ, powinny być złożone przez każdego Wykonawcę;</w:t>
      </w:r>
    </w:p>
    <w:p w:rsidR="00C24304" w:rsidRPr="00326480" w:rsidRDefault="00C24304" w:rsidP="0004467D">
      <w:pPr>
        <w:numPr>
          <w:ilvl w:val="1"/>
          <w:numId w:val="4"/>
        </w:numPr>
        <w:tabs>
          <w:tab w:val="clear" w:pos="1800"/>
          <w:tab w:val="left" w:pos="1080"/>
        </w:tabs>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lastRenderedPageBreak/>
        <w:t xml:space="preserve">oświadczenie </w:t>
      </w:r>
      <w:r w:rsidRPr="00326480">
        <w:rPr>
          <w:rStyle w:val="tekstdokbold"/>
          <w:rFonts w:asciiTheme="minorHAnsi" w:hAnsiTheme="minorHAnsi" w:cstheme="minorHAnsi"/>
          <w:b w:val="0"/>
          <w:bCs/>
          <w:sz w:val="22"/>
          <w:szCs w:val="22"/>
        </w:rPr>
        <w:t xml:space="preserve">o </w:t>
      </w:r>
      <w:r w:rsidRPr="00326480">
        <w:rPr>
          <w:rFonts w:asciiTheme="minorHAnsi" w:hAnsiTheme="minorHAnsi" w:cstheme="minorHAnsi"/>
          <w:iCs/>
          <w:sz w:val="22"/>
          <w:szCs w:val="22"/>
        </w:rPr>
        <w:t>spełnianiu warunków udziału w postępowaniu</w:t>
      </w:r>
      <w:r w:rsidRPr="00326480">
        <w:rPr>
          <w:rFonts w:asciiTheme="minorHAnsi" w:hAnsiTheme="minorHAnsi" w:cstheme="minorHAnsi"/>
          <w:sz w:val="22"/>
          <w:szCs w:val="22"/>
        </w:rPr>
        <w:t xml:space="preserve"> </w:t>
      </w:r>
      <w:r w:rsidRPr="00326480">
        <w:rPr>
          <w:rFonts w:asciiTheme="minorHAnsi" w:hAnsiTheme="minorHAnsi" w:cstheme="minorHAnsi"/>
          <w:bCs/>
          <w:iCs/>
          <w:sz w:val="22"/>
          <w:szCs w:val="22"/>
        </w:rPr>
        <w:t>każdy wykonawca składa odrębnie lub wykonawcy składają jedno oświadczenie podpisane przez pełnomocnika Wykonawców wspólnie ubiegających się o udzielenie zamówienia.</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8.12.</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 xml:space="preserve">Zamawiający dokona oceny spełniania warunków udziału w postępowaniu </w:t>
      </w:r>
      <w:r w:rsidR="009B1BD6">
        <w:rPr>
          <w:rFonts w:asciiTheme="minorHAnsi" w:hAnsiTheme="minorHAnsi" w:cstheme="minorHAnsi"/>
          <w:sz w:val="22"/>
          <w:szCs w:val="22"/>
          <w:lang w:eastAsia="pl-PL"/>
        </w:rPr>
        <w:t>wg</w:t>
      </w:r>
      <w:r w:rsidRPr="00326480">
        <w:rPr>
          <w:rFonts w:asciiTheme="minorHAnsi" w:hAnsiTheme="minorHAnsi" w:cstheme="minorHAnsi"/>
          <w:sz w:val="22"/>
          <w:szCs w:val="22"/>
          <w:lang w:eastAsia="pl-PL"/>
        </w:rPr>
        <w:t xml:space="preserve"> formuły: </w:t>
      </w:r>
      <w:r w:rsidRPr="00326480">
        <w:rPr>
          <w:rFonts w:asciiTheme="minorHAnsi" w:hAnsiTheme="minorHAnsi" w:cstheme="minorHAnsi"/>
          <w:iCs/>
          <w:sz w:val="22"/>
          <w:szCs w:val="22"/>
        </w:rPr>
        <w:t>spełnia – nie spełnia.</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p>
    <w:p w:rsidR="00C24304" w:rsidRPr="00596EBD" w:rsidRDefault="00C24304" w:rsidP="00895934">
      <w:pPr>
        <w:pStyle w:val="rozdzia"/>
        <w:numPr>
          <w:ilvl w:val="0"/>
          <w:numId w:val="26"/>
        </w:numPr>
        <w:spacing w:line="276" w:lineRule="auto"/>
        <w:ind w:left="284" w:right="-1" w:hanging="284"/>
        <w:rPr>
          <w:rFonts w:asciiTheme="minorHAnsi" w:hAnsiTheme="minorHAnsi" w:cstheme="minorHAnsi"/>
          <w:bCs/>
          <w:sz w:val="22"/>
          <w:szCs w:val="22"/>
        </w:rPr>
      </w:pPr>
      <w:r w:rsidRPr="00596EBD">
        <w:rPr>
          <w:rFonts w:asciiTheme="minorHAnsi" w:hAnsiTheme="minorHAnsi" w:cstheme="minorHAnsi"/>
          <w:bCs/>
          <w:sz w:val="22"/>
          <w:szCs w:val="22"/>
        </w:rPr>
        <w:t>WYMAGANE DOKUMENTY I OŚWIADCZENIA DOTYCZĄCE PRZEDMIOTU ZAMÓWIENIA</w:t>
      </w:r>
    </w:p>
    <w:p w:rsidR="00F0367D" w:rsidRPr="00D436F1" w:rsidRDefault="007224E8" w:rsidP="00895934">
      <w:pPr>
        <w:pStyle w:val="Akapitzlist"/>
        <w:numPr>
          <w:ilvl w:val="1"/>
          <w:numId w:val="26"/>
        </w:numPr>
        <w:tabs>
          <w:tab w:val="num" w:pos="1800"/>
        </w:tabs>
        <w:spacing w:after="120" w:line="276" w:lineRule="auto"/>
        <w:ind w:left="709" w:hanging="431"/>
        <w:jc w:val="both"/>
        <w:rPr>
          <w:rFonts w:asciiTheme="minorHAnsi" w:hAnsiTheme="minorHAnsi" w:cstheme="minorHAnsi"/>
          <w:sz w:val="22"/>
          <w:szCs w:val="22"/>
        </w:rPr>
      </w:pPr>
      <w:r>
        <w:rPr>
          <w:rFonts w:asciiTheme="minorHAnsi" w:hAnsiTheme="minorHAnsi" w:cstheme="minorHAnsi"/>
          <w:bCs/>
          <w:sz w:val="22"/>
          <w:szCs w:val="22"/>
        </w:rPr>
        <w:t>W</w:t>
      </w:r>
      <w:r w:rsidR="00D436F1">
        <w:rPr>
          <w:rFonts w:asciiTheme="minorHAnsi" w:hAnsiTheme="minorHAnsi" w:cstheme="minorHAnsi"/>
          <w:bCs/>
          <w:sz w:val="22"/>
          <w:szCs w:val="22"/>
        </w:rPr>
        <w:t xml:space="preserve"> </w:t>
      </w:r>
      <w:r w:rsidR="00F0367D" w:rsidRPr="00D436F1">
        <w:rPr>
          <w:rFonts w:asciiTheme="minorHAnsi" w:hAnsiTheme="minorHAnsi" w:cstheme="minorHAnsi"/>
          <w:bCs/>
          <w:sz w:val="22"/>
          <w:szCs w:val="22"/>
        </w:rPr>
        <w:t>celu potwierdzenia, że oferowane dostawy odpowiadają wymaganiom określonym przez Zamawiającego</w:t>
      </w:r>
      <w:r w:rsidR="00DE1E0F">
        <w:rPr>
          <w:rFonts w:asciiTheme="minorHAnsi" w:hAnsiTheme="minorHAnsi" w:cstheme="minorHAnsi"/>
          <w:bCs/>
          <w:sz w:val="22"/>
          <w:szCs w:val="22"/>
        </w:rPr>
        <w:t>,</w:t>
      </w:r>
      <w:r w:rsidR="00DE1E0F" w:rsidRPr="00326480">
        <w:rPr>
          <w:rFonts w:asciiTheme="minorHAnsi" w:hAnsiTheme="minorHAnsi" w:cstheme="minorHAnsi"/>
          <w:bCs/>
          <w:sz w:val="22"/>
          <w:szCs w:val="22"/>
        </w:rPr>
        <w:t xml:space="preserve"> należy </w:t>
      </w:r>
      <w:r w:rsidR="00DE1E0F" w:rsidRPr="006A51B3">
        <w:rPr>
          <w:rFonts w:asciiTheme="minorHAnsi" w:hAnsiTheme="minorHAnsi" w:cstheme="minorHAnsi"/>
          <w:bCs/>
          <w:sz w:val="22"/>
          <w:szCs w:val="22"/>
        </w:rPr>
        <w:t xml:space="preserve">załączyć do oferty </w:t>
      </w:r>
      <w:r w:rsidR="00DE1E0F">
        <w:rPr>
          <w:rFonts w:asciiTheme="minorHAnsi" w:hAnsiTheme="minorHAnsi" w:cstheme="minorHAnsi"/>
          <w:bCs/>
          <w:sz w:val="22"/>
          <w:szCs w:val="22"/>
        </w:rPr>
        <w:t>prawidłowo wypełniony F</w:t>
      </w:r>
      <w:r w:rsidR="00DE1E0F" w:rsidRPr="006A51B3">
        <w:rPr>
          <w:rFonts w:asciiTheme="minorHAnsi" w:hAnsiTheme="minorHAnsi" w:cstheme="minorHAnsi"/>
          <w:bCs/>
          <w:sz w:val="22"/>
          <w:szCs w:val="22"/>
        </w:rPr>
        <w:t>ormularz cenowy</w:t>
      </w:r>
      <w:r w:rsidR="00DE1E0F">
        <w:rPr>
          <w:rFonts w:asciiTheme="minorHAnsi" w:hAnsiTheme="minorHAnsi" w:cstheme="minorHAnsi"/>
          <w:bCs/>
          <w:sz w:val="22"/>
          <w:szCs w:val="22"/>
        </w:rPr>
        <w:t xml:space="preserve"> </w:t>
      </w:r>
      <w:r w:rsidR="00DE1E0F" w:rsidRPr="006A51B3">
        <w:rPr>
          <w:rFonts w:asciiTheme="minorHAnsi" w:hAnsiTheme="minorHAnsi" w:cstheme="minorHAnsi"/>
          <w:bCs/>
          <w:sz w:val="22"/>
          <w:szCs w:val="22"/>
        </w:rPr>
        <w:t>- załącznik nr 2 do SIWZ</w:t>
      </w:r>
      <w:r w:rsidR="00F0367D" w:rsidRPr="00D436F1">
        <w:rPr>
          <w:rFonts w:asciiTheme="minorHAnsi" w:hAnsiTheme="minorHAnsi" w:cstheme="minorHAnsi"/>
          <w:bCs/>
          <w:sz w:val="22"/>
          <w:szCs w:val="22"/>
        </w:rPr>
        <w:t xml:space="preserve"> </w:t>
      </w:r>
      <w:r w:rsidR="00DE1E0F" w:rsidRPr="00DE1E0F">
        <w:rPr>
          <w:rFonts w:asciiTheme="minorHAnsi" w:hAnsiTheme="minorHAnsi" w:cstheme="minorHAnsi"/>
          <w:bCs/>
          <w:sz w:val="22"/>
          <w:szCs w:val="22"/>
        </w:rPr>
        <w:t xml:space="preserve">oraz </w:t>
      </w:r>
      <w:r w:rsidR="00F0367D" w:rsidRPr="00DE1E0F">
        <w:rPr>
          <w:rFonts w:asciiTheme="minorHAnsi" w:hAnsiTheme="minorHAnsi" w:cstheme="minorHAnsi"/>
          <w:bCs/>
          <w:sz w:val="22"/>
          <w:szCs w:val="22"/>
        </w:rPr>
        <w:t xml:space="preserve"> </w:t>
      </w:r>
      <w:r w:rsidR="00F0367D" w:rsidRPr="00900ABA">
        <w:rPr>
          <w:rFonts w:asciiTheme="minorHAnsi" w:hAnsiTheme="minorHAnsi" w:cstheme="minorHAnsi"/>
          <w:bCs/>
          <w:sz w:val="22"/>
          <w:szCs w:val="22"/>
          <w:u w:val="single"/>
        </w:rPr>
        <w:t>na wezwanie Zamawiającego</w:t>
      </w:r>
      <w:r w:rsidR="00F0367D" w:rsidRPr="00D436F1">
        <w:rPr>
          <w:rFonts w:asciiTheme="minorHAnsi" w:hAnsiTheme="minorHAnsi" w:cstheme="minorHAnsi"/>
          <w:bCs/>
          <w:sz w:val="22"/>
          <w:szCs w:val="22"/>
        </w:rPr>
        <w:t xml:space="preserve"> </w:t>
      </w:r>
      <w:r w:rsidR="00DE1E0F" w:rsidRPr="00DE1E0F">
        <w:rPr>
          <w:rFonts w:asciiTheme="minorHAnsi" w:hAnsiTheme="minorHAnsi" w:cstheme="minorHAnsi"/>
          <w:bCs/>
          <w:sz w:val="22"/>
          <w:szCs w:val="22"/>
        </w:rPr>
        <w:t>złożyć</w:t>
      </w:r>
      <w:r w:rsidR="00DE1E0F" w:rsidRPr="00113E85">
        <w:rPr>
          <w:rFonts w:asciiTheme="minorHAnsi" w:hAnsiTheme="minorHAnsi" w:cstheme="minorHAnsi"/>
          <w:bCs/>
          <w:sz w:val="22"/>
          <w:szCs w:val="22"/>
        </w:rPr>
        <w:t xml:space="preserve"> </w:t>
      </w:r>
      <w:r w:rsidR="00F0367D" w:rsidRPr="00D436F1">
        <w:rPr>
          <w:rFonts w:asciiTheme="minorHAnsi" w:hAnsiTheme="minorHAnsi" w:cstheme="minorHAnsi"/>
          <w:bCs/>
          <w:sz w:val="22"/>
          <w:szCs w:val="22"/>
        </w:rPr>
        <w:t>następujące dokumenty:</w:t>
      </w:r>
    </w:p>
    <w:p w:rsidR="006A51B3" w:rsidRPr="006A51B3" w:rsidRDefault="006A51B3" w:rsidP="006A51B3">
      <w:pPr>
        <w:pStyle w:val="Akapitzlist"/>
        <w:spacing w:line="276" w:lineRule="auto"/>
        <w:ind w:left="709"/>
        <w:jc w:val="both"/>
        <w:rPr>
          <w:rFonts w:asciiTheme="minorHAnsi" w:hAnsiTheme="minorHAnsi" w:cstheme="minorHAnsi"/>
          <w:sz w:val="22"/>
          <w:szCs w:val="22"/>
        </w:rPr>
      </w:pPr>
      <w:r w:rsidRPr="006A51B3">
        <w:rPr>
          <w:rFonts w:asciiTheme="minorHAnsi" w:hAnsiTheme="minorHAnsi" w:cstheme="minorHAnsi"/>
          <w:sz w:val="22"/>
          <w:szCs w:val="22"/>
        </w:rPr>
        <w:t>W przypadku zaofer</w:t>
      </w:r>
      <w:r>
        <w:rPr>
          <w:rFonts w:asciiTheme="minorHAnsi" w:hAnsiTheme="minorHAnsi" w:cstheme="minorHAnsi"/>
          <w:sz w:val="22"/>
          <w:szCs w:val="22"/>
        </w:rPr>
        <w:t xml:space="preserve">owania produktów </w:t>
      </w:r>
      <w:r w:rsidRPr="00A74227">
        <w:rPr>
          <w:rFonts w:asciiTheme="minorHAnsi" w:hAnsiTheme="minorHAnsi" w:cstheme="minorHAnsi"/>
          <w:sz w:val="22"/>
          <w:szCs w:val="22"/>
        </w:rPr>
        <w:t xml:space="preserve">równoważnych </w:t>
      </w:r>
      <w:r w:rsidRPr="006A51B3">
        <w:rPr>
          <w:rFonts w:asciiTheme="minorHAnsi" w:hAnsiTheme="minorHAnsi" w:cstheme="minorHAnsi"/>
          <w:sz w:val="22"/>
          <w:szCs w:val="22"/>
        </w:rPr>
        <w:t xml:space="preserve">dla potwierdzenia, że oferowane produkty są równoważne: </w:t>
      </w:r>
    </w:p>
    <w:p w:rsidR="00C24304" w:rsidRPr="00326480" w:rsidRDefault="00C24304" w:rsidP="00895934">
      <w:pPr>
        <w:numPr>
          <w:ilvl w:val="0"/>
          <w:numId w:val="19"/>
        </w:numPr>
        <w:tabs>
          <w:tab w:val="clear" w:pos="720"/>
          <w:tab w:val="num" w:pos="1276"/>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 xml:space="preserve">ISO/IEC 19752 (lub równoważny) – norma określająca wydajność dla wkładów monochromatycznych drukarek laserowych z oznaczeniem, której pozycji formularza cenowego dotyczy; </w:t>
      </w:r>
    </w:p>
    <w:p w:rsidR="00C24304" w:rsidRPr="00326480" w:rsidRDefault="00C24304" w:rsidP="00895934">
      <w:pPr>
        <w:numPr>
          <w:ilvl w:val="0"/>
          <w:numId w:val="19"/>
        </w:numPr>
        <w:tabs>
          <w:tab w:val="clear" w:pos="720"/>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ISO/IEC 24711 (lub równoważnej) – norma określająca wydajność dla kaset z kolorowym i monochromatycznym tuszem do drukarek atramentowych z oznaczeniem, której pozycji formularza cenowego dotyczy;</w:t>
      </w:r>
    </w:p>
    <w:p w:rsidR="00C24304" w:rsidRPr="00326480" w:rsidRDefault="00C24304" w:rsidP="00895934">
      <w:pPr>
        <w:numPr>
          <w:ilvl w:val="0"/>
          <w:numId w:val="19"/>
        </w:numPr>
        <w:tabs>
          <w:tab w:val="clear" w:pos="720"/>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ISO/IEC 19798 (lub równoważnej) – norma określającą wydajność dla wkładów z tonerem do kolorowych drukarek laserowych z oznaczeniem, której pozycji formularza cenowego dotyczy;</w:t>
      </w:r>
    </w:p>
    <w:p w:rsidR="00C24304" w:rsidRDefault="00C24304" w:rsidP="00895934">
      <w:pPr>
        <w:numPr>
          <w:ilvl w:val="0"/>
          <w:numId w:val="19"/>
        </w:numPr>
        <w:tabs>
          <w:tab w:val="clear" w:pos="720"/>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rsidR="00E83B9B" w:rsidRDefault="00E83B9B" w:rsidP="00737088">
      <w:pPr>
        <w:spacing w:line="288" w:lineRule="auto"/>
        <w:ind w:left="426"/>
        <w:jc w:val="both"/>
        <w:rPr>
          <w:rFonts w:asciiTheme="minorHAnsi" w:hAnsiTheme="minorHAnsi" w:cstheme="minorHAnsi"/>
          <w:sz w:val="22"/>
          <w:szCs w:val="22"/>
        </w:rPr>
      </w:pPr>
    </w:p>
    <w:p w:rsidR="00737088" w:rsidRPr="00170DF9" w:rsidRDefault="00737088" w:rsidP="00737088">
      <w:pPr>
        <w:spacing w:line="288" w:lineRule="auto"/>
        <w:ind w:left="426"/>
        <w:jc w:val="both"/>
        <w:rPr>
          <w:rFonts w:asciiTheme="minorHAnsi" w:hAnsiTheme="minorHAnsi" w:cstheme="minorHAnsi"/>
          <w:sz w:val="22"/>
          <w:szCs w:val="22"/>
        </w:rPr>
      </w:pPr>
      <w:r w:rsidRPr="00170DF9">
        <w:rPr>
          <w:rFonts w:asciiTheme="minorHAnsi" w:hAnsiTheme="minorHAnsi" w:cstheme="minorHAnsi"/>
          <w:sz w:val="22"/>
          <w:szCs w:val="22"/>
        </w:rPr>
        <w:t>W przypadku oferowania przez Wykonawcę Materiałów równoważnych Zamawiający będzie żądał raportu z testów wystawiony</w:t>
      </w:r>
      <w:r>
        <w:rPr>
          <w:rFonts w:asciiTheme="minorHAnsi" w:hAnsiTheme="minorHAnsi" w:cstheme="minorHAnsi"/>
          <w:sz w:val="22"/>
          <w:szCs w:val="22"/>
        </w:rPr>
        <w:t>ch</w:t>
      </w:r>
      <w:r w:rsidRPr="00170DF9">
        <w:rPr>
          <w:rFonts w:asciiTheme="minorHAnsi" w:hAnsiTheme="minorHAnsi" w:cstheme="minorHAnsi"/>
          <w:sz w:val="22"/>
          <w:szCs w:val="22"/>
        </w:rPr>
        <w:t xml:space="preserve"> przez </w:t>
      </w:r>
      <w:r w:rsidRPr="00170DF9">
        <w:rPr>
          <w:rFonts w:asciiTheme="minorHAnsi" w:hAnsiTheme="minorHAnsi" w:cstheme="minorHAnsi"/>
          <w:b/>
          <w:sz w:val="22"/>
          <w:szCs w:val="22"/>
        </w:rPr>
        <w:t>niezależny od producenta</w:t>
      </w:r>
      <w:r w:rsidRPr="00170DF9">
        <w:rPr>
          <w:rFonts w:asciiTheme="minorHAnsi" w:hAnsiTheme="minorHAnsi" w:cstheme="minorHAnsi"/>
          <w:sz w:val="22"/>
          <w:szCs w:val="22"/>
        </w:rPr>
        <w:t xml:space="preserve"> </w:t>
      </w:r>
      <w:r w:rsidRPr="00170DF9">
        <w:rPr>
          <w:rFonts w:asciiTheme="minorHAnsi" w:hAnsiTheme="minorHAnsi" w:cstheme="minorHAnsi"/>
          <w:b/>
          <w:sz w:val="22"/>
          <w:szCs w:val="22"/>
        </w:rPr>
        <w:t>podmiot</w:t>
      </w:r>
      <w:r w:rsidRPr="00170DF9">
        <w:rPr>
          <w:rFonts w:asciiTheme="minorHAnsi" w:hAnsiTheme="minorHAnsi" w:cstheme="minorHAnsi"/>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Pr="00170DF9">
        <w:rPr>
          <w:rFonts w:asciiTheme="minorHAnsi" w:hAnsiTheme="minorHAnsi" w:cstheme="minorHAnsi"/>
          <w:iCs/>
          <w:sz w:val="22"/>
          <w:szCs w:val="22"/>
        </w:rPr>
        <w:t xml:space="preserve">informacje: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średnia ilość wydruków,</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odchylenie standardowe,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dolna granica przedziału ufności (90%),</w:t>
      </w:r>
    </w:p>
    <w:p w:rsidR="00737088"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data testowania, </w:t>
      </w:r>
    </w:p>
    <w:p w:rsidR="001D7429" w:rsidRPr="00170DF9"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liczba testowanych kaset,</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liczba kaset użytych w teście,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typ kasety,</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informacja czy stosowano procedurę wstrząsania (nie dotyczy atramentów), </w:t>
      </w:r>
    </w:p>
    <w:p w:rsidR="00737088"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tryb drukowania, </w:t>
      </w:r>
    </w:p>
    <w:p w:rsidR="001D7429" w:rsidRPr="00170DF9"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lastRenderedPageBreak/>
        <w:t>liczba urządzeń użytych w teście,</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użyty nośnik,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format papieru,</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orientacja podawania papieru,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model drukarki,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model komputera,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system operacyjny,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oprogramowanie,</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wersja sterownika drukarki,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wersja strony testowej,</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codzienne wyłączanie/włączanie zasilania,</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interfejs,</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kody testowanych wkładów,</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numery seryjne drukarek na których przeprowadzono testy,</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temperatura w °C, </w:t>
      </w:r>
    </w:p>
    <w:p w:rsidR="00737088"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wilgotność,</w:t>
      </w:r>
    </w:p>
    <w:p w:rsidR="001D7429" w:rsidRPr="00170DF9"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sposób połączenia komputera z testową drukarką.</w:t>
      </w:r>
    </w:p>
    <w:p w:rsidR="00737088" w:rsidRPr="00535CDB" w:rsidRDefault="00737088" w:rsidP="00737088">
      <w:pPr>
        <w:spacing w:line="288" w:lineRule="auto"/>
        <w:ind w:left="426" w:firstLine="282"/>
        <w:jc w:val="both"/>
        <w:rPr>
          <w:rFonts w:asciiTheme="minorHAnsi" w:hAnsiTheme="minorHAnsi" w:cstheme="minorHAnsi"/>
          <w:sz w:val="22"/>
          <w:szCs w:val="22"/>
        </w:rPr>
      </w:pPr>
      <w:r w:rsidRPr="00170DF9">
        <w:rPr>
          <w:rFonts w:asciiTheme="minorHAnsi" w:hAnsiTheme="minorHAnsi" w:cstheme="minorHAnsi"/>
          <w:iCs/>
          <w:sz w:val="22"/>
          <w:szCs w:val="22"/>
        </w:rPr>
        <w:t>Zamawiający nie będzie uznawać dokumentów, które nie będą zawierać wszystkich powyższych informacji lub które będą zawierały sformułowanie, że raport został przygotowany "w oparciu o normę", "na podstawie</w:t>
      </w:r>
      <w:r w:rsidRPr="00170DF9">
        <w:rPr>
          <w:rFonts w:asciiTheme="minorHAnsi" w:hAnsiTheme="minorHAnsi" w:cstheme="minorHAnsi"/>
          <w:sz w:val="22"/>
          <w:szCs w:val="22"/>
        </w:rPr>
        <w:t xml:space="preserve"> </w:t>
      </w:r>
      <w:r w:rsidRPr="00170DF9">
        <w:rPr>
          <w:rFonts w:asciiTheme="minorHAnsi" w:hAnsiTheme="minorHAnsi" w:cstheme="minorHAnsi"/>
          <w:iCs/>
          <w:sz w:val="22"/>
          <w:szCs w:val="22"/>
        </w:rPr>
        <w:t>normy" itp.; zamiast wymaganego badania „zgodnie z normą”</w:t>
      </w:r>
      <w:r w:rsidRPr="00170DF9">
        <w:rPr>
          <w:rFonts w:asciiTheme="minorHAnsi" w:hAnsiTheme="minorHAnsi" w:cstheme="minorHAnsi"/>
          <w:sz w:val="22"/>
          <w:szCs w:val="22"/>
        </w:rPr>
        <w:t xml:space="preserve">. Raporty </w:t>
      </w:r>
      <w:r w:rsidRPr="00535CDB">
        <w:rPr>
          <w:rFonts w:asciiTheme="minorHAnsi" w:hAnsiTheme="minorHAnsi" w:cstheme="minorHAnsi"/>
          <w:sz w:val="22"/>
          <w:szCs w:val="22"/>
        </w:rPr>
        <w:t>powinny być sporządzone w z języku polskim lub przetłumaczone na język polski.</w:t>
      </w:r>
    </w:p>
    <w:p w:rsidR="00535CDB" w:rsidRDefault="00535CDB" w:rsidP="00535CDB">
      <w:pPr>
        <w:pStyle w:val="Tekstpodstawowy"/>
        <w:spacing w:line="360" w:lineRule="auto"/>
        <w:ind w:left="425"/>
        <w:rPr>
          <w:rFonts w:asciiTheme="minorHAnsi" w:hAnsiTheme="minorHAnsi" w:cstheme="minorHAnsi"/>
          <w:sz w:val="22"/>
          <w:szCs w:val="22"/>
        </w:rPr>
      </w:pPr>
    </w:p>
    <w:p w:rsidR="00535CDB" w:rsidRPr="00535CDB" w:rsidRDefault="00535CDB" w:rsidP="00535CDB">
      <w:pPr>
        <w:pStyle w:val="Tekstpodstawowy"/>
        <w:spacing w:line="360" w:lineRule="auto"/>
        <w:ind w:left="425"/>
        <w:rPr>
          <w:rFonts w:asciiTheme="minorHAnsi" w:hAnsiTheme="minorHAnsi" w:cstheme="minorHAnsi"/>
          <w:sz w:val="22"/>
          <w:szCs w:val="22"/>
        </w:rPr>
      </w:pPr>
      <w:r w:rsidRPr="00535CDB">
        <w:rPr>
          <w:rFonts w:asciiTheme="minorHAnsi" w:hAnsiTheme="minorHAnsi" w:cstheme="minorHAnsi"/>
          <w:sz w:val="22"/>
          <w:szCs w:val="22"/>
        </w:rPr>
        <w:t xml:space="preserve">Raport z testów wydajności musi być wykonany z użyciem najnowszego sterownika, </w:t>
      </w:r>
    </w:p>
    <w:p w:rsidR="00535CDB" w:rsidRDefault="00535CDB" w:rsidP="00535CDB">
      <w:pPr>
        <w:pStyle w:val="Tekstpodstawowy"/>
        <w:spacing w:line="360" w:lineRule="auto"/>
        <w:ind w:left="425"/>
        <w:rPr>
          <w:rFonts w:asciiTheme="minorHAnsi" w:hAnsiTheme="minorHAnsi" w:cstheme="minorHAnsi"/>
          <w:sz w:val="22"/>
          <w:szCs w:val="22"/>
        </w:rPr>
      </w:pPr>
      <w:r w:rsidRPr="00535CDB">
        <w:rPr>
          <w:rFonts w:asciiTheme="minorHAnsi" w:hAnsiTheme="minorHAnsi" w:cstheme="minorHAnsi"/>
          <w:sz w:val="22"/>
          <w:szCs w:val="22"/>
        </w:rPr>
        <w:t>oprogramowania przeznaczonego dla danego urządzenia na dzień wszczęcia postępowania o udzielenie zamówienia publicznego.</w:t>
      </w:r>
    </w:p>
    <w:p w:rsidR="001D7429" w:rsidRPr="001D7429" w:rsidRDefault="001D7429" w:rsidP="001D7429">
      <w:pPr>
        <w:tabs>
          <w:tab w:val="num" w:pos="426"/>
        </w:tabs>
        <w:spacing w:line="360" w:lineRule="auto"/>
        <w:ind w:left="426"/>
        <w:jc w:val="both"/>
        <w:rPr>
          <w:rFonts w:asciiTheme="minorHAnsi" w:hAnsiTheme="minorHAnsi" w:cstheme="minorHAnsi"/>
          <w:sz w:val="22"/>
          <w:szCs w:val="22"/>
        </w:rPr>
      </w:pPr>
      <w:r w:rsidRPr="001D7429">
        <w:rPr>
          <w:rFonts w:asciiTheme="minorHAnsi" w:hAnsiTheme="minorHAnsi" w:cstheme="minorHAnsi"/>
          <w:sz w:val="22"/>
          <w:szCs w:val="22"/>
        </w:rPr>
        <w:t xml:space="preserve">W przypadku składania oferty z równoważnymi (nie oryginalnymi) materiałami eksploatacyjnymi, Wykonawca zobowiązany jest  przedłożyć na każdą pozycję  oferowanych przez siebie materiałów eksploatacyjnych (zamienników) wraz ze składaną ofertą, </w:t>
      </w:r>
      <w:r w:rsidRPr="001D7429">
        <w:rPr>
          <w:rFonts w:asciiTheme="minorHAnsi" w:hAnsiTheme="minorHAnsi" w:cstheme="minorHAnsi"/>
          <w:sz w:val="22"/>
          <w:szCs w:val="22"/>
          <w:u w:val="single"/>
        </w:rPr>
        <w:t>certyfikat zgodności technicznej z oryginalnymi produktami</w:t>
      </w:r>
      <w:r w:rsidRPr="001D7429">
        <w:rPr>
          <w:rFonts w:asciiTheme="minorHAnsi" w:hAnsiTheme="minorHAnsi" w:cstheme="minorHAnsi"/>
          <w:sz w:val="22"/>
          <w:szCs w:val="22"/>
        </w:rPr>
        <w:t>, wydany przez jednostki posiadające status „notyfikowanej jednostki certyfikującej/ kontrolującej” na mocy ustawy z dnia 30 sierpnia 2002 r. o systemie oceny zgodności (Dz. U. 2004 nr 204 poz. 2087). Wykonawca może składać również zaświadczenia dotyczące wyżej wymienionych wymagań, wystawione przez podmioty mające siedzibę w innym państwie członkowskim Europejskiego Obszaru Gospodarczego.</w:t>
      </w:r>
    </w:p>
    <w:p w:rsidR="001D7429" w:rsidRPr="00535CDB" w:rsidRDefault="001D7429" w:rsidP="00535CDB">
      <w:pPr>
        <w:pStyle w:val="Tekstpodstawowy"/>
        <w:spacing w:line="360" w:lineRule="auto"/>
        <w:ind w:left="425"/>
        <w:rPr>
          <w:rFonts w:asciiTheme="minorHAnsi" w:hAnsiTheme="minorHAnsi" w:cstheme="minorHAnsi"/>
          <w:sz w:val="22"/>
          <w:szCs w:val="22"/>
        </w:rPr>
      </w:pPr>
    </w:p>
    <w:p w:rsidR="00535CDB" w:rsidRPr="00170DF9" w:rsidRDefault="00535CDB" w:rsidP="00737088">
      <w:pPr>
        <w:spacing w:line="288" w:lineRule="auto"/>
        <w:ind w:left="426" w:firstLine="282"/>
        <w:jc w:val="both"/>
        <w:rPr>
          <w:rFonts w:asciiTheme="minorHAnsi" w:hAnsiTheme="minorHAnsi" w:cstheme="minorHAnsi"/>
          <w:sz w:val="22"/>
          <w:szCs w:val="22"/>
        </w:rPr>
      </w:pPr>
    </w:p>
    <w:p w:rsidR="00737088" w:rsidRDefault="00737088" w:rsidP="00737088">
      <w:pPr>
        <w:spacing w:line="288" w:lineRule="auto"/>
        <w:ind w:left="426" w:firstLine="282"/>
        <w:jc w:val="both"/>
        <w:rPr>
          <w:rFonts w:asciiTheme="minorHAnsi" w:hAnsiTheme="minorHAnsi" w:cstheme="minorHAnsi"/>
          <w:iCs/>
          <w:sz w:val="22"/>
          <w:szCs w:val="22"/>
        </w:rPr>
      </w:pPr>
      <w:r w:rsidRPr="00170DF9">
        <w:rPr>
          <w:rFonts w:asciiTheme="minorHAnsi" w:hAnsiTheme="minorHAnsi" w:cstheme="minorHAnsi"/>
          <w:iCs/>
          <w:sz w:val="22"/>
          <w:szCs w:val="22"/>
        </w:rPr>
        <w:t xml:space="preserve">Producent zaoferowanych materiałów równoważnych musi posiadać certyfikat ISO 9001 i 14001 lub innych norm równoważnych w tym zakresie w zakresie projektowania, wytwarzania i dystrybucji Materiałów. </w:t>
      </w:r>
    </w:p>
    <w:p w:rsidR="00737088" w:rsidRPr="00D800BF" w:rsidRDefault="00737088" w:rsidP="00737088">
      <w:pPr>
        <w:spacing w:line="288" w:lineRule="auto"/>
        <w:ind w:left="426" w:firstLine="282"/>
        <w:jc w:val="both"/>
        <w:rPr>
          <w:rFonts w:asciiTheme="minorHAnsi" w:hAnsiTheme="minorHAnsi" w:cstheme="minorHAnsi"/>
          <w:color w:val="000000"/>
          <w:sz w:val="22"/>
          <w:szCs w:val="22"/>
        </w:rPr>
      </w:pPr>
      <w:r w:rsidRPr="00D800BF">
        <w:rPr>
          <w:rFonts w:asciiTheme="minorHAnsi" w:hAnsiTheme="minorHAnsi" w:cstheme="minorHAnsi"/>
          <w:color w:val="000000"/>
          <w:sz w:val="22"/>
          <w:szCs w:val="22"/>
        </w:rPr>
        <w:lastRenderedPageBreak/>
        <w:t xml:space="preserve">Wykonawca złoży zdjęcia,  wszystkich oferowanych materiałów eksploatacyjnych </w:t>
      </w:r>
      <w:r w:rsidRPr="00D800BF">
        <w:rPr>
          <w:rFonts w:asciiTheme="minorHAnsi" w:hAnsiTheme="minorHAnsi" w:cstheme="minorHAnsi"/>
          <w:color w:val="000000"/>
          <w:sz w:val="22"/>
          <w:szCs w:val="22"/>
          <w:u w:val="single"/>
        </w:rPr>
        <w:t>równoważnych</w:t>
      </w:r>
      <w:r w:rsidRPr="00D800BF">
        <w:rPr>
          <w:rFonts w:asciiTheme="minorHAnsi" w:hAnsiTheme="minorHAnsi" w:cstheme="minorHAnsi"/>
          <w:color w:val="000000"/>
          <w:sz w:val="22"/>
          <w:szCs w:val="22"/>
        </w:rPr>
        <w:t>. Fotografie muszą być nazwane oznaczeniami (symbolami) oferowanego materiału eksploatacyjnego.</w:t>
      </w:r>
    </w:p>
    <w:p w:rsidR="00737088" w:rsidRPr="00D800BF" w:rsidRDefault="00737088" w:rsidP="00737088">
      <w:pPr>
        <w:spacing w:line="288" w:lineRule="auto"/>
        <w:ind w:left="426" w:firstLine="282"/>
        <w:jc w:val="both"/>
        <w:rPr>
          <w:rFonts w:asciiTheme="minorHAnsi" w:hAnsiTheme="minorHAnsi" w:cstheme="minorHAnsi"/>
          <w:b/>
          <w:iCs/>
          <w:sz w:val="22"/>
          <w:szCs w:val="22"/>
        </w:rPr>
      </w:pPr>
      <w:r w:rsidRPr="00D800BF">
        <w:rPr>
          <w:b/>
          <w:color w:val="000000"/>
        </w:rPr>
        <w:t xml:space="preserve"> </w:t>
      </w:r>
      <w:r w:rsidRPr="00D800BF">
        <w:rPr>
          <w:rFonts w:asciiTheme="minorHAnsi" w:hAnsiTheme="minorHAnsi" w:cstheme="minorHAnsi"/>
          <w:b/>
          <w:iCs/>
          <w:sz w:val="22"/>
          <w:szCs w:val="22"/>
        </w:rPr>
        <w:t xml:space="preserve">Dokumenty te należy złożyć na wezwanie Zamawiającego. </w:t>
      </w:r>
    </w:p>
    <w:p w:rsidR="00737088" w:rsidRPr="00326480" w:rsidRDefault="00737088" w:rsidP="00737088">
      <w:pPr>
        <w:spacing w:line="276" w:lineRule="auto"/>
        <w:ind w:left="916"/>
        <w:jc w:val="both"/>
        <w:rPr>
          <w:rFonts w:asciiTheme="minorHAnsi" w:hAnsiTheme="minorHAnsi" w:cstheme="minorHAnsi"/>
          <w:sz w:val="22"/>
          <w:szCs w:val="22"/>
        </w:rPr>
      </w:pPr>
    </w:p>
    <w:p w:rsidR="00C24304" w:rsidRPr="00326480" w:rsidRDefault="00C24304" w:rsidP="00C24304">
      <w:pPr>
        <w:pStyle w:val="Akapitzlist2"/>
        <w:spacing w:line="276" w:lineRule="auto"/>
        <w:ind w:left="720" w:right="-1" w:hanging="720"/>
        <w:jc w:val="both"/>
        <w:rPr>
          <w:rFonts w:asciiTheme="minorHAnsi" w:hAnsiTheme="minorHAnsi" w:cstheme="minorHAnsi"/>
          <w:bCs/>
          <w:sz w:val="22"/>
          <w:szCs w:val="22"/>
        </w:rPr>
      </w:pPr>
    </w:p>
    <w:p w:rsidR="00C24304" w:rsidRPr="00326480" w:rsidRDefault="00453A32" w:rsidP="00895934">
      <w:pPr>
        <w:pStyle w:val="rozdzia"/>
        <w:numPr>
          <w:ilvl w:val="0"/>
          <w:numId w:val="26"/>
        </w:numPr>
        <w:spacing w:line="276" w:lineRule="auto"/>
        <w:ind w:left="284" w:right="-1" w:hanging="284"/>
        <w:rPr>
          <w:rFonts w:asciiTheme="minorHAnsi" w:hAnsiTheme="minorHAnsi" w:cstheme="minorHAnsi"/>
          <w:sz w:val="22"/>
          <w:szCs w:val="22"/>
        </w:rPr>
      </w:pPr>
      <w:r>
        <w:rPr>
          <w:rFonts w:asciiTheme="minorHAnsi" w:hAnsiTheme="minorHAnsi" w:cstheme="minorHAnsi"/>
          <w:sz w:val="22"/>
          <w:szCs w:val="22"/>
        </w:rPr>
        <w:t xml:space="preserve"> </w:t>
      </w:r>
      <w:r w:rsidR="00C24304" w:rsidRPr="00326480">
        <w:rPr>
          <w:rFonts w:asciiTheme="minorHAnsi" w:hAnsiTheme="minorHAnsi" w:cstheme="minorHAnsi"/>
          <w:sz w:val="22"/>
          <w:szCs w:val="22"/>
        </w:rPr>
        <w:t>OPIS SPOSOBU PRZYGOTOWANIA OFERT</w:t>
      </w:r>
    </w:p>
    <w:p w:rsidR="00C24304" w:rsidRPr="00326480" w:rsidRDefault="00C24304" w:rsidP="0004467D">
      <w:pPr>
        <w:pStyle w:val="Tekstpodstawowy22"/>
        <w:numPr>
          <w:ilvl w:val="1"/>
          <w:numId w:val="9"/>
        </w:numPr>
        <w:tabs>
          <w:tab w:val="clear" w:pos="480"/>
          <w:tab w:val="num"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Wykonawca zobowiązany jest do dokładnego zapoznania się z informacjami zawartymi w SIWZ </w:t>
      </w:r>
      <w:r w:rsidR="00453A32">
        <w:rPr>
          <w:rFonts w:asciiTheme="minorHAnsi" w:hAnsiTheme="minorHAnsi" w:cstheme="minorHAnsi"/>
          <w:bCs/>
          <w:sz w:val="22"/>
          <w:szCs w:val="22"/>
        </w:rPr>
        <w:br/>
      </w:r>
      <w:r w:rsidRPr="00326480">
        <w:rPr>
          <w:rFonts w:asciiTheme="minorHAnsi" w:hAnsiTheme="minorHAnsi" w:cstheme="minorHAnsi"/>
          <w:bCs/>
          <w:sz w:val="22"/>
          <w:szCs w:val="22"/>
        </w:rPr>
        <w:t>i przygotowania oferty zgodnie z wymaganiami określonymi w tym dokumencie.</w:t>
      </w:r>
    </w:p>
    <w:p w:rsidR="00C24304" w:rsidRPr="00326480" w:rsidRDefault="00C24304" w:rsidP="0004467D">
      <w:pPr>
        <w:pStyle w:val="Tekstpodstawowy22"/>
        <w:numPr>
          <w:ilvl w:val="1"/>
          <w:numId w:val="9"/>
        </w:numPr>
        <w:tabs>
          <w:tab w:val="clear" w:pos="480"/>
          <w:tab w:val="num"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D436F1" w:rsidRPr="00D436F1"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color w:val="FF0000"/>
          <w:sz w:val="22"/>
          <w:szCs w:val="22"/>
        </w:rPr>
      </w:pPr>
      <w:r w:rsidRPr="00D436F1">
        <w:rPr>
          <w:rFonts w:asciiTheme="minorHAnsi" w:hAnsiTheme="minorHAnsi" w:cstheme="minorHAnsi"/>
          <w:bCs/>
          <w:sz w:val="22"/>
          <w:szCs w:val="22"/>
        </w:rPr>
        <w:t>Wykonawca może złożyć tylko jedną ofertę.</w:t>
      </w:r>
    </w:p>
    <w:p w:rsidR="00D436F1" w:rsidRPr="00D436F1" w:rsidRDefault="00D436F1"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color w:val="FF0000"/>
          <w:sz w:val="22"/>
          <w:szCs w:val="22"/>
        </w:rPr>
      </w:pPr>
      <w:r w:rsidRPr="00D436F1">
        <w:rPr>
          <w:rFonts w:asciiTheme="minorHAnsi" w:hAnsiTheme="minorHAnsi" w:cstheme="minorHAnsi"/>
          <w:iCs/>
          <w:sz w:val="22"/>
          <w:szCs w:val="22"/>
        </w:rPr>
        <w:t xml:space="preserve"> Zamawiający </w:t>
      </w:r>
      <w:r w:rsidR="007224E8">
        <w:rPr>
          <w:rFonts w:asciiTheme="minorHAnsi" w:hAnsiTheme="minorHAnsi" w:cstheme="minorHAnsi"/>
          <w:iCs/>
          <w:sz w:val="22"/>
          <w:szCs w:val="22"/>
        </w:rPr>
        <w:t xml:space="preserve">nie </w:t>
      </w:r>
      <w:r w:rsidRPr="00D436F1">
        <w:rPr>
          <w:rFonts w:asciiTheme="minorHAnsi" w:hAnsiTheme="minorHAnsi" w:cstheme="minorHAnsi"/>
          <w:iCs/>
          <w:sz w:val="22"/>
          <w:szCs w:val="22"/>
        </w:rPr>
        <w:t>dopuszcza możliwoś</w:t>
      </w:r>
      <w:r w:rsidR="007224E8">
        <w:rPr>
          <w:rFonts w:asciiTheme="minorHAnsi" w:hAnsiTheme="minorHAnsi" w:cstheme="minorHAnsi"/>
          <w:iCs/>
          <w:sz w:val="22"/>
          <w:szCs w:val="22"/>
        </w:rPr>
        <w:t>ci</w:t>
      </w:r>
      <w:r w:rsidRPr="00D436F1">
        <w:rPr>
          <w:rFonts w:asciiTheme="minorHAnsi" w:hAnsiTheme="minorHAnsi" w:cstheme="minorHAnsi"/>
          <w:iCs/>
          <w:sz w:val="22"/>
          <w:szCs w:val="22"/>
        </w:rPr>
        <w:t xml:space="preserve"> składania ofert częściowych, oferta </w:t>
      </w:r>
      <w:r>
        <w:rPr>
          <w:rFonts w:asciiTheme="minorHAnsi" w:hAnsiTheme="minorHAnsi" w:cstheme="minorHAnsi"/>
          <w:iCs/>
          <w:sz w:val="22"/>
          <w:szCs w:val="22"/>
        </w:rPr>
        <w:br/>
      </w:r>
      <w:r w:rsidRPr="00D436F1">
        <w:rPr>
          <w:rFonts w:asciiTheme="minorHAnsi" w:hAnsiTheme="minorHAnsi" w:cstheme="minorHAnsi"/>
          <w:iCs/>
          <w:sz w:val="22"/>
          <w:szCs w:val="22"/>
        </w:rPr>
        <w:t xml:space="preserve">winna być pełna. </w:t>
      </w:r>
    </w:p>
    <w:p w:rsidR="00C24304" w:rsidRPr="00D436F1"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color w:val="FF0000"/>
          <w:sz w:val="22"/>
          <w:szCs w:val="22"/>
        </w:rPr>
      </w:pPr>
      <w:r w:rsidRPr="00D436F1">
        <w:rPr>
          <w:rFonts w:asciiTheme="minorHAnsi" w:hAnsiTheme="minorHAnsi" w:cstheme="minorHAnsi"/>
          <w:iCs/>
          <w:sz w:val="22"/>
          <w:szCs w:val="22"/>
        </w:rPr>
        <w:t xml:space="preserve">Zamawiający </w:t>
      </w:r>
      <w:r w:rsidRPr="00D436F1">
        <w:rPr>
          <w:rFonts w:asciiTheme="minorHAnsi" w:hAnsiTheme="minorHAnsi" w:cstheme="minorHAnsi"/>
          <w:bCs/>
          <w:iCs/>
          <w:sz w:val="22"/>
          <w:szCs w:val="22"/>
        </w:rPr>
        <w:t>nie przewiduje</w:t>
      </w:r>
      <w:r w:rsidRPr="00D436F1">
        <w:rPr>
          <w:rFonts w:asciiTheme="minorHAnsi" w:hAnsiTheme="minorHAnsi" w:cstheme="minorHAnsi"/>
          <w:iCs/>
          <w:sz w:val="22"/>
          <w:szCs w:val="22"/>
        </w:rPr>
        <w:t xml:space="preserve"> możliwości udzielenia zamówień, o których mowa w art. 67 ust. 1 pkt 6 ustawy Pzp</w:t>
      </w:r>
      <w:r w:rsidRPr="00D436F1">
        <w:rPr>
          <w:rFonts w:asciiTheme="minorHAnsi" w:hAnsiTheme="minorHAnsi" w:cstheme="minorHAnsi"/>
          <w:sz w:val="22"/>
          <w:szCs w:val="22"/>
        </w:rPr>
        <w:t>.</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Zamawiający nie dopuszcza składania ofert wariantowych.</w:t>
      </w:r>
    </w:p>
    <w:p w:rsidR="00C24304" w:rsidRPr="00326480" w:rsidRDefault="00C24304" w:rsidP="0004467D">
      <w:pPr>
        <w:pStyle w:val="Tekstpodstawowy22"/>
        <w:numPr>
          <w:ilvl w:val="1"/>
          <w:numId w:val="9"/>
        </w:numPr>
        <w:tabs>
          <w:tab w:val="clear" w:pos="480"/>
          <w:tab w:val="num" w:pos="720"/>
        </w:tabs>
        <w:spacing w:before="120" w:line="276" w:lineRule="auto"/>
        <w:ind w:left="720" w:hanging="720"/>
        <w:rPr>
          <w:rFonts w:asciiTheme="minorHAnsi" w:hAnsiTheme="minorHAnsi" w:cstheme="minorHAnsi"/>
          <w:sz w:val="22"/>
          <w:szCs w:val="22"/>
        </w:rPr>
      </w:pPr>
      <w:r w:rsidRPr="00326480">
        <w:rPr>
          <w:rFonts w:asciiTheme="minorHAnsi" w:hAnsiTheme="minorHAnsi" w:cstheme="minorHAnsi"/>
          <w:sz w:val="22"/>
          <w:szCs w:val="22"/>
        </w:rPr>
        <w:t>Zamawiający nie przewiduje aukcji elektronicznej.</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
          <w:sz w:val="22"/>
          <w:szCs w:val="22"/>
        </w:rPr>
      </w:pPr>
      <w:r w:rsidRPr="00326480">
        <w:rPr>
          <w:rFonts w:asciiTheme="minorHAnsi" w:hAnsiTheme="minorHAnsi" w:cstheme="minorHAnsi"/>
          <w:b/>
          <w:sz w:val="22"/>
          <w:szCs w:val="22"/>
        </w:rPr>
        <w:t>Ofertę stanowi wypełniony: załącznik nr 1 do SIWZ „Formularz oferty” oraz niżej wymienione dokumenty:</w:t>
      </w:r>
    </w:p>
    <w:p w:rsidR="00C24304" w:rsidRPr="00326480"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326480">
        <w:rPr>
          <w:rFonts w:asciiTheme="minorHAnsi" w:hAnsiTheme="minorHAnsi" w:cstheme="minorHAnsi"/>
          <w:bCs/>
          <w:sz w:val="22"/>
          <w:szCs w:val="22"/>
        </w:rPr>
        <w:t>Formularz cenowy, stanowiący załącznik nr 2 do SIWZ</w:t>
      </w:r>
    </w:p>
    <w:p w:rsidR="00C24304" w:rsidRPr="006A51B3"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6A51B3">
        <w:rPr>
          <w:rFonts w:asciiTheme="minorHAnsi" w:hAnsiTheme="minorHAnsi" w:cstheme="minorHAnsi"/>
          <w:bCs/>
          <w:sz w:val="22"/>
          <w:szCs w:val="22"/>
        </w:rPr>
        <w:t>Oświadczenia i dokumenty, wymagane postanowieniami punktu 8 i 9 SIWZ;</w:t>
      </w:r>
    </w:p>
    <w:p w:rsidR="00C24304" w:rsidRPr="00326480"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326480">
        <w:rPr>
          <w:rFonts w:asciiTheme="minorHAnsi" w:hAnsiTheme="minorHAnsi" w:cstheme="minorHAnsi"/>
          <w:bCs/>
          <w:sz w:val="22"/>
          <w:szCs w:val="22"/>
        </w:rPr>
        <w:t xml:space="preserve">Pełnomocnictwo do reprezentowania wszystkich Wykonawców wspólnie ubiegających się </w:t>
      </w:r>
      <w:r w:rsidR="005B55F1">
        <w:rPr>
          <w:rFonts w:asciiTheme="minorHAnsi" w:hAnsiTheme="minorHAnsi" w:cstheme="minorHAnsi"/>
          <w:bCs/>
          <w:sz w:val="22"/>
          <w:szCs w:val="22"/>
        </w:rPr>
        <w:br/>
      </w:r>
      <w:r w:rsidRPr="00326480">
        <w:rPr>
          <w:rFonts w:asciiTheme="minorHAnsi" w:hAnsiTheme="minorHAnsi" w:cstheme="minorHAnsi"/>
          <w:bCs/>
          <w:sz w:val="22"/>
          <w:szCs w:val="22"/>
        </w:rPr>
        <w:t xml:space="preserve">o udzielenie zamówienia, ewentualnie umowa o współdziałaniu, z której będzie wynikać przedmiotowe pełnomocnictwo </w:t>
      </w:r>
      <w:r w:rsidRPr="00326480">
        <w:rPr>
          <w:rFonts w:asciiTheme="minorHAnsi" w:hAnsiTheme="minorHAnsi" w:cstheme="minorHAnsi"/>
          <w:b/>
          <w:sz w:val="22"/>
          <w:szCs w:val="22"/>
          <w:u w:val="single"/>
        </w:rPr>
        <w:t>(oryginał lub kopia potwierdzona za zgodność z oryginałem przez notariusza)</w:t>
      </w:r>
      <w:r w:rsidRPr="00326480">
        <w:rPr>
          <w:rFonts w:asciiTheme="minorHAnsi" w:hAnsiTheme="minorHAnsi" w:cstheme="minorHAnsi"/>
          <w:b/>
          <w:bCs/>
          <w:sz w:val="22"/>
          <w:szCs w:val="22"/>
          <w:u w:val="single"/>
        </w:rPr>
        <w:t>.</w:t>
      </w:r>
      <w:r w:rsidR="005B55F1">
        <w:rPr>
          <w:rFonts w:asciiTheme="minorHAnsi" w:hAnsiTheme="minorHAnsi" w:cstheme="minorHAnsi"/>
          <w:bCs/>
          <w:sz w:val="22"/>
          <w:szCs w:val="22"/>
        </w:rPr>
        <w:t xml:space="preserve"> </w:t>
      </w:r>
      <w:r w:rsidRPr="00326480">
        <w:rPr>
          <w:rFonts w:asciiTheme="minorHAnsi" w:hAnsiTheme="minorHAnsi" w:cstheme="minorHAnsi"/>
          <w:bCs/>
          <w:sz w:val="22"/>
          <w:szCs w:val="22"/>
        </w:rPr>
        <w:t xml:space="preserve">Pełnomocnik może być ustanowiony do reprezentowania Wykonawców </w:t>
      </w:r>
      <w:r w:rsidR="005B55F1">
        <w:rPr>
          <w:rFonts w:asciiTheme="minorHAnsi" w:hAnsiTheme="minorHAnsi" w:cstheme="minorHAnsi"/>
          <w:bCs/>
          <w:sz w:val="22"/>
          <w:szCs w:val="22"/>
        </w:rPr>
        <w:br/>
      </w:r>
      <w:r w:rsidRPr="00326480">
        <w:rPr>
          <w:rFonts w:asciiTheme="minorHAnsi" w:hAnsiTheme="minorHAnsi" w:cstheme="minorHAnsi"/>
          <w:bCs/>
          <w:sz w:val="22"/>
          <w:szCs w:val="22"/>
        </w:rPr>
        <w:t>w postępowaniu albo reprezentowania w postępowaniu i zawarcia umowy.</w:t>
      </w:r>
    </w:p>
    <w:p w:rsidR="00C24304"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326480">
        <w:rPr>
          <w:rFonts w:asciiTheme="minorHAnsi" w:hAnsiTheme="minorHAnsi" w:cstheme="minorHAnsi"/>
          <w:bCs/>
          <w:sz w:val="22"/>
          <w:szCs w:val="22"/>
        </w:rPr>
        <w:t xml:space="preserve">Pełnomocnictwo do podpisania oferty </w:t>
      </w:r>
      <w:r w:rsidRPr="00326480">
        <w:rPr>
          <w:rFonts w:asciiTheme="minorHAnsi" w:hAnsiTheme="minorHAnsi" w:cstheme="minorHAnsi"/>
          <w:b/>
          <w:bCs/>
          <w:sz w:val="22"/>
          <w:szCs w:val="22"/>
          <w:u w:val="single"/>
        </w:rPr>
        <w:t>(</w:t>
      </w:r>
      <w:r w:rsidRPr="00326480">
        <w:rPr>
          <w:rFonts w:asciiTheme="minorHAnsi" w:hAnsiTheme="minorHAnsi" w:cstheme="minorHAnsi"/>
          <w:b/>
          <w:sz w:val="22"/>
          <w:szCs w:val="22"/>
          <w:u w:val="single"/>
        </w:rPr>
        <w:t>oryginał lub kopia potwierdzona za zgodność z oryginałem przez notariusza</w:t>
      </w:r>
      <w:r w:rsidRPr="00326480">
        <w:rPr>
          <w:rFonts w:asciiTheme="minorHAnsi" w:hAnsiTheme="minorHAnsi" w:cstheme="minorHAnsi"/>
          <w:b/>
          <w:bCs/>
          <w:sz w:val="22"/>
          <w:szCs w:val="22"/>
          <w:u w:val="single"/>
        </w:rPr>
        <w:t>)</w:t>
      </w:r>
      <w:r w:rsidRPr="00326480">
        <w:rPr>
          <w:rFonts w:asciiTheme="minorHAnsi" w:hAnsiTheme="minorHAnsi" w:cstheme="minorHAnsi"/>
          <w:b/>
          <w:bCs/>
          <w:sz w:val="22"/>
          <w:szCs w:val="22"/>
        </w:rPr>
        <w:t xml:space="preserve"> </w:t>
      </w:r>
      <w:r w:rsidRPr="00326480">
        <w:rPr>
          <w:rFonts w:asciiTheme="minorHAnsi" w:hAnsiTheme="minorHAnsi" w:cstheme="minorHAnsi"/>
          <w:bCs/>
          <w:sz w:val="22"/>
          <w:szCs w:val="22"/>
        </w:rPr>
        <w:t xml:space="preserve">względnie do podpisania innych dokumentów składanych wraz z ofertą, o ile uprawnienie do reprezentacji osoby podpisującej ofertę nie wynika </w:t>
      </w:r>
      <w:r w:rsidR="005B55F1">
        <w:rPr>
          <w:rFonts w:asciiTheme="minorHAnsi" w:hAnsiTheme="minorHAnsi" w:cstheme="minorHAnsi"/>
          <w:bCs/>
          <w:sz w:val="22"/>
          <w:szCs w:val="22"/>
        </w:rPr>
        <w:br/>
      </w:r>
      <w:r w:rsidRPr="00326480">
        <w:rPr>
          <w:rFonts w:asciiTheme="minorHAnsi" w:hAnsiTheme="minorHAnsi" w:cstheme="minorHAnsi"/>
          <w:bCs/>
          <w:sz w:val="22"/>
          <w:szCs w:val="22"/>
        </w:rPr>
        <w:t>z dokumentu rejestrowego załączonego do oferty.</w:t>
      </w:r>
    </w:p>
    <w:p w:rsidR="00271A68" w:rsidRPr="00326480" w:rsidRDefault="00271A68"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Pr>
          <w:rFonts w:asciiTheme="minorHAnsi" w:hAnsiTheme="minorHAnsi" w:cstheme="minorHAnsi"/>
          <w:bCs/>
          <w:sz w:val="22"/>
          <w:szCs w:val="22"/>
        </w:rPr>
        <w:t>Potwierdzenie wniesienia wadium</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Wszelkie dokumenty, które nie są składane w oryginale, powinny być opatrzone klauzulą „za zgodność z oryginałem” i podpisem osoby uprawnionej przez Wykonawcę.</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Oferta powinna być podpisana przez osobę upoważnioną do reprezentowania Wykonawcy, zgodnie z formą reprezentacji Wykonawcy określoną w rejestrze lub innym dokumencie, </w:t>
      </w:r>
      <w:r w:rsidRPr="00326480">
        <w:rPr>
          <w:rFonts w:asciiTheme="minorHAnsi" w:hAnsiTheme="minorHAnsi" w:cstheme="minorHAnsi"/>
          <w:bCs/>
          <w:sz w:val="22"/>
          <w:szCs w:val="22"/>
        </w:rPr>
        <w:lastRenderedPageBreak/>
        <w:t>właściwym dla danej formy organizacyjnej Wykonawcy albo przez upełnomocnionego przedstawiciela Wykonawcy.</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Oferta oraz pozostałe oświadczenia i dokumenty, dla których Zamawiający określił wzory w formie formularzy zamieszczonych w Rozdziale 2, powinny być sporządzone zgodnie z tymi wzorami, co do treści. Zamawiający </w:t>
      </w:r>
      <w:r w:rsidRPr="00326480">
        <w:rPr>
          <w:rFonts w:asciiTheme="minorHAnsi" w:hAnsiTheme="minorHAnsi" w:cstheme="minorHAnsi"/>
          <w:sz w:val="22"/>
          <w:szCs w:val="22"/>
          <w:lang w:eastAsia="pl-PL"/>
        </w:rPr>
        <w:t>dopuszcza zastosowanie innych druków formularzy pod warunkiem, że będą one zawierały wszystkie wymagane informacje.</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Oferta powinna być sporządzona w języku polskim, z zachowaniem formy pisemnej pod rygorem nieważności. Każdy dokument składający się na ofertę powinien być czytelny.</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Każda poprawka w treści oferty, a w szczególności każde przerobienie, przekreślenie, uzupełnienie, nadpisanie, itd., powinno być parafowane przez Wykonawcę, w przeciwnym razie nie będzie uwzględnione.</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Strony oferty powinny być trwale ze sobą połączone i kolejno ponumerowane, z zastrzeżeniem sytuacji opisanej w pkt. 10.15. W treści oferty powinna być umieszczona informacja o liczbie stron.</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t>
      </w:r>
      <w:r w:rsidR="005B55F1">
        <w:rPr>
          <w:rFonts w:asciiTheme="minorHAnsi" w:hAnsiTheme="minorHAnsi" w:cstheme="minorHAnsi"/>
          <w:bCs/>
          <w:sz w:val="22"/>
          <w:szCs w:val="22"/>
        </w:rPr>
        <w:br/>
      </w:r>
      <w:r w:rsidRPr="00326480">
        <w:rPr>
          <w:rFonts w:asciiTheme="minorHAnsi" w:hAnsiTheme="minorHAnsi" w:cstheme="minorHAnsi"/>
          <w:bCs/>
          <w:sz w:val="22"/>
          <w:szCs w:val="22"/>
        </w:rPr>
        <w:t>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
          <w:sz w:val="22"/>
          <w:szCs w:val="22"/>
        </w:rPr>
      </w:pPr>
      <w:r w:rsidRPr="00326480">
        <w:rPr>
          <w:rFonts w:asciiTheme="minorHAnsi" w:hAnsiTheme="minorHAnsi" w:cstheme="minorHAnsi"/>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304" w:rsidRPr="00326480" w:rsidRDefault="00C24304" w:rsidP="00C24304">
      <w:pPr>
        <w:suppressAutoHyphens w:val="0"/>
        <w:spacing w:line="276" w:lineRule="auto"/>
        <w:ind w:right="-1"/>
        <w:rPr>
          <w:rFonts w:asciiTheme="minorHAnsi" w:hAnsiTheme="minorHAnsi" w:cstheme="minorHAnsi"/>
          <w:b/>
          <w:bCs/>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B1714F">
      <w:pPr>
        <w:spacing w:line="276" w:lineRule="auto"/>
        <w:ind w:right="-1"/>
        <w:rPr>
          <w:rFonts w:asciiTheme="minorHAnsi" w:hAnsiTheme="minorHAnsi" w:cstheme="minorHAnsi"/>
          <w:sz w:val="22"/>
          <w:szCs w:val="22"/>
        </w:rPr>
      </w:pPr>
    </w:p>
    <w:p w:rsidR="00C24304" w:rsidRPr="00326480" w:rsidRDefault="00C24304" w:rsidP="00C24304">
      <w:pPr>
        <w:tabs>
          <w:tab w:val="left" w:pos="1428"/>
          <w:tab w:val="left" w:pos="2505"/>
          <w:tab w:val="left" w:pos="2550"/>
        </w:tabs>
        <w:spacing w:line="276" w:lineRule="auto"/>
        <w:ind w:left="720"/>
        <w:rPr>
          <w:rFonts w:asciiTheme="minorHAnsi" w:hAnsiTheme="minorHAnsi" w:cstheme="minorHAnsi"/>
          <w:b/>
          <w:i/>
          <w:sz w:val="22"/>
          <w:szCs w:val="22"/>
        </w:rPr>
      </w:pPr>
      <w:r w:rsidRPr="00326480">
        <w:rPr>
          <w:rFonts w:asciiTheme="minorHAnsi" w:hAnsiTheme="minorHAnsi" w:cstheme="minorHAnsi"/>
          <w:b/>
          <w:i/>
          <w:sz w:val="22"/>
          <w:szCs w:val="22"/>
        </w:rPr>
        <w:t>NAZWA I ADRES WYKONAWCY</w:t>
      </w:r>
    </w:p>
    <w:p w:rsidR="00C24304" w:rsidRPr="00326480" w:rsidRDefault="00C24304" w:rsidP="00C24304">
      <w:pPr>
        <w:spacing w:line="276" w:lineRule="auto"/>
        <w:ind w:right="-1"/>
        <w:jc w:val="center"/>
        <w:rPr>
          <w:rFonts w:asciiTheme="minorHAnsi" w:hAnsiTheme="minorHAnsi" w:cstheme="minorHAnsi"/>
          <w:sz w:val="22"/>
          <w:szCs w:val="22"/>
        </w:rPr>
      </w:pPr>
    </w:p>
    <w:p w:rsidR="00C24304" w:rsidRPr="00326480" w:rsidRDefault="00C24304" w:rsidP="00C24304">
      <w:pPr>
        <w:spacing w:line="276" w:lineRule="auto"/>
        <w:ind w:left="720" w:right="-1" w:hanging="12"/>
        <w:jc w:val="both"/>
        <w:rPr>
          <w:rFonts w:asciiTheme="minorHAnsi" w:hAnsiTheme="minorHAnsi" w:cstheme="minorHAnsi"/>
          <w:sz w:val="22"/>
          <w:szCs w:val="22"/>
        </w:rPr>
      </w:pPr>
      <w:r w:rsidRPr="00326480">
        <w:rPr>
          <w:rFonts w:asciiTheme="minorHAnsi" w:hAnsiTheme="minorHAnsi" w:cstheme="minorHAnsi"/>
          <w:sz w:val="22"/>
          <w:szCs w:val="22"/>
        </w:rPr>
        <w:t>oraz opisane:</w:t>
      </w:r>
    </w:p>
    <w:p w:rsidR="00C24304" w:rsidRPr="00B1714F" w:rsidRDefault="00B1714F" w:rsidP="00C24304">
      <w:pPr>
        <w:spacing w:line="276" w:lineRule="auto"/>
        <w:ind w:left="720" w:right="-1" w:hanging="12"/>
        <w:jc w:val="both"/>
        <w:rPr>
          <w:rFonts w:asciiTheme="minorHAnsi" w:hAnsiTheme="minorHAnsi" w:cstheme="minorHAnsi"/>
          <w:sz w:val="22"/>
          <w:szCs w:val="22"/>
        </w:rPr>
      </w:pPr>
      <w:r>
        <w:rPr>
          <w:rFonts w:asciiTheme="minorHAnsi" w:hAnsiTheme="minorHAnsi" w:cstheme="minorHAnsi"/>
          <w:b/>
          <w:sz w:val="22"/>
          <w:szCs w:val="22"/>
        </w:rPr>
        <w:t>Numer sprawy: UKW/DZP-281-D-</w:t>
      </w:r>
      <w:r w:rsidR="001634AD">
        <w:rPr>
          <w:rFonts w:asciiTheme="minorHAnsi" w:hAnsiTheme="minorHAnsi" w:cstheme="minorHAnsi"/>
          <w:b/>
          <w:sz w:val="22"/>
          <w:szCs w:val="22"/>
        </w:rPr>
        <w:t>25</w:t>
      </w:r>
      <w:r w:rsidR="007224E8">
        <w:rPr>
          <w:rFonts w:asciiTheme="minorHAnsi" w:hAnsiTheme="minorHAnsi" w:cstheme="minorHAnsi"/>
          <w:b/>
          <w:sz w:val="22"/>
          <w:szCs w:val="22"/>
        </w:rPr>
        <w:t>/2019</w:t>
      </w:r>
    </w:p>
    <w:tbl>
      <w:tblPr>
        <w:tblW w:w="8967" w:type="dxa"/>
        <w:tblInd w:w="459" w:type="dxa"/>
        <w:tblCellMar>
          <w:left w:w="70" w:type="dxa"/>
          <w:right w:w="70" w:type="dxa"/>
        </w:tblCellMar>
        <w:tblLook w:val="00A0" w:firstRow="1" w:lastRow="0" w:firstColumn="1" w:lastColumn="0" w:noHBand="0" w:noVBand="0"/>
      </w:tblPr>
      <w:tblGrid>
        <w:gridCol w:w="8967"/>
      </w:tblGrid>
      <w:tr w:rsidR="00C24304" w:rsidRPr="00326480" w:rsidTr="004A01D3">
        <w:trPr>
          <w:trHeight w:val="403"/>
        </w:trPr>
        <w:tc>
          <w:tcPr>
            <w:tcW w:w="8967" w:type="dxa"/>
            <w:vMerge w:val="restart"/>
            <w:tcBorders>
              <w:top w:val="nil"/>
              <w:left w:val="nil"/>
              <w:bottom w:val="nil"/>
              <w:right w:val="nil"/>
            </w:tcBorders>
          </w:tcPr>
          <w:p w:rsidR="00C24304" w:rsidRPr="00326480" w:rsidRDefault="00C24304" w:rsidP="004A01D3">
            <w:pPr>
              <w:autoSpaceDE w:val="0"/>
              <w:spacing w:line="276" w:lineRule="auto"/>
              <w:ind w:right="-1"/>
              <w:jc w:val="center"/>
              <w:rPr>
                <w:rFonts w:asciiTheme="minorHAnsi" w:hAnsiTheme="minorHAnsi" w:cstheme="minorHAnsi"/>
                <w:b/>
                <w:sz w:val="22"/>
                <w:szCs w:val="22"/>
              </w:rPr>
            </w:pPr>
          </w:p>
          <w:p w:rsidR="00C24304" w:rsidRPr="00326480" w:rsidRDefault="00C24304" w:rsidP="004A01D3">
            <w:pPr>
              <w:autoSpaceDE w:val="0"/>
              <w:spacing w:line="276" w:lineRule="auto"/>
              <w:ind w:right="-1"/>
              <w:jc w:val="center"/>
              <w:rPr>
                <w:rFonts w:asciiTheme="minorHAnsi" w:hAnsiTheme="minorHAnsi" w:cstheme="minorHAnsi"/>
                <w:b/>
                <w:bCs/>
                <w:sz w:val="22"/>
                <w:szCs w:val="22"/>
              </w:rPr>
            </w:pPr>
            <w:r w:rsidRPr="00326480">
              <w:rPr>
                <w:rFonts w:asciiTheme="minorHAnsi" w:hAnsiTheme="minorHAnsi" w:cstheme="minorHAnsi"/>
                <w:b/>
                <w:bCs/>
                <w:sz w:val="22"/>
                <w:szCs w:val="22"/>
              </w:rPr>
              <w:t>„</w:t>
            </w:r>
            <w:r w:rsidR="00B1714F" w:rsidRPr="00326480">
              <w:rPr>
                <w:rFonts w:asciiTheme="minorHAnsi" w:hAnsiTheme="minorHAnsi" w:cstheme="minorHAnsi"/>
                <w:b/>
                <w:i/>
                <w:sz w:val="22"/>
                <w:szCs w:val="22"/>
              </w:rPr>
              <w:t xml:space="preserve">Sukcesywna dostawa fabrycznie nowych materiałów eksploatacyjnych do drukarek </w:t>
            </w:r>
            <w:r w:rsidR="00B1714F">
              <w:rPr>
                <w:rFonts w:asciiTheme="minorHAnsi" w:hAnsiTheme="minorHAnsi" w:cstheme="minorHAnsi"/>
                <w:b/>
                <w:i/>
                <w:sz w:val="22"/>
                <w:szCs w:val="22"/>
              </w:rPr>
              <w:br/>
            </w:r>
            <w:r w:rsidR="00B1714F" w:rsidRPr="00326480">
              <w:rPr>
                <w:rFonts w:asciiTheme="minorHAnsi" w:hAnsiTheme="minorHAnsi" w:cstheme="minorHAnsi"/>
                <w:b/>
                <w:i/>
                <w:sz w:val="22"/>
                <w:szCs w:val="22"/>
              </w:rPr>
              <w:t>i kserokopiarek</w:t>
            </w:r>
            <w:r w:rsidR="00B1714F" w:rsidRPr="00326480">
              <w:rPr>
                <w:rFonts w:asciiTheme="minorHAnsi" w:hAnsiTheme="minorHAnsi" w:cstheme="minorHAnsi"/>
                <w:b/>
                <w:bCs/>
                <w:i/>
                <w:iCs/>
                <w:sz w:val="22"/>
                <w:szCs w:val="22"/>
                <w:lang w:eastAsia="pl-PL"/>
              </w:rPr>
              <w:t xml:space="preserve"> na potrzeby Uniwersytetu Kazimierza Wielkiego</w:t>
            </w:r>
            <w:r w:rsidR="00B1714F">
              <w:rPr>
                <w:rFonts w:asciiTheme="minorHAnsi" w:hAnsiTheme="minorHAnsi" w:cstheme="minorHAnsi"/>
                <w:b/>
                <w:bCs/>
                <w:i/>
                <w:iCs/>
                <w:sz w:val="22"/>
                <w:szCs w:val="22"/>
                <w:lang w:eastAsia="pl-PL"/>
              </w:rPr>
              <w:t xml:space="preserve"> </w:t>
            </w:r>
            <w:r w:rsidR="00B1714F" w:rsidRPr="00326480">
              <w:rPr>
                <w:rFonts w:asciiTheme="minorHAnsi" w:hAnsiTheme="minorHAnsi" w:cstheme="minorHAnsi"/>
                <w:b/>
                <w:bCs/>
                <w:i/>
                <w:iCs/>
                <w:sz w:val="22"/>
                <w:szCs w:val="22"/>
                <w:lang w:eastAsia="pl-PL"/>
              </w:rPr>
              <w:t>w Bydgoszczy</w:t>
            </w:r>
            <w:r w:rsidRPr="00326480">
              <w:rPr>
                <w:rFonts w:asciiTheme="minorHAnsi" w:hAnsiTheme="minorHAnsi" w:cstheme="minorHAnsi"/>
                <w:b/>
                <w:bCs/>
                <w:sz w:val="22"/>
                <w:szCs w:val="22"/>
              </w:rPr>
              <w:t>”</w:t>
            </w:r>
          </w:p>
          <w:p w:rsidR="00C24304" w:rsidRPr="00326480" w:rsidRDefault="00C24304" w:rsidP="004A01D3">
            <w:pPr>
              <w:pStyle w:val="Tekstpodstawowy"/>
              <w:spacing w:line="360" w:lineRule="auto"/>
              <w:ind w:right="-74"/>
              <w:jc w:val="center"/>
              <w:rPr>
                <w:rFonts w:asciiTheme="minorHAnsi" w:hAnsiTheme="minorHAnsi" w:cstheme="minorHAnsi"/>
                <w:b/>
                <w:sz w:val="22"/>
                <w:szCs w:val="22"/>
                <w:lang w:val="pl-PL"/>
              </w:rPr>
            </w:pPr>
          </w:p>
        </w:tc>
      </w:tr>
      <w:tr w:rsidR="00C24304" w:rsidRPr="00326480" w:rsidTr="004A01D3">
        <w:trPr>
          <w:trHeight w:val="309"/>
        </w:trPr>
        <w:tc>
          <w:tcPr>
            <w:tcW w:w="8967" w:type="dxa"/>
            <w:vMerge/>
            <w:tcBorders>
              <w:top w:val="nil"/>
              <w:left w:val="nil"/>
              <w:bottom w:val="nil"/>
              <w:right w:val="nil"/>
            </w:tcBorders>
          </w:tcPr>
          <w:p w:rsidR="00C24304" w:rsidRPr="00326480" w:rsidRDefault="00C24304" w:rsidP="004A01D3">
            <w:pPr>
              <w:suppressAutoHyphens w:val="0"/>
              <w:spacing w:line="276" w:lineRule="auto"/>
              <w:rPr>
                <w:rFonts w:asciiTheme="minorHAnsi" w:hAnsiTheme="minorHAnsi" w:cstheme="minorHAnsi"/>
                <w:sz w:val="22"/>
                <w:szCs w:val="22"/>
                <w:lang w:eastAsia="pl-PL"/>
              </w:rPr>
            </w:pPr>
          </w:p>
        </w:tc>
      </w:tr>
    </w:tbl>
    <w:p w:rsidR="00C24304" w:rsidRPr="00326480" w:rsidRDefault="00C24304" w:rsidP="00C24304">
      <w:pPr>
        <w:pStyle w:val="Tekstpodstawowy"/>
        <w:spacing w:line="276" w:lineRule="auto"/>
        <w:ind w:right="-5"/>
        <w:rPr>
          <w:rFonts w:asciiTheme="minorHAnsi" w:hAnsiTheme="minorHAnsi" w:cstheme="minorHAnsi"/>
          <w:b/>
          <w:sz w:val="22"/>
          <w:szCs w:val="22"/>
        </w:rPr>
      </w:pPr>
    </w:p>
    <w:p w:rsidR="00C24304" w:rsidRPr="00113E85" w:rsidRDefault="00C24304" w:rsidP="00C24304">
      <w:pPr>
        <w:pStyle w:val="Tekstpodstawowy31"/>
        <w:spacing w:before="0" w:line="276" w:lineRule="auto"/>
        <w:ind w:right="-1"/>
        <w:jc w:val="center"/>
        <w:rPr>
          <w:rFonts w:asciiTheme="minorHAnsi" w:hAnsiTheme="minorHAnsi" w:cstheme="minorHAnsi"/>
          <w:b/>
          <w:i w:val="0"/>
          <w:sz w:val="22"/>
          <w:szCs w:val="22"/>
        </w:rPr>
      </w:pPr>
      <w:r w:rsidRPr="00326480">
        <w:rPr>
          <w:rFonts w:asciiTheme="minorHAnsi" w:hAnsiTheme="minorHAnsi" w:cstheme="minorHAnsi"/>
          <w:b/>
          <w:i w:val="0"/>
          <w:sz w:val="22"/>
          <w:szCs w:val="22"/>
        </w:rPr>
        <w:t xml:space="preserve">Nie otwierać przed dniem </w:t>
      </w:r>
      <w:r w:rsidR="001634AD">
        <w:rPr>
          <w:rFonts w:asciiTheme="minorHAnsi" w:hAnsiTheme="minorHAnsi" w:cstheme="minorHAnsi"/>
          <w:b/>
          <w:i w:val="0"/>
          <w:sz w:val="22"/>
          <w:szCs w:val="22"/>
        </w:rPr>
        <w:t>13</w:t>
      </w:r>
      <w:r w:rsidRPr="00113E85">
        <w:rPr>
          <w:rFonts w:asciiTheme="minorHAnsi" w:hAnsiTheme="minorHAnsi" w:cstheme="minorHAnsi"/>
          <w:b/>
          <w:i w:val="0"/>
          <w:sz w:val="22"/>
          <w:szCs w:val="22"/>
        </w:rPr>
        <w:t>.</w:t>
      </w:r>
      <w:r w:rsidR="007224E8">
        <w:rPr>
          <w:rFonts w:asciiTheme="minorHAnsi" w:hAnsiTheme="minorHAnsi" w:cstheme="minorHAnsi"/>
          <w:b/>
          <w:i w:val="0"/>
          <w:sz w:val="22"/>
          <w:szCs w:val="22"/>
        </w:rPr>
        <w:t>0</w:t>
      </w:r>
      <w:r w:rsidR="001634AD">
        <w:rPr>
          <w:rFonts w:asciiTheme="minorHAnsi" w:hAnsiTheme="minorHAnsi" w:cstheme="minorHAnsi"/>
          <w:b/>
          <w:i w:val="0"/>
          <w:sz w:val="22"/>
          <w:szCs w:val="22"/>
        </w:rPr>
        <w:t>3</w:t>
      </w:r>
      <w:r w:rsidRPr="00113E85">
        <w:rPr>
          <w:rFonts w:asciiTheme="minorHAnsi" w:hAnsiTheme="minorHAnsi" w:cstheme="minorHAnsi"/>
          <w:b/>
          <w:i w:val="0"/>
          <w:sz w:val="22"/>
          <w:szCs w:val="22"/>
        </w:rPr>
        <w:t>.201</w:t>
      </w:r>
      <w:r w:rsidR="007224E8">
        <w:rPr>
          <w:rFonts w:asciiTheme="minorHAnsi" w:hAnsiTheme="minorHAnsi" w:cstheme="minorHAnsi"/>
          <w:b/>
          <w:i w:val="0"/>
          <w:sz w:val="22"/>
          <w:szCs w:val="22"/>
        </w:rPr>
        <w:t>9</w:t>
      </w:r>
      <w:r w:rsidRPr="00113E85">
        <w:rPr>
          <w:rFonts w:asciiTheme="minorHAnsi" w:hAnsiTheme="minorHAnsi" w:cstheme="minorHAnsi"/>
          <w:b/>
          <w:i w:val="0"/>
          <w:sz w:val="22"/>
          <w:szCs w:val="22"/>
        </w:rPr>
        <w:t xml:space="preserve"> r., godz. 10:30</w:t>
      </w:r>
    </w:p>
    <w:p w:rsidR="00C24304" w:rsidRPr="00326480" w:rsidRDefault="00C24304" w:rsidP="00C24304">
      <w:pPr>
        <w:pStyle w:val="Tekstpodstawowy31"/>
        <w:spacing w:before="0" w:line="276" w:lineRule="auto"/>
        <w:ind w:right="-1"/>
        <w:jc w:val="center"/>
        <w:rPr>
          <w:rFonts w:asciiTheme="minorHAnsi" w:hAnsiTheme="minorHAnsi" w:cstheme="minorHAnsi"/>
          <w:b/>
          <w:i w:val="0"/>
          <w:sz w:val="22"/>
          <w:szCs w:val="22"/>
          <w:u w:val="single"/>
        </w:rPr>
      </w:pP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Wymagania określone w pkt 10.14. – 10.16. nie stanowią o treści oferty i ich niespełnienie nie będzie skutkować odrzuceniem oferty; wszelkie negatywne konsekwencje mogące wyniknąć </w:t>
      </w:r>
      <w:r w:rsidR="00B078B1">
        <w:rPr>
          <w:rFonts w:asciiTheme="minorHAnsi" w:hAnsiTheme="minorHAnsi" w:cstheme="minorHAnsi"/>
          <w:bCs/>
          <w:sz w:val="22"/>
          <w:szCs w:val="22"/>
        </w:rPr>
        <w:br/>
      </w:r>
      <w:r w:rsidRPr="00326480">
        <w:rPr>
          <w:rFonts w:asciiTheme="minorHAnsi" w:hAnsiTheme="minorHAnsi" w:cstheme="minorHAnsi"/>
          <w:bCs/>
          <w:sz w:val="22"/>
          <w:szCs w:val="22"/>
        </w:rPr>
        <w:t>z niezachowania tych wymagań będą obciążały Wykonawcę.</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B078B1" w:rsidRDefault="00B078B1" w:rsidP="00895934">
      <w:pPr>
        <w:pStyle w:val="rozdzia"/>
        <w:numPr>
          <w:ilvl w:val="0"/>
          <w:numId w:val="26"/>
        </w:numPr>
        <w:spacing w:line="276" w:lineRule="auto"/>
        <w:ind w:left="284" w:right="-1" w:hanging="284"/>
        <w:rPr>
          <w:rStyle w:val="tekstdokbold"/>
          <w:rFonts w:asciiTheme="minorHAnsi" w:hAnsiTheme="minorHAnsi" w:cstheme="minorHAnsi"/>
          <w:b/>
          <w:bCs/>
          <w:sz w:val="22"/>
          <w:szCs w:val="22"/>
        </w:rPr>
      </w:pPr>
      <w:r>
        <w:rPr>
          <w:rStyle w:val="tekstdokbold"/>
          <w:rFonts w:asciiTheme="minorHAnsi" w:hAnsiTheme="minorHAnsi" w:cstheme="minorHAnsi"/>
          <w:b/>
          <w:bCs/>
          <w:sz w:val="22"/>
          <w:szCs w:val="22"/>
        </w:rPr>
        <w:t xml:space="preserve"> </w:t>
      </w:r>
      <w:r w:rsidR="00C24304" w:rsidRPr="00B078B1">
        <w:rPr>
          <w:rStyle w:val="tekstdokbold"/>
          <w:rFonts w:asciiTheme="minorHAnsi" w:hAnsiTheme="minorHAnsi" w:cstheme="minorHAnsi"/>
          <w:b/>
          <w:bCs/>
          <w:sz w:val="22"/>
          <w:szCs w:val="22"/>
        </w:rPr>
        <w:t>OPIS SPOSOBU OBLICZENIA CENY OFERTY</w:t>
      </w:r>
    </w:p>
    <w:p w:rsidR="00C24304" w:rsidRPr="00326480" w:rsidRDefault="00C24304" w:rsidP="00C24304">
      <w:pPr>
        <w:pStyle w:val="Tekstpodstawowy22"/>
        <w:tabs>
          <w:tab w:val="left" w:pos="735"/>
        </w:tabs>
        <w:spacing w:before="120" w:line="276" w:lineRule="auto"/>
        <w:ind w:left="708" w:right="-1" w:hanging="708"/>
        <w:rPr>
          <w:rFonts w:asciiTheme="minorHAnsi" w:hAnsiTheme="minorHAnsi" w:cstheme="minorHAnsi"/>
          <w:bCs/>
          <w:sz w:val="22"/>
          <w:szCs w:val="22"/>
        </w:rPr>
      </w:pPr>
      <w:r w:rsidRPr="00326480">
        <w:rPr>
          <w:rFonts w:asciiTheme="minorHAnsi" w:hAnsiTheme="minorHAnsi" w:cstheme="minorHAnsi"/>
          <w:sz w:val="22"/>
          <w:szCs w:val="22"/>
        </w:rPr>
        <w:t xml:space="preserve">11.1. </w:t>
      </w:r>
      <w:r w:rsidRPr="00326480">
        <w:rPr>
          <w:rFonts w:asciiTheme="minorHAnsi" w:hAnsiTheme="minorHAnsi" w:cstheme="minorHAnsi"/>
          <w:sz w:val="22"/>
          <w:szCs w:val="22"/>
        </w:rPr>
        <w:tab/>
        <w:t xml:space="preserve">Cena oferty zostanie wyliczona przez Wykonawcę w oparciu o </w:t>
      </w:r>
      <w:r w:rsidRPr="00326480">
        <w:rPr>
          <w:rStyle w:val="tekstdokbold"/>
          <w:rFonts w:asciiTheme="minorHAnsi" w:hAnsiTheme="minorHAnsi" w:cstheme="minorHAnsi"/>
          <w:sz w:val="22"/>
          <w:szCs w:val="22"/>
        </w:rPr>
        <w:t>Formularz cenowy</w:t>
      </w:r>
      <w:r w:rsidRPr="00326480">
        <w:rPr>
          <w:rFonts w:asciiTheme="minorHAnsi" w:hAnsiTheme="minorHAnsi" w:cstheme="minorHAnsi"/>
          <w:sz w:val="22"/>
          <w:szCs w:val="22"/>
        </w:rPr>
        <w:t xml:space="preserve">, którego wzór stanowi </w:t>
      </w:r>
      <w:r w:rsidRPr="00326480">
        <w:rPr>
          <w:rFonts w:asciiTheme="minorHAnsi" w:hAnsiTheme="minorHAnsi" w:cstheme="minorHAnsi"/>
          <w:bCs/>
          <w:sz w:val="22"/>
          <w:szCs w:val="22"/>
        </w:rPr>
        <w:t xml:space="preserve">załącznik nr </w:t>
      </w:r>
      <w:r w:rsidRPr="00326480">
        <w:rPr>
          <w:rFonts w:asciiTheme="minorHAnsi" w:hAnsiTheme="minorHAnsi" w:cstheme="minorHAnsi"/>
          <w:sz w:val="22"/>
          <w:szCs w:val="22"/>
        </w:rPr>
        <w:t>2 do SIWZ</w:t>
      </w:r>
      <w:r w:rsidRPr="00326480">
        <w:rPr>
          <w:rFonts w:asciiTheme="minorHAnsi" w:hAnsiTheme="minorHAnsi" w:cstheme="minorHAnsi"/>
          <w:bCs/>
          <w:sz w:val="22"/>
          <w:szCs w:val="22"/>
        </w:rPr>
        <w:t>.</w:t>
      </w:r>
    </w:p>
    <w:p w:rsidR="00C24304" w:rsidRPr="00326480" w:rsidRDefault="00C24304" w:rsidP="00C24304">
      <w:pPr>
        <w:pStyle w:val="Tekstpodstawowy"/>
        <w:spacing w:before="120" w:line="276" w:lineRule="auto"/>
        <w:ind w:left="709" w:hanging="709"/>
        <w:jc w:val="both"/>
        <w:rPr>
          <w:rStyle w:val="tekstdokbold"/>
          <w:rFonts w:asciiTheme="minorHAnsi" w:hAnsiTheme="minorHAnsi" w:cstheme="minorHAnsi"/>
          <w:b w:val="0"/>
          <w:iCs/>
          <w:sz w:val="22"/>
          <w:szCs w:val="22"/>
        </w:rPr>
      </w:pPr>
      <w:r w:rsidRPr="00326480">
        <w:rPr>
          <w:rFonts w:asciiTheme="minorHAnsi" w:hAnsiTheme="minorHAnsi" w:cstheme="minorHAnsi"/>
          <w:sz w:val="22"/>
          <w:szCs w:val="22"/>
        </w:rPr>
        <w:t>11.2.</w:t>
      </w:r>
      <w:r w:rsidRPr="00326480">
        <w:rPr>
          <w:rFonts w:asciiTheme="minorHAnsi" w:hAnsiTheme="minorHAnsi" w:cstheme="minorHAnsi"/>
          <w:sz w:val="22"/>
          <w:szCs w:val="22"/>
        </w:rPr>
        <w:tab/>
      </w:r>
      <w:r w:rsidRPr="00326480">
        <w:rPr>
          <w:rFonts w:asciiTheme="minorHAnsi" w:hAnsiTheme="minorHAnsi" w:cstheme="minorHAnsi"/>
          <w:iCs/>
          <w:sz w:val="22"/>
          <w:szCs w:val="22"/>
        </w:rPr>
        <w:t xml:space="preserve">Następnie Wykonawca przepisuje wartość </w:t>
      </w:r>
      <w:r w:rsidRPr="00326480">
        <w:rPr>
          <w:rFonts w:asciiTheme="minorHAnsi" w:hAnsiTheme="minorHAnsi" w:cstheme="minorHAnsi"/>
          <w:iCs/>
          <w:sz w:val="22"/>
          <w:szCs w:val="22"/>
          <w:lang w:val="pl-PL"/>
        </w:rPr>
        <w:t xml:space="preserve">netto oraz </w:t>
      </w:r>
      <w:r w:rsidRPr="00326480">
        <w:rPr>
          <w:rFonts w:asciiTheme="minorHAnsi" w:hAnsiTheme="minorHAnsi" w:cstheme="minorHAnsi"/>
          <w:iCs/>
          <w:sz w:val="22"/>
          <w:szCs w:val="22"/>
        </w:rPr>
        <w:t>brutto wyliczone w załączniku nr 2 do SIWZ do Formularza oferty, stanowiącego załącznik nr 1 do SIWZ.</w:t>
      </w:r>
    </w:p>
    <w:p w:rsidR="00C24304" w:rsidRPr="00326480" w:rsidRDefault="00C24304" w:rsidP="00C24304">
      <w:pPr>
        <w:pStyle w:val="Tekstpodstawowy"/>
        <w:spacing w:before="120" w:line="276" w:lineRule="auto"/>
        <w:ind w:left="720" w:right="-1" w:hanging="720"/>
        <w:jc w:val="both"/>
        <w:rPr>
          <w:rFonts w:asciiTheme="minorHAnsi" w:hAnsiTheme="minorHAnsi" w:cstheme="minorHAnsi"/>
          <w:bCs/>
          <w:spacing w:val="-2"/>
          <w:sz w:val="22"/>
          <w:szCs w:val="22"/>
        </w:rPr>
      </w:pPr>
      <w:r w:rsidRPr="00326480">
        <w:rPr>
          <w:rFonts w:asciiTheme="minorHAnsi" w:hAnsiTheme="minorHAnsi" w:cstheme="minorHAnsi"/>
          <w:iCs/>
          <w:sz w:val="22"/>
          <w:szCs w:val="22"/>
        </w:rPr>
        <w:t xml:space="preserve">11.3. </w:t>
      </w:r>
      <w:r w:rsidRPr="00326480">
        <w:rPr>
          <w:rFonts w:asciiTheme="minorHAnsi" w:hAnsiTheme="minorHAnsi" w:cstheme="minorHAnsi"/>
          <w:iCs/>
          <w:sz w:val="22"/>
          <w:szCs w:val="22"/>
        </w:rPr>
        <w:tab/>
      </w:r>
      <w:r w:rsidRPr="00326480">
        <w:rPr>
          <w:rFonts w:asciiTheme="minorHAnsi" w:hAnsiTheme="minorHAnsi" w:cstheme="minorHAnsi"/>
          <w:bCs/>
          <w:sz w:val="22"/>
          <w:szCs w:val="22"/>
        </w:rPr>
        <w:t xml:space="preserve">Cena musi uwzględniać wszystkie wymagania niniejszej SIWZ oraz obejmować wszelkie koszty, jakie poniesie </w:t>
      </w:r>
      <w:r w:rsidRPr="00326480">
        <w:rPr>
          <w:rFonts w:asciiTheme="minorHAnsi" w:hAnsiTheme="minorHAnsi" w:cstheme="minorHAnsi"/>
          <w:bCs/>
          <w:spacing w:val="6"/>
          <w:sz w:val="22"/>
          <w:szCs w:val="22"/>
        </w:rPr>
        <w:t xml:space="preserve">Wykonawca z tytułu należytej oraz zgodnej z obowiązującymi przepisami realizacji </w:t>
      </w:r>
      <w:r w:rsidRPr="00326480">
        <w:rPr>
          <w:rFonts w:asciiTheme="minorHAnsi" w:hAnsiTheme="minorHAnsi" w:cstheme="minorHAnsi"/>
          <w:bCs/>
          <w:spacing w:val="-2"/>
          <w:sz w:val="22"/>
          <w:szCs w:val="22"/>
        </w:rPr>
        <w:t>przedmiotu zamówienia.</w:t>
      </w:r>
    </w:p>
    <w:p w:rsidR="00C24304" w:rsidRPr="00326480" w:rsidRDefault="00C24304" w:rsidP="00C24304">
      <w:pPr>
        <w:pStyle w:val="Tekstpodstawowy"/>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 xml:space="preserve">11.4. </w:t>
      </w:r>
      <w:r w:rsidRPr="00326480">
        <w:rPr>
          <w:rFonts w:asciiTheme="minorHAnsi" w:hAnsiTheme="minorHAnsi" w:cstheme="minorHAnsi"/>
          <w:sz w:val="22"/>
          <w:szCs w:val="22"/>
        </w:rPr>
        <w:tab/>
        <w:t xml:space="preserve">Cena oferty powinna być wyrażona w złotych polskich (PLN) z wyodrębnieniem podatku VAT, </w:t>
      </w:r>
      <w:r w:rsidR="00236B1C">
        <w:rPr>
          <w:rFonts w:asciiTheme="minorHAnsi" w:hAnsiTheme="minorHAnsi" w:cstheme="minorHAnsi"/>
          <w:sz w:val="22"/>
          <w:szCs w:val="22"/>
        </w:rPr>
        <w:br/>
      </w:r>
      <w:r w:rsidRPr="00326480">
        <w:rPr>
          <w:rFonts w:asciiTheme="minorHAnsi" w:hAnsiTheme="minorHAnsi" w:cstheme="minorHAnsi"/>
          <w:sz w:val="22"/>
          <w:szCs w:val="22"/>
        </w:rPr>
        <w:t>z dokładnością do dwóch miejsc po przecinku.</w:t>
      </w:r>
    </w:p>
    <w:p w:rsidR="00C24304" w:rsidRPr="00326480" w:rsidRDefault="00C24304" w:rsidP="00C24304">
      <w:pPr>
        <w:tabs>
          <w:tab w:val="left" w:pos="-311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 xml:space="preserve">11.5. </w:t>
      </w:r>
      <w:r w:rsidRPr="00326480">
        <w:rPr>
          <w:rFonts w:asciiTheme="minorHAnsi" w:hAnsiTheme="minorHAnsi" w:cstheme="minorHAnsi"/>
          <w:sz w:val="22"/>
          <w:szCs w:val="22"/>
        </w:rPr>
        <w:tab/>
        <w:t>Jeżeli złożona zostanie oferta, której wybór prowadzić będzie do powstania obowiązku podatkowego Zamawiającego zgodnie z przepisami o podatku od towarów i usług w zakresie dotyczącym:</w:t>
      </w:r>
    </w:p>
    <w:p w:rsidR="00C24304" w:rsidRPr="00326480" w:rsidRDefault="00C24304" w:rsidP="00895934">
      <w:pPr>
        <w:numPr>
          <w:ilvl w:val="0"/>
          <w:numId w:val="11"/>
        </w:numPr>
        <w:tabs>
          <w:tab w:val="left" w:pos="-3119"/>
        </w:tabs>
        <w:spacing w:line="276" w:lineRule="auto"/>
        <w:ind w:left="1559" w:hanging="425"/>
        <w:jc w:val="both"/>
        <w:rPr>
          <w:rFonts w:asciiTheme="minorHAnsi" w:hAnsiTheme="minorHAnsi" w:cstheme="minorHAnsi"/>
          <w:sz w:val="22"/>
          <w:szCs w:val="22"/>
        </w:rPr>
      </w:pPr>
      <w:r w:rsidRPr="00326480">
        <w:rPr>
          <w:rFonts w:asciiTheme="minorHAnsi" w:hAnsiTheme="minorHAnsi" w:cstheme="minorHAnsi"/>
          <w:sz w:val="22"/>
          <w:szCs w:val="22"/>
        </w:rPr>
        <w:t>wewnątrzwspólnotowego nabycia towarów,</w:t>
      </w:r>
    </w:p>
    <w:p w:rsidR="00C24304" w:rsidRPr="00326480" w:rsidRDefault="00C24304" w:rsidP="00895934">
      <w:pPr>
        <w:numPr>
          <w:ilvl w:val="0"/>
          <w:numId w:val="11"/>
        </w:numPr>
        <w:tabs>
          <w:tab w:val="left" w:pos="-3119"/>
        </w:tabs>
        <w:spacing w:line="276" w:lineRule="auto"/>
        <w:ind w:left="1559" w:hanging="425"/>
        <w:jc w:val="both"/>
        <w:rPr>
          <w:rFonts w:asciiTheme="minorHAnsi" w:hAnsiTheme="minorHAnsi" w:cstheme="minorHAnsi"/>
          <w:sz w:val="22"/>
          <w:szCs w:val="22"/>
        </w:rPr>
      </w:pPr>
      <w:r w:rsidRPr="00326480">
        <w:rPr>
          <w:rFonts w:asciiTheme="minorHAnsi" w:hAnsiTheme="minorHAnsi" w:cstheme="minorHAnsi"/>
          <w:sz w:val="22"/>
          <w:szCs w:val="22"/>
        </w:rPr>
        <w:t>importu usług lub towarów,</w:t>
      </w:r>
    </w:p>
    <w:p w:rsidR="00C24304" w:rsidRPr="00326480" w:rsidRDefault="00C24304" w:rsidP="00895934">
      <w:pPr>
        <w:numPr>
          <w:ilvl w:val="0"/>
          <w:numId w:val="11"/>
        </w:numPr>
        <w:tabs>
          <w:tab w:val="left" w:pos="-3119"/>
        </w:tabs>
        <w:spacing w:line="276" w:lineRule="auto"/>
        <w:ind w:left="1559" w:hanging="425"/>
        <w:jc w:val="both"/>
        <w:rPr>
          <w:rFonts w:asciiTheme="minorHAnsi" w:hAnsiTheme="minorHAnsi" w:cstheme="minorHAnsi"/>
          <w:sz w:val="22"/>
          <w:szCs w:val="22"/>
        </w:rPr>
      </w:pPr>
      <w:r w:rsidRPr="00326480">
        <w:rPr>
          <w:rFonts w:asciiTheme="minorHAnsi" w:hAnsiTheme="minorHAnsi" w:cstheme="minorHAnsi"/>
          <w:sz w:val="22"/>
          <w:szCs w:val="22"/>
        </w:rPr>
        <w:t>mechanizmu odwróconego obciążenia podatkiem VAT,</w:t>
      </w:r>
    </w:p>
    <w:p w:rsidR="00C24304" w:rsidRPr="00326480" w:rsidRDefault="00C24304" w:rsidP="00C24304">
      <w:pPr>
        <w:tabs>
          <w:tab w:val="left" w:pos="-3119"/>
        </w:tabs>
        <w:spacing w:before="120" w:line="276" w:lineRule="auto"/>
        <w:ind w:left="709"/>
        <w:jc w:val="both"/>
        <w:rPr>
          <w:rFonts w:asciiTheme="minorHAnsi" w:hAnsiTheme="minorHAnsi" w:cstheme="minorHAnsi"/>
          <w:sz w:val="22"/>
          <w:szCs w:val="22"/>
        </w:rPr>
      </w:pPr>
      <w:r w:rsidRPr="00326480">
        <w:rPr>
          <w:rFonts w:asciiTheme="minorHAnsi" w:hAnsiTheme="minorHAnsi" w:cstheme="minorHAnsi"/>
          <w:sz w:val="22"/>
          <w:szCs w:val="22"/>
        </w:rPr>
        <w:t>Zamawiający w celu oceny takiej oferty doliczy do przedstawionej w niej ceny podatek od towarów i usług, który miałby obowiązek wpłacić zgodnie z obowiązującymi przepisami.</w:t>
      </w:r>
    </w:p>
    <w:p w:rsidR="00C24304" w:rsidRPr="00326480" w:rsidRDefault="00C24304" w:rsidP="00C24304">
      <w:pPr>
        <w:tabs>
          <w:tab w:val="left" w:pos="-311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 xml:space="preserve">11.6. </w:t>
      </w:r>
      <w:r w:rsidRPr="00326480">
        <w:rPr>
          <w:rFonts w:asciiTheme="minorHAnsi" w:hAnsiTheme="minorHAnsi" w:cstheme="minorHAnsi"/>
          <w:sz w:val="22"/>
          <w:szCs w:val="22"/>
        </w:rPr>
        <w:tab/>
      </w:r>
      <w:r w:rsidRPr="00326480">
        <w:rPr>
          <w:rFonts w:asciiTheme="minorHAnsi" w:hAnsiTheme="minorHAnsi" w:cstheme="minorHAnsi"/>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326480">
        <w:rPr>
          <w:rFonts w:asciiTheme="minorHAnsi" w:hAnsiTheme="minorHAnsi" w:cstheme="minorHAnsi"/>
          <w:b/>
          <w:sz w:val="22"/>
          <w:szCs w:val="22"/>
          <w:u w:val="single"/>
        </w:rPr>
        <w:t>załącznik nr 5</w:t>
      </w:r>
      <w:r w:rsidRPr="00326480">
        <w:rPr>
          <w:rFonts w:asciiTheme="minorHAnsi" w:hAnsiTheme="minorHAnsi" w:cstheme="minorHAnsi"/>
          <w:sz w:val="22"/>
          <w:szCs w:val="22"/>
          <w:u w:val="single"/>
        </w:rPr>
        <w:t>.</w:t>
      </w:r>
    </w:p>
    <w:p w:rsidR="00236B1C" w:rsidRPr="00326480" w:rsidRDefault="00236B1C" w:rsidP="00B1714F">
      <w:pPr>
        <w:tabs>
          <w:tab w:val="left" w:pos="-3119"/>
        </w:tabs>
        <w:spacing w:line="276" w:lineRule="auto"/>
        <w:ind w:right="-1"/>
        <w:jc w:val="both"/>
        <w:rPr>
          <w:rFonts w:asciiTheme="minorHAnsi" w:hAnsiTheme="minorHAnsi" w:cstheme="minorHAnsi"/>
          <w:sz w:val="22"/>
          <w:szCs w:val="22"/>
        </w:rPr>
      </w:pPr>
    </w:p>
    <w:p w:rsidR="00C24304" w:rsidRPr="00B13A31"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B13A31">
        <w:rPr>
          <w:rStyle w:val="tekstdokbold"/>
          <w:rFonts w:asciiTheme="minorHAnsi" w:hAnsiTheme="minorHAnsi" w:cstheme="minorHAnsi"/>
          <w:b/>
          <w:bCs/>
          <w:sz w:val="22"/>
          <w:szCs w:val="22"/>
        </w:rPr>
        <w:t>DZIAŁANIA</w:t>
      </w:r>
      <w:r w:rsidRPr="00B13A31">
        <w:rPr>
          <w:rFonts w:asciiTheme="minorHAnsi" w:hAnsiTheme="minorHAnsi" w:cstheme="minorHAnsi"/>
          <w:sz w:val="22"/>
          <w:szCs w:val="22"/>
        </w:rPr>
        <w:t xml:space="preserve"> POPRZEDZAJĄCE OCENĘ OFERT:</w:t>
      </w:r>
    </w:p>
    <w:p w:rsidR="00C24304" w:rsidRPr="00326480" w:rsidRDefault="00C24304" w:rsidP="00C24304">
      <w:pPr>
        <w:tabs>
          <w:tab w:val="left" w:pos="-3119"/>
        </w:tabs>
        <w:spacing w:line="276" w:lineRule="auto"/>
        <w:ind w:left="709" w:right="-1" w:hanging="709"/>
        <w:jc w:val="both"/>
        <w:rPr>
          <w:rFonts w:asciiTheme="minorHAnsi" w:hAnsiTheme="minorHAnsi" w:cstheme="minorHAnsi"/>
          <w:sz w:val="22"/>
          <w:szCs w:val="22"/>
        </w:rPr>
      </w:pPr>
    </w:p>
    <w:p w:rsidR="00C24304" w:rsidRPr="00326480" w:rsidRDefault="00C24304" w:rsidP="00C24304">
      <w:pPr>
        <w:tabs>
          <w:tab w:val="left" w:pos="-3119"/>
          <w:tab w:val="left" w:pos="709"/>
        </w:tabs>
        <w:spacing w:line="276" w:lineRule="auto"/>
        <w:ind w:left="709" w:right="-1" w:hanging="709"/>
        <w:jc w:val="both"/>
        <w:rPr>
          <w:rFonts w:asciiTheme="minorHAnsi" w:hAnsiTheme="minorHAnsi" w:cstheme="minorHAnsi"/>
          <w:sz w:val="22"/>
          <w:szCs w:val="22"/>
        </w:rPr>
      </w:pPr>
      <w:r w:rsidRPr="00326480">
        <w:rPr>
          <w:rFonts w:asciiTheme="minorHAnsi" w:hAnsiTheme="minorHAnsi" w:cstheme="minorHAnsi"/>
          <w:sz w:val="22"/>
          <w:szCs w:val="22"/>
        </w:rPr>
        <w:t>12.1.</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 xml:space="preserve">Niezwłocznie po upływie terminu otwarcia ofert Zamawiający zamieści na swojej  stronie internetowej </w:t>
      </w:r>
      <w:hyperlink r:id="rId9" w:history="1">
        <w:r w:rsidRPr="00326480">
          <w:rPr>
            <w:rStyle w:val="Hipercze"/>
            <w:rFonts w:asciiTheme="minorHAnsi" w:hAnsiTheme="minorHAnsi" w:cstheme="minorHAnsi"/>
            <w:color w:val="auto"/>
            <w:sz w:val="22"/>
            <w:szCs w:val="22"/>
            <w:u w:val="none"/>
            <w:lang w:eastAsia="pl-PL"/>
          </w:rPr>
          <w:t>www.ukw.edu.pl</w:t>
        </w:r>
      </w:hyperlink>
      <w:r w:rsidRPr="00326480">
        <w:rPr>
          <w:rFonts w:asciiTheme="minorHAnsi" w:hAnsiTheme="minorHAnsi" w:cstheme="minorHAnsi"/>
          <w:sz w:val="22"/>
          <w:szCs w:val="22"/>
          <w:lang w:eastAsia="pl-PL"/>
        </w:rPr>
        <w:t>; (zakładka Zamówienia Publiczne) informacje dotyczące:</w:t>
      </w:r>
    </w:p>
    <w:p w:rsidR="00C24304" w:rsidRPr="00326480" w:rsidRDefault="00C24304" w:rsidP="00895934">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kwoty jaką zamierza przeznaczyć na sfinansowanie zamówienia</w:t>
      </w:r>
    </w:p>
    <w:p w:rsidR="00C24304" w:rsidRPr="00326480" w:rsidRDefault="00C24304" w:rsidP="00895934">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nazw (firm) oraz adresów Wykonawców, którzy złożyli oferty w terminie;</w:t>
      </w:r>
    </w:p>
    <w:p w:rsidR="00C24304" w:rsidRPr="00326480" w:rsidRDefault="00C24304" w:rsidP="00895934">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ceny, terminu wykonania zamówienia, okresu gwarancji i warunków płatności.</w:t>
      </w:r>
    </w:p>
    <w:p w:rsidR="00C24304" w:rsidRPr="00326480" w:rsidRDefault="00C24304" w:rsidP="00C24304">
      <w:pPr>
        <w:tabs>
          <w:tab w:val="left" w:pos="-3119"/>
          <w:tab w:val="left" w:pos="709"/>
        </w:tabs>
        <w:spacing w:line="276" w:lineRule="auto"/>
        <w:ind w:left="709" w:right="-1" w:hanging="709"/>
        <w:jc w:val="both"/>
        <w:rPr>
          <w:rFonts w:asciiTheme="minorHAnsi" w:hAnsiTheme="minorHAnsi" w:cstheme="minorHAnsi"/>
          <w:sz w:val="22"/>
          <w:szCs w:val="22"/>
        </w:rPr>
      </w:pPr>
      <w:r w:rsidRPr="00326480">
        <w:rPr>
          <w:rFonts w:asciiTheme="minorHAnsi" w:hAnsiTheme="minorHAnsi" w:cstheme="minorHAnsi"/>
          <w:sz w:val="22"/>
          <w:szCs w:val="22"/>
        </w:rPr>
        <w:t>12.2.</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Zamawiający poprawi w ofercie:</w:t>
      </w:r>
    </w:p>
    <w:p w:rsidR="00C24304" w:rsidRPr="00326480" w:rsidRDefault="00C24304" w:rsidP="00895934">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oczywiste omyłki pisarskie,</w:t>
      </w:r>
    </w:p>
    <w:p w:rsidR="00C24304" w:rsidRPr="00326480" w:rsidRDefault="00C24304" w:rsidP="00895934">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oczywiste omyłki rachunkowe, z uwzględnieniem konsekwencji rachunkowych dokonanych poprawek,</w:t>
      </w:r>
    </w:p>
    <w:p w:rsidR="00C24304" w:rsidRPr="00326480" w:rsidRDefault="00C24304" w:rsidP="00895934">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inne omyłki polegające na niezgodności oferty ze specyfikacją istotnych warunków zamówienia, niepowodujące istotnych zmian w treści oferty</w:t>
      </w:r>
      <w:r w:rsidR="00B1714F">
        <w:rPr>
          <w:rFonts w:asciiTheme="minorHAnsi" w:hAnsiTheme="minorHAnsi" w:cstheme="minorHAnsi"/>
          <w:sz w:val="22"/>
          <w:szCs w:val="22"/>
          <w:lang w:eastAsia="pl-PL"/>
        </w:rPr>
        <w:t>,</w:t>
      </w:r>
    </w:p>
    <w:p w:rsidR="00C24304" w:rsidRPr="00326480" w:rsidRDefault="00C24304" w:rsidP="00C24304">
      <w:pPr>
        <w:suppressAutoHyphens w:val="0"/>
        <w:autoSpaceDE w:val="0"/>
        <w:autoSpaceDN w:val="0"/>
        <w:adjustRightInd w:val="0"/>
        <w:spacing w:line="276" w:lineRule="auto"/>
        <w:ind w:left="720"/>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niezwłocznie zawiadamiając o tym wykonawcę, którego oferta została poprawiona.</w:t>
      </w:r>
    </w:p>
    <w:p w:rsidR="00C24304" w:rsidRPr="00326480" w:rsidRDefault="00C24304" w:rsidP="00C24304">
      <w:pPr>
        <w:tabs>
          <w:tab w:val="left" w:pos="-3119"/>
        </w:tabs>
        <w:spacing w:line="276" w:lineRule="auto"/>
        <w:ind w:left="709" w:right="-1" w:hanging="709"/>
        <w:jc w:val="both"/>
        <w:rPr>
          <w:rFonts w:asciiTheme="minorHAnsi" w:hAnsiTheme="minorHAnsi" w:cstheme="minorHAnsi"/>
          <w:sz w:val="22"/>
          <w:szCs w:val="22"/>
        </w:rPr>
      </w:pPr>
    </w:p>
    <w:p w:rsidR="00C24304" w:rsidRPr="00326480"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WYMAGANIA DOTYCZĄCE WADIUM</w:t>
      </w:r>
    </w:p>
    <w:p w:rsidR="007224E8" w:rsidRPr="00F86061" w:rsidRDefault="00C24304"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sz w:val="22"/>
        </w:rPr>
      </w:pPr>
      <w:r w:rsidRPr="00F86061">
        <w:rPr>
          <w:rFonts w:asciiTheme="minorHAnsi" w:hAnsiTheme="minorHAnsi" w:cstheme="minorHAnsi"/>
          <w:sz w:val="22"/>
          <w:szCs w:val="22"/>
        </w:rPr>
        <w:t xml:space="preserve">    </w:t>
      </w:r>
      <w:r w:rsidR="007224E8" w:rsidRPr="00F86061">
        <w:rPr>
          <w:rFonts w:asciiTheme="minorHAnsi" w:hAnsiTheme="minorHAnsi" w:cstheme="minorHAnsi"/>
          <w:color w:val="000000"/>
          <w:sz w:val="22"/>
        </w:rPr>
        <w:t xml:space="preserve">Zamawiający wymaga wniesienia wadium w </w:t>
      </w:r>
      <w:r w:rsidR="007224E8" w:rsidRPr="00F86061">
        <w:rPr>
          <w:rFonts w:asciiTheme="minorHAnsi" w:hAnsiTheme="minorHAnsi" w:cstheme="minorHAnsi"/>
          <w:sz w:val="22"/>
        </w:rPr>
        <w:t xml:space="preserve">kwocie </w:t>
      </w:r>
      <w:r w:rsidR="00A74227" w:rsidRPr="00A74227">
        <w:rPr>
          <w:rFonts w:asciiTheme="minorHAnsi" w:hAnsiTheme="minorHAnsi" w:cstheme="minorHAnsi"/>
          <w:b/>
          <w:sz w:val="22"/>
        </w:rPr>
        <w:t>5</w:t>
      </w:r>
      <w:r w:rsidR="007224E8" w:rsidRPr="00A74227">
        <w:rPr>
          <w:rFonts w:asciiTheme="minorHAnsi" w:hAnsiTheme="minorHAnsi" w:cstheme="minorHAnsi"/>
          <w:b/>
          <w:sz w:val="22"/>
        </w:rPr>
        <w:t>.</w:t>
      </w:r>
      <w:r w:rsidR="007224E8" w:rsidRPr="00F86061">
        <w:rPr>
          <w:rFonts w:asciiTheme="minorHAnsi" w:hAnsiTheme="minorHAnsi" w:cstheme="minorHAnsi"/>
          <w:b/>
          <w:sz w:val="22"/>
        </w:rPr>
        <w:t>000,00 zł</w:t>
      </w:r>
      <w:r w:rsidR="007224E8" w:rsidRPr="00F86061">
        <w:rPr>
          <w:rFonts w:asciiTheme="minorHAnsi" w:hAnsiTheme="minorHAnsi" w:cstheme="minorHAnsi"/>
          <w:sz w:val="22"/>
        </w:rPr>
        <w:t xml:space="preserve"> (słownie: </w:t>
      </w:r>
      <w:r w:rsidR="00A74227">
        <w:rPr>
          <w:rFonts w:asciiTheme="minorHAnsi" w:hAnsiTheme="minorHAnsi" w:cstheme="minorHAnsi"/>
          <w:sz w:val="22"/>
        </w:rPr>
        <w:t>pięć tysię</w:t>
      </w:r>
      <w:r w:rsidR="007224E8" w:rsidRPr="00F86061">
        <w:rPr>
          <w:rFonts w:asciiTheme="minorHAnsi" w:hAnsiTheme="minorHAnsi" w:cstheme="minorHAnsi"/>
          <w:sz w:val="22"/>
        </w:rPr>
        <w:t>c</w:t>
      </w:r>
      <w:r w:rsidR="00A74227">
        <w:rPr>
          <w:rFonts w:asciiTheme="minorHAnsi" w:hAnsiTheme="minorHAnsi" w:cstheme="minorHAnsi"/>
          <w:sz w:val="22"/>
        </w:rPr>
        <w:t>y</w:t>
      </w:r>
      <w:r w:rsidR="007224E8" w:rsidRPr="00F86061">
        <w:rPr>
          <w:rFonts w:asciiTheme="minorHAnsi" w:hAnsiTheme="minorHAnsi" w:cstheme="minorHAnsi"/>
          <w:sz w:val="22"/>
        </w:rPr>
        <w:t xml:space="preserve"> złotych 00/100).</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Wadium należy wnieść przed upływem terminu składania ofert w jednej lub kilku następujących formach:</w:t>
      </w:r>
    </w:p>
    <w:p w:rsidR="007224E8" w:rsidRPr="00F86061" w:rsidRDefault="007224E8" w:rsidP="00895934">
      <w:pPr>
        <w:numPr>
          <w:ilvl w:val="0"/>
          <w:numId w:val="34"/>
        </w:numPr>
        <w:suppressAutoHyphens w:val="0"/>
        <w:spacing w:line="276" w:lineRule="auto"/>
        <w:jc w:val="both"/>
        <w:rPr>
          <w:rFonts w:asciiTheme="minorHAnsi" w:hAnsiTheme="minorHAnsi" w:cstheme="minorHAnsi"/>
          <w:sz w:val="22"/>
          <w:szCs w:val="22"/>
        </w:rPr>
      </w:pPr>
      <w:r w:rsidRPr="00F86061">
        <w:rPr>
          <w:rFonts w:asciiTheme="minorHAnsi" w:hAnsiTheme="minorHAnsi" w:cstheme="minorHAnsi"/>
          <w:sz w:val="22"/>
          <w:szCs w:val="22"/>
        </w:rPr>
        <w:t>pieniądzu – wpłacone przelewem na rachunek bankow</w:t>
      </w:r>
      <w:r w:rsidR="00F86061" w:rsidRPr="00F86061">
        <w:rPr>
          <w:rFonts w:asciiTheme="minorHAnsi" w:hAnsiTheme="minorHAnsi" w:cstheme="minorHAnsi"/>
          <w:sz w:val="22"/>
          <w:szCs w:val="22"/>
        </w:rPr>
        <w:t>y Zamawiającego</w:t>
      </w:r>
      <w:r w:rsidR="00F86061" w:rsidRPr="00F86061">
        <w:rPr>
          <w:rStyle w:val="fontstyle01"/>
          <w:rFonts w:asciiTheme="minorHAnsi" w:hAnsiTheme="minorHAnsi" w:cstheme="minorHAnsi"/>
          <w:color w:val="auto"/>
          <w:sz w:val="22"/>
          <w:szCs w:val="22"/>
        </w:rPr>
        <w:t>: nr 92150013601213600186020000</w:t>
      </w:r>
      <w:r w:rsidR="00F86061" w:rsidRPr="00F86061">
        <w:rPr>
          <w:rStyle w:val="fontstyle21"/>
          <w:rFonts w:asciiTheme="minorHAnsi" w:hAnsiTheme="minorHAnsi" w:cstheme="minorHAnsi"/>
          <w:color w:val="auto"/>
          <w:sz w:val="22"/>
          <w:szCs w:val="22"/>
        </w:rPr>
        <w:t xml:space="preserve">, </w:t>
      </w:r>
      <w:r w:rsidR="00F86061" w:rsidRPr="00F86061">
        <w:rPr>
          <w:rStyle w:val="fontstyle01"/>
          <w:rFonts w:asciiTheme="minorHAnsi" w:hAnsiTheme="minorHAnsi" w:cstheme="minorHAnsi"/>
          <w:color w:val="auto"/>
          <w:sz w:val="22"/>
          <w:szCs w:val="22"/>
        </w:rPr>
        <w:t xml:space="preserve">z dopiskiem: </w:t>
      </w:r>
      <w:r w:rsidR="00F86061" w:rsidRPr="00F86061">
        <w:rPr>
          <w:rStyle w:val="fontstyle21"/>
          <w:rFonts w:asciiTheme="minorHAnsi" w:hAnsiTheme="minorHAnsi" w:cstheme="minorHAnsi"/>
          <w:color w:val="auto"/>
          <w:sz w:val="22"/>
          <w:szCs w:val="22"/>
        </w:rPr>
        <w:t>Wadium – „</w:t>
      </w:r>
      <w:r w:rsidR="00F86061" w:rsidRPr="00F86061">
        <w:rPr>
          <w:rFonts w:asciiTheme="minorHAnsi" w:hAnsiTheme="minorHAnsi" w:cstheme="minorHAnsi"/>
          <w:b/>
          <w:i/>
          <w:sz w:val="22"/>
          <w:szCs w:val="22"/>
        </w:rPr>
        <w:t>Sukcesywna dostawa fabrycznie nowych materiałów eksploatacyjnych do drukarek  i kserokopiarek</w:t>
      </w:r>
      <w:r w:rsidR="00F86061" w:rsidRPr="00F86061">
        <w:rPr>
          <w:rFonts w:asciiTheme="minorHAnsi" w:hAnsiTheme="minorHAnsi" w:cstheme="minorHAnsi"/>
          <w:b/>
          <w:bCs/>
          <w:i/>
          <w:iCs/>
          <w:sz w:val="22"/>
          <w:szCs w:val="22"/>
          <w:lang w:eastAsia="pl-PL"/>
        </w:rPr>
        <w:t xml:space="preserve"> na potrzeby Uniwersytetu Kazimierza Wielkiego w Bydgoszczy</w:t>
      </w:r>
      <w:r w:rsidR="00F86061">
        <w:rPr>
          <w:rFonts w:asciiTheme="minorHAnsi" w:hAnsiTheme="minorHAnsi" w:cstheme="minorHAnsi"/>
          <w:b/>
          <w:bCs/>
          <w:i/>
          <w:iCs/>
          <w:sz w:val="22"/>
          <w:szCs w:val="22"/>
          <w:lang w:eastAsia="pl-PL"/>
        </w:rPr>
        <w:t>”</w:t>
      </w:r>
      <w:r w:rsidRPr="00F86061">
        <w:rPr>
          <w:rFonts w:asciiTheme="minorHAnsi" w:hAnsiTheme="minorHAnsi" w:cstheme="minorHAnsi"/>
          <w:b/>
          <w:sz w:val="22"/>
          <w:szCs w:val="22"/>
        </w:rPr>
        <w:t>,</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sz w:val="22"/>
          <w:szCs w:val="22"/>
        </w:rPr>
        <w:t>poręczeniach bankowych lub poręczeniach spółdzielczej kasy oszczędnościowo-kredytowej</w:t>
      </w:r>
      <w:r w:rsidRPr="00F86061">
        <w:rPr>
          <w:rFonts w:asciiTheme="minorHAnsi" w:hAnsiTheme="minorHAnsi" w:cstheme="minorHAnsi"/>
          <w:color w:val="000000"/>
          <w:sz w:val="22"/>
          <w:szCs w:val="22"/>
        </w:rPr>
        <w:t>,</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gwarancjach bankowych,</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gwarancjach ubezpieczeniowych,</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poręczeniach udzielanych przez podmioty, o których mowa w art. 6b ust. 5 pkt 2 ustawy z 9.11.2000 r. o utworzeniu Polskiej Agencji Rozwoju Przedsiębiorczości.</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Wadium wniesione w formie innej niż pieniądz powinno być ważne przez cały okres związania ofertą.</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sz w:val="22"/>
          <w:szCs w:val="22"/>
        </w:rPr>
      </w:pPr>
      <w:r w:rsidRPr="00F86061">
        <w:rPr>
          <w:rFonts w:asciiTheme="minorHAnsi" w:hAnsiTheme="minorHAnsi" w:cstheme="minorHAnsi"/>
          <w:sz w:val="22"/>
          <w:szCs w:val="22"/>
        </w:rPr>
        <w:t>Dowód wniesienia wadium powinien być załączony do oferty. W przypadku wadium wnoszonego w innej formie niż pieniężna Wykonawca powinien dołączyć do oferty kopię dokumentu oraz oryginał dokumentu w osobnej kopercie, nienumerowany i nieparafowany.</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sz w:val="22"/>
          <w:szCs w:val="22"/>
        </w:rPr>
      </w:pPr>
      <w:r w:rsidRPr="00F86061">
        <w:rPr>
          <w:rFonts w:asciiTheme="minorHAnsi" w:hAnsiTheme="minorHAnsi" w:cstheme="minorHAnsi"/>
          <w:sz w:val="22"/>
          <w:szCs w:val="22"/>
        </w:rPr>
        <w:t>W przypadku nie wniesienia wadium lub wniesienia go w sposób nieprawidłowy Zamawiający odrzuci ofertę na podstawie art. 89 ust 1 pkt. 7b ustawy Pzp.</w:t>
      </w:r>
    </w:p>
    <w:p w:rsidR="007224E8" w:rsidRPr="00F86061" w:rsidRDefault="007224E8" w:rsidP="007224E8">
      <w:pPr>
        <w:spacing w:line="288" w:lineRule="auto"/>
        <w:jc w:val="both"/>
        <w:rPr>
          <w:rFonts w:asciiTheme="minorHAnsi" w:hAnsiTheme="minorHAnsi" w:cstheme="minorHAnsi"/>
          <w:sz w:val="22"/>
          <w:szCs w:val="22"/>
        </w:rPr>
      </w:pPr>
    </w:p>
    <w:p w:rsidR="00C24304" w:rsidRPr="00326480" w:rsidRDefault="00C24304" w:rsidP="00C24304">
      <w:pPr>
        <w:spacing w:line="276" w:lineRule="auto"/>
        <w:ind w:right="-1"/>
        <w:jc w:val="both"/>
        <w:rPr>
          <w:rFonts w:asciiTheme="minorHAnsi" w:hAnsiTheme="minorHAnsi" w:cstheme="minorHAnsi"/>
          <w:i/>
          <w:sz w:val="22"/>
          <w:szCs w:val="22"/>
        </w:rPr>
      </w:pPr>
    </w:p>
    <w:p w:rsidR="00C24304" w:rsidRPr="00326480"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MIEJSCE ORAZ TERMIN SKŁADANIA I OTWARCIA OFERT</w:t>
      </w:r>
    </w:p>
    <w:p w:rsidR="00C24304" w:rsidRPr="00326480" w:rsidRDefault="00C24304" w:rsidP="00C24304">
      <w:pPr>
        <w:numPr>
          <w:ilvl w:val="1"/>
          <w:numId w:val="3"/>
        </w:numPr>
        <w:tabs>
          <w:tab w:val="left" w:pos="720"/>
        </w:tabs>
        <w:spacing w:before="120" w:line="276" w:lineRule="auto"/>
        <w:jc w:val="both"/>
        <w:rPr>
          <w:rFonts w:asciiTheme="minorHAnsi" w:hAnsiTheme="minorHAnsi" w:cstheme="minorHAnsi"/>
          <w:spacing w:val="4"/>
          <w:sz w:val="22"/>
          <w:szCs w:val="22"/>
        </w:rPr>
      </w:pPr>
      <w:r w:rsidRPr="00326480">
        <w:rPr>
          <w:rFonts w:asciiTheme="minorHAnsi" w:hAnsiTheme="minorHAnsi" w:cstheme="minorHAnsi"/>
          <w:spacing w:val="4"/>
          <w:sz w:val="22"/>
          <w:szCs w:val="22"/>
        </w:rPr>
        <w:t>Oferty powinny być złożone za pośrednictwem operatora pocztowego, kuriera lub doręczone osobiście w siedzibie Zamawiającego:</w:t>
      </w:r>
    </w:p>
    <w:p w:rsidR="00C24304" w:rsidRPr="00326480" w:rsidRDefault="00C24304" w:rsidP="00C24304">
      <w:pPr>
        <w:tabs>
          <w:tab w:val="left" w:pos="720"/>
        </w:tabs>
        <w:spacing w:line="276" w:lineRule="auto"/>
        <w:ind w:right="-1"/>
        <w:jc w:val="both"/>
        <w:rPr>
          <w:rFonts w:asciiTheme="minorHAnsi" w:hAnsiTheme="minorHAnsi" w:cstheme="minorHAnsi"/>
          <w:spacing w:val="4"/>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lastRenderedPageBreak/>
        <w:t>ul. Chodkiewicza 30</w:t>
      </w:r>
    </w:p>
    <w:p w:rsidR="00C24304" w:rsidRPr="00326480" w:rsidRDefault="00C24304" w:rsidP="00C24304">
      <w:pPr>
        <w:spacing w:line="276" w:lineRule="auto"/>
        <w:ind w:right="-1"/>
        <w:rPr>
          <w:rFonts w:asciiTheme="minorHAnsi" w:hAnsiTheme="minorHAnsi" w:cstheme="minorHAnsi"/>
          <w:sz w:val="22"/>
          <w:szCs w:val="22"/>
        </w:rPr>
      </w:pPr>
    </w:p>
    <w:p w:rsidR="00C24304" w:rsidRPr="00A5502A"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sz w:val="22"/>
          <w:szCs w:val="22"/>
        </w:rPr>
        <w:t xml:space="preserve">Kancelaria Główna, pokój 108, blok „C” w terminie do dnia </w:t>
      </w:r>
      <w:r w:rsidR="001634AD">
        <w:rPr>
          <w:rFonts w:asciiTheme="minorHAnsi" w:hAnsiTheme="minorHAnsi" w:cstheme="minorHAnsi"/>
          <w:b/>
          <w:sz w:val="22"/>
          <w:szCs w:val="22"/>
        </w:rPr>
        <w:t>13</w:t>
      </w:r>
      <w:r w:rsidRPr="00A5502A">
        <w:rPr>
          <w:rFonts w:asciiTheme="minorHAnsi" w:hAnsiTheme="minorHAnsi" w:cstheme="minorHAnsi"/>
          <w:b/>
          <w:sz w:val="22"/>
          <w:szCs w:val="22"/>
        </w:rPr>
        <w:t>.</w:t>
      </w:r>
      <w:r w:rsidR="00A84F3E">
        <w:rPr>
          <w:rFonts w:asciiTheme="minorHAnsi" w:hAnsiTheme="minorHAnsi" w:cstheme="minorHAnsi"/>
          <w:b/>
          <w:sz w:val="22"/>
          <w:szCs w:val="22"/>
        </w:rPr>
        <w:t>0</w:t>
      </w:r>
      <w:r w:rsidR="001634AD">
        <w:rPr>
          <w:rFonts w:asciiTheme="minorHAnsi" w:hAnsiTheme="minorHAnsi" w:cstheme="minorHAnsi"/>
          <w:b/>
          <w:sz w:val="22"/>
          <w:szCs w:val="22"/>
        </w:rPr>
        <w:t>3</w:t>
      </w:r>
      <w:r w:rsidRPr="00A5502A">
        <w:rPr>
          <w:rFonts w:asciiTheme="minorHAnsi" w:hAnsiTheme="minorHAnsi" w:cstheme="minorHAnsi"/>
          <w:b/>
          <w:sz w:val="22"/>
          <w:szCs w:val="22"/>
        </w:rPr>
        <w:t>.201</w:t>
      </w:r>
      <w:r w:rsidR="00A84F3E">
        <w:rPr>
          <w:rFonts w:asciiTheme="minorHAnsi" w:hAnsiTheme="minorHAnsi" w:cstheme="minorHAnsi"/>
          <w:b/>
          <w:sz w:val="22"/>
          <w:szCs w:val="22"/>
        </w:rPr>
        <w:t>9</w:t>
      </w:r>
      <w:r w:rsidRPr="00A5502A">
        <w:rPr>
          <w:rFonts w:asciiTheme="minorHAnsi" w:hAnsiTheme="minorHAnsi" w:cstheme="minorHAnsi"/>
          <w:b/>
          <w:sz w:val="22"/>
          <w:szCs w:val="22"/>
        </w:rPr>
        <w:t xml:space="preserve"> r. do godziny 10:00</w:t>
      </w:r>
    </w:p>
    <w:p w:rsidR="00C24304" w:rsidRPr="00236B1C" w:rsidRDefault="00C24304" w:rsidP="00C24304">
      <w:pPr>
        <w:spacing w:line="276" w:lineRule="auto"/>
        <w:ind w:right="-1"/>
        <w:jc w:val="both"/>
        <w:rPr>
          <w:rFonts w:asciiTheme="minorHAnsi" w:hAnsiTheme="minorHAnsi" w:cstheme="minorHAnsi"/>
          <w:color w:val="FF0000"/>
          <w:sz w:val="22"/>
          <w:szCs w:val="22"/>
        </w:rPr>
      </w:pPr>
    </w:p>
    <w:p w:rsidR="00C24304" w:rsidRPr="00326480" w:rsidRDefault="00C24304" w:rsidP="00C24304">
      <w:pPr>
        <w:numPr>
          <w:ilvl w:val="1"/>
          <w:numId w:val="3"/>
        </w:numPr>
        <w:spacing w:line="276" w:lineRule="auto"/>
        <w:ind w:right="-1"/>
        <w:jc w:val="both"/>
        <w:rPr>
          <w:rFonts w:asciiTheme="minorHAnsi" w:hAnsiTheme="minorHAnsi" w:cstheme="minorHAnsi"/>
          <w:spacing w:val="4"/>
          <w:sz w:val="22"/>
          <w:szCs w:val="22"/>
        </w:rPr>
      </w:pPr>
      <w:r w:rsidRPr="00326480">
        <w:rPr>
          <w:rFonts w:asciiTheme="minorHAnsi" w:hAnsiTheme="minorHAnsi" w:cstheme="minorHAnsi"/>
          <w:sz w:val="22"/>
          <w:szCs w:val="22"/>
        </w:rPr>
        <w:t>Otwarcie ofert nastąpi w</w:t>
      </w:r>
      <w:r w:rsidRPr="00326480">
        <w:rPr>
          <w:rFonts w:asciiTheme="minorHAnsi" w:hAnsiTheme="minorHAnsi" w:cstheme="minorHAnsi"/>
          <w:b/>
          <w:sz w:val="22"/>
          <w:szCs w:val="22"/>
        </w:rPr>
        <w:t xml:space="preserve"> </w:t>
      </w:r>
      <w:r w:rsidRPr="00326480">
        <w:rPr>
          <w:rFonts w:asciiTheme="minorHAnsi" w:hAnsiTheme="minorHAnsi" w:cstheme="minorHAnsi"/>
          <w:spacing w:val="4"/>
          <w:sz w:val="22"/>
          <w:szCs w:val="22"/>
        </w:rPr>
        <w:t>siedzibie Zamawiającego:</w:t>
      </w:r>
    </w:p>
    <w:p w:rsidR="00C24304" w:rsidRPr="00326480" w:rsidRDefault="00C24304" w:rsidP="00C24304">
      <w:pPr>
        <w:spacing w:line="276" w:lineRule="auto"/>
        <w:ind w:right="-1"/>
        <w:jc w:val="both"/>
        <w:rPr>
          <w:rFonts w:asciiTheme="minorHAnsi" w:hAnsiTheme="minorHAnsi" w:cstheme="minorHAnsi"/>
          <w:spacing w:val="4"/>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spacing w:line="276" w:lineRule="auto"/>
        <w:ind w:right="-1"/>
        <w:jc w:val="center"/>
        <w:rPr>
          <w:rFonts w:asciiTheme="minorHAnsi" w:hAnsiTheme="minorHAnsi" w:cstheme="minorHAnsi"/>
          <w:sz w:val="22"/>
          <w:szCs w:val="22"/>
        </w:rPr>
      </w:pPr>
    </w:p>
    <w:p w:rsidR="00C24304" w:rsidRPr="00A5502A"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sz w:val="22"/>
          <w:szCs w:val="22"/>
        </w:rPr>
        <w:t xml:space="preserve">pokój 61,blok „B”, w </w:t>
      </w:r>
      <w:r w:rsidRPr="00A5502A">
        <w:rPr>
          <w:rFonts w:asciiTheme="minorHAnsi" w:hAnsiTheme="minorHAnsi" w:cstheme="minorHAnsi"/>
          <w:sz w:val="22"/>
          <w:szCs w:val="22"/>
        </w:rPr>
        <w:t>dniu</w:t>
      </w:r>
      <w:r w:rsidR="001827BF">
        <w:rPr>
          <w:rFonts w:asciiTheme="minorHAnsi" w:hAnsiTheme="minorHAnsi" w:cstheme="minorHAnsi"/>
          <w:b/>
          <w:sz w:val="22"/>
          <w:szCs w:val="22"/>
        </w:rPr>
        <w:t xml:space="preserve"> </w:t>
      </w:r>
      <w:r w:rsidR="001634AD">
        <w:rPr>
          <w:rFonts w:asciiTheme="minorHAnsi" w:hAnsiTheme="minorHAnsi" w:cstheme="minorHAnsi"/>
          <w:b/>
          <w:sz w:val="22"/>
          <w:szCs w:val="22"/>
        </w:rPr>
        <w:t>13</w:t>
      </w:r>
      <w:r w:rsidRPr="00A5502A">
        <w:rPr>
          <w:rFonts w:asciiTheme="minorHAnsi" w:hAnsiTheme="minorHAnsi" w:cstheme="minorHAnsi"/>
          <w:b/>
          <w:sz w:val="22"/>
          <w:szCs w:val="22"/>
        </w:rPr>
        <w:t>.</w:t>
      </w:r>
      <w:r w:rsidR="00A84F3E">
        <w:rPr>
          <w:rFonts w:asciiTheme="minorHAnsi" w:hAnsiTheme="minorHAnsi" w:cstheme="minorHAnsi"/>
          <w:b/>
          <w:sz w:val="22"/>
          <w:szCs w:val="22"/>
        </w:rPr>
        <w:t>0</w:t>
      </w:r>
      <w:r w:rsidR="001634AD">
        <w:rPr>
          <w:rFonts w:asciiTheme="minorHAnsi" w:hAnsiTheme="minorHAnsi" w:cstheme="minorHAnsi"/>
          <w:b/>
          <w:sz w:val="22"/>
          <w:szCs w:val="22"/>
        </w:rPr>
        <w:t>3</w:t>
      </w:r>
      <w:r w:rsidRPr="00A5502A">
        <w:rPr>
          <w:rFonts w:asciiTheme="minorHAnsi" w:hAnsiTheme="minorHAnsi" w:cstheme="minorHAnsi"/>
          <w:b/>
          <w:sz w:val="22"/>
          <w:szCs w:val="22"/>
        </w:rPr>
        <w:t>.201</w:t>
      </w:r>
      <w:r w:rsidR="00A84F3E">
        <w:rPr>
          <w:rFonts w:asciiTheme="minorHAnsi" w:hAnsiTheme="minorHAnsi" w:cstheme="minorHAnsi"/>
          <w:b/>
          <w:sz w:val="22"/>
          <w:szCs w:val="22"/>
        </w:rPr>
        <w:t>9</w:t>
      </w:r>
      <w:r w:rsidRPr="00A5502A">
        <w:rPr>
          <w:rFonts w:asciiTheme="minorHAnsi" w:hAnsiTheme="minorHAnsi" w:cstheme="minorHAnsi"/>
          <w:b/>
          <w:sz w:val="22"/>
          <w:szCs w:val="22"/>
        </w:rPr>
        <w:t xml:space="preserve"> r. o godzinie 10:30</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13.3.</w:t>
      </w:r>
      <w:r w:rsidRPr="00326480">
        <w:rPr>
          <w:rFonts w:asciiTheme="minorHAnsi" w:hAnsiTheme="minorHAnsi" w:cstheme="minorHAnsi"/>
          <w:sz w:val="22"/>
          <w:szCs w:val="22"/>
        </w:rPr>
        <w:tab/>
        <w:t>Otwarcie ofert jest jawne.</w:t>
      </w:r>
    </w:p>
    <w:p w:rsidR="00C24304" w:rsidRPr="00326480" w:rsidRDefault="00C24304" w:rsidP="00C24304">
      <w:pPr>
        <w:spacing w:before="120" w:line="276" w:lineRule="auto"/>
        <w:ind w:left="703" w:hanging="703"/>
        <w:jc w:val="both"/>
        <w:rPr>
          <w:rFonts w:asciiTheme="minorHAnsi" w:hAnsiTheme="minorHAnsi" w:cstheme="minorHAnsi"/>
          <w:sz w:val="22"/>
          <w:szCs w:val="22"/>
        </w:rPr>
      </w:pPr>
      <w:r w:rsidRPr="00326480">
        <w:rPr>
          <w:rFonts w:asciiTheme="minorHAnsi" w:hAnsiTheme="minorHAnsi" w:cstheme="minorHAnsi"/>
          <w:sz w:val="22"/>
          <w:szCs w:val="22"/>
        </w:rPr>
        <w:t>13.4.</w:t>
      </w:r>
      <w:r w:rsidRPr="00326480">
        <w:rPr>
          <w:rFonts w:asciiTheme="minorHAnsi" w:hAnsiTheme="minorHAnsi" w:cstheme="minorHAnsi"/>
          <w:sz w:val="22"/>
          <w:szCs w:val="22"/>
        </w:rPr>
        <w:tab/>
      </w:r>
      <w:r w:rsidRPr="00326480">
        <w:rPr>
          <w:rFonts w:asciiTheme="minorHAnsi" w:hAnsiTheme="minorHAnsi" w:cstheme="minorHAnsi"/>
          <w:sz w:val="22"/>
          <w:szCs w:val="22"/>
        </w:rPr>
        <w:tab/>
        <w:t>W przypadku złożenia Zamawiającemu przez Wykonawcę oferty po terminie składania ofert, Zamawiający niezwłocznie zwróci ofertę Wykonawcy.</w:t>
      </w:r>
    </w:p>
    <w:p w:rsidR="00C24304" w:rsidRPr="00326480" w:rsidRDefault="00C24304" w:rsidP="00C24304">
      <w:pPr>
        <w:suppressAutoHyphens w:val="0"/>
        <w:spacing w:line="276" w:lineRule="auto"/>
        <w:ind w:right="-1"/>
        <w:rPr>
          <w:rFonts w:asciiTheme="minorHAnsi" w:hAnsiTheme="minorHAnsi" w:cstheme="minorHAnsi"/>
          <w:b/>
          <w:iCs/>
          <w:sz w:val="22"/>
          <w:szCs w:val="22"/>
        </w:rPr>
      </w:pPr>
    </w:p>
    <w:p w:rsidR="00C24304" w:rsidRPr="00326480"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TERMIN ZWIĄZANIA OFERTĄ</w:t>
      </w:r>
    </w:p>
    <w:p w:rsidR="00C24304" w:rsidRPr="00326480" w:rsidRDefault="00C24304" w:rsidP="0004467D">
      <w:pPr>
        <w:pStyle w:val="Tekstpodstawowy"/>
        <w:numPr>
          <w:ilvl w:val="1"/>
          <w:numId w:val="5"/>
        </w:numPr>
        <w:tabs>
          <w:tab w:val="clear" w:pos="720"/>
          <w:tab w:val="left" w:pos="709"/>
        </w:tabs>
        <w:spacing w:before="120" w:line="276" w:lineRule="auto"/>
        <w:ind w:left="709" w:hanging="709"/>
        <w:jc w:val="both"/>
        <w:rPr>
          <w:rFonts w:asciiTheme="minorHAnsi" w:hAnsiTheme="minorHAnsi" w:cstheme="minorHAnsi"/>
          <w:spacing w:val="4"/>
          <w:sz w:val="22"/>
          <w:szCs w:val="22"/>
        </w:rPr>
      </w:pPr>
      <w:r w:rsidRPr="00326480">
        <w:rPr>
          <w:rFonts w:asciiTheme="minorHAnsi" w:hAnsiTheme="minorHAnsi" w:cstheme="minorHAnsi"/>
          <w:spacing w:val="4"/>
          <w:sz w:val="22"/>
          <w:szCs w:val="22"/>
        </w:rPr>
        <w:t xml:space="preserve">Termin związania ofertą wynosi </w:t>
      </w:r>
      <w:r w:rsidRPr="00326480">
        <w:rPr>
          <w:rFonts w:asciiTheme="minorHAnsi" w:hAnsiTheme="minorHAnsi" w:cstheme="minorHAnsi"/>
          <w:b/>
          <w:spacing w:val="4"/>
          <w:sz w:val="22"/>
          <w:szCs w:val="22"/>
        </w:rPr>
        <w:t>3</w:t>
      </w:r>
      <w:r w:rsidRPr="00326480">
        <w:rPr>
          <w:rFonts w:asciiTheme="minorHAnsi" w:hAnsiTheme="minorHAnsi" w:cstheme="minorHAnsi"/>
          <w:b/>
          <w:iCs/>
          <w:spacing w:val="4"/>
          <w:sz w:val="22"/>
          <w:szCs w:val="22"/>
        </w:rPr>
        <w:t>0</w:t>
      </w:r>
      <w:r w:rsidRPr="00326480">
        <w:rPr>
          <w:rFonts w:asciiTheme="minorHAnsi" w:hAnsiTheme="minorHAnsi" w:cstheme="minorHAnsi"/>
          <w:b/>
          <w:spacing w:val="4"/>
          <w:sz w:val="22"/>
          <w:szCs w:val="22"/>
        </w:rPr>
        <w:t xml:space="preserve"> dni</w:t>
      </w:r>
      <w:r w:rsidRPr="00326480">
        <w:rPr>
          <w:rFonts w:asciiTheme="minorHAnsi" w:hAnsiTheme="minorHAnsi" w:cstheme="minorHAnsi"/>
          <w:spacing w:val="4"/>
          <w:sz w:val="22"/>
          <w:szCs w:val="22"/>
        </w:rPr>
        <w:t xml:space="preserve">. Bieg terminu związania ofertą rozpoczyna się wraz </w:t>
      </w:r>
      <w:r w:rsidR="00B1714F">
        <w:rPr>
          <w:rFonts w:asciiTheme="minorHAnsi" w:hAnsiTheme="minorHAnsi" w:cstheme="minorHAnsi"/>
          <w:spacing w:val="4"/>
          <w:sz w:val="22"/>
          <w:szCs w:val="22"/>
        </w:rPr>
        <w:br/>
      </w:r>
      <w:r w:rsidRPr="00326480">
        <w:rPr>
          <w:rFonts w:asciiTheme="minorHAnsi" w:hAnsiTheme="minorHAnsi" w:cstheme="minorHAnsi"/>
          <w:spacing w:val="4"/>
          <w:sz w:val="22"/>
          <w:szCs w:val="22"/>
        </w:rPr>
        <w:t>z upływem terminu składania ofert.</w:t>
      </w:r>
    </w:p>
    <w:p w:rsidR="00C24304" w:rsidRPr="00326480" w:rsidRDefault="00C24304" w:rsidP="0004467D">
      <w:pPr>
        <w:pStyle w:val="Tekstpodstawowy"/>
        <w:numPr>
          <w:ilvl w:val="1"/>
          <w:numId w:val="5"/>
        </w:numPr>
        <w:tabs>
          <w:tab w:val="clear" w:pos="720"/>
          <w:tab w:val="left" w:pos="70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Wykonawca samodzielnie lub na wniosek Zamawiającego może przedłużyć termin związania ofertą, z tym że Zamawiający może tylko raz, co najmniej na 3 dni przed upływem terminu związania ofertą, zwrócić się do Wykonawców o</w:t>
      </w:r>
      <w:r w:rsidRPr="00326480">
        <w:rPr>
          <w:rFonts w:asciiTheme="minorHAnsi" w:hAnsiTheme="minorHAnsi" w:cstheme="minorHAnsi"/>
          <w:sz w:val="22"/>
          <w:szCs w:val="22"/>
          <w:lang w:val="pl-PL"/>
        </w:rPr>
        <w:t xml:space="preserve"> </w:t>
      </w:r>
      <w:r w:rsidRPr="00326480">
        <w:rPr>
          <w:rFonts w:asciiTheme="minorHAnsi" w:hAnsiTheme="minorHAnsi" w:cstheme="minorHAnsi"/>
          <w:sz w:val="22"/>
          <w:szCs w:val="22"/>
        </w:rPr>
        <w:t>wyrażenie zgody na przedłużenie terminu</w:t>
      </w:r>
      <w:r w:rsidRPr="00326480">
        <w:rPr>
          <w:rFonts w:asciiTheme="minorHAnsi" w:hAnsiTheme="minorHAnsi" w:cstheme="minorHAnsi"/>
          <w:spacing w:val="4"/>
          <w:sz w:val="22"/>
          <w:szCs w:val="22"/>
        </w:rPr>
        <w:t xml:space="preserve">, </w:t>
      </w:r>
      <w:r w:rsidR="00B1714F">
        <w:rPr>
          <w:rFonts w:asciiTheme="minorHAnsi" w:hAnsiTheme="minorHAnsi" w:cstheme="minorHAnsi"/>
          <w:spacing w:val="4"/>
          <w:sz w:val="22"/>
          <w:szCs w:val="22"/>
        </w:rPr>
        <w:br/>
      </w:r>
      <w:r w:rsidRPr="00326480">
        <w:rPr>
          <w:rFonts w:asciiTheme="minorHAnsi" w:hAnsiTheme="minorHAnsi" w:cstheme="minorHAnsi"/>
          <w:spacing w:val="4"/>
          <w:sz w:val="22"/>
          <w:szCs w:val="22"/>
        </w:rPr>
        <w:t>o którym mowa w pkt 1</w:t>
      </w:r>
      <w:r w:rsidRPr="00326480">
        <w:rPr>
          <w:rFonts w:asciiTheme="minorHAnsi" w:hAnsiTheme="minorHAnsi" w:cstheme="minorHAnsi"/>
          <w:spacing w:val="4"/>
          <w:sz w:val="22"/>
          <w:szCs w:val="22"/>
          <w:lang w:val="pl-PL"/>
        </w:rPr>
        <w:t>5</w:t>
      </w:r>
      <w:r w:rsidRPr="00326480">
        <w:rPr>
          <w:rFonts w:asciiTheme="minorHAnsi" w:hAnsiTheme="minorHAnsi" w:cstheme="minorHAnsi"/>
          <w:spacing w:val="4"/>
          <w:sz w:val="22"/>
          <w:szCs w:val="22"/>
        </w:rPr>
        <w:t xml:space="preserve">.1., </w:t>
      </w:r>
      <w:r w:rsidRPr="00326480">
        <w:rPr>
          <w:rFonts w:asciiTheme="minorHAnsi" w:hAnsiTheme="minorHAnsi" w:cstheme="minorHAnsi"/>
          <w:sz w:val="22"/>
          <w:szCs w:val="22"/>
        </w:rPr>
        <w:t>o</w:t>
      </w:r>
      <w:r w:rsidRPr="00326480">
        <w:rPr>
          <w:rFonts w:asciiTheme="minorHAnsi" w:hAnsiTheme="minorHAnsi" w:cstheme="minorHAnsi"/>
          <w:sz w:val="22"/>
          <w:szCs w:val="22"/>
          <w:lang w:val="pl-PL"/>
        </w:rPr>
        <w:t xml:space="preserve"> </w:t>
      </w:r>
      <w:r w:rsidRPr="00326480">
        <w:rPr>
          <w:rFonts w:asciiTheme="minorHAnsi" w:hAnsiTheme="minorHAnsi" w:cstheme="minorHAnsi"/>
          <w:sz w:val="22"/>
          <w:szCs w:val="22"/>
        </w:rPr>
        <w:t>oznaczony okres, nie dłuższy jednak niż 60 dni.</w:t>
      </w:r>
    </w:p>
    <w:p w:rsidR="00C24304" w:rsidRPr="00326480" w:rsidRDefault="00C24304" w:rsidP="0004467D">
      <w:pPr>
        <w:pStyle w:val="Tekstpodstawowy"/>
        <w:numPr>
          <w:ilvl w:val="1"/>
          <w:numId w:val="5"/>
        </w:numPr>
        <w:tabs>
          <w:tab w:val="clear" w:pos="720"/>
          <w:tab w:val="left" w:pos="709"/>
        </w:tabs>
        <w:spacing w:before="120" w:line="276" w:lineRule="auto"/>
        <w:ind w:left="709" w:hanging="709"/>
        <w:jc w:val="both"/>
        <w:rPr>
          <w:rFonts w:asciiTheme="minorHAnsi" w:hAnsiTheme="minorHAnsi" w:cstheme="minorHAnsi"/>
          <w:spacing w:val="4"/>
          <w:sz w:val="22"/>
          <w:szCs w:val="22"/>
        </w:rPr>
      </w:pPr>
      <w:r w:rsidRPr="00326480">
        <w:rPr>
          <w:rFonts w:asciiTheme="minorHAnsi" w:hAnsiTheme="minorHAnsi" w:cstheme="minorHAnsi"/>
          <w:spacing w:val="4"/>
          <w:sz w:val="22"/>
          <w:szCs w:val="22"/>
        </w:rPr>
        <w:t>W przypadku wniesienia odwołania po upływie terminu składania ofert bieg terminu związania ofertą ulegnie zawieszeniu do czasu ogłoszenia przez Krajową Izbę Odwoławczą orzeczenia.</w:t>
      </w:r>
    </w:p>
    <w:p w:rsidR="00C24304" w:rsidRPr="00326480" w:rsidRDefault="00C24304" w:rsidP="003420C3">
      <w:pPr>
        <w:pStyle w:val="Tekstpodstawowy"/>
        <w:tabs>
          <w:tab w:val="left" w:pos="709"/>
        </w:tabs>
        <w:spacing w:line="276" w:lineRule="auto"/>
        <w:ind w:left="709" w:right="-1"/>
        <w:jc w:val="both"/>
        <w:rPr>
          <w:rFonts w:asciiTheme="minorHAnsi" w:hAnsiTheme="minorHAnsi" w:cstheme="minorHAnsi"/>
          <w:spacing w:val="4"/>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OPIS KRYTERIÓW I SPOSOBU OCENY OFERT</w:t>
      </w:r>
    </w:p>
    <w:p w:rsidR="00C24304" w:rsidRPr="00326480" w:rsidRDefault="00C24304" w:rsidP="00B13A31">
      <w:pPr>
        <w:pStyle w:val="normalny0"/>
        <w:spacing w:before="120" w:line="276" w:lineRule="auto"/>
        <w:jc w:val="both"/>
        <w:rPr>
          <w:rFonts w:asciiTheme="minorHAnsi" w:hAnsiTheme="minorHAnsi" w:cstheme="minorHAnsi"/>
          <w:sz w:val="22"/>
          <w:szCs w:val="22"/>
        </w:rPr>
      </w:pPr>
      <w:r w:rsidRPr="00326480">
        <w:rPr>
          <w:rFonts w:asciiTheme="minorHAnsi" w:hAnsiTheme="minorHAnsi" w:cstheme="minorHAnsi"/>
          <w:sz w:val="22"/>
          <w:szCs w:val="22"/>
        </w:rPr>
        <w:t>Oferty zostaną ocenione przez Zamawiającego w oparciu o następujące kryteria i ich wagę:</w:t>
      </w:r>
    </w:p>
    <w:p w:rsidR="00F86061" w:rsidRDefault="00F86061" w:rsidP="00AC43AA">
      <w:pPr>
        <w:pStyle w:val="normalny0"/>
        <w:spacing w:line="276" w:lineRule="auto"/>
        <w:ind w:left="851"/>
        <w:rPr>
          <w:rFonts w:asciiTheme="minorHAnsi" w:hAnsiTheme="minorHAnsi" w:cstheme="minorHAnsi"/>
          <w:b/>
          <w:sz w:val="22"/>
          <w:szCs w:val="22"/>
        </w:rPr>
      </w:pPr>
    </w:p>
    <w:p w:rsidR="00B13A31" w:rsidRPr="00B13A31" w:rsidRDefault="00B13A31" w:rsidP="00AC43AA">
      <w:pPr>
        <w:pStyle w:val="normalny0"/>
        <w:spacing w:line="276" w:lineRule="auto"/>
        <w:ind w:left="851"/>
        <w:rPr>
          <w:rFonts w:asciiTheme="minorHAnsi" w:hAnsiTheme="minorHAnsi" w:cstheme="minorHAnsi"/>
          <w:b/>
          <w:sz w:val="22"/>
          <w:szCs w:val="22"/>
        </w:rPr>
      </w:pPr>
      <w:r w:rsidRPr="00B13A31">
        <w:rPr>
          <w:rFonts w:asciiTheme="minorHAnsi" w:hAnsiTheme="minorHAnsi" w:cstheme="minorHAnsi"/>
          <w:b/>
          <w:sz w:val="22"/>
          <w:szCs w:val="22"/>
        </w:rPr>
        <w:t>Cena brutto – 60%</w:t>
      </w:r>
    </w:p>
    <w:p w:rsidR="00B13A31" w:rsidRPr="00B13A31" w:rsidRDefault="00B13A31" w:rsidP="00AC43AA">
      <w:pPr>
        <w:pStyle w:val="normalny0"/>
        <w:spacing w:line="276" w:lineRule="auto"/>
        <w:ind w:left="851"/>
        <w:rPr>
          <w:rFonts w:asciiTheme="minorHAnsi" w:hAnsiTheme="minorHAnsi" w:cstheme="minorHAnsi"/>
          <w:b/>
          <w:sz w:val="22"/>
          <w:szCs w:val="22"/>
        </w:rPr>
      </w:pPr>
      <w:r w:rsidRPr="00B13A31">
        <w:rPr>
          <w:rFonts w:asciiTheme="minorHAnsi" w:hAnsiTheme="minorHAnsi" w:cstheme="minorHAnsi"/>
          <w:b/>
          <w:sz w:val="22"/>
          <w:szCs w:val="22"/>
        </w:rPr>
        <w:t>Termin dostawy – 40%</w:t>
      </w:r>
    </w:p>
    <w:p w:rsidR="00B13A31" w:rsidRPr="00B13A31" w:rsidRDefault="00B13A31" w:rsidP="00AC43AA">
      <w:pPr>
        <w:pStyle w:val="normalny0"/>
        <w:tabs>
          <w:tab w:val="left" w:pos="720"/>
        </w:tabs>
        <w:spacing w:line="276" w:lineRule="auto"/>
        <w:ind w:left="851"/>
        <w:jc w:val="both"/>
        <w:rPr>
          <w:rFonts w:asciiTheme="minorHAnsi" w:hAnsiTheme="minorHAnsi" w:cstheme="minorHAnsi"/>
          <w:sz w:val="22"/>
          <w:szCs w:val="22"/>
        </w:rPr>
      </w:pPr>
      <w:r w:rsidRPr="00B13A31">
        <w:rPr>
          <w:rFonts w:asciiTheme="minorHAnsi" w:hAnsiTheme="minorHAnsi" w:cstheme="minorHAnsi"/>
          <w:sz w:val="22"/>
          <w:szCs w:val="22"/>
        </w:rPr>
        <w:t>Oferty będą oceniane w odniesieniu do najkorzystniejszych danych przedstawionych przez Wykonawców odpowiednio w zakresie kryterium, w następujący sposób:</w:t>
      </w:r>
    </w:p>
    <w:p w:rsidR="00B13A31" w:rsidRDefault="00B13A31" w:rsidP="00AC43AA">
      <w:pPr>
        <w:autoSpaceDE w:val="0"/>
        <w:spacing w:line="360" w:lineRule="auto"/>
        <w:ind w:left="851"/>
        <w:jc w:val="both"/>
        <w:rPr>
          <w:rFonts w:asciiTheme="minorHAnsi" w:hAnsiTheme="minorHAnsi" w:cstheme="minorHAnsi"/>
          <w:sz w:val="22"/>
          <w:szCs w:val="22"/>
        </w:rPr>
      </w:pPr>
    </w:p>
    <w:p w:rsidR="00B13A31" w:rsidRPr="00B13A31" w:rsidRDefault="00B13A31" w:rsidP="00AC43AA">
      <w:pPr>
        <w:pStyle w:val="normalny0"/>
        <w:spacing w:before="120" w:line="276" w:lineRule="auto"/>
        <w:ind w:left="851"/>
        <w:jc w:val="both"/>
        <w:rPr>
          <w:rFonts w:asciiTheme="minorHAnsi" w:hAnsiTheme="minorHAnsi" w:cstheme="minorHAnsi"/>
          <w:sz w:val="22"/>
          <w:szCs w:val="22"/>
        </w:rPr>
      </w:pPr>
      <w:r w:rsidRPr="00B13A31">
        <w:rPr>
          <w:rFonts w:asciiTheme="minorHAnsi" w:hAnsiTheme="minorHAnsi" w:cstheme="minorHAnsi"/>
          <w:b/>
          <w:bCs/>
          <w:sz w:val="22"/>
          <w:szCs w:val="22"/>
        </w:rPr>
        <w:t xml:space="preserve">Kryterium „cena ofertowa brutto” – </w:t>
      </w:r>
      <w:r w:rsidRPr="00B13A31">
        <w:rPr>
          <w:rFonts w:asciiTheme="minorHAnsi" w:hAnsiTheme="minorHAnsi" w:cstheme="minorHAnsi"/>
          <w:bCs/>
          <w:sz w:val="22"/>
          <w:szCs w:val="22"/>
        </w:rPr>
        <w:t xml:space="preserve">ocena </w:t>
      </w:r>
      <w:r w:rsidRPr="00B13A31">
        <w:rPr>
          <w:rFonts w:asciiTheme="minorHAnsi" w:hAnsiTheme="minorHAnsi" w:cstheme="minorHAnsi"/>
          <w:sz w:val="22"/>
          <w:szCs w:val="22"/>
        </w:rPr>
        <w:t>dokonana zostanie na podstawie informacji o cenie ofertowej brutto</w:t>
      </w:r>
      <w:r w:rsidRPr="00B13A31">
        <w:rPr>
          <w:rFonts w:asciiTheme="minorHAnsi" w:hAnsiTheme="minorHAnsi" w:cstheme="minorHAnsi"/>
          <w:b/>
          <w:bCs/>
          <w:sz w:val="22"/>
          <w:szCs w:val="22"/>
        </w:rPr>
        <w:t xml:space="preserve"> </w:t>
      </w:r>
      <w:r w:rsidRPr="00B13A31">
        <w:rPr>
          <w:rFonts w:asciiTheme="minorHAnsi" w:hAnsiTheme="minorHAnsi" w:cstheme="minorHAnsi"/>
          <w:sz w:val="22"/>
          <w:szCs w:val="22"/>
        </w:rPr>
        <w:t>zawartej w „formularzu ofertowym”, stanowiącym zał. nr 1 do SIWZ</w:t>
      </w:r>
      <w:r w:rsidRPr="00B13A31">
        <w:rPr>
          <w:rFonts w:asciiTheme="minorHAnsi" w:hAnsiTheme="minorHAnsi" w:cstheme="minorHAnsi"/>
          <w:b/>
          <w:bCs/>
          <w:sz w:val="22"/>
          <w:szCs w:val="22"/>
        </w:rPr>
        <w:t xml:space="preserve"> </w:t>
      </w:r>
      <w:r w:rsidRPr="00B13A31">
        <w:rPr>
          <w:rFonts w:asciiTheme="minorHAnsi" w:hAnsiTheme="minorHAnsi" w:cstheme="minorHAnsi"/>
          <w:sz w:val="22"/>
          <w:szCs w:val="22"/>
        </w:rPr>
        <w:t>i przeliczona według</w:t>
      </w:r>
      <w:r w:rsidRPr="00B13A31">
        <w:rPr>
          <w:rFonts w:asciiTheme="minorHAnsi" w:hAnsiTheme="minorHAnsi" w:cstheme="minorHAnsi"/>
          <w:b/>
          <w:bCs/>
          <w:sz w:val="22"/>
          <w:szCs w:val="22"/>
        </w:rPr>
        <w:t xml:space="preserve"> </w:t>
      </w:r>
      <w:r w:rsidRPr="00B13A31">
        <w:rPr>
          <w:rFonts w:asciiTheme="minorHAnsi" w:hAnsiTheme="minorHAnsi" w:cstheme="minorHAnsi"/>
          <w:sz w:val="22"/>
          <w:szCs w:val="22"/>
        </w:rPr>
        <w:t>wzoru:</w:t>
      </w:r>
    </w:p>
    <w:p w:rsidR="00B13A31" w:rsidRPr="00B13A31" w:rsidRDefault="00B13A31" w:rsidP="00B13A31">
      <w:pPr>
        <w:autoSpaceDE w:val="0"/>
        <w:spacing w:line="360" w:lineRule="auto"/>
        <w:jc w:val="both"/>
        <w:rPr>
          <w:rFonts w:asciiTheme="minorHAnsi" w:hAnsiTheme="minorHAnsi" w:cstheme="minorHAnsi"/>
          <w:b/>
          <w:bCs/>
          <w:sz w:val="22"/>
          <w:szCs w:val="22"/>
        </w:rPr>
      </w:pPr>
    </w:p>
    <w:p w:rsidR="00B13A31" w:rsidRPr="00B13A31" w:rsidRDefault="00B13A31" w:rsidP="00770CD7">
      <w:pPr>
        <w:pStyle w:val="Standard"/>
        <w:ind w:left="5" w:firstLine="2335"/>
        <w:rPr>
          <w:rFonts w:asciiTheme="minorHAnsi" w:hAnsiTheme="minorHAnsi" w:cstheme="minorHAnsi"/>
          <w:sz w:val="22"/>
          <w:szCs w:val="22"/>
        </w:rPr>
      </w:pPr>
      <w:r w:rsidRPr="00B13A31">
        <w:rPr>
          <w:rFonts w:asciiTheme="minorHAnsi" w:hAnsiTheme="minorHAnsi" w:cstheme="minorHAnsi"/>
          <w:sz w:val="22"/>
          <w:szCs w:val="22"/>
        </w:rPr>
        <w:t>Oferta o najniższej cenie brutto</w:t>
      </w:r>
    </w:p>
    <w:p w:rsidR="00B13A31" w:rsidRPr="00B13A31" w:rsidRDefault="00770CD7" w:rsidP="00770CD7">
      <w:pPr>
        <w:pStyle w:val="Standard"/>
        <w:ind w:left="5" w:firstLine="1795"/>
        <w:rPr>
          <w:rFonts w:asciiTheme="minorHAnsi" w:hAnsiTheme="minorHAnsi" w:cstheme="minorHAnsi"/>
          <w:sz w:val="22"/>
          <w:szCs w:val="22"/>
        </w:rPr>
      </w:pPr>
      <w:r>
        <w:rPr>
          <w:rFonts w:asciiTheme="minorHAnsi" w:hAnsiTheme="minorHAnsi" w:cstheme="minorHAnsi"/>
          <w:sz w:val="22"/>
          <w:szCs w:val="22"/>
        </w:rPr>
        <w:t xml:space="preserve">C = </w:t>
      </w:r>
      <w:r w:rsidR="00B13A31" w:rsidRPr="00B13A31">
        <w:rPr>
          <w:rFonts w:asciiTheme="minorHAnsi" w:hAnsiTheme="minorHAnsi" w:cstheme="minorHAnsi"/>
          <w:sz w:val="22"/>
          <w:szCs w:val="22"/>
        </w:rPr>
        <w:t xml:space="preserve"> -----------------------</w:t>
      </w:r>
      <w:r>
        <w:rPr>
          <w:rFonts w:asciiTheme="minorHAnsi" w:hAnsiTheme="minorHAnsi" w:cstheme="minorHAnsi"/>
          <w:sz w:val="22"/>
          <w:szCs w:val="22"/>
        </w:rPr>
        <w:t>-------------------------  x 100</w:t>
      </w:r>
      <w:r w:rsidR="00B13A31" w:rsidRPr="00B13A31">
        <w:rPr>
          <w:rFonts w:asciiTheme="minorHAnsi" w:hAnsiTheme="minorHAnsi" w:cstheme="minorHAnsi"/>
          <w:sz w:val="22"/>
          <w:szCs w:val="22"/>
        </w:rPr>
        <w:t xml:space="preserve"> x </w:t>
      </w:r>
      <w:r>
        <w:rPr>
          <w:rFonts w:asciiTheme="minorHAnsi" w:hAnsiTheme="minorHAnsi" w:cstheme="minorHAnsi"/>
          <w:sz w:val="22"/>
          <w:szCs w:val="22"/>
        </w:rPr>
        <w:t xml:space="preserve">60 </w:t>
      </w:r>
      <w:r w:rsidR="00B13A31" w:rsidRPr="00B13A31">
        <w:rPr>
          <w:rFonts w:asciiTheme="minorHAnsi" w:hAnsiTheme="minorHAnsi" w:cstheme="minorHAnsi"/>
          <w:sz w:val="22"/>
          <w:szCs w:val="22"/>
        </w:rPr>
        <w:t>%</w:t>
      </w:r>
    </w:p>
    <w:p w:rsidR="00B13A31" w:rsidRPr="00B13A31" w:rsidRDefault="00B13A31" w:rsidP="00770CD7">
      <w:pPr>
        <w:pStyle w:val="Standard"/>
        <w:ind w:firstLine="2520"/>
        <w:rPr>
          <w:rFonts w:asciiTheme="minorHAnsi" w:hAnsiTheme="minorHAnsi" w:cstheme="minorHAnsi"/>
          <w:sz w:val="22"/>
          <w:szCs w:val="22"/>
        </w:rPr>
      </w:pPr>
      <w:r w:rsidRPr="00B13A31">
        <w:rPr>
          <w:rFonts w:asciiTheme="minorHAnsi" w:hAnsiTheme="minorHAnsi" w:cstheme="minorHAnsi"/>
          <w:sz w:val="22"/>
          <w:szCs w:val="22"/>
        </w:rPr>
        <w:t>Cena brutto oferty badanej</w:t>
      </w:r>
    </w:p>
    <w:p w:rsidR="00B13A31" w:rsidRPr="00B13A31" w:rsidRDefault="00B13A31" w:rsidP="00B13A31">
      <w:pPr>
        <w:pStyle w:val="normalny0"/>
        <w:tabs>
          <w:tab w:val="left" w:pos="720"/>
        </w:tabs>
        <w:spacing w:line="276" w:lineRule="auto"/>
        <w:ind w:left="720" w:hanging="720"/>
        <w:jc w:val="both"/>
        <w:rPr>
          <w:rFonts w:asciiTheme="minorHAnsi" w:hAnsiTheme="minorHAnsi" w:cstheme="minorHAnsi"/>
          <w:sz w:val="22"/>
          <w:szCs w:val="22"/>
        </w:rPr>
      </w:pPr>
    </w:p>
    <w:p w:rsidR="00B13A31" w:rsidRPr="00B13A31" w:rsidRDefault="00B13A31" w:rsidP="00AC43AA">
      <w:pPr>
        <w:pStyle w:val="Standard"/>
        <w:spacing w:line="276" w:lineRule="auto"/>
        <w:ind w:firstLine="851"/>
        <w:rPr>
          <w:rFonts w:asciiTheme="minorHAnsi" w:hAnsiTheme="minorHAnsi" w:cstheme="minorHAnsi"/>
          <w:sz w:val="22"/>
          <w:szCs w:val="22"/>
        </w:rPr>
      </w:pPr>
      <w:r w:rsidRPr="00B13A31">
        <w:rPr>
          <w:rFonts w:asciiTheme="minorHAnsi" w:hAnsiTheme="minorHAnsi" w:cstheme="minorHAnsi"/>
          <w:sz w:val="22"/>
          <w:szCs w:val="22"/>
        </w:rPr>
        <w:t>gdzie: C - wartość punktowa badanej oferty</w:t>
      </w:r>
    </w:p>
    <w:p w:rsidR="00B13A31" w:rsidRPr="00B13A31" w:rsidRDefault="00B13A31" w:rsidP="00AC43AA">
      <w:pPr>
        <w:pStyle w:val="normalny0"/>
        <w:spacing w:before="120" w:line="276" w:lineRule="auto"/>
        <w:ind w:left="851"/>
        <w:jc w:val="both"/>
        <w:rPr>
          <w:rFonts w:asciiTheme="minorHAnsi" w:hAnsiTheme="minorHAnsi" w:cstheme="minorHAnsi"/>
          <w:sz w:val="22"/>
          <w:szCs w:val="22"/>
        </w:rPr>
      </w:pPr>
      <w:r w:rsidRPr="00B13A31">
        <w:rPr>
          <w:rFonts w:asciiTheme="minorHAnsi" w:hAnsiTheme="minorHAnsi" w:cstheme="minorHAnsi"/>
          <w:sz w:val="22"/>
          <w:szCs w:val="22"/>
        </w:rPr>
        <w:t>Oferta z najniższą ceną brutto otrzyma maksymalną ilość punktów</w:t>
      </w:r>
      <w:r w:rsidR="003420C3">
        <w:rPr>
          <w:rFonts w:asciiTheme="minorHAnsi" w:hAnsiTheme="minorHAnsi" w:cstheme="minorHAnsi"/>
          <w:sz w:val="22"/>
          <w:szCs w:val="22"/>
        </w:rPr>
        <w:t xml:space="preserve">, a pozostałym ofertom zostanie </w:t>
      </w:r>
      <w:r w:rsidRPr="00B13A31">
        <w:rPr>
          <w:rFonts w:asciiTheme="minorHAnsi" w:hAnsiTheme="minorHAnsi" w:cstheme="minorHAnsi"/>
          <w:sz w:val="22"/>
          <w:szCs w:val="22"/>
        </w:rPr>
        <w:t>przypisana odpowiednio mniejsza liczba punktów.</w:t>
      </w:r>
    </w:p>
    <w:p w:rsidR="00770CD7" w:rsidRDefault="00770CD7" w:rsidP="00AC43AA">
      <w:pPr>
        <w:pStyle w:val="normalny0"/>
        <w:spacing w:before="120" w:line="276" w:lineRule="auto"/>
        <w:ind w:left="851"/>
        <w:jc w:val="both"/>
        <w:rPr>
          <w:rFonts w:asciiTheme="minorHAnsi" w:hAnsiTheme="minorHAnsi" w:cstheme="minorHAnsi"/>
          <w:b/>
          <w:sz w:val="22"/>
          <w:szCs w:val="22"/>
        </w:rPr>
      </w:pPr>
    </w:p>
    <w:p w:rsidR="00B13A31" w:rsidRDefault="00B13A31" w:rsidP="00770CD7">
      <w:pPr>
        <w:pStyle w:val="normalny0"/>
        <w:spacing w:line="276" w:lineRule="auto"/>
        <w:ind w:left="851"/>
        <w:jc w:val="both"/>
        <w:rPr>
          <w:rFonts w:asciiTheme="minorHAnsi" w:hAnsiTheme="minorHAnsi" w:cstheme="minorHAnsi"/>
          <w:sz w:val="22"/>
          <w:szCs w:val="22"/>
        </w:rPr>
      </w:pPr>
      <w:r w:rsidRPr="00B13A31">
        <w:rPr>
          <w:rFonts w:asciiTheme="minorHAnsi" w:hAnsiTheme="minorHAnsi" w:cstheme="minorHAnsi"/>
          <w:b/>
          <w:sz w:val="22"/>
          <w:szCs w:val="22"/>
        </w:rPr>
        <w:t xml:space="preserve">Kryterium „termin dostawy”- </w:t>
      </w:r>
      <w:r w:rsidRPr="00B13A31">
        <w:rPr>
          <w:rFonts w:asciiTheme="minorHAnsi" w:hAnsiTheme="minorHAnsi" w:cstheme="minorHAnsi"/>
          <w:sz w:val="22"/>
          <w:szCs w:val="22"/>
        </w:rPr>
        <w:t>ocena</w:t>
      </w:r>
      <w:r w:rsidRPr="00B13A31">
        <w:rPr>
          <w:rFonts w:asciiTheme="minorHAnsi" w:hAnsiTheme="minorHAnsi" w:cstheme="minorHAnsi"/>
          <w:b/>
          <w:sz w:val="22"/>
          <w:szCs w:val="22"/>
        </w:rPr>
        <w:t xml:space="preserve"> </w:t>
      </w:r>
      <w:r w:rsidRPr="00B13A31">
        <w:rPr>
          <w:rFonts w:asciiTheme="minorHAnsi" w:hAnsiTheme="minorHAnsi" w:cstheme="minorHAnsi"/>
          <w:sz w:val="22"/>
          <w:szCs w:val="22"/>
        </w:rPr>
        <w:t xml:space="preserve">dokonana zostanie na podstawie informacji o terminie dostawy określonym  w „formularzu ofertowym”, stanowiącym zał. nr 1 do SIWZ i </w:t>
      </w:r>
      <w:r w:rsidR="00763DFA">
        <w:rPr>
          <w:rFonts w:asciiTheme="minorHAnsi" w:hAnsiTheme="minorHAnsi" w:cstheme="minorHAnsi"/>
          <w:sz w:val="22"/>
          <w:szCs w:val="22"/>
        </w:rPr>
        <w:t>przyznanych punktów:</w:t>
      </w:r>
    </w:p>
    <w:p w:rsidR="00AC43AA" w:rsidRDefault="00AC43AA" w:rsidP="00433B8A">
      <w:pPr>
        <w:pStyle w:val="normalny0"/>
        <w:spacing w:before="120" w:line="276" w:lineRule="auto"/>
        <w:ind w:left="567"/>
        <w:jc w:val="both"/>
        <w:rPr>
          <w:rFonts w:asciiTheme="minorHAnsi" w:hAnsiTheme="minorHAnsi" w:cstheme="minorHAnsi"/>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7"/>
        <w:gridCol w:w="808"/>
        <w:gridCol w:w="808"/>
        <w:gridCol w:w="808"/>
      </w:tblGrid>
      <w:tr w:rsidR="0023061C" w:rsidRPr="00B13A31" w:rsidTr="00F931AC">
        <w:trPr>
          <w:trHeight w:val="886"/>
        </w:trPr>
        <w:tc>
          <w:tcPr>
            <w:tcW w:w="2268" w:type="dxa"/>
            <w:shd w:val="clear" w:color="auto" w:fill="auto"/>
            <w:vAlign w:val="center"/>
          </w:tcPr>
          <w:p w:rsidR="0023061C" w:rsidRDefault="0023061C" w:rsidP="00770CD7">
            <w:pPr>
              <w:pStyle w:val="Tekstpodstawowy2"/>
              <w:spacing w:after="0" w:line="240" w:lineRule="auto"/>
              <w:ind w:left="-108"/>
              <w:jc w:val="center"/>
              <w:rPr>
                <w:rFonts w:asciiTheme="minorHAnsi" w:hAnsiTheme="minorHAnsi" w:cstheme="minorHAnsi"/>
                <w:bCs/>
                <w:sz w:val="20"/>
                <w:szCs w:val="20"/>
                <w:lang w:val="pl-PL"/>
              </w:rPr>
            </w:pPr>
            <w:r w:rsidRPr="006A51B3">
              <w:rPr>
                <w:rFonts w:asciiTheme="minorHAnsi" w:hAnsiTheme="minorHAnsi" w:cstheme="minorHAnsi"/>
                <w:bCs/>
                <w:sz w:val="20"/>
                <w:szCs w:val="20"/>
              </w:rPr>
              <w:t>Termin dostawy</w:t>
            </w:r>
          </w:p>
          <w:p w:rsidR="0023061C" w:rsidRPr="006A51B3" w:rsidRDefault="0023061C" w:rsidP="00770CD7">
            <w:pPr>
              <w:pStyle w:val="Tekstpodstawowy2"/>
              <w:spacing w:after="0" w:line="240" w:lineRule="auto"/>
              <w:ind w:left="-108"/>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(w dniach roboczych)</w:t>
            </w:r>
          </w:p>
        </w:tc>
        <w:tc>
          <w:tcPr>
            <w:tcW w:w="807" w:type="dxa"/>
            <w:shd w:val="clear" w:color="auto" w:fill="auto"/>
            <w:vAlign w:val="center"/>
          </w:tcPr>
          <w:p w:rsidR="0023061C" w:rsidRPr="00AC43AA" w:rsidRDefault="0023061C" w:rsidP="00770CD7">
            <w:pPr>
              <w:pStyle w:val="Tekstpodstawowy2"/>
              <w:spacing w:after="0" w:line="240" w:lineRule="auto"/>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 xml:space="preserve">Do 2 </w:t>
            </w:r>
            <w:r>
              <w:rPr>
                <w:rFonts w:asciiTheme="minorHAnsi" w:hAnsiTheme="minorHAnsi" w:cstheme="minorHAnsi"/>
                <w:bCs/>
                <w:sz w:val="20"/>
                <w:szCs w:val="20"/>
              </w:rPr>
              <w:t>dni</w:t>
            </w:r>
          </w:p>
        </w:tc>
        <w:tc>
          <w:tcPr>
            <w:tcW w:w="808" w:type="dxa"/>
            <w:shd w:val="clear" w:color="auto" w:fill="auto"/>
            <w:vAlign w:val="center"/>
          </w:tcPr>
          <w:p w:rsidR="0023061C" w:rsidRPr="006A51B3" w:rsidRDefault="0023061C" w:rsidP="00770CD7">
            <w:pPr>
              <w:pStyle w:val="Tekstpodstawowy2"/>
              <w:tabs>
                <w:tab w:val="num" w:pos="180"/>
              </w:tabs>
              <w:spacing w:line="240" w:lineRule="auto"/>
              <w:jc w:val="center"/>
              <w:rPr>
                <w:rFonts w:asciiTheme="minorHAnsi" w:hAnsiTheme="minorHAnsi" w:cstheme="minorHAnsi"/>
                <w:bCs/>
                <w:sz w:val="20"/>
                <w:szCs w:val="20"/>
              </w:rPr>
            </w:pPr>
            <w:r w:rsidRPr="006A51B3">
              <w:rPr>
                <w:rFonts w:asciiTheme="minorHAnsi" w:hAnsiTheme="minorHAnsi" w:cstheme="minorHAnsi"/>
                <w:bCs/>
                <w:sz w:val="20"/>
                <w:szCs w:val="20"/>
              </w:rPr>
              <w:t>3 dni</w:t>
            </w:r>
          </w:p>
        </w:tc>
        <w:tc>
          <w:tcPr>
            <w:tcW w:w="808" w:type="dxa"/>
            <w:shd w:val="clear" w:color="auto" w:fill="auto"/>
            <w:vAlign w:val="center"/>
          </w:tcPr>
          <w:p w:rsidR="0023061C" w:rsidRPr="006A51B3" w:rsidRDefault="0023061C" w:rsidP="00770CD7">
            <w:pPr>
              <w:pStyle w:val="Tekstpodstawowy2"/>
              <w:tabs>
                <w:tab w:val="num" w:pos="180"/>
              </w:tabs>
              <w:spacing w:line="240" w:lineRule="auto"/>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4 dni</w:t>
            </w:r>
          </w:p>
        </w:tc>
        <w:tc>
          <w:tcPr>
            <w:tcW w:w="808" w:type="dxa"/>
          </w:tcPr>
          <w:p w:rsidR="0023061C" w:rsidRPr="0023061C" w:rsidRDefault="0023061C" w:rsidP="00770CD7">
            <w:pPr>
              <w:pStyle w:val="Tekstpodstawowy2"/>
              <w:tabs>
                <w:tab w:val="num" w:pos="180"/>
              </w:tabs>
              <w:spacing w:line="240" w:lineRule="auto"/>
              <w:jc w:val="center"/>
              <w:rPr>
                <w:rFonts w:asciiTheme="minorHAnsi" w:hAnsiTheme="minorHAnsi" w:cstheme="minorHAnsi"/>
                <w:bCs/>
                <w:sz w:val="18"/>
                <w:szCs w:val="18"/>
                <w:lang w:val="pl-PL"/>
              </w:rPr>
            </w:pPr>
            <w:r w:rsidRPr="0023061C">
              <w:rPr>
                <w:rFonts w:asciiTheme="minorHAnsi" w:hAnsiTheme="minorHAnsi" w:cstheme="minorHAnsi"/>
                <w:bCs/>
                <w:sz w:val="18"/>
                <w:szCs w:val="18"/>
                <w:lang w:val="pl-PL"/>
              </w:rPr>
              <w:t xml:space="preserve"> </w:t>
            </w:r>
          </w:p>
          <w:p w:rsidR="0023061C" w:rsidRPr="006A51B3" w:rsidRDefault="0023061C" w:rsidP="00770CD7">
            <w:pPr>
              <w:pStyle w:val="Tekstpodstawowy2"/>
              <w:tabs>
                <w:tab w:val="num" w:pos="180"/>
              </w:tabs>
              <w:spacing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5 dni</w:t>
            </w:r>
          </w:p>
        </w:tc>
      </w:tr>
      <w:tr w:rsidR="0023061C" w:rsidRPr="00B13A31" w:rsidTr="00F931AC">
        <w:trPr>
          <w:trHeight w:val="693"/>
        </w:trPr>
        <w:tc>
          <w:tcPr>
            <w:tcW w:w="2268" w:type="dxa"/>
            <w:shd w:val="clear" w:color="auto" w:fill="auto"/>
            <w:vAlign w:val="center"/>
          </w:tcPr>
          <w:p w:rsidR="0023061C" w:rsidRPr="006A51B3" w:rsidRDefault="0023061C" w:rsidP="00770CD7">
            <w:pPr>
              <w:pStyle w:val="Tekstpodstawowy2"/>
              <w:spacing w:after="0" w:line="240" w:lineRule="auto"/>
              <w:jc w:val="center"/>
              <w:rPr>
                <w:rFonts w:asciiTheme="minorHAnsi" w:hAnsiTheme="minorHAnsi" w:cstheme="minorHAnsi"/>
                <w:bCs/>
                <w:sz w:val="20"/>
                <w:szCs w:val="20"/>
              </w:rPr>
            </w:pPr>
            <w:r w:rsidRPr="006A51B3">
              <w:rPr>
                <w:rFonts w:asciiTheme="minorHAnsi" w:hAnsiTheme="minorHAnsi" w:cstheme="minorHAnsi"/>
                <w:bCs/>
                <w:sz w:val="20"/>
                <w:szCs w:val="20"/>
              </w:rPr>
              <w:t>Liczba punktów</w:t>
            </w:r>
          </w:p>
        </w:tc>
        <w:tc>
          <w:tcPr>
            <w:tcW w:w="807" w:type="dxa"/>
            <w:shd w:val="clear" w:color="auto" w:fill="auto"/>
            <w:vAlign w:val="center"/>
          </w:tcPr>
          <w:p w:rsidR="0023061C" w:rsidRPr="006A51B3" w:rsidRDefault="0023061C" w:rsidP="00770CD7">
            <w:pPr>
              <w:pStyle w:val="Tekstpodstawowy2"/>
              <w:tabs>
                <w:tab w:val="num" w:pos="180"/>
              </w:tabs>
              <w:spacing w:after="0" w:line="240" w:lineRule="auto"/>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40</w:t>
            </w:r>
          </w:p>
        </w:tc>
        <w:tc>
          <w:tcPr>
            <w:tcW w:w="808" w:type="dxa"/>
            <w:shd w:val="clear" w:color="auto" w:fill="auto"/>
            <w:vAlign w:val="center"/>
          </w:tcPr>
          <w:p w:rsidR="0023061C" w:rsidRPr="006A51B3" w:rsidRDefault="0023061C" w:rsidP="001827BF">
            <w:pPr>
              <w:pStyle w:val="Tekstpodstawowy2"/>
              <w:tabs>
                <w:tab w:val="num" w:pos="180"/>
              </w:tabs>
              <w:spacing w:after="0"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20</w:t>
            </w:r>
          </w:p>
        </w:tc>
        <w:tc>
          <w:tcPr>
            <w:tcW w:w="808" w:type="dxa"/>
            <w:shd w:val="clear" w:color="auto" w:fill="auto"/>
            <w:vAlign w:val="center"/>
          </w:tcPr>
          <w:p w:rsidR="0023061C" w:rsidRPr="006A51B3" w:rsidRDefault="0023061C" w:rsidP="00770CD7">
            <w:pPr>
              <w:pStyle w:val="Tekstpodstawowy2"/>
              <w:tabs>
                <w:tab w:val="num" w:pos="180"/>
              </w:tabs>
              <w:spacing w:after="0"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10</w:t>
            </w:r>
          </w:p>
        </w:tc>
        <w:tc>
          <w:tcPr>
            <w:tcW w:w="808" w:type="dxa"/>
          </w:tcPr>
          <w:p w:rsidR="0023061C" w:rsidRPr="0023061C" w:rsidRDefault="0023061C" w:rsidP="00770CD7">
            <w:pPr>
              <w:pStyle w:val="Tekstpodstawowy2"/>
              <w:tabs>
                <w:tab w:val="num" w:pos="180"/>
              </w:tabs>
              <w:spacing w:after="0" w:line="240" w:lineRule="auto"/>
              <w:jc w:val="center"/>
              <w:rPr>
                <w:rFonts w:asciiTheme="minorHAnsi" w:hAnsiTheme="minorHAnsi" w:cstheme="minorHAnsi"/>
                <w:bCs/>
                <w:sz w:val="18"/>
                <w:szCs w:val="18"/>
                <w:lang w:val="pl-PL"/>
              </w:rPr>
            </w:pPr>
          </w:p>
          <w:p w:rsidR="0023061C" w:rsidRPr="006A51B3" w:rsidRDefault="0023061C" w:rsidP="00770CD7">
            <w:pPr>
              <w:pStyle w:val="Tekstpodstawowy2"/>
              <w:tabs>
                <w:tab w:val="num" w:pos="180"/>
              </w:tabs>
              <w:spacing w:after="0"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0</w:t>
            </w:r>
          </w:p>
        </w:tc>
      </w:tr>
    </w:tbl>
    <w:p w:rsidR="00763DFA" w:rsidRDefault="00763DFA" w:rsidP="003420C3">
      <w:pPr>
        <w:pStyle w:val="normalny0"/>
        <w:spacing w:before="120" w:line="276" w:lineRule="auto"/>
        <w:ind w:left="709"/>
        <w:jc w:val="both"/>
        <w:rPr>
          <w:rFonts w:asciiTheme="minorHAnsi" w:hAnsiTheme="minorHAnsi" w:cstheme="minorHAnsi"/>
          <w:sz w:val="22"/>
          <w:szCs w:val="22"/>
        </w:rPr>
      </w:pPr>
    </w:p>
    <w:p w:rsidR="00B13A31" w:rsidRDefault="00B13A31" w:rsidP="00AC43AA">
      <w:pPr>
        <w:pStyle w:val="Styl3"/>
        <w:numPr>
          <w:ilvl w:val="0"/>
          <w:numId w:val="0"/>
        </w:numPr>
        <w:tabs>
          <w:tab w:val="left" w:pos="3856"/>
        </w:tabs>
        <w:spacing w:line="240" w:lineRule="auto"/>
        <w:ind w:left="851"/>
        <w:rPr>
          <w:rFonts w:asciiTheme="minorHAnsi" w:hAnsiTheme="minorHAnsi" w:cstheme="minorHAnsi"/>
          <w:b/>
          <w:szCs w:val="22"/>
        </w:rPr>
      </w:pPr>
      <w:r w:rsidRPr="00B13A31">
        <w:rPr>
          <w:rFonts w:asciiTheme="minorHAnsi" w:hAnsiTheme="minorHAnsi" w:cstheme="minorHAnsi"/>
          <w:b/>
          <w:szCs w:val="22"/>
          <w:u w:val="single"/>
        </w:rPr>
        <w:t>UWAGA:</w:t>
      </w:r>
      <w:r w:rsidRPr="00B13A31">
        <w:rPr>
          <w:rFonts w:asciiTheme="minorHAnsi" w:hAnsiTheme="minorHAnsi" w:cstheme="minorHAnsi"/>
          <w:b/>
          <w:szCs w:val="22"/>
        </w:rPr>
        <w:t xml:space="preserve"> oferta nie może być opatrzona terminem dostawy innym niż z powyższego zakresu, gdyż będzie niezgodna z SIWZ. </w:t>
      </w:r>
    </w:p>
    <w:p w:rsidR="00D2242A" w:rsidRDefault="00D2242A" w:rsidP="00AC43AA">
      <w:pPr>
        <w:pStyle w:val="Styl3"/>
        <w:numPr>
          <w:ilvl w:val="0"/>
          <w:numId w:val="0"/>
        </w:numPr>
        <w:tabs>
          <w:tab w:val="left" w:pos="3856"/>
        </w:tabs>
        <w:spacing w:line="240" w:lineRule="auto"/>
        <w:ind w:left="851"/>
        <w:rPr>
          <w:rFonts w:asciiTheme="minorHAnsi" w:hAnsiTheme="minorHAnsi" w:cstheme="minorHAnsi"/>
          <w:b/>
          <w:szCs w:val="22"/>
        </w:rPr>
      </w:pPr>
    </w:p>
    <w:p w:rsidR="00D2242A" w:rsidRPr="00326480" w:rsidRDefault="00D2242A" w:rsidP="00895934">
      <w:pPr>
        <w:numPr>
          <w:ilvl w:val="0"/>
          <w:numId w:val="20"/>
        </w:numPr>
        <w:tabs>
          <w:tab w:val="clear" w:pos="720"/>
        </w:tabs>
        <w:spacing w:line="276" w:lineRule="auto"/>
        <w:ind w:left="851" w:hanging="284"/>
        <w:jc w:val="both"/>
        <w:rPr>
          <w:rFonts w:asciiTheme="minorHAnsi" w:hAnsiTheme="minorHAnsi" w:cstheme="minorHAnsi"/>
          <w:sz w:val="22"/>
          <w:szCs w:val="22"/>
        </w:rPr>
      </w:pPr>
      <w:r w:rsidRPr="00326480">
        <w:rPr>
          <w:rFonts w:asciiTheme="minorHAnsi" w:hAnsiTheme="minorHAnsi" w:cstheme="minorHAnsi"/>
          <w:sz w:val="22"/>
          <w:szCs w:val="22"/>
        </w:rPr>
        <w:t xml:space="preserve">Za ofertę najkorzystniejszą będzie uznana oferta, która przy uwzględnieniu powyższych kryteriów i ich wag otrzyma najwyższą punktację. </w:t>
      </w:r>
    </w:p>
    <w:p w:rsidR="00D2242A" w:rsidRPr="00326480" w:rsidRDefault="00D2242A" w:rsidP="00895934">
      <w:pPr>
        <w:numPr>
          <w:ilvl w:val="0"/>
          <w:numId w:val="20"/>
        </w:numPr>
        <w:tabs>
          <w:tab w:val="clear" w:pos="720"/>
        </w:tabs>
        <w:spacing w:line="276" w:lineRule="auto"/>
        <w:ind w:left="851" w:hanging="284"/>
        <w:jc w:val="both"/>
        <w:rPr>
          <w:rFonts w:asciiTheme="minorHAnsi" w:hAnsiTheme="minorHAnsi" w:cstheme="minorHAnsi"/>
          <w:sz w:val="22"/>
          <w:szCs w:val="22"/>
        </w:rPr>
      </w:pPr>
      <w:r w:rsidRPr="00326480">
        <w:rPr>
          <w:rFonts w:asciiTheme="minorHAnsi" w:hAnsiTheme="minorHAnsi" w:cstheme="minorHAnsi"/>
          <w:sz w:val="22"/>
          <w:szCs w:val="22"/>
        </w:rPr>
        <w:t xml:space="preserve">Jeżeli nie będzie można dokonać wyboru oferty najkorzystniejszej ze względu na to, że dwie lub więcej ofert otrzyma taką samą punktację, Zamawiający spośród tych ofert wybierze ofertę </w:t>
      </w:r>
      <w:r w:rsidR="001827BF">
        <w:rPr>
          <w:rFonts w:asciiTheme="minorHAnsi" w:hAnsiTheme="minorHAnsi" w:cstheme="minorHAnsi"/>
          <w:sz w:val="22"/>
          <w:szCs w:val="22"/>
        </w:rPr>
        <w:br/>
      </w:r>
      <w:r w:rsidRPr="00326480">
        <w:rPr>
          <w:rFonts w:asciiTheme="minorHAnsi" w:hAnsiTheme="minorHAnsi" w:cstheme="minorHAnsi"/>
          <w:sz w:val="22"/>
          <w:szCs w:val="22"/>
        </w:rPr>
        <w:t>z najniższą ceną (art. 91 ust. 4</w:t>
      </w:r>
      <w:r w:rsidR="00FD6CCC">
        <w:rPr>
          <w:rFonts w:asciiTheme="minorHAnsi" w:hAnsiTheme="minorHAnsi" w:cstheme="minorHAnsi"/>
          <w:sz w:val="22"/>
          <w:szCs w:val="22"/>
        </w:rPr>
        <w:t xml:space="preserve"> ustawy Pzp</w:t>
      </w:r>
      <w:r w:rsidRPr="00326480">
        <w:rPr>
          <w:rFonts w:asciiTheme="minorHAnsi" w:hAnsiTheme="minorHAnsi" w:cstheme="minorHAnsi"/>
          <w:sz w:val="22"/>
          <w:szCs w:val="22"/>
        </w:rPr>
        <w:t>).</w:t>
      </w:r>
    </w:p>
    <w:p w:rsidR="00B13A31" w:rsidRPr="00B13A31" w:rsidRDefault="00B13A31" w:rsidP="00B13A31">
      <w:pPr>
        <w:pStyle w:val="normalny0"/>
        <w:tabs>
          <w:tab w:val="left" w:pos="720"/>
        </w:tabs>
        <w:spacing w:line="276" w:lineRule="auto"/>
        <w:ind w:left="720" w:hanging="720"/>
        <w:jc w:val="both"/>
        <w:rPr>
          <w:rFonts w:asciiTheme="minorHAnsi" w:hAnsiTheme="minorHAnsi" w:cstheme="minorHAnsi"/>
          <w:sz w:val="22"/>
          <w:szCs w:val="22"/>
        </w:rPr>
      </w:pPr>
    </w:p>
    <w:p w:rsidR="00AC43AA" w:rsidRPr="00B13A31" w:rsidRDefault="00AC43AA" w:rsidP="00770CD7">
      <w:pPr>
        <w:pStyle w:val="normalny0"/>
        <w:spacing w:line="276" w:lineRule="auto"/>
        <w:ind w:left="851"/>
        <w:jc w:val="both"/>
        <w:rPr>
          <w:rFonts w:asciiTheme="minorHAnsi" w:hAnsiTheme="minorHAnsi" w:cstheme="minorHAnsi"/>
          <w:sz w:val="22"/>
          <w:szCs w:val="22"/>
        </w:rPr>
      </w:pPr>
      <w:r w:rsidRPr="00B13A31">
        <w:rPr>
          <w:rFonts w:asciiTheme="minorHAnsi" w:hAnsiTheme="minorHAnsi" w:cstheme="minorHAnsi"/>
          <w:sz w:val="22"/>
          <w:szCs w:val="22"/>
        </w:rPr>
        <w:t>Ostateczną ocenę oferty stanowi suma punktów uzyskanych w kryteriach określonych w pkt. 16.1., obliczona wg wzoru:</w:t>
      </w:r>
    </w:p>
    <w:p w:rsidR="00AC43AA" w:rsidRPr="00B13A31" w:rsidRDefault="00AC43AA" w:rsidP="00AC43AA">
      <w:pPr>
        <w:pStyle w:val="Standard"/>
        <w:spacing w:line="276" w:lineRule="auto"/>
        <w:ind w:left="851"/>
        <w:rPr>
          <w:rFonts w:asciiTheme="minorHAnsi" w:hAnsiTheme="minorHAnsi" w:cstheme="minorHAnsi"/>
          <w:sz w:val="22"/>
          <w:szCs w:val="22"/>
        </w:rPr>
      </w:pPr>
      <w:r w:rsidRPr="00B13A31">
        <w:rPr>
          <w:rFonts w:asciiTheme="minorHAnsi" w:hAnsiTheme="minorHAnsi" w:cstheme="minorHAnsi"/>
          <w:sz w:val="22"/>
          <w:szCs w:val="22"/>
        </w:rPr>
        <w:t>O = C + T - ostateczna ocena danej oferty</w:t>
      </w:r>
      <w:r>
        <w:rPr>
          <w:rFonts w:asciiTheme="minorHAnsi" w:hAnsiTheme="minorHAnsi" w:cstheme="minorHAnsi"/>
          <w:sz w:val="22"/>
          <w:szCs w:val="22"/>
        </w:rPr>
        <w:t>, gdzie:</w:t>
      </w:r>
    </w:p>
    <w:p w:rsidR="00AC43AA" w:rsidRPr="00B13A31" w:rsidRDefault="00AC43AA" w:rsidP="00AC43AA">
      <w:pPr>
        <w:pStyle w:val="Standard"/>
        <w:spacing w:line="276" w:lineRule="auto"/>
        <w:ind w:left="851" w:firstLine="720"/>
        <w:rPr>
          <w:rFonts w:asciiTheme="minorHAnsi" w:hAnsiTheme="minorHAnsi" w:cstheme="minorHAnsi"/>
          <w:sz w:val="22"/>
          <w:szCs w:val="22"/>
        </w:rPr>
      </w:pPr>
      <w:r w:rsidRPr="00B13A31">
        <w:rPr>
          <w:rFonts w:asciiTheme="minorHAnsi" w:hAnsiTheme="minorHAnsi" w:cstheme="minorHAnsi"/>
          <w:sz w:val="22"/>
          <w:szCs w:val="22"/>
        </w:rPr>
        <w:t>C - wartość punktowa uzyskana przez badaną ofertę za kryterium cena</w:t>
      </w:r>
    </w:p>
    <w:p w:rsidR="00AC43AA" w:rsidRPr="00B13A31" w:rsidRDefault="00AC43AA" w:rsidP="00AC43AA">
      <w:pPr>
        <w:pStyle w:val="Standard"/>
        <w:spacing w:line="276" w:lineRule="auto"/>
        <w:ind w:left="851" w:firstLine="720"/>
        <w:rPr>
          <w:rFonts w:asciiTheme="minorHAnsi" w:hAnsiTheme="minorHAnsi" w:cstheme="minorHAnsi"/>
          <w:sz w:val="22"/>
          <w:szCs w:val="22"/>
        </w:rPr>
      </w:pPr>
      <w:r w:rsidRPr="00B13A31">
        <w:rPr>
          <w:rFonts w:asciiTheme="minorHAnsi" w:hAnsiTheme="minorHAnsi" w:cstheme="minorHAnsi"/>
          <w:sz w:val="22"/>
          <w:szCs w:val="22"/>
        </w:rPr>
        <w:t>T - wartość punktowa uzyskana przez badaną ofertę za kryterium termin dostawy</w:t>
      </w:r>
    </w:p>
    <w:p w:rsidR="00B13A31" w:rsidRDefault="00B13A31" w:rsidP="00B13A31">
      <w:pPr>
        <w:pStyle w:val="normalny0"/>
        <w:tabs>
          <w:tab w:val="left" w:pos="720"/>
        </w:tabs>
        <w:spacing w:line="276" w:lineRule="auto"/>
        <w:ind w:left="720" w:hanging="720"/>
        <w:jc w:val="both"/>
        <w:rPr>
          <w:rFonts w:asciiTheme="minorHAnsi" w:hAnsiTheme="minorHAnsi" w:cstheme="minorHAnsi"/>
          <w:sz w:val="22"/>
          <w:szCs w:val="22"/>
        </w:rPr>
      </w:pPr>
    </w:p>
    <w:p w:rsidR="00046503" w:rsidRDefault="00046503" w:rsidP="00B13A31">
      <w:pPr>
        <w:pStyle w:val="normalny0"/>
        <w:tabs>
          <w:tab w:val="left" w:pos="720"/>
        </w:tabs>
        <w:spacing w:line="276" w:lineRule="auto"/>
        <w:ind w:left="720" w:hanging="720"/>
        <w:jc w:val="both"/>
        <w:rPr>
          <w:rFonts w:asciiTheme="minorHAnsi" w:hAnsiTheme="minorHAnsi" w:cstheme="minorHAnsi"/>
          <w:sz w:val="22"/>
          <w:szCs w:val="22"/>
        </w:rPr>
      </w:pPr>
    </w:p>
    <w:p w:rsidR="00046503" w:rsidRPr="00B13A31" w:rsidRDefault="00046503" w:rsidP="00B13A31">
      <w:pPr>
        <w:pStyle w:val="normalny0"/>
        <w:tabs>
          <w:tab w:val="left" w:pos="720"/>
        </w:tabs>
        <w:spacing w:line="276" w:lineRule="auto"/>
        <w:ind w:left="720" w:hanging="720"/>
        <w:jc w:val="both"/>
        <w:rPr>
          <w:rFonts w:asciiTheme="minorHAnsi" w:hAnsiTheme="minorHAnsi" w:cstheme="minorHAnsi"/>
          <w:sz w:val="22"/>
          <w:szCs w:val="22"/>
        </w:rPr>
      </w:pPr>
    </w:p>
    <w:p w:rsidR="00C24304" w:rsidRPr="00326480" w:rsidRDefault="00C24304" w:rsidP="00895934">
      <w:pPr>
        <w:numPr>
          <w:ilvl w:val="0"/>
          <w:numId w:val="20"/>
        </w:numPr>
        <w:spacing w:line="276"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Za ofertę najkorzystniejszą będzie uznana oferta, która przy uwzględnieniu powyższych kryteriów i ich wag otrzyma najwyższą punktację. </w:t>
      </w:r>
    </w:p>
    <w:p w:rsidR="00C24304" w:rsidRPr="00326480" w:rsidRDefault="00C24304" w:rsidP="00895934">
      <w:pPr>
        <w:numPr>
          <w:ilvl w:val="0"/>
          <w:numId w:val="20"/>
        </w:numPr>
        <w:spacing w:line="276" w:lineRule="auto"/>
        <w:jc w:val="both"/>
        <w:rPr>
          <w:rFonts w:asciiTheme="minorHAnsi" w:hAnsiTheme="minorHAnsi" w:cstheme="minorHAnsi"/>
          <w:sz w:val="22"/>
          <w:szCs w:val="22"/>
        </w:rPr>
      </w:pPr>
      <w:r w:rsidRPr="00326480">
        <w:rPr>
          <w:rFonts w:asciiTheme="minorHAnsi" w:hAnsiTheme="minorHAnsi" w:cstheme="minorHAnsi"/>
          <w:sz w:val="22"/>
          <w:szCs w:val="22"/>
        </w:rPr>
        <w:t>Jeżeli nie będzie można dokonać wyboru oferty najkorzystniejszej ze względu na to, że dwie lub więcej ofert otrzyma taką samą punktację, Zamawiający spośród tych ofert wybierze ofertę z najniższą ceną (art. 91 ust. 4</w:t>
      </w:r>
      <w:r w:rsidR="00FD6CCC">
        <w:rPr>
          <w:rFonts w:asciiTheme="minorHAnsi" w:hAnsiTheme="minorHAnsi" w:cstheme="minorHAnsi"/>
          <w:sz w:val="22"/>
          <w:szCs w:val="22"/>
        </w:rPr>
        <w:t xml:space="preserve"> ustawy Pzp</w:t>
      </w:r>
      <w:r w:rsidRPr="00326480">
        <w:rPr>
          <w:rFonts w:asciiTheme="minorHAnsi" w:hAnsiTheme="minorHAnsi" w:cstheme="minorHAnsi"/>
          <w:sz w:val="22"/>
          <w:szCs w:val="22"/>
        </w:rPr>
        <w:t>).</w:t>
      </w:r>
    </w:p>
    <w:p w:rsidR="00C24304" w:rsidRDefault="00C24304" w:rsidP="00C24304">
      <w:pPr>
        <w:pStyle w:val="normalny0"/>
        <w:tabs>
          <w:tab w:val="left" w:pos="720"/>
        </w:tabs>
        <w:spacing w:line="276" w:lineRule="auto"/>
        <w:ind w:left="720" w:hanging="720"/>
        <w:jc w:val="both"/>
        <w:rPr>
          <w:rFonts w:asciiTheme="minorHAnsi" w:hAnsiTheme="minorHAnsi" w:cstheme="minorHAnsi"/>
          <w:sz w:val="22"/>
          <w:szCs w:val="22"/>
        </w:rPr>
      </w:pPr>
    </w:p>
    <w:p w:rsidR="00D2242A" w:rsidRPr="00326480" w:rsidRDefault="00D2242A" w:rsidP="00D2242A">
      <w:pPr>
        <w:pStyle w:val="normalny0"/>
        <w:tabs>
          <w:tab w:val="left" w:pos="720"/>
        </w:tabs>
        <w:spacing w:line="276" w:lineRule="auto"/>
        <w:jc w:val="both"/>
        <w:rPr>
          <w:rFonts w:asciiTheme="minorHAnsi" w:hAnsiTheme="minorHAnsi" w:cstheme="minorHAnsi"/>
          <w:sz w:val="22"/>
          <w:szCs w:val="22"/>
        </w:rPr>
      </w:pPr>
    </w:p>
    <w:p w:rsidR="00C24304" w:rsidRPr="00326480" w:rsidRDefault="00C24304" w:rsidP="00895934">
      <w:pPr>
        <w:pStyle w:val="normalny0"/>
        <w:numPr>
          <w:ilvl w:val="1"/>
          <w:numId w:val="26"/>
        </w:numPr>
        <w:spacing w:before="120" w:line="276" w:lineRule="auto"/>
        <w:ind w:left="851" w:hanging="567"/>
        <w:jc w:val="both"/>
        <w:rPr>
          <w:rFonts w:asciiTheme="minorHAnsi" w:hAnsiTheme="minorHAnsi" w:cstheme="minorHAnsi"/>
          <w:sz w:val="22"/>
          <w:szCs w:val="22"/>
        </w:rPr>
      </w:pPr>
      <w:r w:rsidRPr="00326480">
        <w:rPr>
          <w:rFonts w:asciiTheme="minorHAnsi" w:hAnsiTheme="minorHAnsi" w:cstheme="minorHAnsi"/>
          <w:sz w:val="22"/>
          <w:szCs w:val="22"/>
        </w:rPr>
        <w:t>Za najkorzystniejszą uznana zostanie oferta z najwyższą ilością uzyskanych punktów, spełniająca wymagania ustawy z dnia 29 stycznia 2004r.</w:t>
      </w:r>
      <w:r w:rsidRPr="00326480">
        <w:rPr>
          <w:rFonts w:asciiTheme="minorHAnsi" w:hAnsiTheme="minorHAnsi" w:cstheme="minorHAnsi"/>
          <w:bCs/>
          <w:sz w:val="22"/>
          <w:szCs w:val="22"/>
        </w:rPr>
        <w:t xml:space="preserve"> Prawo zamówień publicznych </w:t>
      </w:r>
      <w:r w:rsidRPr="00326480">
        <w:rPr>
          <w:rFonts w:asciiTheme="minorHAnsi" w:hAnsiTheme="minorHAnsi" w:cstheme="minorHAnsi"/>
          <w:sz w:val="22"/>
          <w:szCs w:val="22"/>
        </w:rPr>
        <w:t>(</w:t>
      </w:r>
      <w:r w:rsidR="00A119D4" w:rsidRPr="00326480">
        <w:rPr>
          <w:rFonts w:asciiTheme="minorHAnsi" w:hAnsiTheme="minorHAnsi" w:cstheme="minorHAnsi"/>
          <w:sz w:val="22"/>
          <w:szCs w:val="22"/>
        </w:rPr>
        <w:t xml:space="preserve">z dnia 3 października </w:t>
      </w:r>
      <w:r w:rsidR="00A119D4" w:rsidRPr="00326480">
        <w:rPr>
          <w:rFonts w:asciiTheme="minorHAnsi" w:hAnsiTheme="minorHAnsi" w:cstheme="minorHAnsi"/>
          <w:sz w:val="22"/>
          <w:szCs w:val="22"/>
        </w:rPr>
        <w:lastRenderedPageBreak/>
        <w:t>2018 r., Dz. U. z 2018 r. poz. 1986</w:t>
      </w:r>
      <w:r w:rsidR="00A84F3E">
        <w:rPr>
          <w:rFonts w:asciiTheme="minorHAnsi" w:hAnsiTheme="minorHAnsi" w:cstheme="minorHAnsi"/>
          <w:sz w:val="22"/>
          <w:szCs w:val="22"/>
        </w:rPr>
        <w:t xml:space="preserve"> ze zm.</w:t>
      </w:r>
      <w:r w:rsidRPr="00326480">
        <w:rPr>
          <w:rFonts w:asciiTheme="minorHAnsi" w:hAnsiTheme="minorHAnsi" w:cstheme="minorHAnsi"/>
          <w:sz w:val="22"/>
          <w:szCs w:val="22"/>
        </w:rPr>
        <w:t>) oraz niniejszej specyfikacji</w:t>
      </w:r>
      <w:r w:rsidRPr="00326480">
        <w:rPr>
          <w:rFonts w:asciiTheme="minorHAnsi" w:hAnsiTheme="minorHAnsi" w:cstheme="minorHAnsi"/>
          <w:iCs/>
          <w:sz w:val="22"/>
          <w:szCs w:val="22"/>
        </w:rPr>
        <w:t xml:space="preserve"> istotnych warunków zamówienia</w:t>
      </w:r>
      <w:r w:rsidRPr="00326480">
        <w:rPr>
          <w:rFonts w:asciiTheme="minorHAnsi" w:hAnsiTheme="minorHAnsi" w:cstheme="minorHAnsi"/>
          <w:sz w:val="22"/>
          <w:szCs w:val="22"/>
        </w:rPr>
        <w:t>.</w:t>
      </w:r>
    </w:p>
    <w:p w:rsidR="00C24304" w:rsidRPr="00326480" w:rsidRDefault="00C24304" w:rsidP="00895934">
      <w:pPr>
        <w:pStyle w:val="normalny0"/>
        <w:numPr>
          <w:ilvl w:val="1"/>
          <w:numId w:val="26"/>
        </w:numPr>
        <w:spacing w:before="120" w:line="276" w:lineRule="auto"/>
        <w:ind w:left="851" w:hanging="567"/>
        <w:jc w:val="both"/>
        <w:rPr>
          <w:rFonts w:asciiTheme="minorHAnsi" w:hAnsiTheme="minorHAnsi" w:cstheme="minorHAnsi"/>
          <w:sz w:val="22"/>
          <w:szCs w:val="22"/>
        </w:rPr>
      </w:pPr>
      <w:r w:rsidRPr="00326480">
        <w:rPr>
          <w:rFonts w:asciiTheme="minorHAnsi" w:hAnsiTheme="minorHAnsi" w:cstheme="minorHAnsi"/>
          <w:sz w:val="22"/>
          <w:szCs w:val="22"/>
        </w:rPr>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C24304" w:rsidRPr="00326480" w:rsidRDefault="00C24304" w:rsidP="00C24304">
      <w:pPr>
        <w:pStyle w:val="Standard"/>
        <w:spacing w:line="276" w:lineRule="auto"/>
        <w:jc w:val="both"/>
        <w:rPr>
          <w:rFonts w:asciiTheme="minorHAnsi" w:hAnsiTheme="minorHAnsi" w:cstheme="minorHAnsi"/>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INFORMACJE O FORMALNOŚCIACH, JAKICH NALEŻY DOPEŁNIĆ PO WYBORZE OFERTY W CELU ZAWARCIA UMOWY</w:t>
      </w:r>
    </w:p>
    <w:p w:rsidR="00C24304" w:rsidRPr="00326480" w:rsidRDefault="00C24304" w:rsidP="00C24304">
      <w:pPr>
        <w:pStyle w:val="Tekstpodstawowy22"/>
        <w:numPr>
          <w:ilvl w:val="1"/>
          <w:numId w:val="2"/>
        </w:numPr>
        <w:spacing w:before="120" w:line="276" w:lineRule="auto"/>
        <w:rPr>
          <w:rFonts w:asciiTheme="minorHAnsi" w:hAnsiTheme="minorHAnsi" w:cstheme="minorHAnsi"/>
          <w:sz w:val="22"/>
          <w:szCs w:val="22"/>
        </w:rPr>
      </w:pPr>
      <w:r w:rsidRPr="00326480">
        <w:rPr>
          <w:rFonts w:asciiTheme="minorHAnsi" w:hAnsiTheme="minorHAnsi" w:cstheme="minorHAnsi"/>
          <w:sz w:val="22"/>
          <w:szCs w:val="22"/>
        </w:rPr>
        <w:t xml:space="preserve">Zamawiający udzieli zamówienia Wykonawcy, który uzyska najwyższą ilość punktów </w:t>
      </w:r>
      <w:r w:rsidR="00A119D4">
        <w:rPr>
          <w:rFonts w:asciiTheme="minorHAnsi" w:hAnsiTheme="minorHAnsi" w:cstheme="minorHAnsi"/>
          <w:sz w:val="22"/>
          <w:szCs w:val="22"/>
        </w:rPr>
        <w:br/>
      </w:r>
      <w:r w:rsidRPr="00326480">
        <w:rPr>
          <w:rFonts w:asciiTheme="minorHAnsi" w:hAnsiTheme="minorHAnsi" w:cstheme="minorHAnsi"/>
          <w:sz w:val="22"/>
          <w:szCs w:val="22"/>
        </w:rPr>
        <w:t xml:space="preserve">w określonych w SIWZ kryteriach oraz spełni wszystkie postawione w specyfikacji </w:t>
      </w:r>
      <w:r w:rsidRPr="00326480">
        <w:rPr>
          <w:rFonts w:asciiTheme="minorHAnsi" w:hAnsiTheme="minorHAnsi" w:cstheme="minorHAnsi"/>
          <w:iCs/>
          <w:sz w:val="22"/>
          <w:szCs w:val="22"/>
        </w:rPr>
        <w:t>istotnych warunków zamówienia</w:t>
      </w:r>
      <w:r w:rsidRPr="00326480">
        <w:rPr>
          <w:rFonts w:asciiTheme="minorHAnsi" w:hAnsiTheme="minorHAnsi" w:cstheme="minorHAnsi"/>
          <w:b/>
          <w:iCs/>
          <w:sz w:val="22"/>
          <w:szCs w:val="22"/>
        </w:rPr>
        <w:t xml:space="preserve"> </w:t>
      </w:r>
      <w:r w:rsidRPr="00326480">
        <w:rPr>
          <w:rFonts w:asciiTheme="minorHAnsi" w:hAnsiTheme="minorHAnsi" w:cstheme="minorHAnsi"/>
          <w:sz w:val="22"/>
          <w:szCs w:val="22"/>
        </w:rPr>
        <w:t>warunki.</w:t>
      </w:r>
    </w:p>
    <w:p w:rsidR="00C24304" w:rsidRPr="00326480" w:rsidRDefault="00C24304" w:rsidP="00C24304">
      <w:pPr>
        <w:numPr>
          <w:ilvl w:val="1"/>
          <w:numId w:val="2"/>
        </w:numPr>
        <w:tabs>
          <w:tab w:val="left" w:pos="720"/>
        </w:tabs>
        <w:spacing w:before="120" w:line="276"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326480">
        <w:rPr>
          <w:rFonts w:asciiTheme="minorHAnsi" w:hAnsiTheme="minorHAnsi" w:cstheme="minorHAnsi"/>
          <w:iCs/>
          <w:sz w:val="22"/>
          <w:szCs w:val="22"/>
        </w:rPr>
        <w:t>Umowa nie może być zawarta na czas krótszy, niż okres realizacji umowy z Zamawiającym.</w:t>
      </w:r>
    </w:p>
    <w:p w:rsidR="00C24304" w:rsidRDefault="00C24304" w:rsidP="00C24304">
      <w:pPr>
        <w:suppressAutoHyphens w:val="0"/>
        <w:spacing w:line="276" w:lineRule="auto"/>
        <w:ind w:right="-1"/>
        <w:rPr>
          <w:rFonts w:asciiTheme="minorHAnsi" w:hAnsiTheme="minorHAnsi" w:cstheme="minorHAnsi"/>
          <w:b/>
          <w:iCs/>
          <w:sz w:val="22"/>
          <w:szCs w:val="22"/>
        </w:rPr>
      </w:pPr>
    </w:p>
    <w:p w:rsidR="000A02FF" w:rsidRDefault="000A02FF" w:rsidP="00C24304">
      <w:pPr>
        <w:suppressAutoHyphens w:val="0"/>
        <w:spacing w:line="276" w:lineRule="auto"/>
        <w:ind w:right="-1"/>
        <w:rPr>
          <w:rFonts w:asciiTheme="minorHAnsi" w:hAnsiTheme="minorHAnsi" w:cstheme="minorHAnsi"/>
          <w:b/>
          <w:iCs/>
          <w:sz w:val="22"/>
          <w:szCs w:val="22"/>
        </w:rPr>
      </w:pPr>
    </w:p>
    <w:p w:rsidR="000A02FF" w:rsidRPr="00326480" w:rsidRDefault="000A02FF" w:rsidP="00C24304">
      <w:pPr>
        <w:suppressAutoHyphens w:val="0"/>
        <w:spacing w:line="276" w:lineRule="auto"/>
        <w:ind w:right="-1"/>
        <w:rPr>
          <w:rFonts w:asciiTheme="minorHAnsi" w:hAnsiTheme="minorHAnsi" w:cstheme="minorHAnsi"/>
          <w:b/>
          <w:iCs/>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b w:val="0"/>
          <w:bCs/>
          <w:i/>
          <w:sz w:val="22"/>
          <w:szCs w:val="22"/>
        </w:rPr>
      </w:pPr>
      <w:r w:rsidRPr="00326480">
        <w:rPr>
          <w:rFonts w:asciiTheme="minorHAnsi" w:hAnsiTheme="minorHAnsi" w:cstheme="minorHAnsi"/>
          <w:sz w:val="22"/>
          <w:szCs w:val="22"/>
        </w:rPr>
        <w:t>ZABEZPIECZENIE NALEŻYTEGO WYKONANIA UMOWY</w:t>
      </w:r>
    </w:p>
    <w:p w:rsidR="00C24304" w:rsidRPr="00FD6CCC" w:rsidRDefault="00C24304" w:rsidP="00C24304">
      <w:pPr>
        <w:spacing w:line="276" w:lineRule="auto"/>
        <w:ind w:firstLine="708"/>
        <w:jc w:val="both"/>
        <w:rPr>
          <w:rFonts w:asciiTheme="minorHAnsi" w:hAnsiTheme="minorHAnsi" w:cstheme="minorHAnsi"/>
          <w:sz w:val="22"/>
          <w:szCs w:val="22"/>
        </w:rPr>
      </w:pPr>
      <w:r w:rsidRPr="00FD6CCC">
        <w:rPr>
          <w:rFonts w:asciiTheme="minorHAnsi" w:hAnsiTheme="minorHAnsi" w:cstheme="minorHAnsi"/>
          <w:sz w:val="22"/>
          <w:szCs w:val="22"/>
        </w:rPr>
        <w:t>Zamawiający nie wymaga zabezpieczenia należytego wykonania umowy.</w:t>
      </w:r>
    </w:p>
    <w:p w:rsidR="00C24304" w:rsidRPr="00326480" w:rsidRDefault="00C24304" w:rsidP="00C24304">
      <w:pPr>
        <w:suppressAutoHyphens w:val="0"/>
        <w:spacing w:line="276" w:lineRule="auto"/>
        <w:ind w:right="-1"/>
        <w:rPr>
          <w:rFonts w:asciiTheme="minorHAnsi" w:hAnsiTheme="minorHAnsi" w:cstheme="minorHAnsi"/>
          <w:b/>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b w:val="0"/>
          <w:sz w:val="22"/>
          <w:szCs w:val="22"/>
        </w:rPr>
      </w:pPr>
      <w:r w:rsidRPr="00326480">
        <w:rPr>
          <w:rFonts w:asciiTheme="minorHAnsi" w:hAnsiTheme="minorHAnsi" w:cstheme="minorHAnsi"/>
          <w:sz w:val="22"/>
          <w:szCs w:val="22"/>
        </w:rPr>
        <w:t>POUCZENIE O ŚRODKACH OCHRONY PRAWNEJ</w:t>
      </w:r>
    </w:p>
    <w:p w:rsidR="00C24304" w:rsidRPr="00326480" w:rsidRDefault="00C24304" w:rsidP="00C24304">
      <w:pPr>
        <w:spacing w:before="120" w:line="276" w:lineRule="auto"/>
        <w:ind w:left="705" w:right="-1" w:hanging="705"/>
        <w:jc w:val="both"/>
        <w:rPr>
          <w:rFonts w:asciiTheme="minorHAnsi" w:hAnsiTheme="minorHAnsi" w:cstheme="minorHAnsi"/>
          <w:sz w:val="22"/>
          <w:szCs w:val="22"/>
        </w:rPr>
      </w:pPr>
      <w:r w:rsidRPr="00326480">
        <w:rPr>
          <w:rFonts w:asciiTheme="minorHAnsi" w:hAnsiTheme="minorHAnsi" w:cstheme="minorHAnsi"/>
          <w:spacing w:val="4"/>
          <w:sz w:val="22"/>
          <w:szCs w:val="22"/>
        </w:rPr>
        <w:t xml:space="preserve">19.1. </w:t>
      </w:r>
      <w:r w:rsidRPr="00326480">
        <w:rPr>
          <w:rFonts w:asciiTheme="minorHAnsi" w:hAnsiTheme="minorHAnsi" w:cstheme="minorHAnsi"/>
          <w:spacing w:val="4"/>
          <w:sz w:val="22"/>
          <w:szCs w:val="22"/>
        </w:rPr>
        <w:tab/>
      </w:r>
      <w:r w:rsidRPr="00326480">
        <w:rPr>
          <w:rFonts w:asciiTheme="minorHAnsi" w:hAnsiTheme="minorHAnsi" w:cstheme="minorHAnsi"/>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C24304" w:rsidRPr="00326480" w:rsidRDefault="00C24304" w:rsidP="00C24304">
      <w:pPr>
        <w:spacing w:before="120" w:line="276" w:lineRule="auto"/>
        <w:ind w:left="703" w:hanging="703"/>
        <w:jc w:val="both"/>
        <w:rPr>
          <w:rFonts w:asciiTheme="minorHAnsi" w:hAnsiTheme="minorHAnsi" w:cstheme="minorHAnsi"/>
          <w:sz w:val="22"/>
          <w:szCs w:val="22"/>
        </w:rPr>
      </w:pPr>
      <w:r w:rsidRPr="00326480">
        <w:rPr>
          <w:rFonts w:asciiTheme="minorHAnsi" w:hAnsiTheme="minorHAnsi" w:cstheme="minorHAnsi"/>
          <w:spacing w:val="4"/>
          <w:sz w:val="22"/>
          <w:szCs w:val="22"/>
        </w:rPr>
        <w:t xml:space="preserve">19.2. </w:t>
      </w:r>
      <w:r w:rsidRPr="00326480">
        <w:rPr>
          <w:rFonts w:asciiTheme="minorHAnsi" w:hAnsiTheme="minorHAnsi" w:cstheme="minorHAnsi"/>
          <w:spacing w:val="4"/>
          <w:sz w:val="22"/>
          <w:szCs w:val="22"/>
        </w:rPr>
        <w:tab/>
      </w:r>
      <w:r w:rsidRPr="00326480">
        <w:rPr>
          <w:rFonts w:asciiTheme="minorHAnsi" w:hAnsiTheme="minorHAnsi" w:cstheme="minorHAnsi"/>
          <w:sz w:val="22"/>
          <w:szCs w:val="22"/>
        </w:rPr>
        <w:t>Odwołanie przysługuje wyłącznie wobec czynności:</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określenia warunków udziału w postępowaniu;</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wykluczenia odwołującego z postępowania o udzielenie zamówienia;</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odrzucenia oferty odwołującego;</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opisu przedmiotu zamówienia;</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wyboru najkorzystniejszej oferty.</w:t>
      </w:r>
    </w:p>
    <w:p w:rsidR="00C24304" w:rsidRPr="00326480" w:rsidRDefault="00C24304" w:rsidP="00C24304">
      <w:pPr>
        <w:spacing w:before="120" w:line="276" w:lineRule="auto"/>
        <w:ind w:left="720" w:hanging="720"/>
        <w:jc w:val="both"/>
        <w:rPr>
          <w:rFonts w:asciiTheme="minorHAnsi" w:hAnsiTheme="minorHAnsi" w:cstheme="minorHAnsi"/>
          <w:sz w:val="22"/>
          <w:szCs w:val="22"/>
        </w:rPr>
      </w:pPr>
      <w:r w:rsidRPr="00326480">
        <w:rPr>
          <w:rFonts w:asciiTheme="minorHAnsi" w:hAnsiTheme="minorHAnsi" w:cstheme="minorHAnsi"/>
          <w:spacing w:val="4"/>
          <w:sz w:val="22"/>
          <w:szCs w:val="22"/>
        </w:rPr>
        <w:t>19.3.</w:t>
      </w:r>
      <w:r w:rsidRPr="00326480">
        <w:rPr>
          <w:rFonts w:asciiTheme="minorHAnsi" w:hAnsiTheme="minorHAnsi" w:cstheme="minorHAnsi"/>
          <w:spacing w:val="4"/>
          <w:sz w:val="22"/>
          <w:szCs w:val="22"/>
        </w:rPr>
        <w:tab/>
      </w:r>
      <w:r w:rsidRPr="00326480">
        <w:rPr>
          <w:rFonts w:asciiTheme="minorHAnsi" w:hAnsiTheme="minorHAnsi" w:cstheme="minorHAnsi"/>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24304" w:rsidRPr="00326480" w:rsidRDefault="00C24304" w:rsidP="00C24304">
      <w:pPr>
        <w:spacing w:before="120" w:line="276" w:lineRule="auto"/>
        <w:ind w:left="720" w:hanging="720"/>
        <w:jc w:val="both"/>
        <w:rPr>
          <w:rFonts w:asciiTheme="minorHAnsi" w:hAnsiTheme="minorHAnsi" w:cstheme="minorHAnsi"/>
          <w:sz w:val="22"/>
          <w:szCs w:val="22"/>
        </w:rPr>
      </w:pPr>
      <w:r w:rsidRPr="00326480">
        <w:rPr>
          <w:rFonts w:asciiTheme="minorHAnsi" w:hAnsiTheme="minorHAnsi" w:cstheme="minorHAnsi"/>
          <w:sz w:val="22"/>
          <w:szCs w:val="22"/>
        </w:rPr>
        <w:lastRenderedPageBreak/>
        <w:t>19.4.</w:t>
      </w:r>
      <w:r w:rsidRPr="00326480">
        <w:rPr>
          <w:rFonts w:asciiTheme="minorHAnsi" w:hAnsiTheme="minorHAnsi" w:cstheme="minorHAnsi"/>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C24304" w:rsidRPr="00326480" w:rsidRDefault="00C24304" w:rsidP="00C24304">
      <w:pPr>
        <w:spacing w:before="120" w:line="276" w:lineRule="auto"/>
        <w:ind w:left="720" w:hanging="720"/>
        <w:jc w:val="both"/>
        <w:rPr>
          <w:rFonts w:asciiTheme="minorHAnsi" w:hAnsiTheme="minorHAnsi" w:cstheme="minorHAnsi"/>
          <w:sz w:val="22"/>
          <w:szCs w:val="22"/>
        </w:rPr>
      </w:pPr>
      <w:r w:rsidRPr="00326480">
        <w:rPr>
          <w:rFonts w:asciiTheme="minorHAnsi" w:hAnsiTheme="minorHAnsi" w:cstheme="minorHAnsi"/>
          <w:sz w:val="22"/>
          <w:szCs w:val="22"/>
        </w:rPr>
        <w:t>19.5.</w:t>
      </w:r>
      <w:r w:rsidRPr="00326480">
        <w:rPr>
          <w:rFonts w:asciiTheme="minorHAnsi" w:hAnsiTheme="minorHAnsi" w:cstheme="minorHAnsi"/>
          <w:sz w:val="22"/>
          <w:szCs w:val="22"/>
        </w:rPr>
        <w:tab/>
        <w:t>Terminy wniesienia odwołania:</w:t>
      </w:r>
    </w:p>
    <w:p w:rsidR="00C24304" w:rsidRPr="00326480" w:rsidRDefault="00C24304" w:rsidP="00C24304">
      <w:pPr>
        <w:tabs>
          <w:tab w:val="left" w:pos="1215"/>
        </w:tabs>
        <w:spacing w:before="120" w:line="276" w:lineRule="auto"/>
        <w:ind w:left="1077" w:hanging="720"/>
        <w:jc w:val="both"/>
        <w:rPr>
          <w:rFonts w:asciiTheme="minorHAnsi" w:hAnsiTheme="minorHAnsi" w:cstheme="minorHAnsi"/>
          <w:sz w:val="22"/>
          <w:szCs w:val="22"/>
        </w:rPr>
      </w:pPr>
      <w:r w:rsidRPr="00326480">
        <w:rPr>
          <w:rFonts w:asciiTheme="minorHAnsi" w:hAnsiTheme="minorHAnsi" w:cstheme="minorHAnsi"/>
          <w:sz w:val="22"/>
          <w:szCs w:val="22"/>
        </w:rPr>
        <w:t>19.5.1.</w:t>
      </w:r>
      <w:r w:rsidRPr="00326480">
        <w:rPr>
          <w:rFonts w:asciiTheme="minorHAnsi" w:hAnsiTheme="minorHAnsi" w:cstheme="minorHAnsi"/>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C24304" w:rsidRPr="00326480" w:rsidRDefault="00C24304" w:rsidP="00C24304">
      <w:pPr>
        <w:tabs>
          <w:tab w:val="left" w:pos="1125"/>
        </w:tabs>
        <w:spacing w:before="120" w:line="276" w:lineRule="auto"/>
        <w:ind w:left="1077" w:hanging="720"/>
        <w:jc w:val="both"/>
        <w:rPr>
          <w:rFonts w:asciiTheme="minorHAnsi" w:hAnsiTheme="minorHAnsi" w:cstheme="minorHAnsi"/>
          <w:sz w:val="22"/>
          <w:szCs w:val="22"/>
        </w:rPr>
      </w:pPr>
      <w:r w:rsidRPr="00326480">
        <w:rPr>
          <w:rFonts w:asciiTheme="minorHAnsi" w:hAnsiTheme="minorHAnsi" w:cstheme="minorHAnsi"/>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304" w:rsidRPr="00326480" w:rsidRDefault="00C24304" w:rsidP="00C24304">
      <w:pPr>
        <w:tabs>
          <w:tab w:val="left" w:pos="1110"/>
        </w:tabs>
        <w:spacing w:before="120" w:line="276" w:lineRule="auto"/>
        <w:ind w:left="1077" w:hanging="720"/>
        <w:jc w:val="both"/>
        <w:rPr>
          <w:rFonts w:asciiTheme="minorHAnsi" w:hAnsiTheme="minorHAnsi" w:cstheme="minorHAnsi"/>
          <w:sz w:val="22"/>
          <w:szCs w:val="22"/>
        </w:rPr>
      </w:pPr>
      <w:r w:rsidRPr="00326480">
        <w:rPr>
          <w:rFonts w:asciiTheme="minorHAnsi" w:hAnsiTheme="minorHAnsi" w:cstheme="minorHAnsi"/>
          <w:sz w:val="22"/>
          <w:szCs w:val="22"/>
        </w:rPr>
        <w:t>19.5.3.</w:t>
      </w:r>
      <w:r w:rsidRPr="00326480">
        <w:rPr>
          <w:rFonts w:asciiTheme="minorHAnsi" w:hAnsiTheme="minorHAnsi" w:cstheme="minorHAnsi"/>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C24304" w:rsidRPr="00326480" w:rsidRDefault="00C24304" w:rsidP="00C24304">
      <w:pPr>
        <w:tabs>
          <w:tab w:val="left" w:pos="1276"/>
        </w:tabs>
        <w:spacing w:before="120" w:line="276" w:lineRule="auto"/>
        <w:ind w:left="1077" w:hanging="720"/>
        <w:jc w:val="both"/>
        <w:rPr>
          <w:rFonts w:asciiTheme="minorHAnsi" w:hAnsiTheme="minorHAnsi" w:cstheme="minorHAnsi"/>
          <w:spacing w:val="4"/>
          <w:sz w:val="22"/>
          <w:szCs w:val="22"/>
        </w:rPr>
      </w:pPr>
      <w:r w:rsidRPr="00326480">
        <w:rPr>
          <w:rFonts w:asciiTheme="minorHAnsi" w:hAnsiTheme="minorHAnsi" w:cstheme="minorHAnsi"/>
          <w:sz w:val="22"/>
          <w:szCs w:val="22"/>
        </w:rPr>
        <w:t>19.5.4.</w:t>
      </w:r>
      <w:r w:rsidRPr="00326480">
        <w:rPr>
          <w:rFonts w:asciiTheme="minorHAnsi" w:hAnsiTheme="minorHAnsi" w:cstheme="minorHAnsi"/>
          <w:sz w:val="22"/>
          <w:szCs w:val="22"/>
        </w:rPr>
        <w:tab/>
        <w:t>Jeżeli Zamawiający nie przesłał Wykonawcy zawiadomienia o wyborze oferty najkorzystniejszej odwołanie wnosi się nie później niż w terminie:</w:t>
      </w:r>
    </w:p>
    <w:p w:rsidR="00C24304" w:rsidRPr="00326480" w:rsidRDefault="00C24304" w:rsidP="00C24304">
      <w:pPr>
        <w:spacing w:line="276" w:lineRule="auto"/>
        <w:ind w:left="1440" w:right="-1" w:hanging="360"/>
        <w:jc w:val="both"/>
        <w:rPr>
          <w:rFonts w:asciiTheme="minorHAnsi" w:hAnsiTheme="minorHAnsi" w:cstheme="minorHAnsi"/>
          <w:spacing w:val="4"/>
          <w:sz w:val="22"/>
          <w:szCs w:val="22"/>
        </w:rPr>
      </w:pPr>
      <w:r w:rsidRPr="00326480">
        <w:rPr>
          <w:rFonts w:asciiTheme="minorHAnsi" w:hAnsiTheme="minorHAnsi" w:cstheme="minorHAnsi"/>
          <w:sz w:val="22"/>
          <w:szCs w:val="22"/>
        </w:rPr>
        <w:t xml:space="preserve">1) </w:t>
      </w:r>
      <w:r w:rsidRPr="00326480">
        <w:rPr>
          <w:rFonts w:asciiTheme="minorHAnsi" w:hAnsiTheme="minorHAnsi" w:cstheme="minorHAnsi"/>
          <w:sz w:val="22"/>
          <w:szCs w:val="22"/>
        </w:rPr>
        <w:tab/>
        <w:t>15 dni od dnia zamieszczenia w Biuletynie Zamówień Publicznych ogłoszenia o udzieleniu zamówienia;</w:t>
      </w:r>
    </w:p>
    <w:p w:rsidR="00C24304" w:rsidRPr="00326480" w:rsidRDefault="00C24304" w:rsidP="00C24304">
      <w:pPr>
        <w:spacing w:line="276" w:lineRule="auto"/>
        <w:ind w:left="1440" w:right="-1" w:hanging="360"/>
        <w:jc w:val="both"/>
        <w:rPr>
          <w:rFonts w:asciiTheme="minorHAnsi" w:hAnsiTheme="minorHAnsi" w:cstheme="minorHAnsi"/>
          <w:spacing w:val="4"/>
          <w:sz w:val="22"/>
          <w:szCs w:val="22"/>
        </w:rPr>
      </w:pPr>
      <w:r w:rsidRPr="00326480">
        <w:rPr>
          <w:rFonts w:asciiTheme="minorHAnsi" w:hAnsiTheme="minorHAnsi" w:cstheme="minorHAnsi"/>
          <w:sz w:val="22"/>
          <w:szCs w:val="22"/>
        </w:rPr>
        <w:t xml:space="preserve">2) </w:t>
      </w:r>
      <w:r w:rsidRPr="00326480">
        <w:rPr>
          <w:rFonts w:asciiTheme="minorHAnsi" w:hAnsiTheme="minorHAnsi" w:cstheme="minorHAnsi"/>
          <w:sz w:val="22"/>
          <w:szCs w:val="22"/>
        </w:rPr>
        <w:tab/>
        <w:t>1 miesiąca od dnia zawarcia umowy, jeżeli Zamawiający nie zamieścił w Biuletynie Zamówień Publicznych ogłoszenia o udzieleniu zamówienia;</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19.6.</w:t>
      </w:r>
      <w:r w:rsidRPr="00326480">
        <w:rPr>
          <w:rFonts w:asciiTheme="minorHAnsi" w:hAnsiTheme="minorHAnsi" w:cstheme="minorHAnsi"/>
          <w:sz w:val="22"/>
          <w:szCs w:val="22"/>
        </w:rPr>
        <w:tab/>
        <w:t>Szczegółowe zasady postępowania po wniesieniu odwołania, określają stosowne przepisy Działu VI Ustawy Pzp.</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19.7.</w:t>
      </w:r>
      <w:r w:rsidRPr="00326480">
        <w:rPr>
          <w:rFonts w:asciiTheme="minorHAnsi" w:hAnsiTheme="minorHAnsi" w:cstheme="minorHAnsi"/>
          <w:sz w:val="22"/>
          <w:szCs w:val="22"/>
        </w:rPr>
        <w:tab/>
        <w:t>Na orzeczenie Krajowej Izby Odwoławczej, stronom oraz uczestnikom postępowania odwoławczego przysługuje skarga do sądu.</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19.8.</w:t>
      </w:r>
      <w:r w:rsidRPr="00326480">
        <w:rPr>
          <w:rFonts w:asciiTheme="minorHAnsi" w:hAnsiTheme="minorHAnsi" w:cstheme="minorHAnsi"/>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C24304" w:rsidRPr="00326480" w:rsidRDefault="00C24304" w:rsidP="00C24304">
      <w:pPr>
        <w:spacing w:before="120" w:line="276" w:lineRule="auto"/>
        <w:ind w:left="720" w:right="-1" w:hanging="720"/>
        <w:jc w:val="both"/>
        <w:rPr>
          <w:rFonts w:asciiTheme="minorHAnsi" w:hAnsiTheme="minorHAnsi" w:cstheme="minorHAnsi"/>
          <w:sz w:val="22"/>
          <w:szCs w:val="22"/>
          <w:lang w:eastAsia="pl-PL"/>
        </w:rPr>
      </w:pPr>
      <w:r w:rsidRPr="00326480">
        <w:rPr>
          <w:rFonts w:asciiTheme="minorHAnsi" w:hAnsiTheme="minorHAnsi" w:cstheme="minorHAnsi"/>
          <w:sz w:val="22"/>
          <w:szCs w:val="22"/>
        </w:rPr>
        <w:t>19.9.</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W postępowaniu toczącym się na skutek wniesienia skargi nie można rozszerzyć żądania odwołania ani występować z nowymi żądaniami.</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19.10.</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Od wyroku sądu lub postanowienia kończącego postępowanie w sprawie nie przysługuje skarga kasacyjna.</w:t>
      </w:r>
    </w:p>
    <w:p w:rsidR="00C24304" w:rsidRPr="00326480" w:rsidRDefault="00C24304" w:rsidP="00C24304">
      <w:pPr>
        <w:pStyle w:val="rozdzia"/>
        <w:spacing w:line="276" w:lineRule="auto"/>
        <w:ind w:left="0" w:right="-1" w:firstLine="0"/>
        <w:rPr>
          <w:rFonts w:asciiTheme="minorHAnsi" w:hAnsiTheme="minorHAnsi" w:cstheme="minorHAnsi"/>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SPOSÓB POROZUMIEWANIA SIĘ ZAMAWIAJĄCEGO Z WYKONAWCAMI</w:t>
      </w:r>
    </w:p>
    <w:p w:rsidR="00C24304" w:rsidRPr="00326480" w:rsidRDefault="00C24304" w:rsidP="00C24304">
      <w:pPr>
        <w:pStyle w:val="Tekstpodstawowywcity"/>
        <w:spacing w:line="276" w:lineRule="auto"/>
        <w:ind w:left="705" w:right="-1" w:hanging="705"/>
        <w:rPr>
          <w:rFonts w:asciiTheme="minorHAnsi" w:hAnsiTheme="minorHAnsi" w:cstheme="minorHAnsi"/>
          <w:b w:val="0"/>
          <w:bCs w:val="0"/>
          <w:sz w:val="22"/>
          <w:szCs w:val="22"/>
        </w:rPr>
      </w:pPr>
      <w:r w:rsidRPr="00326480">
        <w:rPr>
          <w:rFonts w:asciiTheme="minorHAnsi" w:hAnsiTheme="minorHAnsi" w:cstheme="minorHAnsi"/>
          <w:b w:val="0"/>
          <w:bCs w:val="0"/>
          <w:sz w:val="22"/>
          <w:szCs w:val="22"/>
        </w:rPr>
        <w:lastRenderedPageBreak/>
        <w:t>20.1.</w:t>
      </w:r>
      <w:r w:rsidRPr="00326480">
        <w:rPr>
          <w:rFonts w:asciiTheme="minorHAnsi" w:hAnsiTheme="minorHAnsi" w:cstheme="minorHAnsi"/>
          <w:b w:val="0"/>
          <w:bCs w:val="0"/>
          <w:sz w:val="22"/>
          <w:szCs w:val="22"/>
        </w:rPr>
        <w:tab/>
        <w:t>Wszelkie oświadczenia, wnioski, zawiadomienia oraz inne informacje Zamawiający oraz Wykonawcy będą przekazywać pisemnie</w:t>
      </w:r>
      <w:r w:rsidRPr="00326480">
        <w:rPr>
          <w:rFonts w:asciiTheme="minorHAnsi" w:hAnsiTheme="minorHAnsi" w:cstheme="minorHAnsi"/>
          <w:b w:val="0"/>
          <w:sz w:val="22"/>
          <w:szCs w:val="22"/>
        </w:rPr>
        <w:t xml:space="preserve">, </w:t>
      </w:r>
      <w:r w:rsidRPr="00326480">
        <w:rPr>
          <w:rFonts w:asciiTheme="minorHAnsi" w:hAnsiTheme="minorHAnsi" w:cstheme="minorHAnsi"/>
          <w:b w:val="0"/>
          <w:bCs w:val="0"/>
          <w:sz w:val="22"/>
          <w:szCs w:val="22"/>
        </w:rPr>
        <w:t>faksem (nr faksu: 52</w:t>
      </w:r>
      <w:r w:rsidRPr="00326480">
        <w:rPr>
          <w:rFonts w:asciiTheme="minorHAnsi" w:hAnsiTheme="minorHAnsi" w:cstheme="minorHAnsi"/>
          <w:b w:val="0"/>
          <w:bCs w:val="0"/>
          <w:sz w:val="22"/>
          <w:szCs w:val="22"/>
          <w:lang w:val="pl-PL"/>
        </w:rPr>
        <w:t>/</w:t>
      </w:r>
      <w:r w:rsidRPr="00326480">
        <w:rPr>
          <w:rFonts w:asciiTheme="minorHAnsi" w:hAnsiTheme="minorHAnsi" w:cstheme="minorHAnsi"/>
          <w:b w:val="0"/>
          <w:bCs w:val="0"/>
          <w:sz w:val="22"/>
          <w:szCs w:val="22"/>
        </w:rPr>
        <w:t>34</w:t>
      </w:r>
      <w:r w:rsidRPr="00326480">
        <w:rPr>
          <w:rFonts w:asciiTheme="minorHAnsi" w:hAnsiTheme="minorHAnsi" w:cstheme="minorHAnsi"/>
          <w:b w:val="0"/>
          <w:bCs w:val="0"/>
          <w:sz w:val="22"/>
          <w:szCs w:val="22"/>
          <w:lang w:val="pl-PL"/>
        </w:rPr>
        <w:t>-</w:t>
      </w:r>
      <w:r w:rsidRPr="00326480">
        <w:rPr>
          <w:rFonts w:asciiTheme="minorHAnsi" w:hAnsiTheme="minorHAnsi" w:cstheme="minorHAnsi"/>
          <w:b w:val="0"/>
          <w:bCs w:val="0"/>
          <w:sz w:val="22"/>
          <w:szCs w:val="22"/>
        </w:rPr>
        <w:t>19</w:t>
      </w:r>
      <w:r w:rsidRPr="00326480">
        <w:rPr>
          <w:rFonts w:asciiTheme="minorHAnsi" w:hAnsiTheme="minorHAnsi" w:cstheme="minorHAnsi"/>
          <w:b w:val="0"/>
          <w:bCs w:val="0"/>
          <w:sz w:val="22"/>
          <w:szCs w:val="22"/>
          <w:lang w:val="pl-PL"/>
        </w:rPr>
        <w:t>-</w:t>
      </w:r>
      <w:r w:rsidRPr="00326480">
        <w:rPr>
          <w:rFonts w:asciiTheme="minorHAnsi" w:hAnsiTheme="minorHAnsi" w:cstheme="minorHAnsi"/>
          <w:b w:val="0"/>
          <w:bCs w:val="0"/>
          <w:sz w:val="22"/>
          <w:szCs w:val="22"/>
        </w:rPr>
        <w:t xml:space="preserve">213) lub mailem </w:t>
      </w:r>
      <w:hyperlink r:id="rId10" w:history="1">
        <w:r w:rsidRPr="00326480">
          <w:rPr>
            <w:rStyle w:val="Hipercze"/>
            <w:rFonts w:asciiTheme="minorHAnsi" w:hAnsiTheme="minorHAnsi" w:cstheme="minorHAnsi"/>
            <w:b w:val="0"/>
            <w:bCs w:val="0"/>
            <w:color w:val="auto"/>
            <w:sz w:val="22"/>
            <w:szCs w:val="22"/>
          </w:rPr>
          <w:t>zampub@ukw.edu.pl</w:t>
        </w:r>
      </w:hyperlink>
      <w:r w:rsidRPr="00326480">
        <w:rPr>
          <w:rFonts w:asciiTheme="minorHAnsi" w:hAnsiTheme="minorHAnsi" w:cstheme="minorHAnsi"/>
          <w:b w:val="0"/>
          <w:sz w:val="22"/>
          <w:szCs w:val="22"/>
        </w:rPr>
        <w:t xml:space="preserve"> z uwzględnieniem pkt. </w:t>
      </w:r>
      <w:r w:rsidRPr="00326480">
        <w:rPr>
          <w:rFonts w:asciiTheme="minorHAnsi" w:hAnsiTheme="minorHAnsi" w:cstheme="minorHAnsi"/>
          <w:b w:val="0"/>
          <w:sz w:val="22"/>
          <w:szCs w:val="22"/>
          <w:lang w:val="pl-PL"/>
        </w:rPr>
        <w:t>20</w:t>
      </w:r>
      <w:r w:rsidRPr="00326480">
        <w:rPr>
          <w:rFonts w:asciiTheme="minorHAnsi" w:hAnsiTheme="minorHAnsi" w:cstheme="minorHAnsi"/>
          <w:b w:val="0"/>
          <w:sz w:val="22"/>
          <w:szCs w:val="22"/>
        </w:rPr>
        <w:t>.2.</w:t>
      </w:r>
    </w:p>
    <w:p w:rsidR="00C24304" w:rsidRPr="00326480" w:rsidRDefault="00C24304" w:rsidP="00C24304">
      <w:pPr>
        <w:pStyle w:val="Tekstpodstawowywcity"/>
        <w:spacing w:line="276" w:lineRule="auto"/>
        <w:ind w:left="705" w:right="-1" w:firstLine="15"/>
        <w:rPr>
          <w:rFonts w:asciiTheme="minorHAnsi" w:hAnsiTheme="minorHAnsi" w:cstheme="minorHAnsi"/>
          <w:b w:val="0"/>
          <w:bCs w:val="0"/>
          <w:sz w:val="22"/>
          <w:szCs w:val="22"/>
        </w:rPr>
      </w:pPr>
      <w:r w:rsidRPr="00326480">
        <w:rPr>
          <w:rFonts w:asciiTheme="minorHAnsi" w:hAnsiTheme="minorHAnsi" w:cstheme="minorHAnsi"/>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C24304" w:rsidRPr="00326480" w:rsidRDefault="00C24304" w:rsidP="00C24304">
      <w:pPr>
        <w:pStyle w:val="Tekstpodstawowywcity"/>
        <w:spacing w:line="276" w:lineRule="auto"/>
        <w:ind w:left="705" w:right="-1" w:hanging="705"/>
        <w:rPr>
          <w:rFonts w:asciiTheme="minorHAnsi" w:hAnsiTheme="minorHAnsi" w:cstheme="minorHAnsi"/>
          <w:b w:val="0"/>
          <w:spacing w:val="4"/>
          <w:sz w:val="22"/>
          <w:szCs w:val="22"/>
        </w:rPr>
      </w:pPr>
      <w:r w:rsidRPr="00326480">
        <w:rPr>
          <w:rFonts w:asciiTheme="minorHAnsi" w:hAnsiTheme="minorHAnsi" w:cstheme="minorHAnsi"/>
          <w:b w:val="0"/>
          <w:sz w:val="22"/>
          <w:szCs w:val="22"/>
        </w:rPr>
        <w:t>20.2.</w:t>
      </w:r>
      <w:r w:rsidRPr="00326480">
        <w:rPr>
          <w:rFonts w:asciiTheme="minorHAnsi" w:hAnsiTheme="minorHAnsi" w:cstheme="minorHAnsi"/>
          <w:b w:val="0"/>
          <w:sz w:val="22"/>
          <w:szCs w:val="22"/>
        </w:rPr>
        <w:tab/>
        <w:t>Forma pisemna zastrzeżona jest dla złożenia oferty wraz z załącznikami, w tym oświadczeń i dokumentów potwierdzających spełnianie warunków udziału w postępowaniu</w:t>
      </w:r>
      <w:r w:rsidRPr="00326480">
        <w:rPr>
          <w:rFonts w:asciiTheme="minorHAnsi" w:hAnsiTheme="minorHAnsi" w:cstheme="minorHAnsi"/>
          <w:b w:val="0"/>
          <w:sz w:val="22"/>
          <w:szCs w:val="22"/>
          <w:lang w:val="pl-PL"/>
        </w:rPr>
        <w:t>, nie podleganie wykluczeniu</w:t>
      </w:r>
      <w:r w:rsidRPr="00326480">
        <w:rPr>
          <w:rFonts w:asciiTheme="minorHAnsi" w:hAnsiTheme="minorHAnsi" w:cstheme="minorHAnsi"/>
          <w:b w:val="0"/>
          <w:sz w:val="22"/>
          <w:szCs w:val="22"/>
        </w:rPr>
        <w:t xml:space="preserve"> oraz oświadczeń i dokumentów potwierdzających spełnianie przez </w:t>
      </w:r>
      <w:r w:rsidRPr="00326480">
        <w:rPr>
          <w:rFonts w:asciiTheme="minorHAnsi" w:hAnsiTheme="minorHAnsi" w:cstheme="minorHAnsi"/>
          <w:b w:val="0"/>
          <w:spacing w:val="4"/>
          <w:sz w:val="22"/>
          <w:szCs w:val="22"/>
        </w:rPr>
        <w:t>oferowany przedmiot zamówienia wymagań określonych przez Zamawiającego, a także zmiany lub wycofania oferty.</w:t>
      </w:r>
    </w:p>
    <w:p w:rsidR="00C24304" w:rsidRPr="00326480" w:rsidRDefault="00C24304" w:rsidP="00C24304">
      <w:pPr>
        <w:pStyle w:val="Tekstpodstawowywcity"/>
        <w:tabs>
          <w:tab w:val="left" w:pos="720"/>
        </w:tabs>
        <w:spacing w:line="276" w:lineRule="auto"/>
        <w:ind w:left="720" w:right="-1" w:hanging="720"/>
        <w:rPr>
          <w:rFonts w:asciiTheme="minorHAnsi" w:hAnsiTheme="minorHAnsi" w:cstheme="minorHAnsi"/>
          <w:b w:val="0"/>
          <w:iCs/>
          <w:sz w:val="22"/>
          <w:szCs w:val="22"/>
        </w:rPr>
      </w:pPr>
      <w:r w:rsidRPr="00326480">
        <w:rPr>
          <w:rFonts w:asciiTheme="minorHAnsi" w:hAnsiTheme="minorHAnsi" w:cstheme="minorHAnsi"/>
          <w:b w:val="0"/>
          <w:spacing w:val="4"/>
          <w:sz w:val="22"/>
          <w:szCs w:val="22"/>
        </w:rPr>
        <w:t>20.3.</w:t>
      </w:r>
      <w:r w:rsidRPr="00326480">
        <w:rPr>
          <w:rFonts w:asciiTheme="minorHAnsi" w:hAnsiTheme="minorHAnsi" w:cstheme="minorHAnsi"/>
          <w:b w:val="0"/>
          <w:spacing w:val="4"/>
          <w:sz w:val="22"/>
          <w:szCs w:val="22"/>
        </w:rPr>
        <w:tab/>
      </w:r>
      <w:r w:rsidRPr="00326480">
        <w:rPr>
          <w:rFonts w:asciiTheme="minorHAnsi" w:hAnsiTheme="minorHAnsi" w:cstheme="minorHAnsi"/>
          <w:b w:val="0"/>
          <w:sz w:val="22"/>
          <w:szCs w:val="22"/>
        </w:rPr>
        <w:t xml:space="preserve">Wykonawca może zwrócić się do Zamawiającego </w:t>
      </w:r>
      <w:r w:rsidRPr="00326480">
        <w:rPr>
          <w:rFonts w:asciiTheme="minorHAnsi" w:hAnsiTheme="minorHAnsi" w:cstheme="minorHAnsi"/>
          <w:b w:val="0"/>
          <w:iCs/>
          <w:sz w:val="22"/>
          <w:szCs w:val="22"/>
        </w:rPr>
        <w:t>o wyjaśnienie treści specyfikacji istotnych warunków zamówienia (SIWZ), kierując wniosek na adres:</w:t>
      </w:r>
    </w:p>
    <w:p w:rsidR="00C24304" w:rsidRPr="00326480" w:rsidRDefault="00C24304" w:rsidP="00C24304">
      <w:pPr>
        <w:pStyle w:val="Tekstpodstawowywcity"/>
        <w:tabs>
          <w:tab w:val="left" w:pos="630"/>
        </w:tabs>
        <w:spacing w:line="276" w:lineRule="auto"/>
        <w:ind w:left="705" w:right="-1" w:hanging="705"/>
        <w:rPr>
          <w:rFonts w:asciiTheme="minorHAnsi" w:hAnsiTheme="minorHAnsi" w:cstheme="minorHAnsi"/>
          <w:b w:val="0"/>
          <w:iCs/>
          <w:sz w:val="22"/>
          <w:szCs w:val="22"/>
          <w:lang w:val="pl-PL"/>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spacing w:line="276" w:lineRule="auto"/>
        <w:ind w:right="-1"/>
        <w:rPr>
          <w:rFonts w:asciiTheme="minorHAnsi" w:hAnsiTheme="minorHAnsi" w:cstheme="minorHAnsi"/>
          <w:b/>
          <w:sz w:val="22"/>
          <w:szCs w:val="22"/>
        </w:rPr>
      </w:pPr>
    </w:p>
    <w:p w:rsidR="00C24304" w:rsidRPr="00326480" w:rsidRDefault="00C24304" w:rsidP="00C24304">
      <w:pPr>
        <w:tabs>
          <w:tab w:val="left" w:leader="dot" w:pos="9072"/>
        </w:tabs>
        <w:spacing w:line="276" w:lineRule="auto"/>
        <w:ind w:left="720" w:right="-1"/>
        <w:rPr>
          <w:rFonts w:asciiTheme="minorHAnsi" w:hAnsiTheme="minorHAnsi" w:cstheme="minorHAnsi"/>
          <w:bCs/>
          <w:sz w:val="22"/>
          <w:szCs w:val="22"/>
        </w:rPr>
      </w:pPr>
      <w:r w:rsidRPr="00326480">
        <w:rPr>
          <w:rFonts w:asciiTheme="minorHAnsi" w:hAnsiTheme="minorHAnsi" w:cstheme="minorHAnsi"/>
          <w:bCs/>
          <w:sz w:val="22"/>
          <w:szCs w:val="22"/>
        </w:rPr>
        <w:t>Zamawiający nie przewiduje zwołania zebrania Wykonawców.</w:t>
      </w:r>
    </w:p>
    <w:p w:rsidR="00C24304" w:rsidRPr="00326480" w:rsidRDefault="00C24304" w:rsidP="00895934">
      <w:pPr>
        <w:pStyle w:val="Tekstpodstawowywcity"/>
        <w:numPr>
          <w:ilvl w:val="1"/>
          <w:numId w:val="16"/>
        </w:numPr>
        <w:tabs>
          <w:tab w:val="left" w:pos="720"/>
        </w:tabs>
        <w:spacing w:line="276" w:lineRule="auto"/>
        <w:ind w:left="709" w:right="-1" w:hanging="709"/>
        <w:rPr>
          <w:rFonts w:asciiTheme="minorHAnsi" w:hAnsiTheme="minorHAnsi" w:cstheme="minorHAnsi"/>
          <w:b w:val="0"/>
          <w:bCs w:val="0"/>
          <w:iCs/>
          <w:sz w:val="22"/>
          <w:szCs w:val="22"/>
        </w:rPr>
      </w:pPr>
      <w:r w:rsidRPr="00326480">
        <w:rPr>
          <w:rFonts w:asciiTheme="minorHAnsi" w:hAnsiTheme="minorHAnsi" w:cstheme="minorHAnsi"/>
          <w:b w:val="0"/>
          <w:bCs w:val="0"/>
          <w:iCs/>
          <w:sz w:val="22"/>
          <w:szCs w:val="22"/>
        </w:rPr>
        <w:t>Zamawiający jest obowiązany udzielić wyjaśnień niezwłocznie, jednak nie później niż na 2 dni przed upływem terminu składania ofert - pod warunkiem, że wniosek o</w:t>
      </w:r>
      <w:r w:rsidRPr="00326480">
        <w:rPr>
          <w:rFonts w:asciiTheme="minorHAnsi" w:hAnsiTheme="minorHAnsi" w:cstheme="minorHAnsi"/>
          <w:b w:val="0"/>
          <w:bCs w:val="0"/>
          <w:iCs/>
          <w:sz w:val="22"/>
          <w:szCs w:val="22"/>
          <w:lang w:val="pl-PL"/>
        </w:rPr>
        <w:t xml:space="preserve"> </w:t>
      </w:r>
      <w:r w:rsidRPr="00326480">
        <w:rPr>
          <w:rFonts w:asciiTheme="minorHAnsi" w:hAnsiTheme="minorHAnsi" w:cstheme="minorHAnsi"/>
          <w:b w:val="0"/>
          <w:bCs w:val="0"/>
          <w:iCs/>
          <w:sz w:val="22"/>
          <w:szCs w:val="22"/>
        </w:rPr>
        <w:t>wyjaśnienie treści SIWZ wpłynął do Zamawiającego nie później niż do końca dnia, w</w:t>
      </w:r>
      <w:r w:rsidRPr="00326480">
        <w:rPr>
          <w:rFonts w:asciiTheme="minorHAnsi" w:hAnsiTheme="minorHAnsi" w:cstheme="minorHAnsi"/>
          <w:b w:val="0"/>
          <w:bCs w:val="0"/>
          <w:iCs/>
          <w:sz w:val="22"/>
          <w:szCs w:val="22"/>
          <w:lang w:val="pl-PL"/>
        </w:rPr>
        <w:t xml:space="preserve"> </w:t>
      </w:r>
      <w:r w:rsidRPr="00326480">
        <w:rPr>
          <w:rFonts w:asciiTheme="minorHAnsi" w:hAnsiTheme="minorHAnsi" w:cstheme="minorHAnsi"/>
          <w:b w:val="0"/>
          <w:bCs w:val="0"/>
          <w:iCs/>
          <w:sz w:val="22"/>
          <w:szCs w:val="22"/>
        </w:rPr>
        <w:t>którym upływa połowa wyznaczonego terminu składania ofert.</w:t>
      </w:r>
    </w:p>
    <w:p w:rsidR="00C24304" w:rsidRPr="00326480" w:rsidRDefault="00C24304" w:rsidP="00C24304">
      <w:pPr>
        <w:pStyle w:val="Tekstpodstawowywcity"/>
        <w:tabs>
          <w:tab w:val="left" w:pos="1134"/>
        </w:tabs>
        <w:spacing w:line="276" w:lineRule="auto"/>
        <w:ind w:left="1124" w:right="-1" w:hanging="698"/>
        <w:rPr>
          <w:rFonts w:asciiTheme="minorHAnsi" w:hAnsiTheme="minorHAnsi" w:cstheme="minorHAnsi"/>
          <w:b w:val="0"/>
          <w:bCs w:val="0"/>
          <w:iCs/>
          <w:sz w:val="22"/>
          <w:szCs w:val="22"/>
        </w:rPr>
      </w:pPr>
      <w:r w:rsidRPr="00326480">
        <w:rPr>
          <w:rFonts w:asciiTheme="minorHAnsi" w:hAnsiTheme="minorHAnsi" w:cstheme="minorHAnsi"/>
          <w:b w:val="0"/>
          <w:bCs w:val="0"/>
          <w:iCs/>
          <w:sz w:val="22"/>
          <w:szCs w:val="22"/>
          <w:lang w:val="pl-PL"/>
        </w:rPr>
        <w:t>20.4.1.</w:t>
      </w:r>
      <w:r w:rsidRPr="00326480">
        <w:rPr>
          <w:rFonts w:asciiTheme="minorHAnsi" w:hAnsiTheme="minorHAnsi" w:cstheme="minorHAnsi"/>
          <w:b w:val="0"/>
          <w:bCs w:val="0"/>
          <w:iCs/>
          <w:sz w:val="22"/>
          <w:szCs w:val="22"/>
          <w:lang w:val="pl-PL"/>
        </w:rPr>
        <w:tab/>
      </w:r>
      <w:r w:rsidRPr="00326480">
        <w:rPr>
          <w:rFonts w:asciiTheme="minorHAnsi" w:hAnsiTheme="minorHAnsi" w:cstheme="minorHAnsi"/>
          <w:b w:val="0"/>
          <w:bCs w:val="0"/>
          <w:iCs/>
          <w:sz w:val="22"/>
          <w:szCs w:val="22"/>
        </w:rPr>
        <w:t>Jeżeli wniosek o wyjaśnienie treści specyfikacji istotnych warunków zamówienia wpłynął po upływie terminu składania wniosku, o którym mowa w pkt 20.4</w:t>
      </w:r>
      <w:r w:rsidRPr="00326480">
        <w:rPr>
          <w:rFonts w:asciiTheme="minorHAnsi" w:hAnsiTheme="minorHAnsi" w:cstheme="minorHAnsi"/>
          <w:b w:val="0"/>
          <w:bCs w:val="0"/>
          <w:iCs/>
          <w:sz w:val="22"/>
          <w:szCs w:val="22"/>
          <w:lang w:val="pl-PL"/>
        </w:rPr>
        <w:t>.</w:t>
      </w:r>
      <w:r w:rsidRPr="00326480">
        <w:rPr>
          <w:rFonts w:asciiTheme="minorHAnsi" w:hAnsiTheme="minorHAnsi" w:cstheme="minorHAnsi"/>
          <w:b w:val="0"/>
          <w:bCs w:val="0"/>
          <w:iCs/>
          <w:sz w:val="22"/>
          <w:szCs w:val="22"/>
        </w:rPr>
        <w:t>, lub dotyczy udzielonych wyjaśnień, Zamawiający może udzielić wyjaśnień albo pozostawić wniosek bez rozpoznania.</w:t>
      </w:r>
    </w:p>
    <w:p w:rsidR="00C24304" w:rsidRPr="00326480" w:rsidRDefault="00C24304" w:rsidP="00895934">
      <w:pPr>
        <w:pStyle w:val="Tekstpodstawowywcity"/>
        <w:numPr>
          <w:ilvl w:val="2"/>
          <w:numId w:val="17"/>
        </w:numPr>
        <w:tabs>
          <w:tab w:val="left" w:pos="1134"/>
        </w:tabs>
        <w:spacing w:line="276" w:lineRule="auto"/>
        <w:ind w:left="1134" w:right="-1" w:hanging="708"/>
        <w:rPr>
          <w:rFonts w:asciiTheme="minorHAnsi" w:hAnsiTheme="minorHAnsi" w:cstheme="minorHAnsi"/>
          <w:b w:val="0"/>
          <w:bCs w:val="0"/>
          <w:iCs/>
          <w:sz w:val="22"/>
          <w:szCs w:val="22"/>
        </w:rPr>
      </w:pPr>
      <w:r w:rsidRPr="00326480">
        <w:rPr>
          <w:rFonts w:asciiTheme="minorHAnsi" w:hAnsiTheme="minorHAnsi" w:cstheme="minorHAnsi"/>
          <w:b w:val="0"/>
          <w:bCs w:val="0"/>
          <w:iCs/>
          <w:sz w:val="22"/>
          <w:szCs w:val="22"/>
        </w:rPr>
        <w:t>Przedłużenie terminu składania ofert nie wpływa na bieg terminu składania wniosku, o którym mowa w pkt 20.4.</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Tre</w:t>
      </w:r>
      <w:r w:rsidRPr="00326480">
        <w:rPr>
          <w:rFonts w:asciiTheme="minorHAnsi" w:eastAsia="TimesNewRoman" w:hAnsiTheme="minorHAnsi" w:cstheme="minorHAnsi"/>
          <w:b w:val="0"/>
          <w:bCs w:val="0"/>
          <w:sz w:val="22"/>
          <w:szCs w:val="22"/>
        </w:rPr>
        <w:t xml:space="preserve">ść </w:t>
      </w:r>
      <w:r w:rsidRPr="00326480">
        <w:rPr>
          <w:rFonts w:asciiTheme="minorHAnsi" w:hAnsiTheme="minorHAnsi" w:cstheme="minorHAnsi"/>
          <w:b w:val="0"/>
          <w:bCs w:val="0"/>
          <w:sz w:val="22"/>
          <w:szCs w:val="22"/>
        </w:rPr>
        <w:t>zapyta</w:t>
      </w:r>
      <w:r w:rsidRPr="00326480">
        <w:rPr>
          <w:rFonts w:asciiTheme="minorHAnsi" w:eastAsia="TimesNewRoman" w:hAnsiTheme="minorHAnsi" w:cstheme="minorHAnsi"/>
          <w:b w:val="0"/>
          <w:bCs w:val="0"/>
          <w:sz w:val="22"/>
          <w:szCs w:val="22"/>
        </w:rPr>
        <w:t xml:space="preserve">ń </w:t>
      </w:r>
      <w:r w:rsidRPr="00326480">
        <w:rPr>
          <w:rFonts w:asciiTheme="minorHAnsi" w:hAnsiTheme="minorHAnsi" w:cstheme="minorHAnsi"/>
          <w:b w:val="0"/>
          <w:bCs w:val="0"/>
          <w:sz w:val="22"/>
          <w:szCs w:val="22"/>
        </w:rPr>
        <w:t>wraz z wyja</w:t>
      </w:r>
      <w:r w:rsidRPr="00326480">
        <w:rPr>
          <w:rFonts w:asciiTheme="minorHAnsi" w:eastAsia="TimesNewRoman" w:hAnsiTheme="minorHAnsi" w:cstheme="minorHAnsi"/>
          <w:b w:val="0"/>
          <w:bCs w:val="0"/>
          <w:sz w:val="22"/>
          <w:szCs w:val="22"/>
        </w:rPr>
        <w:t>ś</w:t>
      </w:r>
      <w:r w:rsidRPr="00326480">
        <w:rPr>
          <w:rFonts w:asciiTheme="minorHAnsi" w:hAnsiTheme="minorHAnsi" w:cstheme="minorHAnsi"/>
          <w:b w:val="0"/>
          <w:bCs w:val="0"/>
          <w:sz w:val="22"/>
          <w:szCs w:val="22"/>
        </w:rPr>
        <w:t>nieniami Zamawiaj</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 xml:space="preserve">cy przekaże Wykonawcom, którym przekazał SIWZ, bez ujawniania </w:t>
      </w:r>
      <w:r w:rsidRPr="00326480">
        <w:rPr>
          <w:rFonts w:asciiTheme="minorHAnsi" w:eastAsia="TimesNewRoman" w:hAnsiTheme="minorHAnsi" w:cstheme="minorHAnsi"/>
          <w:b w:val="0"/>
          <w:bCs w:val="0"/>
          <w:sz w:val="22"/>
          <w:szCs w:val="22"/>
        </w:rPr>
        <w:t>ź</w:t>
      </w:r>
      <w:r w:rsidRPr="00326480">
        <w:rPr>
          <w:rFonts w:asciiTheme="minorHAnsi" w:hAnsiTheme="minorHAnsi" w:cstheme="minorHAnsi"/>
          <w:b w:val="0"/>
          <w:bCs w:val="0"/>
          <w:sz w:val="22"/>
          <w:szCs w:val="22"/>
        </w:rPr>
        <w:t>ródła zapytania, a także zamieści na stronie internetowej.</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W przypadku rozbieżności pomiędzy treścią SIWZ a treścią wyjaśnień, jako obowiązującą należy przyjąć treść pisma zawierającego późniejsze oświadczenie Zamawiającego.</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 xml:space="preserve">W uzasadnionych przypadkach Zamawiający może przed upływem terminu składania ofert zmienić treść </w:t>
      </w:r>
      <w:r w:rsidRPr="00326480">
        <w:rPr>
          <w:rFonts w:asciiTheme="minorHAnsi" w:eastAsia="TimesNewRoman" w:hAnsiTheme="minorHAnsi" w:cstheme="minorHAnsi"/>
          <w:b w:val="0"/>
          <w:bCs w:val="0"/>
          <w:sz w:val="22"/>
          <w:szCs w:val="22"/>
        </w:rPr>
        <w:t>SIWZ</w:t>
      </w:r>
      <w:r w:rsidRPr="00326480">
        <w:rPr>
          <w:rFonts w:asciiTheme="minorHAnsi" w:hAnsiTheme="minorHAnsi" w:cstheme="minorHAnsi"/>
          <w:b w:val="0"/>
          <w:bCs w:val="0"/>
          <w:sz w:val="22"/>
          <w:szCs w:val="22"/>
        </w:rPr>
        <w:t>. Dokonan</w:t>
      </w:r>
      <w:r w:rsidRPr="00326480">
        <w:rPr>
          <w:rFonts w:asciiTheme="minorHAnsi" w:eastAsia="TimesNewRoman" w:hAnsiTheme="minorHAnsi" w:cstheme="minorHAnsi"/>
          <w:b w:val="0"/>
          <w:bCs w:val="0"/>
          <w:sz w:val="22"/>
          <w:szCs w:val="22"/>
        </w:rPr>
        <w:t xml:space="preserve">ą </w:t>
      </w:r>
      <w:r w:rsidRPr="00326480">
        <w:rPr>
          <w:rFonts w:asciiTheme="minorHAnsi" w:hAnsiTheme="minorHAnsi" w:cstheme="minorHAnsi"/>
          <w:b w:val="0"/>
          <w:bCs w:val="0"/>
          <w:sz w:val="22"/>
          <w:szCs w:val="22"/>
        </w:rPr>
        <w:t>zmian</w:t>
      </w:r>
      <w:r w:rsidRPr="00326480">
        <w:rPr>
          <w:rFonts w:asciiTheme="minorHAnsi" w:eastAsia="TimesNewRoman" w:hAnsiTheme="minorHAnsi" w:cstheme="minorHAnsi"/>
          <w:b w:val="0"/>
          <w:bCs w:val="0"/>
          <w:sz w:val="22"/>
          <w:szCs w:val="22"/>
        </w:rPr>
        <w:t>ę SIWZ</w:t>
      </w:r>
      <w:r w:rsidRPr="00326480">
        <w:rPr>
          <w:rFonts w:asciiTheme="minorHAnsi" w:hAnsiTheme="minorHAnsi" w:cstheme="minorHAnsi"/>
          <w:b w:val="0"/>
          <w:bCs w:val="0"/>
          <w:sz w:val="22"/>
          <w:szCs w:val="22"/>
        </w:rPr>
        <w:t xml:space="preserve"> Zamawiaj</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cy zamieści na stronie internetowej.</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Je</w:t>
      </w:r>
      <w:r w:rsidRPr="00326480">
        <w:rPr>
          <w:rFonts w:asciiTheme="minorHAnsi" w:eastAsia="TimesNewRoman" w:hAnsiTheme="minorHAnsi" w:cstheme="minorHAnsi"/>
          <w:b w:val="0"/>
          <w:bCs w:val="0"/>
          <w:sz w:val="22"/>
          <w:szCs w:val="22"/>
        </w:rPr>
        <w:t>ż</w:t>
      </w:r>
      <w:r w:rsidRPr="00326480">
        <w:rPr>
          <w:rFonts w:asciiTheme="minorHAnsi" w:hAnsiTheme="minorHAnsi" w:cstheme="minorHAnsi"/>
          <w:b w:val="0"/>
          <w:bCs w:val="0"/>
          <w:sz w:val="22"/>
          <w:szCs w:val="22"/>
        </w:rPr>
        <w:t>eli w wyniku zmiany tre</w:t>
      </w:r>
      <w:r w:rsidRPr="00326480">
        <w:rPr>
          <w:rFonts w:asciiTheme="minorHAnsi" w:eastAsia="TimesNewRoman" w:hAnsiTheme="minorHAnsi" w:cstheme="minorHAnsi"/>
          <w:b w:val="0"/>
          <w:bCs w:val="0"/>
          <w:sz w:val="22"/>
          <w:szCs w:val="22"/>
        </w:rPr>
        <w:t>ś</w:t>
      </w:r>
      <w:r w:rsidRPr="00326480">
        <w:rPr>
          <w:rFonts w:asciiTheme="minorHAnsi" w:hAnsiTheme="minorHAnsi" w:cstheme="minorHAnsi"/>
          <w:b w:val="0"/>
          <w:bCs w:val="0"/>
          <w:sz w:val="22"/>
          <w:szCs w:val="22"/>
        </w:rPr>
        <w:t>ci SIWZ nieprowadz</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cej do zmiany tre</w:t>
      </w:r>
      <w:r w:rsidRPr="00326480">
        <w:rPr>
          <w:rFonts w:asciiTheme="minorHAnsi" w:eastAsia="TimesNewRoman" w:hAnsiTheme="minorHAnsi" w:cstheme="minorHAnsi"/>
          <w:b w:val="0"/>
          <w:bCs w:val="0"/>
          <w:sz w:val="22"/>
          <w:szCs w:val="22"/>
        </w:rPr>
        <w:t>ś</w:t>
      </w:r>
      <w:r w:rsidRPr="00326480">
        <w:rPr>
          <w:rFonts w:asciiTheme="minorHAnsi" w:hAnsiTheme="minorHAnsi" w:cstheme="minorHAnsi"/>
          <w:b w:val="0"/>
          <w:bCs w:val="0"/>
          <w:sz w:val="22"/>
          <w:szCs w:val="22"/>
        </w:rPr>
        <w:t>ci ogłoszenia o zamówieniu będzie niezb</w:t>
      </w:r>
      <w:r w:rsidRPr="00326480">
        <w:rPr>
          <w:rFonts w:asciiTheme="minorHAnsi" w:eastAsia="TimesNewRoman" w:hAnsiTheme="minorHAnsi" w:cstheme="minorHAnsi"/>
          <w:b w:val="0"/>
          <w:bCs w:val="0"/>
          <w:sz w:val="22"/>
          <w:szCs w:val="22"/>
        </w:rPr>
        <w:t>ę</w:t>
      </w:r>
      <w:r w:rsidRPr="00326480">
        <w:rPr>
          <w:rFonts w:asciiTheme="minorHAnsi" w:hAnsiTheme="minorHAnsi" w:cstheme="minorHAnsi"/>
          <w:b w:val="0"/>
          <w:bCs w:val="0"/>
          <w:sz w:val="22"/>
          <w:szCs w:val="22"/>
        </w:rPr>
        <w:t>dny dodatkowy czas na wprowadzenie zmian w ofertach, Zamawiaj</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cy przedłu</w:t>
      </w:r>
      <w:r w:rsidRPr="00326480">
        <w:rPr>
          <w:rFonts w:asciiTheme="minorHAnsi" w:eastAsia="TimesNewRoman" w:hAnsiTheme="minorHAnsi" w:cstheme="minorHAnsi"/>
          <w:b w:val="0"/>
          <w:bCs w:val="0"/>
          <w:sz w:val="22"/>
          <w:szCs w:val="22"/>
        </w:rPr>
        <w:t xml:space="preserve">ży </w:t>
      </w:r>
      <w:r w:rsidRPr="00326480">
        <w:rPr>
          <w:rFonts w:asciiTheme="minorHAnsi" w:hAnsiTheme="minorHAnsi" w:cstheme="minorHAnsi"/>
          <w:b w:val="0"/>
          <w:bCs w:val="0"/>
          <w:sz w:val="22"/>
          <w:szCs w:val="22"/>
        </w:rPr>
        <w:t>termin składania ofert i poinformuje o tym Wykonawców, którym przekazano SIWZ oraz zamieści informacj</w:t>
      </w:r>
      <w:r w:rsidRPr="00326480">
        <w:rPr>
          <w:rFonts w:asciiTheme="minorHAnsi" w:eastAsia="TimesNewRoman" w:hAnsiTheme="minorHAnsi" w:cstheme="minorHAnsi"/>
          <w:b w:val="0"/>
          <w:bCs w:val="0"/>
          <w:sz w:val="22"/>
          <w:szCs w:val="22"/>
        </w:rPr>
        <w:t xml:space="preserve">ę </w:t>
      </w:r>
      <w:r w:rsidRPr="00326480">
        <w:rPr>
          <w:rFonts w:asciiTheme="minorHAnsi" w:hAnsiTheme="minorHAnsi" w:cstheme="minorHAnsi"/>
          <w:b w:val="0"/>
          <w:bCs w:val="0"/>
          <w:sz w:val="22"/>
          <w:szCs w:val="22"/>
        </w:rPr>
        <w:t>na stronie internetowej.</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Je</w:t>
      </w:r>
      <w:r w:rsidRPr="00326480">
        <w:rPr>
          <w:rFonts w:asciiTheme="minorHAnsi" w:eastAsia="TimesNewRoman" w:hAnsiTheme="minorHAnsi" w:cstheme="minorHAnsi"/>
          <w:b w:val="0"/>
          <w:bCs w:val="0"/>
          <w:sz w:val="22"/>
          <w:szCs w:val="22"/>
        </w:rPr>
        <w:t>ż</w:t>
      </w:r>
      <w:r w:rsidRPr="00326480">
        <w:rPr>
          <w:rFonts w:asciiTheme="minorHAnsi" w:hAnsiTheme="minorHAnsi" w:cstheme="minorHAnsi"/>
          <w:b w:val="0"/>
          <w:bCs w:val="0"/>
          <w:sz w:val="22"/>
          <w:szCs w:val="22"/>
        </w:rPr>
        <w:t>eli zmiana treści SIWZ, będzie prowadziła do zmiany treści ogłoszenia o</w:t>
      </w:r>
      <w:r w:rsidRPr="00326480">
        <w:rPr>
          <w:rFonts w:asciiTheme="minorHAnsi" w:hAnsiTheme="minorHAnsi" w:cstheme="minorHAnsi"/>
          <w:b w:val="0"/>
          <w:bCs w:val="0"/>
          <w:sz w:val="22"/>
          <w:szCs w:val="22"/>
          <w:lang w:val="pl-PL"/>
        </w:rPr>
        <w:t xml:space="preserve"> </w:t>
      </w:r>
      <w:r w:rsidRPr="00326480">
        <w:rPr>
          <w:rFonts w:asciiTheme="minorHAnsi" w:hAnsiTheme="minorHAnsi" w:cstheme="minorHAnsi"/>
          <w:b w:val="0"/>
          <w:bCs w:val="0"/>
          <w:sz w:val="22"/>
          <w:szCs w:val="22"/>
        </w:rPr>
        <w:t>zamówieniu, Zamawiający dokona zmiany treści ogłoszenia o zamówieniu w</w:t>
      </w:r>
      <w:r w:rsidRPr="00326480">
        <w:rPr>
          <w:rFonts w:asciiTheme="minorHAnsi" w:hAnsiTheme="minorHAnsi" w:cstheme="minorHAnsi"/>
          <w:b w:val="0"/>
          <w:bCs w:val="0"/>
          <w:sz w:val="22"/>
          <w:szCs w:val="22"/>
          <w:lang w:val="pl-PL"/>
        </w:rPr>
        <w:t xml:space="preserve"> </w:t>
      </w:r>
      <w:r w:rsidRPr="00326480">
        <w:rPr>
          <w:rFonts w:asciiTheme="minorHAnsi" w:hAnsiTheme="minorHAnsi" w:cstheme="minorHAnsi"/>
          <w:b w:val="0"/>
          <w:bCs w:val="0"/>
          <w:sz w:val="22"/>
          <w:szCs w:val="22"/>
        </w:rPr>
        <w:t xml:space="preserve">sposób przewidziany w art. 38 ust. </w:t>
      </w:r>
      <w:r w:rsidRPr="00326480">
        <w:rPr>
          <w:rFonts w:asciiTheme="minorHAnsi" w:hAnsiTheme="minorHAnsi" w:cstheme="minorHAnsi"/>
          <w:b w:val="0"/>
          <w:bCs w:val="0"/>
          <w:sz w:val="22"/>
          <w:szCs w:val="22"/>
        </w:rPr>
        <w:lastRenderedPageBreak/>
        <w:t>4a ustawy Pzp oraz jeżeli będzie to konieczne przedłuży termin składania ofert, zgodnie z art. 12a ustawy Pzp.</w:t>
      </w:r>
    </w:p>
    <w:p w:rsidR="00C24304" w:rsidRPr="00326480" w:rsidRDefault="00C24304" w:rsidP="00895934">
      <w:pPr>
        <w:pStyle w:val="Tekstpodstawowy"/>
        <w:numPr>
          <w:ilvl w:val="1"/>
          <w:numId w:val="17"/>
        </w:numPr>
        <w:tabs>
          <w:tab w:val="left" w:pos="70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Zamawiający wyznacza do kontaktowania się z Wykonawcami:</w:t>
      </w:r>
    </w:p>
    <w:p w:rsidR="00C24304" w:rsidRPr="00326480" w:rsidRDefault="00C24304" w:rsidP="00C24304">
      <w:pPr>
        <w:spacing w:line="276" w:lineRule="auto"/>
        <w:ind w:right="-1"/>
        <w:jc w:val="both"/>
        <w:rPr>
          <w:rFonts w:asciiTheme="minorHAnsi" w:hAnsiTheme="minorHAnsi" w:cstheme="minorHAnsi"/>
          <w:sz w:val="22"/>
          <w:szCs w:val="22"/>
        </w:rPr>
      </w:pPr>
    </w:p>
    <w:p w:rsidR="00FB073D" w:rsidRPr="001A01ED" w:rsidRDefault="00FB073D" w:rsidP="001B2D85">
      <w:pPr>
        <w:tabs>
          <w:tab w:val="left" w:pos="993"/>
        </w:tabs>
        <w:spacing w:line="276" w:lineRule="auto"/>
        <w:ind w:left="709" w:right="-1"/>
        <w:jc w:val="both"/>
        <w:rPr>
          <w:rFonts w:asciiTheme="minorHAnsi" w:hAnsiTheme="minorHAnsi" w:cstheme="minorHAnsi"/>
          <w:sz w:val="22"/>
          <w:szCs w:val="22"/>
        </w:rPr>
      </w:pPr>
      <w:r>
        <w:rPr>
          <w:rFonts w:asciiTheme="minorHAnsi" w:hAnsiTheme="minorHAnsi" w:cstheme="minorHAnsi"/>
          <w:b/>
          <w:sz w:val="22"/>
          <w:szCs w:val="22"/>
        </w:rPr>
        <w:t xml:space="preserve">a) </w:t>
      </w:r>
      <w:r w:rsidR="001B2D85">
        <w:rPr>
          <w:rFonts w:asciiTheme="minorHAnsi" w:hAnsiTheme="minorHAnsi" w:cstheme="minorHAnsi"/>
          <w:b/>
          <w:sz w:val="22"/>
          <w:szCs w:val="22"/>
        </w:rPr>
        <w:tab/>
      </w:r>
      <w:r>
        <w:rPr>
          <w:rFonts w:asciiTheme="minorHAnsi" w:hAnsiTheme="minorHAnsi" w:cstheme="minorHAnsi"/>
          <w:b/>
          <w:sz w:val="22"/>
          <w:szCs w:val="22"/>
        </w:rPr>
        <w:t>w sprawach merytorycznych:</w:t>
      </w:r>
    </w:p>
    <w:p w:rsidR="00C24304" w:rsidRPr="00FB073D" w:rsidRDefault="00FB073D" w:rsidP="001B2D85">
      <w:pPr>
        <w:spacing w:line="276" w:lineRule="auto"/>
        <w:ind w:left="993" w:right="-1"/>
        <w:jc w:val="both"/>
        <w:rPr>
          <w:rFonts w:asciiTheme="minorHAnsi" w:hAnsiTheme="minorHAnsi" w:cstheme="minorHAnsi"/>
          <w:b/>
          <w:sz w:val="22"/>
          <w:szCs w:val="22"/>
        </w:rPr>
      </w:pPr>
      <w:r w:rsidRPr="001A01ED">
        <w:rPr>
          <w:rFonts w:asciiTheme="minorHAnsi" w:hAnsiTheme="minorHAnsi" w:cstheme="minorHAnsi"/>
          <w:sz w:val="22"/>
          <w:szCs w:val="22"/>
        </w:rPr>
        <w:t>Krzysztof Kubiak</w:t>
      </w:r>
      <w:r w:rsidR="00C24304" w:rsidRPr="001A01ED">
        <w:rPr>
          <w:rFonts w:asciiTheme="minorHAnsi" w:hAnsiTheme="minorHAnsi" w:cstheme="minorHAnsi"/>
          <w:sz w:val="22"/>
          <w:szCs w:val="22"/>
        </w:rPr>
        <w:t xml:space="preserve"> – Dział Zao</w:t>
      </w:r>
      <w:r w:rsidRPr="001A01ED">
        <w:rPr>
          <w:rFonts w:asciiTheme="minorHAnsi" w:hAnsiTheme="minorHAnsi" w:cstheme="minorHAnsi"/>
          <w:sz w:val="22"/>
          <w:szCs w:val="22"/>
        </w:rPr>
        <w:t>patrzenia, telefon (52) 34-19-296</w:t>
      </w:r>
      <w:r w:rsidR="00C24304" w:rsidRPr="001A01ED">
        <w:rPr>
          <w:rFonts w:asciiTheme="minorHAnsi" w:hAnsiTheme="minorHAnsi" w:cstheme="minorHAnsi"/>
          <w:sz w:val="22"/>
          <w:szCs w:val="22"/>
        </w:rPr>
        <w:t>, e-mail</w:t>
      </w:r>
      <w:r w:rsidRPr="001A01ED">
        <w:rPr>
          <w:rFonts w:ascii="Helvetica" w:hAnsi="Helvetica"/>
          <w:spacing w:val="5"/>
          <w:sz w:val="27"/>
          <w:szCs w:val="27"/>
          <w:lang w:eastAsia="pl-PL"/>
        </w:rPr>
        <w:t xml:space="preserve"> </w:t>
      </w:r>
      <w:hyperlink r:id="rId11" w:history="1">
        <w:r w:rsidRPr="001A01ED">
          <w:rPr>
            <w:rStyle w:val="Hipercze"/>
            <w:rFonts w:asciiTheme="minorHAnsi" w:hAnsiTheme="minorHAnsi" w:cstheme="minorHAnsi"/>
            <w:bCs/>
            <w:color w:val="auto"/>
            <w:sz w:val="22"/>
            <w:szCs w:val="22"/>
          </w:rPr>
          <w:t>kkubiak6@ukw.edu.pl</w:t>
        </w:r>
      </w:hyperlink>
      <w:r>
        <w:rPr>
          <w:rFonts w:asciiTheme="minorHAnsi" w:hAnsiTheme="minorHAnsi" w:cstheme="minorHAnsi"/>
          <w:b/>
          <w:bCs/>
          <w:sz w:val="22"/>
          <w:szCs w:val="22"/>
        </w:rPr>
        <w:t xml:space="preserve"> </w:t>
      </w:r>
      <w:r>
        <w:rPr>
          <w:rFonts w:asciiTheme="minorHAnsi" w:hAnsiTheme="minorHAnsi" w:cstheme="minorHAnsi"/>
          <w:sz w:val="22"/>
          <w:szCs w:val="22"/>
        </w:rPr>
        <w:t xml:space="preserve">od </w:t>
      </w:r>
      <w:r w:rsidR="00C24304" w:rsidRPr="00326480">
        <w:rPr>
          <w:rFonts w:asciiTheme="minorHAnsi" w:hAnsiTheme="minorHAnsi" w:cstheme="minorHAnsi"/>
          <w:sz w:val="22"/>
          <w:szCs w:val="22"/>
        </w:rPr>
        <w:t>poniedziałku do piątku w godz. 08:00 – 15:00,</w:t>
      </w:r>
    </w:p>
    <w:p w:rsidR="00C24304" w:rsidRPr="00326480" w:rsidRDefault="00C24304" w:rsidP="001B2D85">
      <w:pPr>
        <w:pStyle w:val="Tekstpodstawowy"/>
        <w:tabs>
          <w:tab w:val="left" w:pos="993"/>
        </w:tabs>
        <w:spacing w:line="276" w:lineRule="auto"/>
        <w:ind w:left="709" w:right="-1"/>
        <w:jc w:val="both"/>
        <w:rPr>
          <w:rFonts w:asciiTheme="minorHAnsi" w:hAnsiTheme="minorHAnsi" w:cstheme="minorHAnsi"/>
          <w:b/>
          <w:sz w:val="22"/>
          <w:szCs w:val="22"/>
        </w:rPr>
      </w:pPr>
      <w:r w:rsidRPr="00326480">
        <w:rPr>
          <w:rFonts w:asciiTheme="minorHAnsi" w:hAnsiTheme="minorHAnsi" w:cstheme="minorHAnsi"/>
          <w:b/>
          <w:sz w:val="22"/>
          <w:szCs w:val="22"/>
        </w:rPr>
        <w:t xml:space="preserve">b) </w:t>
      </w:r>
      <w:r w:rsidR="001B2D85">
        <w:rPr>
          <w:rFonts w:asciiTheme="minorHAnsi" w:hAnsiTheme="minorHAnsi" w:cstheme="minorHAnsi"/>
          <w:b/>
          <w:sz w:val="22"/>
          <w:szCs w:val="22"/>
          <w:lang w:val="pl-PL"/>
        </w:rPr>
        <w:tab/>
      </w:r>
      <w:r w:rsidRPr="00326480">
        <w:rPr>
          <w:rFonts w:asciiTheme="minorHAnsi" w:hAnsiTheme="minorHAnsi" w:cstheme="minorHAnsi"/>
          <w:b/>
          <w:sz w:val="22"/>
          <w:szCs w:val="22"/>
        </w:rPr>
        <w:t>w sprawach proceduralnych:</w:t>
      </w:r>
    </w:p>
    <w:p w:rsidR="00C24304" w:rsidRPr="00326480" w:rsidRDefault="00C24304" w:rsidP="001B2D85">
      <w:pPr>
        <w:pStyle w:val="Tekstpodstawowy"/>
        <w:spacing w:line="276" w:lineRule="auto"/>
        <w:ind w:left="993" w:right="-1"/>
        <w:jc w:val="both"/>
        <w:rPr>
          <w:rFonts w:asciiTheme="minorHAnsi" w:hAnsiTheme="minorHAnsi" w:cstheme="minorHAnsi"/>
          <w:sz w:val="22"/>
          <w:szCs w:val="22"/>
          <w:lang w:val="pl-PL"/>
        </w:rPr>
      </w:pPr>
      <w:r w:rsidRPr="00326480">
        <w:rPr>
          <w:rFonts w:asciiTheme="minorHAnsi" w:hAnsiTheme="minorHAnsi" w:cstheme="minorHAnsi"/>
          <w:sz w:val="22"/>
          <w:szCs w:val="22"/>
          <w:lang w:val="pl-PL"/>
        </w:rPr>
        <w:t xml:space="preserve">Agnieszka </w:t>
      </w:r>
      <w:r w:rsidR="00A84F3E">
        <w:rPr>
          <w:rFonts w:asciiTheme="minorHAnsi" w:hAnsiTheme="minorHAnsi" w:cstheme="minorHAnsi"/>
          <w:sz w:val="22"/>
          <w:szCs w:val="22"/>
          <w:lang w:val="pl-PL"/>
        </w:rPr>
        <w:t>Jankowska</w:t>
      </w:r>
      <w:r w:rsidRPr="00326480">
        <w:rPr>
          <w:rFonts w:asciiTheme="minorHAnsi" w:hAnsiTheme="minorHAnsi" w:cstheme="minorHAnsi"/>
          <w:sz w:val="22"/>
          <w:szCs w:val="22"/>
        </w:rPr>
        <w:t xml:space="preserve"> – Dział Zamówień Publicznyc</w:t>
      </w:r>
      <w:r w:rsidRPr="00326480">
        <w:rPr>
          <w:rFonts w:asciiTheme="minorHAnsi" w:hAnsiTheme="minorHAnsi" w:cstheme="minorHAnsi"/>
          <w:sz w:val="22"/>
          <w:szCs w:val="22"/>
          <w:lang w:val="pl-PL"/>
        </w:rPr>
        <w:t xml:space="preserve">h, </w:t>
      </w:r>
      <w:r w:rsidRPr="00326480">
        <w:rPr>
          <w:rFonts w:asciiTheme="minorHAnsi" w:hAnsiTheme="minorHAnsi" w:cstheme="minorHAnsi"/>
          <w:sz w:val="22"/>
          <w:szCs w:val="22"/>
        </w:rPr>
        <w:t>telefon (52) 34-19-1</w:t>
      </w:r>
      <w:r w:rsidR="00A84F3E">
        <w:rPr>
          <w:rFonts w:asciiTheme="minorHAnsi" w:hAnsiTheme="minorHAnsi" w:cstheme="minorHAnsi"/>
          <w:sz w:val="22"/>
          <w:szCs w:val="22"/>
          <w:lang w:val="pl-PL"/>
        </w:rPr>
        <w:t>67</w:t>
      </w:r>
      <w:r w:rsidRPr="00326480">
        <w:rPr>
          <w:rFonts w:asciiTheme="minorHAnsi" w:hAnsiTheme="minorHAnsi" w:cstheme="minorHAnsi"/>
          <w:sz w:val="22"/>
          <w:szCs w:val="22"/>
          <w:lang w:val="pl-PL"/>
        </w:rPr>
        <w:t>,</w:t>
      </w:r>
    </w:p>
    <w:p w:rsidR="00C24304" w:rsidRPr="00326480" w:rsidRDefault="00C24304" w:rsidP="001B2D85">
      <w:pPr>
        <w:pStyle w:val="Tekstpodstawowy"/>
        <w:spacing w:line="276" w:lineRule="auto"/>
        <w:ind w:left="993" w:right="-1"/>
        <w:jc w:val="both"/>
        <w:rPr>
          <w:rFonts w:asciiTheme="minorHAnsi" w:hAnsiTheme="minorHAnsi" w:cstheme="minorHAnsi"/>
          <w:sz w:val="22"/>
          <w:szCs w:val="22"/>
          <w:lang w:val="en-US"/>
        </w:rPr>
      </w:pPr>
      <w:r w:rsidRPr="00326480">
        <w:rPr>
          <w:rFonts w:asciiTheme="minorHAnsi" w:hAnsiTheme="minorHAnsi" w:cstheme="minorHAnsi"/>
          <w:sz w:val="22"/>
          <w:szCs w:val="22"/>
        </w:rPr>
        <w:t>fax 052/34-19-213</w:t>
      </w:r>
      <w:r w:rsidRPr="00326480">
        <w:rPr>
          <w:rFonts w:asciiTheme="minorHAnsi" w:hAnsiTheme="minorHAnsi" w:cstheme="minorHAnsi"/>
          <w:sz w:val="22"/>
          <w:szCs w:val="22"/>
          <w:lang w:val="en-US"/>
        </w:rPr>
        <w:t>,</w:t>
      </w:r>
      <w:r w:rsidRPr="00326480">
        <w:rPr>
          <w:rFonts w:asciiTheme="minorHAnsi" w:hAnsiTheme="minorHAnsi" w:cstheme="minorHAnsi"/>
          <w:sz w:val="22"/>
          <w:szCs w:val="22"/>
        </w:rPr>
        <w:t xml:space="preserve"> e-</w:t>
      </w:r>
      <w:r w:rsidRPr="00326480">
        <w:rPr>
          <w:rFonts w:asciiTheme="minorHAnsi" w:hAnsiTheme="minorHAnsi" w:cstheme="minorHAnsi"/>
          <w:sz w:val="22"/>
          <w:szCs w:val="22"/>
          <w:lang w:val="en-US"/>
        </w:rPr>
        <w:t xml:space="preserve">mail: </w:t>
      </w:r>
      <w:hyperlink r:id="rId12" w:history="1">
        <w:r w:rsidRPr="00326480">
          <w:rPr>
            <w:rStyle w:val="Hipercze"/>
            <w:rFonts w:asciiTheme="minorHAnsi" w:hAnsiTheme="minorHAnsi" w:cstheme="minorHAnsi"/>
            <w:color w:val="auto"/>
            <w:sz w:val="22"/>
            <w:szCs w:val="22"/>
            <w:lang w:val="en-US"/>
          </w:rPr>
          <w:t>zampub@ukw.edu.pl</w:t>
        </w:r>
      </w:hyperlink>
    </w:p>
    <w:p w:rsidR="00C24304" w:rsidRPr="00326480" w:rsidRDefault="00C24304" w:rsidP="001B2D85">
      <w:pPr>
        <w:autoSpaceDE w:val="0"/>
        <w:autoSpaceDN w:val="0"/>
        <w:adjustRightInd w:val="0"/>
        <w:spacing w:line="360" w:lineRule="auto"/>
        <w:ind w:left="993"/>
        <w:jc w:val="both"/>
        <w:rPr>
          <w:rFonts w:asciiTheme="minorHAnsi" w:hAnsiTheme="minorHAnsi" w:cstheme="minorHAnsi"/>
          <w:sz w:val="22"/>
          <w:szCs w:val="22"/>
        </w:rPr>
      </w:pPr>
      <w:r w:rsidRPr="00326480">
        <w:rPr>
          <w:rFonts w:asciiTheme="minorHAnsi" w:hAnsiTheme="minorHAnsi" w:cstheme="minorHAnsi"/>
          <w:sz w:val="22"/>
          <w:szCs w:val="22"/>
        </w:rPr>
        <w:t xml:space="preserve">od poniedziałku </w:t>
      </w:r>
      <w:r w:rsidR="00FB645F">
        <w:rPr>
          <w:rFonts w:asciiTheme="minorHAnsi" w:hAnsiTheme="minorHAnsi" w:cstheme="minorHAnsi"/>
          <w:sz w:val="22"/>
          <w:szCs w:val="22"/>
        </w:rPr>
        <w:t>do piątku w godz. 08:00 – 15:00.</w:t>
      </w:r>
    </w:p>
    <w:p w:rsidR="00C24304" w:rsidRPr="00326480" w:rsidRDefault="00C24304" w:rsidP="00C24304">
      <w:pPr>
        <w:spacing w:line="276" w:lineRule="auto"/>
        <w:rPr>
          <w:rFonts w:asciiTheme="minorHAnsi" w:hAnsiTheme="minorHAnsi" w:cstheme="minorHAnsi"/>
          <w:sz w:val="22"/>
          <w:szCs w:val="22"/>
        </w:rPr>
      </w:pPr>
    </w:p>
    <w:p w:rsidR="00E747AE" w:rsidRPr="00E747AE" w:rsidRDefault="00E747AE"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E747AE">
        <w:rPr>
          <w:rFonts w:asciiTheme="minorHAnsi" w:hAnsiTheme="minorHAnsi" w:cstheme="minorHAnsi"/>
          <w:sz w:val="22"/>
          <w:szCs w:val="22"/>
        </w:rPr>
        <w:t>OBOWIĄZEK INFORMACYJNY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E747AE" w:rsidRPr="00E747AE" w:rsidRDefault="00E747AE" w:rsidP="00E747AE">
      <w:pPr>
        <w:spacing w:before="120" w:line="276" w:lineRule="auto"/>
        <w:ind w:left="284"/>
        <w:jc w:val="both"/>
        <w:rPr>
          <w:rFonts w:asciiTheme="minorHAnsi" w:hAnsiTheme="minorHAnsi" w:cstheme="minorHAnsi"/>
          <w:sz w:val="22"/>
          <w:szCs w:val="22"/>
        </w:rPr>
      </w:pPr>
      <w:r w:rsidRPr="00E747AE">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administratorem Pani/Pana danych osobowych jest Uniwersytet Kazimierza Wielkiego z siedzibą przy ul. Chodkiewicza 30, 85-064 Bydgoszcz;</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 xml:space="preserve">administrator danych osobowych powołał Inspektora Ochrony Danych nadzorującego prawidłowość przetwarzania danych osobowych, z którym można skontaktować się za pośrednictwem adresu e-mail: </w:t>
      </w:r>
      <w:hyperlink r:id="rId13" w:history="1">
        <w:r w:rsidRPr="00E56416">
          <w:rPr>
            <w:rStyle w:val="Hipercze"/>
            <w:rFonts w:asciiTheme="minorHAnsi" w:hAnsiTheme="minorHAnsi" w:cstheme="minorHAnsi"/>
            <w:sz w:val="22"/>
            <w:szCs w:val="22"/>
          </w:rPr>
          <w:t>iod@ukw.edu.pl</w:t>
        </w:r>
      </w:hyperlink>
      <w:r w:rsidRPr="00E747AE">
        <w:rPr>
          <w:rFonts w:asciiTheme="minorHAnsi" w:hAnsiTheme="minorHAnsi" w:cstheme="minorHAnsi"/>
          <w:sz w:val="22"/>
          <w:szCs w:val="22"/>
        </w:rPr>
        <w:t>;</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Pani/Pana dane osobowe przetwarzane będą na podstawie art. 6 ust. 1 lit. c RODO w celu związanym z postępowaniem o udzielenie zamówienia publicznego prowadzonym w trybie przetargu nieograniczonego;</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(tj. Dz. U. z 2018 r. poz. 1986), dalej „ustawa Pzp”;  </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lastRenderedPageBreak/>
        <w:t>w odniesieniu do Pani/Pana danych osobowych decyzje nie będą podejmowane w sposób zautomatyzowany, stosowanie do art. 22 RODO;</w:t>
      </w:r>
    </w:p>
    <w:p w:rsidR="00E747AE" w:rsidRP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posiada Pani/Pan:</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15 RODO prawo dostępu do danych osobowych Pani/Pana dotyczących;</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16 RODO prawo do sprostowania Pani/Pana danych osobowych</w:t>
      </w:r>
      <w:r w:rsidRPr="00E747AE">
        <w:rPr>
          <w:rFonts w:asciiTheme="minorHAnsi" w:hAnsiTheme="minorHAnsi" w:cstheme="minorHAnsi"/>
          <w:sz w:val="22"/>
          <w:szCs w:val="22"/>
          <w:vertAlign w:val="superscript"/>
        </w:rPr>
        <w:t>1</w:t>
      </w:r>
      <w:r w:rsidRPr="00E747AE">
        <w:rPr>
          <w:rFonts w:asciiTheme="minorHAnsi" w:hAnsiTheme="minorHAnsi" w:cstheme="minorHAnsi"/>
          <w:sz w:val="22"/>
          <w:szCs w:val="22"/>
        </w:rPr>
        <w:t>;</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E747AE">
        <w:rPr>
          <w:rFonts w:asciiTheme="minorHAnsi" w:hAnsiTheme="minorHAnsi" w:cstheme="minorHAnsi"/>
          <w:sz w:val="22"/>
          <w:szCs w:val="22"/>
          <w:vertAlign w:val="superscript"/>
        </w:rPr>
        <w:t>2</w:t>
      </w:r>
      <w:r w:rsidRPr="00E747AE">
        <w:rPr>
          <w:rFonts w:asciiTheme="minorHAnsi" w:hAnsiTheme="minorHAnsi" w:cstheme="minorHAnsi"/>
          <w:sz w:val="22"/>
          <w:szCs w:val="22"/>
        </w:rPr>
        <w:t>;</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E747AE" w:rsidRP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nie przysługuje Pani/Panu:</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w związku z art. 17 ust. 3 lit. b, d lub e RODO prawo do usunięcia danych osobowych;</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prawo do przenoszenia danych osobowych, o którym mowa w art. 20 RODO;</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E747AE" w:rsidRPr="00E747AE" w:rsidRDefault="00E747AE" w:rsidP="00E747AE">
      <w:pPr>
        <w:spacing w:before="120" w:line="276" w:lineRule="auto"/>
        <w:ind w:left="709"/>
        <w:jc w:val="both"/>
        <w:rPr>
          <w:rFonts w:asciiTheme="minorHAnsi" w:hAnsiTheme="minorHAnsi" w:cstheme="minorHAnsi"/>
          <w:sz w:val="22"/>
          <w:szCs w:val="22"/>
        </w:rPr>
      </w:pPr>
    </w:p>
    <w:p w:rsidR="00E747AE" w:rsidRPr="00E747AE" w:rsidRDefault="00E747AE" w:rsidP="00E747AE">
      <w:pPr>
        <w:pStyle w:val="Akapitzlist"/>
        <w:spacing w:line="360" w:lineRule="auto"/>
        <w:ind w:left="0"/>
        <w:jc w:val="both"/>
        <w:rPr>
          <w:rFonts w:asciiTheme="minorHAnsi" w:hAnsiTheme="minorHAnsi" w:cstheme="minorHAnsi"/>
          <w:i/>
          <w:sz w:val="22"/>
          <w:szCs w:val="22"/>
        </w:rPr>
      </w:pPr>
      <w:r w:rsidRPr="00E747AE">
        <w:rPr>
          <w:rFonts w:asciiTheme="minorHAnsi" w:hAnsiTheme="minorHAnsi" w:cstheme="minorHAnsi"/>
          <w:b/>
          <w:i/>
          <w:sz w:val="22"/>
          <w:szCs w:val="22"/>
          <w:vertAlign w:val="superscript"/>
        </w:rPr>
        <w:t xml:space="preserve">1  </w:t>
      </w:r>
      <w:r w:rsidRPr="00E747AE">
        <w:rPr>
          <w:rFonts w:asciiTheme="minorHAnsi" w:hAnsiTheme="minorHAnsi" w:cstheme="minorHAnsi"/>
          <w:b/>
          <w:i/>
          <w:sz w:val="22"/>
          <w:szCs w:val="22"/>
        </w:rPr>
        <w:t>Wyjaśnienie:</w:t>
      </w:r>
      <w:r w:rsidRPr="00E747AE">
        <w:rPr>
          <w:rFonts w:asciiTheme="minorHAnsi" w:hAnsiTheme="minorHAnsi" w:cstheme="minorHAnsi"/>
          <w:i/>
          <w:sz w:val="22"/>
          <w:szCs w:val="22"/>
        </w:rPr>
        <w:t xml:space="preserve"> skorzystanie z prawa do sprostowania nie może skutkować zmianą wyniku postępowania</w:t>
      </w:r>
      <w:r w:rsidRPr="00E747AE">
        <w:rPr>
          <w:rFonts w:asciiTheme="minorHAnsi" w:hAnsiTheme="minorHAnsi" w:cstheme="minorHAnsi"/>
          <w:i/>
          <w:sz w:val="22"/>
          <w:szCs w:val="22"/>
        </w:rPr>
        <w:br/>
        <w:t>o udzielenie zamówienia publicznego ani zmianą postanowień umowy w zakresie niezgodnym z ustawą Pzp oraz nie może naruszać integralności protokołu oraz jego załączników.</w:t>
      </w:r>
    </w:p>
    <w:p w:rsidR="00E747AE" w:rsidRPr="00E747AE" w:rsidRDefault="00E747AE" w:rsidP="00E747AE">
      <w:pPr>
        <w:pStyle w:val="Akapitzlist"/>
        <w:spacing w:line="360" w:lineRule="auto"/>
        <w:ind w:left="0"/>
        <w:jc w:val="both"/>
        <w:rPr>
          <w:rFonts w:asciiTheme="minorHAnsi" w:hAnsiTheme="minorHAnsi" w:cstheme="minorHAnsi"/>
          <w:i/>
          <w:sz w:val="22"/>
          <w:szCs w:val="22"/>
        </w:rPr>
      </w:pPr>
      <w:r w:rsidRPr="00E747AE">
        <w:rPr>
          <w:rFonts w:asciiTheme="minorHAnsi" w:hAnsiTheme="minorHAnsi" w:cstheme="minorHAnsi"/>
          <w:b/>
          <w:i/>
          <w:sz w:val="22"/>
          <w:szCs w:val="22"/>
          <w:vertAlign w:val="superscript"/>
        </w:rPr>
        <w:t xml:space="preserve">2 </w:t>
      </w:r>
      <w:r w:rsidRPr="00E747AE">
        <w:rPr>
          <w:rFonts w:asciiTheme="minorHAnsi" w:hAnsiTheme="minorHAnsi" w:cstheme="minorHAnsi"/>
          <w:b/>
          <w:i/>
          <w:sz w:val="22"/>
          <w:szCs w:val="22"/>
        </w:rPr>
        <w:t>Wyjaśnienie:</w:t>
      </w:r>
      <w:r w:rsidRPr="00E747AE">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47AE" w:rsidRPr="00E747AE" w:rsidRDefault="00E747AE" w:rsidP="00E747AE">
      <w:pPr>
        <w:pBdr>
          <w:bottom w:val="single" w:sz="6" w:space="1" w:color="auto"/>
        </w:pBdr>
        <w:rPr>
          <w:rFonts w:asciiTheme="minorHAnsi" w:hAnsiTheme="minorHAnsi" w:cstheme="minorHAnsi"/>
          <w:sz w:val="22"/>
          <w:szCs w:val="22"/>
        </w:rPr>
      </w:pPr>
    </w:p>
    <w:p w:rsidR="00E747AE" w:rsidRPr="00E747AE" w:rsidRDefault="00E747AE" w:rsidP="00E747AE">
      <w:pPr>
        <w:rPr>
          <w:rFonts w:asciiTheme="minorHAnsi" w:hAnsiTheme="minorHAnsi" w:cstheme="minorHAnsi"/>
          <w:sz w:val="22"/>
          <w:szCs w:val="22"/>
        </w:rPr>
      </w:pPr>
    </w:p>
    <w:p w:rsidR="00E747AE" w:rsidRPr="00E747AE" w:rsidRDefault="00E747AE" w:rsidP="00E747AE">
      <w:pPr>
        <w:spacing w:line="360" w:lineRule="auto"/>
        <w:jc w:val="both"/>
        <w:rPr>
          <w:rFonts w:asciiTheme="minorHAnsi" w:hAnsiTheme="minorHAnsi" w:cstheme="minorHAnsi"/>
          <w:sz w:val="22"/>
          <w:szCs w:val="22"/>
        </w:rPr>
      </w:pPr>
      <w:r w:rsidRPr="00E747AE">
        <w:rPr>
          <w:rFonts w:asciiTheme="minorHAnsi" w:hAnsiTheme="minorHAnsi" w:cstheme="minorHAns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E747AE" w:rsidRPr="00E747AE" w:rsidRDefault="00E747AE" w:rsidP="00E747AE">
      <w:pPr>
        <w:spacing w:line="276" w:lineRule="auto"/>
        <w:rPr>
          <w:rFonts w:asciiTheme="minorHAnsi" w:hAnsiTheme="minorHAnsi" w:cstheme="minorHAnsi"/>
          <w:sz w:val="22"/>
          <w:szCs w:val="22"/>
        </w:rPr>
      </w:pPr>
    </w:p>
    <w:p w:rsidR="00E747AE" w:rsidRPr="00E747AE" w:rsidRDefault="00E747AE" w:rsidP="00E747AE">
      <w:pPr>
        <w:spacing w:line="276" w:lineRule="auto"/>
        <w:rPr>
          <w:rFonts w:asciiTheme="minorHAnsi" w:hAnsiTheme="minorHAnsi" w:cstheme="minorHAnsi"/>
          <w:sz w:val="22"/>
          <w:szCs w:val="22"/>
        </w:rPr>
      </w:pPr>
    </w:p>
    <w:p w:rsidR="00C24304" w:rsidRPr="00E747AE"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C24304" w:rsidRPr="00326480" w:rsidRDefault="00C24304" w:rsidP="00D57844">
      <w:pPr>
        <w:suppressAutoHyphens w:val="0"/>
        <w:spacing w:after="200" w:line="276" w:lineRule="auto"/>
        <w:jc w:val="center"/>
        <w:rPr>
          <w:rFonts w:asciiTheme="minorHAnsi" w:hAnsiTheme="minorHAnsi" w:cstheme="minorHAnsi"/>
          <w:sz w:val="22"/>
          <w:szCs w:val="22"/>
        </w:rPr>
      </w:pPr>
      <w:r w:rsidRPr="00326480">
        <w:rPr>
          <w:rFonts w:asciiTheme="minorHAnsi" w:hAnsiTheme="minorHAnsi" w:cstheme="minorHAnsi"/>
          <w:sz w:val="22"/>
          <w:szCs w:val="22"/>
        </w:rPr>
        <w:t>Rozdział 2</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Formularz oferty</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I formularze załączników do oferty</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8F58B0" w:rsidRDefault="008F58B0">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C24304" w:rsidRPr="00D57844" w:rsidRDefault="008F58B0" w:rsidP="00D57844">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lastRenderedPageBreak/>
        <w:t>Numer sprawy: UKW/DZP-281-D-</w:t>
      </w:r>
      <w:r w:rsidR="001634AD">
        <w:rPr>
          <w:rFonts w:asciiTheme="minorHAnsi" w:hAnsiTheme="minorHAnsi" w:cstheme="minorHAnsi"/>
          <w:b/>
          <w:sz w:val="22"/>
          <w:szCs w:val="22"/>
        </w:rPr>
        <w:t>25</w:t>
      </w:r>
      <w:r>
        <w:rPr>
          <w:rFonts w:asciiTheme="minorHAnsi" w:hAnsiTheme="minorHAnsi" w:cstheme="minorHAnsi"/>
          <w:b/>
          <w:sz w:val="22"/>
          <w:szCs w:val="22"/>
        </w:rPr>
        <w:t>/201</w:t>
      </w:r>
      <w:r w:rsidR="00A84F3E">
        <w:rPr>
          <w:rFonts w:asciiTheme="minorHAnsi" w:hAnsiTheme="minorHAnsi" w:cstheme="minorHAnsi"/>
          <w:b/>
          <w:sz w:val="22"/>
          <w:szCs w:val="22"/>
        </w:rPr>
        <w:t>9</w:t>
      </w:r>
      <w:r w:rsidR="00C24304" w:rsidRPr="00326480">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C24304" w:rsidRPr="00326480">
        <w:rPr>
          <w:rFonts w:asciiTheme="minorHAnsi" w:hAnsiTheme="minorHAnsi" w:cstheme="minorHAnsi"/>
          <w:b/>
          <w:sz w:val="22"/>
          <w:szCs w:val="22"/>
        </w:rPr>
        <w:t>Załącznik nr 1</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r w:rsidRPr="00326480">
        <w:rPr>
          <w:rFonts w:asciiTheme="minorHAnsi" w:hAnsiTheme="minorHAnsi" w:cstheme="minorHAnsi"/>
          <w:b/>
          <w:sz w:val="22"/>
          <w:szCs w:val="22"/>
        </w:rPr>
        <w:t>Formularz Oferty</w:t>
      </w:r>
    </w:p>
    <w:p w:rsidR="00C24304" w:rsidRPr="00326480" w:rsidRDefault="00C24304" w:rsidP="00C24304">
      <w:pPr>
        <w:jc w:val="center"/>
        <w:rPr>
          <w:rFonts w:asciiTheme="minorHAnsi" w:hAnsiTheme="minorHAnsi" w:cstheme="minorHAnsi"/>
          <w:sz w:val="22"/>
          <w:szCs w:val="22"/>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C24304" w:rsidRPr="00326480" w:rsidTr="004A01D3">
        <w:trPr>
          <w:trHeight w:val="1496"/>
        </w:trPr>
        <w:tc>
          <w:tcPr>
            <w:tcW w:w="3962" w:type="dxa"/>
            <w:tcBorders>
              <w:top w:val="single" w:sz="4" w:space="0" w:color="000000"/>
              <w:left w:val="single" w:sz="4" w:space="0" w:color="000000"/>
              <w:bottom w:val="single" w:sz="4" w:space="0" w:color="000000"/>
            </w:tcBorders>
            <w:shd w:val="clear" w:color="auto" w:fill="D9D9D9"/>
          </w:tcPr>
          <w:p w:rsidR="00C24304" w:rsidRPr="00326480" w:rsidRDefault="00C24304" w:rsidP="004A01D3">
            <w:pPr>
              <w:snapToGrid w:val="0"/>
              <w:spacing w:line="276" w:lineRule="auto"/>
              <w:ind w:right="-1"/>
              <w:rPr>
                <w:rFonts w:asciiTheme="minorHAnsi" w:hAnsiTheme="minorHAnsi" w:cstheme="minorHAnsi"/>
                <w:sz w:val="22"/>
                <w:szCs w:val="22"/>
              </w:rPr>
            </w:pPr>
          </w:p>
          <w:p w:rsidR="00C24304" w:rsidRPr="00326480" w:rsidRDefault="00C24304" w:rsidP="004A01D3">
            <w:pPr>
              <w:snapToGrid w:val="0"/>
              <w:spacing w:line="276" w:lineRule="auto"/>
              <w:ind w:right="-1"/>
              <w:rPr>
                <w:rFonts w:asciiTheme="minorHAnsi" w:hAnsiTheme="minorHAnsi" w:cstheme="minorHAnsi"/>
                <w:i/>
                <w:sz w:val="22"/>
                <w:szCs w:val="22"/>
              </w:rPr>
            </w:pPr>
            <w:r w:rsidRPr="00326480">
              <w:rPr>
                <w:rFonts w:asciiTheme="minorHAnsi" w:hAnsiTheme="minorHAnsi" w:cstheme="minorHAnsi"/>
                <w:i/>
                <w:sz w:val="22"/>
                <w:szCs w:val="22"/>
              </w:rPr>
              <w:t xml:space="preserve"> </w:t>
            </w: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jc w:val="center"/>
              <w:rPr>
                <w:rFonts w:asciiTheme="minorHAnsi" w:hAnsiTheme="minorHAnsi" w:cstheme="minorHAnsi"/>
                <w:i/>
                <w:sz w:val="22"/>
                <w:szCs w:val="22"/>
              </w:rPr>
            </w:pPr>
            <w:r w:rsidRPr="00326480">
              <w:rPr>
                <w:rFonts w:asciiTheme="minorHAnsi" w:hAnsiTheme="minorHAnsi" w:cstheme="minorHAnsi"/>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C24304" w:rsidRPr="00326480" w:rsidRDefault="00C24304" w:rsidP="004A01D3">
            <w:pPr>
              <w:snapToGrid w:val="0"/>
              <w:spacing w:line="276" w:lineRule="auto"/>
              <w:ind w:right="-1"/>
              <w:rPr>
                <w:rFonts w:asciiTheme="minorHAnsi" w:hAnsiTheme="minorHAnsi" w:cstheme="minorHAnsi"/>
                <w:sz w:val="22"/>
                <w:szCs w:val="22"/>
              </w:rPr>
            </w:pPr>
          </w:p>
          <w:p w:rsidR="00C24304" w:rsidRPr="00326480" w:rsidRDefault="00C24304" w:rsidP="004A01D3">
            <w:pPr>
              <w:pStyle w:val="Nagwek6"/>
              <w:spacing w:line="276" w:lineRule="auto"/>
              <w:ind w:right="-1"/>
              <w:rPr>
                <w:rFonts w:asciiTheme="minorHAnsi" w:hAnsiTheme="minorHAnsi" w:cstheme="minorHAnsi"/>
                <w:b w:val="0"/>
                <w:bCs w:val="0"/>
                <w:sz w:val="22"/>
                <w:szCs w:val="22"/>
                <w:lang w:val="pl-PL"/>
              </w:rPr>
            </w:pPr>
            <w:r w:rsidRPr="00326480">
              <w:rPr>
                <w:rFonts w:asciiTheme="minorHAnsi" w:hAnsiTheme="minorHAnsi" w:cstheme="minorHAnsi"/>
                <w:sz w:val="22"/>
                <w:szCs w:val="22"/>
                <w:lang w:val="pl-PL"/>
              </w:rPr>
              <w:t>OFERTA</w:t>
            </w:r>
          </w:p>
        </w:tc>
      </w:tr>
    </w:tbl>
    <w:p w:rsidR="00C24304" w:rsidRPr="00326480" w:rsidRDefault="00C24304" w:rsidP="00C24304">
      <w:pPr>
        <w:spacing w:before="120" w:line="276" w:lineRule="auto"/>
        <w:ind w:left="2127" w:right="-1" w:hanging="2127"/>
        <w:jc w:val="both"/>
        <w:rPr>
          <w:rFonts w:asciiTheme="minorHAnsi" w:hAnsiTheme="minorHAnsi" w:cstheme="minorHAnsi"/>
          <w:sz w:val="22"/>
          <w:szCs w:val="22"/>
        </w:rPr>
      </w:pPr>
    </w:p>
    <w:p w:rsidR="00C24304" w:rsidRPr="00326480" w:rsidRDefault="00C24304" w:rsidP="00C24304">
      <w:pPr>
        <w:spacing w:line="276" w:lineRule="auto"/>
        <w:ind w:right="-1"/>
        <w:jc w:val="right"/>
        <w:rPr>
          <w:rFonts w:asciiTheme="minorHAnsi" w:hAnsiTheme="minorHAnsi" w:cstheme="minorHAnsi"/>
          <w:b/>
          <w:sz w:val="22"/>
          <w:szCs w:val="22"/>
        </w:rPr>
      </w:pPr>
      <w:r w:rsidRPr="00326480">
        <w:rPr>
          <w:rFonts w:asciiTheme="minorHAnsi" w:hAnsiTheme="minorHAnsi" w:cstheme="minorHAnsi"/>
          <w:b/>
          <w:sz w:val="22"/>
          <w:szCs w:val="22"/>
        </w:rPr>
        <w:t>Do:</w:t>
      </w:r>
      <w:r w:rsidRPr="00326480">
        <w:rPr>
          <w:rFonts w:asciiTheme="minorHAnsi" w:hAnsiTheme="minorHAnsi" w:cstheme="minorHAnsi"/>
          <w:b/>
          <w:bCs/>
          <w:sz w:val="22"/>
          <w:szCs w:val="22"/>
        </w:rPr>
        <w:t xml:space="preserve"> </w:t>
      </w: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3357" w:right="-1" w:firstLine="183"/>
        <w:jc w:val="right"/>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4590" w:right="-1"/>
        <w:jc w:val="right"/>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spacing w:line="276" w:lineRule="auto"/>
        <w:ind w:right="-1"/>
        <w:jc w:val="both"/>
        <w:rPr>
          <w:rFonts w:asciiTheme="minorHAnsi" w:hAnsiTheme="minorHAnsi" w:cstheme="minorHAnsi"/>
          <w:sz w:val="22"/>
          <w:szCs w:val="22"/>
        </w:rPr>
      </w:pPr>
    </w:p>
    <w:p w:rsidR="00C24304" w:rsidRPr="00326480" w:rsidRDefault="00C24304" w:rsidP="00C24304">
      <w:pPr>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Nawiązując do ogłoszenia o zamówieniu w postępowaniu o udzielenie zamówienia publicznego prowadzonego w trybie przetargu nieograniczonego na zadanie pod nazwą:</w:t>
      </w:r>
    </w:p>
    <w:p w:rsidR="00C24304" w:rsidRPr="00326480" w:rsidRDefault="00C24304" w:rsidP="00C24304">
      <w:pPr>
        <w:spacing w:line="276" w:lineRule="auto"/>
        <w:ind w:right="-1"/>
        <w:jc w:val="both"/>
        <w:rPr>
          <w:rFonts w:asciiTheme="minorHAnsi" w:hAnsiTheme="minorHAnsi" w:cstheme="minorHAnsi"/>
          <w:sz w:val="22"/>
          <w:szCs w:val="22"/>
        </w:rPr>
      </w:pPr>
    </w:p>
    <w:p w:rsidR="005259CB" w:rsidRPr="005259CB" w:rsidRDefault="00C24304" w:rsidP="005259CB">
      <w:pPr>
        <w:autoSpaceDE w:val="0"/>
        <w:spacing w:line="276" w:lineRule="auto"/>
        <w:ind w:right="-1"/>
        <w:jc w:val="center"/>
        <w:rPr>
          <w:rFonts w:asciiTheme="minorHAnsi" w:hAnsiTheme="minorHAnsi" w:cstheme="minorHAnsi"/>
          <w:b/>
          <w:bCs/>
        </w:rPr>
      </w:pPr>
      <w:r w:rsidRPr="005259CB">
        <w:rPr>
          <w:rFonts w:asciiTheme="minorHAnsi" w:hAnsiTheme="minorHAnsi" w:cstheme="minorHAnsi"/>
          <w:b/>
          <w:bCs/>
        </w:rPr>
        <w:t>„</w:t>
      </w:r>
      <w:r w:rsidR="005259CB" w:rsidRPr="005259CB">
        <w:rPr>
          <w:rFonts w:asciiTheme="minorHAnsi" w:hAnsiTheme="minorHAnsi" w:cstheme="minorHAnsi"/>
          <w:b/>
        </w:rPr>
        <w:t xml:space="preserve">Sukcesywna dostawa fabrycznie nowych materiałów eksploatacyjnych do drukarek </w:t>
      </w:r>
      <w:r w:rsidR="005259CB" w:rsidRPr="005259CB">
        <w:rPr>
          <w:rFonts w:asciiTheme="minorHAnsi" w:hAnsiTheme="minorHAnsi" w:cstheme="minorHAnsi"/>
          <w:b/>
        </w:rPr>
        <w:br/>
        <w:t>i kserokopiarek</w:t>
      </w:r>
      <w:r w:rsidR="005259CB" w:rsidRPr="005259CB">
        <w:rPr>
          <w:rFonts w:asciiTheme="minorHAnsi" w:hAnsiTheme="minorHAnsi" w:cstheme="minorHAnsi"/>
          <w:b/>
          <w:bCs/>
          <w:iCs/>
          <w:lang w:eastAsia="pl-PL"/>
        </w:rPr>
        <w:t xml:space="preserve"> na potrzeby Uniwersytetu Kazimierza Wielkiego w Bydgoszczy</w:t>
      </w:r>
      <w:r w:rsidR="005259CB" w:rsidRPr="005259CB">
        <w:rPr>
          <w:rFonts w:asciiTheme="minorHAnsi" w:hAnsiTheme="minorHAnsi" w:cstheme="minorHAnsi"/>
          <w:b/>
          <w:bCs/>
        </w:rPr>
        <w:t>”</w:t>
      </w:r>
    </w:p>
    <w:p w:rsidR="00C24304" w:rsidRPr="00326480" w:rsidRDefault="00C24304" w:rsidP="005259CB">
      <w:pPr>
        <w:suppressAutoHyphens w:val="0"/>
        <w:spacing w:line="360" w:lineRule="auto"/>
        <w:jc w:val="center"/>
        <w:rPr>
          <w:rFonts w:asciiTheme="minorHAnsi" w:hAnsiTheme="minorHAnsi" w:cstheme="minorHAnsi"/>
          <w:b/>
          <w:bCs/>
          <w:sz w:val="22"/>
          <w:szCs w:val="22"/>
        </w:rPr>
      </w:pPr>
    </w:p>
    <w:p w:rsidR="00C24304" w:rsidRPr="00326480" w:rsidRDefault="00C24304" w:rsidP="00C24304">
      <w:pPr>
        <w:autoSpaceDE w:val="0"/>
        <w:spacing w:line="276" w:lineRule="auto"/>
        <w:ind w:right="-1"/>
        <w:jc w:val="both"/>
        <w:rPr>
          <w:rFonts w:asciiTheme="minorHAnsi" w:hAnsiTheme="minorHAnsi" w:cstheme="minorHAnsi"/>
          <w:bCs/>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r w:rsidRPr="00326480">
        <w:rPr>
          <w:rFonts w:asciiTheme="minorHAnsi" w:hAnsiTheme="minorHAnsi" w:cstheme="minorHAnsi"/>
          <w:b/>
          <w:sz w:val="22"/>
          <w:szCs w:val="22"/>
        </w:rPr>
        <w:t>MY NIŻEJ PODPISANI</w:t>
      </w: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underscore" w:pos="9781"/>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ab/>
        <w:t xml:space="preserve"> </w:t>
      </w:r>
    </w:p>
    <w:p w:rsidR="00C24304" w:rsidRPr="00326480" w:rsidRDefault="00C24304" w:rsidP="00C24304">
      <w:pPr>
        <w:pStyle w:val="Zwykytekst1"/>
        <w:tabs>
          <w:tab w:val="left" w:leader="underscore" w:pos="9781"/>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ab/>
        <w:t xml:space="preserve"> </w:t>
      </w:r>
    </w:p>
    <w:p w:rsidR="00C24304" w:rsidRPr="005259CB" w:rsidRDefault="00C24304" w:rsidP="00C24304">
      <w:pPr>
        <w:pStyle w:val="Zwykytekst1"/>
        <w:tabs>
          <w:tab w:val="left" w:leader="underscore" w:pos="9360"/>
        </w:tabs>
        <w:spacing w:line="276" w:lineRule="auto"/>
        <w:ind w:right="-1"/>
        <w:jc w:val="center"/>
        <w:rPr>
          <w:rFonts w:asciiTheme="minorHAnsi" w:hAnsiTheme="minorHAnsi" w:cstheme="minorHAnsi"/>
          <w:i/>
        </w:rPr>
      </w:pPr>
      <w:r w:rsidRPr="005259CB">
        <w:rPr>
          <w:rFonts w:asciiTheme="minorHAnsi" w:hAnsiTheme="minorHAnsi" w:cstheme="minorHAnsi"/>
          <w:i/>
        </w:rPr>
        <w:t>(imię, nazwisko, stanowisko/podstawa do reprezentacji)</w:t>
      </w:r>
    </w:p>
    <w:p w:rsidR="00C24304" w:rsidRPr="00326480" w:rsidRDefault="00C24304" w:rsidP="00C24304">
      <w:pPr>
        <w:pStyle w:val="Zwykytekst1"/>
        <w:tabs>
          <w:tab w:val="left" w:leader="underscore" w:pos="9360"/>
        </w:tabs>
        <w:spacing w:line="276" w:lineRule="auto"/>
        <w:ind w:right="-1"/>
        <w:jc w:val="center"/>
        <w:rPr>
          <w:rFonts w:asciiTheme="minorHAnsi" w:hAnsiTheme="minorHAnsi" w:cstheme="minorHAnsi"/>
          <w:i/>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działając w imieniu i na rzecz</w:t>
      </w: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underscore" w:pos="9781"/>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ab/>
        <w:t xml:space="preserve"> </w:t>
      </w:r>
    </w:p>
    <w:p w:rsidR="00C24304" w:rsidRPr="005259CB" w:rsidRDefault="00C24304" w:rsidP="005259CB">
      <w:pPr>
        <w:pStyle w:val="Zwykytekst1"/>
        <w:tabs>
          <w:tab w:val="left" w:leader="underscore" w:pos="9360"/>
        </w:tabs>
        <w:ind w:right="-1"/>
        <w:jc w:val="center"/>
        <w:rPr>
          <w:rFonts w:asciiTheme="minorHAnsi" w:hAnsiTheme="minorHAnsi" w:cstheme="minorHAnsi"/>
          <w:i/>
        </w:rPr>
      </w:pPr>
      <w:r w:rsidRPr="005259CB">
        <w:rPr>
          <w:rFonts w:asciiTheme="minorHAnsi" w:hAnsiTheme="minorHAnsi" w:cstheme="minorHAnsi"/>
          <w:i/>
        </w:rPr>
        <w:t>(nazwa (firma) dokła</w:t>
      </w:r>
      <w:r w:rsidR="005259CB" w:rsidRPr="005259CB">
        <w:rPr>
          <w:rFonts w:asciiTheme="minorHAnsi" w:hAnsiTheme="minorHAnsi" w:cstheme="minorHAnsi"/>
          <w:i/>
        </w:rPr>
        <w:t>dny adres Wykonawcy/Wykonawców)</w:t>
      </w:r>
    </w:p>
    <w:p w:rsidR="00C24304" w:rsidRPr="005259CB" w:rsidRDefault="00C24304" w:rsidP="005259CB">
      <w:pPr>
        <w:pStyle w:val="Zwykytekst1"/>
        <w:tabs>
          <w:tab w:val="left" w:leader="underscore" w:pos="9360"/>
        </w:tabs>
        <w:ind w:right="-1"/>
        <w:jc w:val="center"/>
        <w:rPr>
          <w:rFonts w:asciiTheme="minorHAnsi" w:hAnsiTheme="minorHAnsi" w:cstheme="minorHAnsi"/>
          <w:i/>
        </w:rPr>
      </w:pPr>
      <w:r w:rsidRPr="005259CB">
        <w:rPr>
          <w:rFonts w:asciiTheme="minorHAnsi" w:hAnsiTheme="minorHAnsi" w:cstheme="minorHAnsi"/>
          <w:i/>
        </w:rPr>
        <w:t>(w zależności od podmiotu: NIP/PESEL, KRS/CEiDG)</w:t>
      </w:r>
    </w:p>
    <w:p w:rsidR="00C24304" w:rsidRPr="005259CB" w:rsidRDefault="00C24304" w:rsidP="005259CB">
      <w:pPr>
        <w:pStyle w:val="Zwykytekst1"/>
        <w:tabs>
          <w:tab w:val="left" w:leader="underscore" w:pos="9360"/>
        </w:tabs>
        <w:ind w:right="-1"/>
        <w:jc w:val="center"/>
        <w:rPr>
          <w:rFonts w:asciiTheme="minorHAnsi" w:hAnsiTheme="minorHAnsi" w:cstheme="minorHAnsi"/>
          <w:i/>
        </w:rPr>
      </w:pPr>
    </w:p>
    <w:p w:rsidR="00C24304" w:rsidRPr="005259CB" w:rsidRDefault="00C24304" w:rsidP="005259CB">
      <w:pPr>
        <w:pStyle w:val="Zwykytekst1"/>
        <w:tabs>
          <w:tab w:val="left" w:leader="dot" w:pos="9072"/>
        </w:tabs>
        <w:ind w:right="-1"/>
        <w:jc w:val="center"/>
        <w:rPr>
          <w:rFonts w:asciiTheme="minorHAnsi" w:hAnsiTheme="minorHAnsi" w:cstheme="minorHAnsi"/>
          <w:i/>
        </w:rPr>
      </w:pPr>
      <w:r w:rsidRPr="005259CB">
        <w:rPr>
          <w:rFonts w:asciiTheme="minorHAnsi" w:hAnsiTheme="minorHAnsi" w:cstheme="minorHAnsi"/>
          <w:i/>
        </w:rPr>
        <w:t>(w przypadku składania oferty przez podmioty występujące wspólnie podać nazwy(firmy) i dokładne adresy wszystkich wspólników spółki cywilnej lub członków konsorcjum)</w:t>
      </w:r>
    </w:p>
    <w:p w:rsidR="00C24304" w:rsidRDefault="00C24304" w:rsidP="00C24304">
      <w:pPr>
        <w:pStyle w:val="Zwykytekst1"/>
        <w:tabs>
          <w:tab w:val="left" w:leader="dot" w:pos="9072"/>
        </w:tabs>
        <w:spacing w:line="276" w:lineRule="auto"/>
        <w:ind w:right="-1"/>
        <w:jc w:val="center"/>
        <w:rPr>
          <w:rFonts w:asciiTheme="minorHAnsi" w:hAnsiTheme="minorHAnsi" w:cstheme="minorHAnsi"/>
          <w:i/>
          <w:sz w:val="22"/>
          <w:szCs w:val="22"/>
        </w:rPr>
      </w:pPr>
    </w:p>
    <w:p w:rsidR="0094741E" w:rsidRDefault="0094741E" w:rsidP="00C24304">
      <w:pPr>
        <w:pStyle w:val="Zwykytekst1"/>
        <w:tabs>
          <w:tab w:val="left" w:leader="dot" w:pos="9072"/>
        </w:tabs>
        <w:spacing w:line="276" w:lineRule="auto"/>
        <w:ind w:right="-1"/>
        <w:jc w:val="center"/>
        <w:rPr>
          <w:rFonts w:asciiTheme="minorHAnsi" w:hAnsiTheme="minorHAnsi" w:cstheme="minorHAnsi"/>
          <w:i/>
          <w:sz w:val="22"/>
          <w:szCs w:val="22"/>
        </w:rPr>
      </w:pPr>
    </w:p>
    <w:p w:rsidR="0094741E" w:rsidRDefault="0094741E" w:rsidP="00C24304">
      <w:pPr>
        <w:pStyle w:val="Zwykytekst1"/>
        <w:tabs>
          <w:tab w:val="left" w:leader="dot" w:pos="9072"/>
        </w:tabs>
        <w:spacing w:line="276" w:lineRule="auto"/>
        <w:ind w:right="-1"/>
        <w:jc w:val="center"/>
        <w:rPr>
          <w:rFonts w:asciiTheme="minorHAnsi" w:hAnsiTheme="minorHAnsi" w:cstheme="minorHAnsi"/>
          <w:i/>
          <w:sz w:val="22"/>
          <w:szCs w:val="22"/>
        </w:rPr>
      </w:pPr>
    </w:p>
    <w:p w:rsidR="00037229" w:rsidRPr="00326480" w:rsidRDefault="00037229"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lastRenderedPageBreak/>
        <w:t>SKŁADAMY OFERTĘ</w:t>
      </w:r>
      <w:r w:rsidRPr="00326480">
        <w:rPr>
          <w:rFonts w:asciiTheme="minorHAnsi" w:hAnsiTheme="minorHAnsi" w:cstheme="minorHAnsi"/>
          <w:sz w:val="22"/>
          <w:szCs w:val="22"/>
        </w:rPr>
        <w:t xml:space="preserve"> na wykonanie przedmiotu zamówienia zgodnie ze Specyfikacją Istotnych Warunków Zamówienia.</w:t>
      </w:r>
    </w:p>
    <w:p w:rsidR="00037229" w:rsidRPr="00326480" w:rsidRDefault="00037229"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037229" w:rsidRPr="000102BE" w:rsidRDefault="00037229"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iCs/>
          <w:sz w:val="22"/>
          <w:szCs w:val="22"/>
        </w:rPr>
        <w:t>OFERUJEMY/</w:t>
      </w:r>
      <w:r w:rsidRPr="00326480">
        <w:rPr>
          <w:rFonts w:asciiTheme="minorHAnsi" w:hAnsiTheme="minorHAnsi" w:cstheme="minorHAnsi"/>
          <w:iCs/>
          <w:sz w:val="22"/>
          <w:szCs w:val="22"/>
        </w:rPr>
        <w:t xml:space="preserve"> </w:t>
      </w:r>
      <w:r w:rsidRPr="00326480">
        <w:rPr>
          <w:rFonts w:asciiTheme="minorHAnsi" w:hAnsiTheme="minorHAnsi" w:cstheme="minorHAnsi"/>
          <w:sz w:val="22"/>
          <w:szCs w:val="22"/>
        </w:rPr>
        <w:t>Oferuję</w:t>
      </w:r>
      <w:r w:rsidRPr="00326480">
        <w:rPr>
          <w:rFonts w:asciiTheme="minorHAnsi" w:eastAsia="Arial" w:hAnsiTheme="minorHAnsi" w:cstheme="minorHAnsi"/>
          <w:sz w:val="22"/>
          <w:szCs w:val="22"/>
        </w:rPr>
        <w:t xml:space="preserve"> </w:t>
      </w:r>
      <w:r w:rsidRPr="00326480">
        <w:rPr>
          <w:rFonts w:asciiTheme="minorHAnsi" w:hAnsiTheme="minorHAnsi" w:cstheme="minorHAnsi"/>
          <w:sz w:val="22"/>
          <w:szCs w:val="22"/>
        </w:rPr>
        <w:t>wykonanie</w:t>
      </w:r>
      <w:r w:rsidRPr="00326480">
        <w:rPr>
          <w:rFonts w:asciiTheme="minorHAnsi" w:eastAsia="Arial" w:hAnsiTheme="minorHAnsi" w:cstheme="minorHAnsi"/>
          <w:sz w:val="22"/>
          <w:szCs w:val="22"/>
        </w:rPr>
        <w:t xml:space="preserve">  przedmiotu zamówienia*:</w:t>
      </w:r>
    </w:p>
    <w:p w:rsidR="007F2980" w:rsidRPr="00326480" w:rsidRDefault="007F2980" w:rsidP="00895934">
      <w:pPr>
        <w:pStyle w:val="Zwykytekst1"/>
        <w:numPr>
          <w:ilvl w:val="0"/>
          <w:numId w:val="27"/>
        </w:numPr>
        <w:tabs>
          <w:tab w:val="clear" w:pos="360"/>
        </w:tabs>
        <w:spacing w:before="120"/>
        <w:ind w:firstLine="66"/>
        <w:rPr>
          <w:rFonts w:asciiTheme="minorHAnsi" w:hAnsiTheme="minorHAnsi" w:cstheme="minorHAnsi"/>
          <w:sz w:val="22"/>
          <w:szCs w:val="22"/>
        </w:rPr>
      </w:pPr>
      <w:r w:rsidRPr="00326480">
        <w:rPr>
          <w:rFonts w:asciiTheme="minorHAnsi" w:hAnsiTheme="minorHAnsi" w:cstheme="minorHAnsi"/>
          <w:b/>
          <w:bCs/>
          <w:sz w:val="22"/>
          <w:szCs w:val="22"/>
        </w:rPr>
        <w:t xml:space="preserve">wartość ofertową brutto </w:t>
      </w:r>
      <w:r w:rsidRPr="00326480">
        <w:rPr>
          <w:rFonts w:asciiTheme="minorHAnsi" w:hAnsiTheme="minorHAnsi" w:cstheme="minorHAnsi"/>
          <w:sz w:val="22"/>
          <w:szCs w:val="22"/>
        </w:rPr>
        <w:t>................................................................................................ PLN</w:t>
      </w:r>
    </w:p>
    <w:p w:rsidR="007F2980" w:rsidRPr="00326480" w:rsidRDefault="007F2980" w:rsidP="007F2980">
      <w:pPr>
        <w:pStyle w:val="Zwykytekst1"/>
        <w:spacing w:before="120"/>
        <w:ind w:left="709"/>
        <w:rPr>
          <w:rFonts w:asciiTheme="minorHAnsi" w:hAnsiTheme="minorHAnsi" w:cstheme="minorHAnsi"/>
          <w:bCs/>
          <w:sz w:val="22"/>
          <w:szCs w:val="22"/>
        </w:rPr>
      </w:pPr>
      <w:r w:rsidRPr="00326480">
        <w:rPr>
          <w:rFonts w:asciiTheme="minorHAnsi" w:hAnsiTheme="minorHAnsi" w:cstheme="minorHAnsi"/>
          <w:b/>
          <w:bCs/>
          <w:sz w:val="22"/>
          <w:szCs w:val="22"/>
        </w:rPr>
        <w:t xml:space="preserve">słownie </w:t>
      </w:r>
      <w:r w:rsidRPr="00326480">
        <w:rPr>
          <w:rFonts w:asciiTheme="minorHAnsi" w:hAnsiTheme="minorHAnsi" w:cstheme="minorHAnsi"/>
          <w:bCs/>
          <w:sz w:val="22"/>
          <w:szCs w:val="22"/>
        </w:rPr>
        <w:t>.....................................................................................................................</w:t>
      </w:r>
    </w:p>
    <w:p w:rsidR="007F2980" w:rsidRPr="00326480" w:rsidRDefault="007F2980" w:rsidP="00895934">
      <w:pPr>
        <w:pStyle w:val="Zwykytekst1"/>
        <w:numPr>
          <w:ilvl w:val="0"/>
          <w:numId w:val="27"/>
        </w:numPr>
        <w:tabs>
          <w:tab w:val="clear" w:pos="360"/>
        </w:tabs>
        <w:spacing w:before="120"/>
        <w:ind w:firstLine="66"/>
        <w:rPr>
          <w:rFonts w:asciiTheme="minorHAnsi" w:hAnsiTheme="minorHAnsi" w:cstheme="minorHAnsi"/>
          <w:sz w:val="22"/>
          <w:szCs w:val="22"/>
        </w:rPr>
      </w:pPr>
      <w:r w:rsidRPr="00326480">
        <w:rPr>
          <w:rFonts w:asciiTheme="minorHAnsi" w:hAnsiTheme="minorHAnsi" w:cstheme="minorHAnsi"/>
          <w:sz w:val="22"/>
          <w:szCs w:val="22"/>
        </w:rPr>
        <w:t>wartość netto ........…………………………………………………………………………. PLN</w:t>
      </w:r>
    </w:p>
    <w:p w:rsidR="007F2980" w:rsidRPr="00326480" w:rsidRDefault="007F2980" w:rsidP="00895934">
      <w:pPr>
        <w:pStyle w:val="Zwykytekst1"/>
        <w:numPr>
          <w:ilvl w:val="0"/>
          <w:numId w:val="27"/>
        </w:numPr>
        <w:tabs>
          <w:tab w:val="clear" w:pos="360"/>
        </w:tabs>
        <w:spacing w:before="120"/>
        <w:ind w:firstLine="66"/>
        <w:rPr>
          <w:rFonts w:asciiTheme="minorHAnsi" w:hAnsiTheme="minorHAnsi" w:cstheme="minorHAnsi"/>
          <w:sz w:val="22"/>
          <w:szCs w:val="22"/>
        </w:rPr>
      </w:pPr>
      <w:r w:rsidRPr="00326480">
        <w:rPr>
          <w:rFonts w:asciiTheme="minorHAnsi" w:hAnsiTheme="minorHAnsi" w:cstheme="minorHAnsi"/>
          <w:sz w:val="22"/>
          <w:szCs w:val="22"/>
        </w:rPr>
        <w:t>podatek od towarów i usług ..................... % wartość podatku .............…………… PLN</w:t>
      </w:r>
    </w:p>
    <w:p w:rsidR="007F2980" w:rsidRPr="0094741E" w:rsidRDefault="007F2980" w:rsidP="007F2980">
      <w:pPr>
        <w:pStyle w:val="Zwykytekst1"/>
        <w:spacing w:before="120"/>
        <w:ind w:left="360"/>
        <w:rPr>
          <w:rFonts w:asciiTheme="minorHAnsi" w:hAnsiTheme="minorHAnsi" w:cstheme="minorHAnsi"/>
          <w:i/>
          <w:sz w:val="22"/>
          <w:szCs w:val="22"/>
        </w:rPr>
      </w:pPr>
      <w:r w:rsidRPr="0094741E">
        <w:rPr>
          <w:rFonts w:asciiTheme="minorHAnsi" w:hAnsiTheme="minorHAnsi" w:cstheme="minorHAnsi"/>
          <w:i/>
          <w:sz w:val="22"/>
          <w:szCs w:val="22"/>
        </w:rPr>
        <w:t>* zaokrąglić do 2 miejsc po przecinku</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OBOWIĄZUJEMY SIĘ</w:t>
      </w:r>
      <w:r w:rsidRPr="00326480">
        <w:rPr>
          <w:rFonts w:asciiTheme="minorHAnsi" w:hAnsiTheme="minorHAnsi" w:cstheme="minorHAnsi"/>
          <w:sz w:val="22"/>
          <w:szCs w:val="22"/>
        </w:rPr>
        <w:t xml:space="preserve"> do dostarczenia przedmiotu zamówienia </w:t>
      </w:r>
      <w:r w:rsidRPr="00326480">
        <w:rPr>
          <w:rFonts w:asciiTheme="minorHAnsi" w:hAnsiTheme="minorHAnsi" w:cstheme="minorHAnsi"/>
          <w:bCs/>
          <w:sz w:val="22"/>
          <w:szCs w:val="22"/>
        </w:rPr>
        <w:t>w terminie</w:t>
      </w:r>
      <w:r w:rsidRPr="00326480">
        <w:rPr>
          <w:rFonts w:asciiTheme="minorHAnsi" w:hAnsiTheme="minorHAnsi" w:cstheme="minorHAnsi"/>
          <w:sz w:val="22"/>
          <w:szCs w:val="22"/>
        </w:rPr>
        <w:t xml:space="preserve"> do </w:t>
      </w:r>
      <w:r w:rsidR="00FD6CCC">
        <w:rPr>
          <w:rFonts w:asciiTheme="minorHAnsi" w:hAnsiTheme="minorHAnsi" w:cstheme="minorHAnsi"/>
          <w:sz w:val="22"/>
          <w:szCs w:val="22"/>
        </w:rPr>
        <w:t>…..</w:t>
      </w:r>
      <w:r w:rsidRPr="00326480">
        <w:rPr>
          <w:rFonts w:asciiTheme="minorHAnsi" w:hAnsiTheme="minorHAnsi" w:cstheme="minorHAnsi"/>
          <w:sz w:val="22"/>
          <w:szCs w:val="22"/>
        </w:rPr>
        <w:t xml:space="preserve"> </w:t>
      </w:r>
      <w:r w:rsidRPr="00326480">
        <w:rPr>
          <w:rFonts w:asciiTheme="minorHAnsi" w:hAnsiTheme="minorHAnsi" w:cstheme="minorHAnsi"/>
          <w:bCs/>
          <w:color w:val="000000"/>
          <w:sz w:val="22"/>
          <w:szCs w:val="22"/>
        </w:rPr>
        <w:t>dni</w:t>
      </w:r>
      <w:r w:rsidRPr="00326480">
        <w:rPr>
          <w:rFonts w:asciiTheme="minorHAnsi" w:hAnsiTheme="minorHAnsi" w:cstheme="minorHAnsi"/>
          <w:b/>
          <w:bCs/>
          <w:color w:val="000000"/>
          <w:sz w:val="22"/>
          <w:szCs w:val="22"/>
        </w:rPr>
        <w:t xml:space="preserve"> </w:t>
      </w:r>
      <w:r w:rsidRPr="00326480">
        <w:rPr>
          <w:rFonts w:asciiTheme="minorHAnsi" w:hAnsiTheme="minorHAnsi" w:cstheme="minorHAnsi"/>
          <w:bCs/>
          <w:color w:val="000000"/>
          <w:sz w:val="22"/>
          <w:szCs w:val="22"/>
        </w:rPr>
        <w:t xml:space="preserve">roboczych od dnia złożenia zamówienia przez Zamawiającego w okresie </w:t>
      </w:r>
      <w:r w:rsidR="00A84F3E">
        <w:rPr>
          <w:rFonts w:asciiTheme="minorHAnsi" w:hAnsiTheme="minorHAnsi" w:cstheme="minorHAnsi"/>
          <w:bCs/>
          <w:color w:val="000000"/>
          <w:sz w:val="22"/>
          <w:szCs w:val="22"/>
        </w:rPr>
        <w:t xml:space="preserve">12 miesięcy </w:t>
      </w:r>
      <w:r w:rsidR="00661978" w:rsidRPr="00326480">
        <w:rPr>
          <w:rFonts w:asciiTheme="minorHAnsi" w:hAnsiTheme="minorHAnsi" w:cstheme="minorHAnsi"/>
          <w:bCs/>
          <w:color w:val="000000"/>
          <w:sz w:val="22"/>
          <w:szCs w:val="22"/>
        </w:rPr>
        <w:t>od dnia zawarcia umowy</w:t>
      </w:r>
      <w:r w:rsidRPr="00326480">
        <w:rPr>
          <w:rFonts w:asciiTheme="minorHAnsi" w:hAnsiTheme="minorHAnsi" w:cstheme="minorHAnsi"/>
          <w:bCs/>
          <w:color w:val="000000"/>
          <w:sz w:val="22"/>
          <w:szCs w:val="22"/>
        </w:rPr>
        <w:t>.</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sz w:val="22"/>
          <w:szCs w:val="22"/>
        </w:rPr>
        <w:t>Oświadczam/my</w:t>
      </w:r>
      <w:r w:rsidRPr="00326480">
        <w:rPr>
          <w:rFonts w:asciiTheme="minorHAnsi" w:hAnsiTheme="minorHAnsi" w:cstheme="minorHAnsi"/>
          <w:sz w:val="22"/>
          <w:szCs w:val="22"/>
        </w:rPr>
        <w:t>, że w cenie oferty zostały uwzględnione wszystkie koszty związane z wykonaniem przedmiotu zamówienia, w tym koszty transportu do miejsca wskazanego przez Zamawiającego, koszty wniesienia towaru do pomieszczenia wskazanego przez Zamawiającego oraz udzielone ewentualne rabaty.</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w:t>
      </w:r>
      <w:r w:rsidR="00A46784" w:rsidRPr="00326480">
        <w:rPr>
          <w:rFonts w:asciiTheme="minorHAnsi" w:hAnsiTheme="minorHAnsi" w:cstheme="minorHAnsi"/>
          <w:sz w:val="22"/>
          <w:szCs w:val="22"/>
        </w:rPr>
        <w:t>równoważn</w:t>
      </w:r>
      <w:r w:rsidR="00A46784">
        <w:rPr>
          <w:rFonts w:asciiTheme="minorHAnsi" w:hAnsiTheme="minorHAnsi" w:cstheme="minorHAnsi"/>
          <w:sz w:val="22"/>
          <w:szCs w:val="22"/>
        </w:rPr>
        <w:t>ych</w:t>
      </w:r>
      <w:r w:rsidR="00A46784" w:rsidRPr="00326480">
        <w:rPr>
          <w:rFonts w:asciiTheme="minorHAnsi" w:hAnsiTheme="minorHAnsi" w:cstheme="minorHAnsi"/>
          <w:sz w:val="22"/>
          <w:szCs w:val="22"/>
        </w:rPr>
        <w:t xml:space="preserve"> </w:t>
      </w:r>
      <w:r w:rsidR="00A46784">
        <w:rPr>
          <w:rFonts w:asciiTheme="minorHAnsi" w:hAnsiTheme="minorHAnsi" w:cstheme="minorHAnsi"/>
          <w:sz w:val="22"/>
          <w:szCs w:val="22"/>
        </w:rPr>
        <w:t>materiałów eksploatacyjnych</w:t>
      </w:r>
      <w:r w:rsidRPr="00326480">
        <w:rPr>
          <w:rFonts w:asciiTheme="minorHAnsi" w:hAnsiTheme="minorHAnsi" w:cstheme="minorHAnsi"/>
          <w:sz w:val="22"/>
          <w:szCs w:val="22"/>
        </w:rPr>
        <w:t xml:space="preserve"> są </w:t>
      </w:r>
      <w:r w:rsidR="00A46784">
        <w:rPr>
          <w:rFonts w:asciiTheme="minorHAnsi" w:hAnsiTheme="minorHAnsi" w:cstheme="minorHAnsi"/>
          <w:sz w:val="22"/>
          <w:szCs w:val="22"/>
        </w:rPr>
        <w:t xml:space="preserve">one </w:t>
      </w:r>
      <w:r w:rsidRPr="00326480">
        <w:rPr>
          <w:rFonts w:asciiTheme="minorHAnsi" w:hAnsiTheme="minorHAnsi" w:cstheme="minorHAnsi"/>
          <w:sz w:val="22"/>
          <w:szCs w:val="22"/>
        </w:rPr>
        <w:t>fabrycznie no</w:t>
      </w:r>
      <w:r w:rsidR="00A46784">
        <w:rPr>
          <w:rFonts w:asciiTheme="minorHAnsi" w:hAnsiTheme="minorHAnsi" w:cstheme="minorHAnsi"/>
          <w:sz w:val="22"/>
          <w:szCs w:val="22"/>
        </w:rPr>
        <w:t>we, nie regenerowane, pochodzą</w:t>
      </w:r>
      <w:r w:rsidRPr="00326480">
        <w:rPr>
          <w:rFonts w:asciiTheme="minorHAnsi" w:hAnsiTheme="minorHAnsi" w:cstheme="minorHAnsi"/>
          <w:sz w:val="22"/>
          <w:szCs w:val="22"/>
        </w:rPr>
        <w:t xml:space="preserve"> z bieżącej produkcji, wytworzone seryjnie w cyklu produkcyjnym zgodnym z normą ISO 9001 oraz ISO 14001 lub normami równoważnymi (podać jakimi: ……………………………………………………………………………………………)</w:t>
      </w:r>
      <w:r w:rsidRPr="00326480">
        <w:rPr>
          <w:rFonts w:asciiTheme="minorHAnsi" w:hAnsiTheme="minorHAnsi" w:cstheme="minorHAnsi"/>
          <w:sz w:val="22"/>
          <w:szCs w:val="22"/>
          <w:vertAlign w:val="superscript"/>
        </w:rPr>
        <w:t>.</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Pr="000102BE">
        <w:rPr>
          <w:rFonts w:asciiTheme="minorHAnsi" w:hAnsiTheme="minorHAnsi" w:cstheme="minorHAnsi"/>
          <w:sz w:val="22"/>
          <w:szCs w:val="22"/>
        </w:rPr>
        <w:t xml:space="preserve"> równow</w:t>
      </w:r>
      <w:r w:rsidRPr="00326480">
        <w:rPr>
          <w:rFonts w:asciiTheme="minorHAnsi" w:hAnsiTheme="minorHAnsi" w:cstheme="minorHAnsi"/>
          <w:sz w:val="22"/>
          <w:szCs w:val="22"/>
        </w:rPr>
        <w:t>ażn</w:t>
      </w:r>
      <w:r w:rsidR="00A46784">
        <w:rPr>
          <w:rFonts w:asciiTheme="minorHAnsi" w:hAnsiTheme="minorHAnsi" w:cstheme="minorHAnsi"/>
          <w:sz w:val="22"/>
          <w:szCs w:val="22"/>
        </w:rPr>
        <w:t>ych materiałów eksploatacyjnych</w:t>
      </w:r>
      <w:r w:rsidRPr="00326480">
        <w:rPr>
          <w:rFonts w:asciiTheme="minorHAnsi" w:hAnsiTheme="minorHAnsi" w:cstheme="minorHAnsi"/>
          <w:sz w:val="22"/>
          <w:szCs w:val="22"/>
        </w:rPr>
        <w:t xml:space="preserve"> zapewniają </w:t>
      </w:r>
      <w:r w:rsidR="00A46784">
        <w:rPr>
          <w:rFonts w:asciiTheme="minorHAnsi" w:hAnsiTheme="minorHAnsi" w:cstheme="minorHAnsi"/>
          <w:sz w:val="22"/>
          <w:szCs w:val="22"/>
        </w:rPr>
        <w:t xml:space="preserve">one </w:t>
      </w:r>
      <w:r w:rsidRPr="00326480">
        <w:rPr>
          <w:rFonts w:asciiTheme="minorHAnsi" w:hAnsiTheme="minorHAnsi" w:cstheme="minorHAnsi"/>
          <w:sz w:val="22"/>
          <w:szCs w:val="22"/>
        </w:rPr>
        <w:t>jakość wydruku co najmniej taką, jak materiał oryginalny, rekomendowany przez producenta sprzętu.</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równow</w:t>
      </w:r>
      <w:r w:rsidR="00A46784" w:rsidRPr="00326480">
        <w:rPr>
          <w:rFonts w:asciiTheme="minorHAnsi" w:hAnsiTheme="minorHAnsi" w:cstheme="minorHAnsi"/>
          <w:sz w:val="22"/>
          <w:szCs w:val="22"/>
        </w:rPr>
        <w:t>ażn</w:t>
      </w:r>
      <w:r w:rsidR="00A46784">
        <w:rPr>
          <w:rFonts w:asciiTheme="minorHAnsi" w:hAnsiTheme="minorHAnsi" w:cstheme="minorHAnsi"/>
          <w:sz w:val="22"/>
          <w:szCs w:val="22"/>
        </w:rPr>
        <w:t>ych</w:t>
      </w:r>
      <w:r w:rsidR="00A46784" w:rsidRPr="00326480">
        <w:rPr>
          <w:rFonts w:asciiTheme="minorHAnsi" w:hAnsiTheme="minorHAnsi" w:cstheme="minorHAnsi"/>
          <w:sz w:val="22"/>
          <w:szCs w:val="22"/>
        </w:rPr>
        <w:t xml:space="preserve"> </w:t>
      </w:r>
      <w:r w:rsidRPr="00326480">
        <w:rPr>
          <w:rFonts w:asciiTheme="minorHAnsi" w:hAnsiTheme="minorHAnsi" w:cstheme="minorHAnsi"/>
          <w:sz w:val="22"/>
          <w:szCs w:val="22"/>
        </w:rPr>
        <w:t>toner</w:t>
      </w:r>
      <w:r w:rsidR="00A46784">
        <w:rPr>
          <w:rFonts w:asciiTheme="minorHAnsi" w:hAnsiTheme="minorHAnsi" w:cstheme="minorHAnsi"/>
          <w:sz w:val="22"/>
          <w:szCs w:val="22"/>
        </w:rPr>
        <w:t>ów</w:t>
      </w:r>
      <w:r w:rsidRPr="00326480">
        <w:rPr>
          <w:rFonts w:asciiTheme="minorHAnsi" w:hAnsiTheme="minorHAnsi" w:cstheme="minorHAnsi"/>
          <w:sz w:val="22"/>
          <w:szCs w:val="22"/>
        </w:rPr>
        <w:t>/tusz</w:t>
      </w:r>
      <w:r w:rsidR="00A46784">
        <w:rPr>
          <w:rFonts w:asciiTheme="minorHAnsi" w:hAnsiTheme="minorHAnsi" w:cstheme="minorHAnsi"/>
          <w:sz w:val="22"/>
          <w:szCs w:val="22"/>
        </w:rPr>
        <w:t>y</w:t>
      </w:r>
      <w:r w:rsidRPr="00326480">
        <w:rPr>
          <w:rFonts w:asciiTheme="minorHAnsi" w:hAnsiTheme="minorHAnsi" w:cstheme="minorHAnsi"/>
          <w:sz w:val="22"/>
          <w:szCs w:val="22"/>
        </w:rPr>
        <w:t xml:space="preserve"> nie naruszają</w:t>
      </w:r>
      <w:r w:rsidR="00A46784">
        <w:rPr>
          <w:rFonts w:asciiTheme="minorHAnsi" w:hAnsiTheme="minorHAnsi" w:cstheme="minorHAnsi"/>
          <w:sz w:val="22"/>
          <w:szCs w:val="22"/>
        </w:rPr>
        <w:t xml:space="preserve"> one</w:t>
      </w:r>
      <w:r w:rsidRPr="00326480">
        <w:rPr>
          <w:rFonts w:asciiTheme="minorHAnsi" w:hAnsiTheme="minorHAnsi" w:cstheme="minorHAnsi"/>
          <w:sz w:val="22"/>
          <w:szCs w:val="22"/>
        </w:rPr>
        <w:t xml:space="preserve"> praw gwarancyjnych producenta sprzętu.</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równow</w:t>
      </w:r>
      <w:r w:rsidR="00A46784" w:rsidRPr="00326480">
        <w:rPr>
          <w:rFonts w:asciiTheme="minorHAnsi" w:hAnsiTheme="minorHAnsi" w:cstheme="minorHAnsi"/>
          <w:sz w:val="22"/>
          <w:szCs w:val="22"/>
        </w:rPr>
        <w:t>ażn</w:t>
      </w:r>
      <w:r w:rsidR="00A46784">
        <w:rPr>
          <w:rFonts w:asciiTheme="minorHAnsi" w:hAnsiTheme="minorHAnsi" w:cstheme="minorHAnsi"/>
          <w:sz w:val="22"/>
          <w:szCs w:val="22"/>
        </w:rPr>
        <w:t>ych materiałów eksploatacyjnych</w:t>
      </w:r>
      <w:r w:rsidR="00A46784" w:rsidRPr="00326480">
        <w:rPr>
          <w:rFonts w:asciiTheme="minorHAnsi" w:hAnsiTheme="minorHAnsi" w:cstheme="minorHAnsi"/>
          <w:sz w:val="22"/>
          <w:szCs w:val="22"/>
        </w:rPr>
        <w:t xml:space="preserve"> </w:t>
      </w:r>
      <w:r w:rsidRPr="00326480">
        <w:rPr>
          <w:rFonts w:asciiTheme="minorHAnsi" w:hAnsiTheme="minorHAnsi" w:cstheme="minorHAnsi"/>
          <w:sz w:val="22"/>
          <w:szCs w:val="22"/>
        </w:rPr>
        <w:t xml:space="preserve">w żadnym stopniu nie naruszają </w:t>
      </w:r>
      <w:r w:rsidR="00A46784">
        <w:rPr>
          <w:rFonts w:asciiTheme="minorHAnsi" w:hAnsiTheme="minorHAnsi" w:cstheme="minorHAnsi"/>
          <w:sz w:val="22"/>
          <w:szCs w:val="22"/>
        </w:rPr>
        <w:t xml:space="preserve">one </w:t>
      </w:r>
      <w:r w:rsidRPr="00326480">
        <w:rPr>
          <w:rFonts w:asciiTheme="minorHAnsi" w:hAnsiTheme="minorHAnsi" w:cstheme="minorHAnsi"/>
          <w:sz w:val="22"/>
          <w:szCs w:val="22"/>
        </w:rPr>
        <w:t>praw patentowych ani innej własności intelektualnej.</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 xml:space="preserve">UDZIELAMY GWARANCJI na zaoferowane materiały </w:t>
      </w:r>
      <w:r w:rsidR="00A84F3E">
        <w:rPr>
          <w:rFonts w:asciiTheme="minorHAnsi" w:hAnsiTheme="minorHAnsi" w:cstheme="minorHAnsi"/>
          <w:b/>
          <w:sz w:val="22"/>
          <w:szCs w:val="22"/>
        </w:rPr>
        <w:t>eksploatacyjne min. 12 miesię</w:t>
      </w:r>
      <w:r w:rsidRPr="00326480">
        <w:rPr>
          <w:rFonts w:asciiTheme="minorHAnsi" w:hAnsiTheme="minorHAnsi" w:cstheme="minorHAnsi"/>
          <w:b/>
          <w:sz w:val="22"/>
          <w:szCs w:val="22"/>
        </w:rPr>
        <w:t>c</w:t>
      </w:r>
      <w:r w:rsidR="00A84F3E">
        <w:rPr>
          <w:rFonts w:asciiTheme="minorHAnsi" w:hAnsiTheme="minorHAnsi" w:cstheme="minorHAnsi"/>
          <w:b/>
          <w:sz w:val="22"/>
          <w:szCs w:val="22"/>
        </w:rPr>
        <w:t>y</w:t>
      </w:r>
      <w:r w:rsidRPr="00326480">
        <w:rPr>
          <w:rFonts w:asciiTheme="minorHAnsi" w:hAnsiTheme="minorHAnsi" w:cstheme="minorHAnsi"/>
          <w:b/>
          <w:sz w:val="22"/>
          <w:szCs w:val="22"/>
        </w:rPr>
        <w:t>.</w:t>
      </w:r>
    </w:p>
    <w:p w:rsidR="00C24304" w:rsidRPr="00500201"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A46784">
        <w:rPr>
          <w:rFonts w:asciiTheme="minorHAnsi" w:hAnsiTheme="minorHAnsi" w:cstheme="minorHAnsi"/>
          <w:b/>
          <w:sz w:val="22"/>
          <w:szCs w:val="22"/>
        </w:rPr>
        <w:t>Oświadczam/my</w:t>
      </w:r>
      <w:r w:rsidRPr="00A46784">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równow</w:t>
      </w:r>
      <w:r w:rsidR="00A46784" w:rsidRPr="00326480">
        <w:rPr>
          <w:rFonts w:asciiTheme="minorHAnsi" w:hAnsiTheme="minorHAnsi" w:cstheme="minorHAnsi"/>
          <w:sz w:val="22"/>
          <w:szCs w:val="22"/>
        </w:rPr>
        <w:t>ażn</w:t>
      </w:r>
      <w:r w:rsidR="00A46784">
        <w:rPr>
          <w:rFonts w:asciiTheme="minorHAnsi" w:hAnsiTheme="minorHAnsi" w:cstheme="minorHAnsi"/>
          <w:sz w:val="22"/>
          <w:szCs w:val="22"/>
        </w:rPr>
        <w:t>ych materiałów eksploatacyjnych</w:t>
      </w:r>
      <w:r w:rsidR="00A46784" w:rsidRPr="00326480">
        <w:rPr>
          <w:rFonts w:asciiTheme="minorHAnsi" w:hAnsiTheme="minorHAnsi" w:cstheme="minorHAnsi"/>
          <w:sz w:val="22"/>
          <w:szCs w:val="22"/>
        </w:rPr>
        <w:t xml:space="preserve"> </w:t>
      </w:r>
      <w:r w:rsidRPr="00500201">
        <w:rPr>
          <w:rFonts w:asciiTheme="minorHAnsi" w:hAnsiTheme="minorHAnsi" w:cstheme="minorHAnsi"/>
          <w:sz w:val="22"/>
          <w:szCs w:val="22"/>
        </w:rPr>
        <w:t xml:space="preserve">posiadają </w:t>
      </w:r>
      <w:r w:rsidR="00A46784">
        <w:rPr>
          <w:rFonts w:asciiTheme="minorHAnsi" w:hAnsiTheme="minorHAnsi" w:cstheme="minorHAnsi"/>
          <w:sz w:val="22"/>
          <w:szCs w:val="22"/>
        </w:rPr>
        <w:t xml:space="preserve">one </w:t>
      </w:r>
      <w:r w:rsidRPr="00500201">
        <w:rPr>
          <w:rFonts w:asciiTheme="minorHAnsi" w:hAnsiTheme="minorHAnsi" w:cstheme="minorHAnsi"/>
          <w:sz w:val="22"/>
          <w:szCs w:val="22"/>
        </w:rPr>
        <w:t xml:space="preserve">wszystkie części  </w:t>
      </w:r>
      <w:r w:rsidRPr="004E29CD">
        <w:rPr>
          <w:rFonts w:asciiTheme="minorHAnsi" w:hAnsiTheme="minorHAnsi" w:cstheme="minorHAnsi"/>
          <w:sz w:val="22"/>
          <w:szCs w:val="22"/>
        </w:rPr>
        <w:t>nowe</w:t>
      </w:r>
      <w:r w:rsidRPr="00500201">
        <w:rPr>
          <w:rFonts w:asciiTheme="minorHAnsi" w:hAnsiTheme="minorHAnsi" w:cstheme="minorHAnsi"/>
          <w:sz w:val="22"/>
          <w:szCs w:val="22"/>
        </w:rPr>
        <w:t>, w szczególności bęben światłoczuły, listwę podającą, listwę zbierającą, wałek magnetyczny.</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sz w:val="22"/>
          <w:szCs w:val="22"/>
        </w:rPr>
        <w:t xml:space="preserve">AKCEPTUJEMY </w:t>
      </w:r>
      <w:r w:rsidRPr="00326480">
        <w:rPr>
          <w:rFonts w:asciiTheme="minorHAnsi" w:hAnsiTheme="minorHAnsi" w:cstheme="minorHAnsi"/>
          <w:sz w:val="22"/>
          <w:szCs w:val="22"/>
        </w:rPr>
        <w:t>warunki płatności określone przez Zamawiającego w Specyfikacji Istotnych Warunków Zamówienia.</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sz w:val="22"/>
          <w:szCs w:val="22"/>
        </w:rPr>
        <w:lastRenderedPageBreak/>
        <w:t>JESTEŚMY</w:t>
      </w:r>
      <w:r w:rsidRPr="00326480">
        <w:rPr>
          <w:rFonts w:asciiTheme="minorHAnsi" w:hAnsiTheme="minorHAnsi" w:cstheme="minorHAnsi"/>
          <w:sz w:val="22"/>
          <w:szCs w:val="22"/>
        </w:rPr>
        <w:t xml:space="preserve"> związani ofertą przez czas wskazany w Specyfikacji Istotnych Warunków Zamówienia.</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bCs/>
          <w:iCs/>
          <w:sz w:val="22"/>
          <w:szCs w:val="22"/>
        </w:rPr>
        <w:t>Z</w:t>
      </w:r>
      <w:r w:rsidRPr="00326480">
        <w:rPr>
          <w:rFonts w:asciiTheme="minorHAnsi" w:hAnsiTheme="minorHAnsi" w:cstheme="minorHAnsi"/>
          <w:b/>
          <w:sz w:val="22"/>
          <w:szCs w:val="22"/>
        </w:rPr>
        <w:t xml:space="preserve">AMÓWIENIE ZREALIZUJEMY </w:t>
      </w:r>
      <w:r w:rsidRPr="00326480">
        <w:rPr>
          <w:rFonts w:asciiTheme="minorHAnsi" w:hAnsiTheme="minorHAnsi" w:cstheme="minorHAnsi"/>
          <w:sz w:val="22"/>
          <w:szCs w:val="22"/>
        </w:rPr>
        <w:t>sami / z udziałem podwykonawców*</w:t>
      </w:r>
      <w:r w:rsidR="0094741E">
        <w:rPr>
          <w:rFonts w:asciiTheme="minorHAnsi" w:hAnsiTheme="minorHAnsi" w:cstheme="minorHAnsi"/>
          <w:sz w:val="22"/>
          <w:szCs w:val="22"/>
        </w:rPr>
        <w:t>*</w:t>
      </w:r>
    </w:p>
    <w:p w:rsidR="00C24304" w:rsidRPr="00326480" w:rsidRDefault="00C24304" w:rsidP="00AE6C72">
      <w:pPr>
        <w:pStyle w:val="Zwykytekst1"/>
        <w:tabs>
          <w:tab w:val="left" w:pos="426"/>
        </w:tabs>
        <w:ind w:left="426"/>
        <w:rPr>
          <w:rFonts w:asciiTheme="minorHAnsi" w:hAnsiTheme="minorHAnsi" w:cstheme="minorHAnsi"/>
          <w:b/>
          <w:bCs/>
          <w:iCs/>
          <w:sz w:val="22"/>
          <w:szCs w:val="22"/>
        </w:rPr>
      </w:pPr>
      <w:r w:rsidRPr="00326480">
        <w:rPr>
          <w:rFonts w:asciiTheme="minorHAnsi" w:hAnsiTheme="minorHAnsi" w:cstheme="minorHAnsi"/>
          <w:sz w:val="22"/>
          <w:szCs w:val="22"/>
        </w:rPr>
        <w:t>___________________________________________________________</w:t>
      </w:r>
      <w:r w:rsidR="000102BE">
        <w:rPr>
          <w:rFonts w:asciiTheme="minorHAnsi" w:hAnsiTheme="minorHAnsi" w:cstheme="minorHAnsi"/>
          <w:sz w:val="22"/>
          <w:szCs w:val="22"/>
        </w:rPr>
        <w:t>______________________</w:t>
      </w:r>
      <w:r w:rsidRPr="00326480">
        <w:rPr>
          <w:rFonts w:asciiTheme="minorHAnsi" w:hAnsiTheme="minorHAnsi" w:cstheme="minorHAnsi"/>
          <w:i/>
          <w:sz w:val="22"/>
          <w:szCs w:val="22"/>
        </w:rPr>
        <w:t xml:space="preserve">  </w:t>
      </w:r>
      <w:r w:rsidRPr="00326480">
        <w:rPr>
          <w:rFonts w:asciiTheme="minorHAnsi" w:hAnsiTheme="minorHAnsi" w:cstheme="minorHAnsi"/>
          <w:sz w:val="22"/>
          <w:szCs w:val="22"/>
        </w:rPr>
        <w:t>________________________________________________________</w:t>
      </w:r>
      <w:r w:rsidR="000102BE">
        <w:rPr>
          <w:rFonts w:asciiTheme="minorHAnsi" w:hAnsiTheme="minorHAnsi" w:cstheme="minorHAnsi"/>
          <w:sz w:val="22"/>
          <w:szCs w:val="22"/>
        </w:rPr>
        <w:t>_________________________</w:t>
      </w:r>
    </w:p>
    <w:p w:rsidR="00C24304" w:rsidRPr="00326480" w:rsidRDefault="00C24304" w:rsidP="00AE6C72">
      <w:pPr>
        <w:pStyle w:val="Zwykytekst1"/>
        <w:tabs>
          <w:tab w:val="left" w:pos="360"/>
        </w:tabs>
        <w:spacing w:after="240"/>
        <w:ind w:left="720"/>
        <w:jc w:val="center"/>
        <w:rPr>
          <w:rFonts w:asciiTheme="minorHAnsi" w:hAnsiTheme="minorHAnsi" w:cstheme="minorHAnsi"/>
          <w:b/>
          <w:bCs/>
          <w:iCs/>
          <w:sz w:val="22"/>
          <w:szCs w:val="22"/>
        </w:rPr>
      </w:pPr>
      <w:r w:rsidRPr="00326480">
        <w:rPr>
          <w:rFonts w:asciiTheme="minorHAnsi" w:hAnsiTheme="minorHAnsi" w:cstheme="minorHAnsi"/>
          <w:i/>
          <w:sz w:val="22"/>
          <w:szCs w:val="22"/>
        </w:rPr>
        <w:t>(rodzaj i zakres zamówienia, które Wykonawca powierzy podwykonawcom)</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xml:space="preserve"> że polegamy / nie polegamy*</w:t>
      </w:r>
      <w:r w:rsidR="0094741E">
        <w:rPr>
          <w:rFonts w:asciiTheme="minorHAnsi" w:hAnsiTheme="minorHAnsi" w:cstheme="minorHAnsi"/>
          <w:sz w:val="22"/>
          <w:szCs w:val="22"/>
        </w:rPr>
        <w:t>*</w:t>
      </w:r>
      <w:r w:rsidRPr="00326480">
        <w:rPr>
          <w:rFonts w:asciiTheme="minorHAnsi" w:hAnsiTheme="minorHAnsi" w:cstheme="minorHAnsi"/>
          <w:sz w:val="22"/>
          <w:szCs w:val="22"/>
        </w:rPr>
        <w:t xml:space="preserve"> </w:t>
      </w:r>
      <w:r w:rsidRPr="00326480">
        <w:rPr>
          <w:rFonts w:asciiTheme="minorHAnsi" w:hAnsiTheme="minorHAnsi" w:cstheme="minorHAnsi"/>
          <w:iCs/>
          <w:sz w:val="22"/>
          <w:szCs w:val="22"/>
        </w:rPr>
        <w:t xml:space="preserve">na zdolnościach innych podmiotów w celu potwierdzenia spełniania warunków udziału w postępowaniu </w:t>
      </w:r>
    </w:p>
    <w:p w:rsidR="00C24304" w:rsidRPr="00326480" w:rsidRDefault="00C24304" w:rsidP="00AE6C72">
      <w:pPr>
        <w:pStyle w:val="Zwykytekst1"/>
        <w:tabs>
          <w:tab w:val="left" w:pos="360"/>
        </w:tabs>
        <w:ind w:left="360"/>
        <w:rPr>
          <w:rFonts w:asciiTheme="minorHAnsi" w:hAnsiTheme="minorHAnsi" w:cstheme="minorHAnsi"/>
          <w:b/>
          <w:bCs/>
          <w:iCs/>
          <w:sz w:val="22"/>
          <w:szCs w:val="22"/>
        </w:rPr>
      </w:pPr>
      <w:r w:rsidRPr="00326480">
        <w:rPr>
          <w:rFonts w:asciiTheme="minorHAnsi" w:hAnsiTheme="minorHAnsi" w:cstheme="minorHAnsi"/>
          <w:sz w:val="22"/>
          <w:szCs w:val="22"/>
        </w:rPr>
        <w:t>_________________________________________________________</w:t>
      </w:r>
      <w:r w:rsidR="000102BE">
        <w:rPr>
          <w:rFonts w:asciiTheme="minorHAnsi" w:hAnsiTheme="minorHAnsi" w:cstheme="minorHAnsi"/>
          <w:sz w:val="22"/>
          <w:szCs w:val="22"/>
        </w:rPr>
        <w:t>_________________________</w:t>
      </w:r>
      <w:r w:rsidRPr="00326480">
        <w:rPr>
          <w:rFonts w:asciiTheme="minorHAnsi" w:hAnsiTheme="minorHAnsi" w:cstheme="minorHAnsi"/>
          <w:i/>
          <w:sz w:val="22"/>
          <w:szCs w:val="22"/>
        </w:rPr>
        <w:t xml:space="preserve"> </w:t>
      </w:r>
      <w:r w:rsidRPr="00326480">
        <w:rPr>
          <w:rFonts w:asciiTheme="minorHAnsi" w:hAnsiTheme="minorHAnsi" w:cstheme="minorHAnsi"/>
          <w:sz w:val="22"/>
          <w:szCs w:val="22"/>
        </w:rPr>
        <w:t>______________________________________________________________________________</w:t>
      </w:r>
      <w:r w:rsidR="000102BE">
        <w:rPr>
          <w:rFonts w:asciiTheme="minorHAnsi" w:hAnsiTheme="minorHAnsi" w:cstheme="minorHAnsi"/>
          <w:sz w:val="22"/>
          <w:szCs w:val="22"/>
        </w:rPr>
        <w:t>____</w:t>
      </w:r>
    </w:p>
    <w:p w:rsidR="00C24304" w:rsidRPr="00326480" w:rsidRDefault="00C24304" w:rsidP="00AE6C72">
      <w:pPr>
        <w:pStyle w:val="Zwykytekst1"/>
        <w:tabs>
          <w:tab w:val="left" w:pos="360"/>
        </w:tabs>
        <w:spacing w:after="240"/>
        <w:ind w:left="720"/>
        <w:jc w:val="center"/>
        <w:rPr>
          <w:rFonts w:asciiTheme="minorHAnsi" w:hAnsiTheme="minorHAnsi" w:cstheme="minorHAnsi"/>
          <w:b/>
          <w:bCs/>
          <w:iCs/>
          <w:sz w:val="22"/>
          <w:szCs w:val="22"/>
        </w:rPr>
      </w:pPr>
      <w:r w:rsidRPr="00326480">
        <w:rPr>
          <w:rFonts w:asciiTheme="minorHAnsi" w:hAnsiTheme="minorHAnsi" w:cstheme="minorHAnsi"/>
          <w:i/>
          <w:sz w:val="22"/>
          <w:szCs w:val="22"/>
        </w:rPr>
        <w:t>(wskazać podmiot i zakres, w jakim Wykonawca polega na zdolnościach innych podmiotów)</w:t>
      </w:r>
    </w:p>
    <w:p w:rsidR="00C24304" w:rsidRPr="00326480" w:rsidRDefault="00C24304" w:rsidP="00C24304">
      <w:pPr>
        <w:pStyle w:val="Zwykytekst1"/>
        <w:tabs>
          <w:tab w:val="left" w:pos="360"/>
          <w:tab w:val="left" w:leader="dot" w:pos="9072"/>
        </w:tabs>
        <w:spacing w:before="240" w:line="360" w:lineRule="auto"/>
        <w:ind w:left="360" w:right="-1" w:hanging="360"/>
        <w:jc w:val="both"/>
        <w:rPr>
          <w:rFonts w:asciiTheme="minorHAnsi" w:hAnsiTheme="minorHAnsi" w:cstheme="minorHAnsi"/>
          <w:b/>
          <w:sz w:val="22"/>
          <w:szCs w:val="22"/>
        </w:rPr>
      </w:pP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bCs/>
          <w:iCs/>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że sposób reprezentacji Wykonawcy/Wykonawców wspólnie ubiegających się o udzielenie zamówienia</w:t>
      </w:r>
      <w:r w:rsidR="0094741E">
        <w:rPr>
          <w:rFonts w:asciiTheme="minorHAnsi" w:hAnsiTheme="minorHAnsi" w:cstheme="minorHAnsi"/>
          <w:sz w:val="22"/>
          <w:szCs w:val="22"/>
        </w:rPr>
        <w:t>*</w:t>
      </w:r>
      <w:r w:rsidRPr="00326480">
        <w:rPr>
          <w:rFonts w:asciiTheme="minorHAnsi" w:hAnsiTheme="minorHAnsi" w:cstheme="minorHAnsi"/>
          <w:sz w:val="22"/>
          <w:szCs w:val="22"/>
        </w:rPr>
        <w:t>* dla potrzeb zamówienia jest następujący:</w:t>
      </w:r>
    </w:p>
    <w:p w:rsidR="00C24304" w:rsidRPr="00326480" w:rsidRDefault="00C24304" w:rsidP="00AE6C72">
      <w:pPr>
        <w:pStyle w:val="Zwykytekst1"/>
        <w:tabs>
          <w:tab w:val="left" w:leader="underscore" w:pos="9360"/>
        </w:tabs>
        <w:ind w:left="375" w:right="-1"/>
        <w:jc w:val="center"/>
        <w:rPr>
          <w:rFonts w:asciiTheme="minorHAnsi" w:hAnsiTheme="minorHAnsi" w:cstheme="minorHAnsi"/>
          <w:sz w:val="22"/>
          <w:szCs w:val="22"/>
        </w:rPr>
      </w:pPr>
      <w:r w:rsidRPr="00326480">
        <w:rPr>
          <w:rFonts w:asciiTheme="minorHAnsi" w:hAnsiTheme="minorHAnsi" w:cstheme="minorHAnsi"/>
          <w:sz w:val="22"/>
          <w:szCs w:val="22"/>
        </w:rPr>
        <w:t>______________________________________________________</w:t>
      </w:r>
      <w:r w:rsidR="000102BE">
        <w:rPr>
          <w:rFonts w:asciiTheme="minorHAnsi" w:hAnsiTheme="minorHAnsi" w:cstheme="minorHAnsi"/>
          <w:sz w:val="22"/>
          <w:szCs w:val="22"/>
        </w:rPr>
        <w:t>___________________________</w:t>
      </w:r>
    </w:p>
    <w:p w:rsidR="00C24304" w:rsidRPr="00326480" w:rsidRDefault="00C24304" w:rsidP="00AE6C72">
      <w:pPr>
        <w:pStyle w:val="Zwykytekst1"/>
        <w:tabs>
          <w:tab w:val="left" w:leader="dot" w:pos="9072"/>
        </w:tabs>
        <w:ind w:right="-1"/>
        <w:jc w:val="center"/>
        <w:rPr>
          <w:rFonts w:asciiTheme="minorHAnsi" w:hAnsiTheme="minorHAnsi" w:cstheme="minorHAnsi"/>
          <w:i/>
          <w:sz w:val="22"/>
          <w:szCs w:val="22"/>
        </w:rPr>
      </w:pPr>
      <w:r w:rsidRPr="00326480">
        <w:rPr>
          <w:rFonts w:asciiTheme="minorHAnsi" w:hAnsiTheme="minorHAnsi" w:cstheme="minorHAnsi"/>
          <w:i/>
          <w:sz w:val="22"/>
          <w:szCs w:val="22"/>
        </w:rPr>
        <w:t>(Wypełniają jedynie przedsiębiorcy składający wspólną ofertę – spółki cywilne lub konsorcja)</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iż informacje i dokumenty zawarte na stronach nr od ___ do ___ stanowią tajemnicę przedsiębiorstwa w rozumieniu przepisów o zwalczaniu nieuczciwej konkurencji i zastrzegamy, że nie mogą być one udostępniane.</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xml:space="preserve"> że zapoznaliśmy się z </w:t>
      </w:r>
      <w:r w:rsidRPr="00326480">
        <w:rPr>
          <w:rFonts w:asciiTheme="minorHAnsi" w:hAnsiTheme="minorHAnsi" w:cstheme="minorHAnsi"/>
          <w:iCs/>
          <w:sz w:val="22"/>
          <w:szCs w:val="22"/>
        </w:rPr>
        <w:t>Istotnymi dla Stron postanowieniami umowy</w:t>
      </w:r>
      <w:r w:rsidRPr="00326480">
        <w:rPr>
          <w:rFonts w:asciiTheme="minorHAnsi" w:hAnsiTheme="minorHAnsi" w:cstheme="minorHAnsi"/>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 xml:space="preserve">OŚWIADCZAMY, </w:t>
      </w:r>
      <w:r w:rsidRPr="00326480">
        <w:rPr>
          <w:rFonts w:asciiTheme="minorHAnsi" w:hAnsiTheme="minorHAnsi" w:cstheme="minorHAnsi"/>
          <w:sz w:val="22"/>
          <w:szCs w:val="22"/>
        </w:rPr>
        <w:t>że jesteśmy małym/średnim</w:t>
      </w:r>
      <w:r w:rsidR="00A46784">
        <w:rPr>
          <w:rFonts w:asciiTheme="minorHAnsi" w:hAnsiTheme="minorHAnsi" w:cstheme="minorHAnsi"/>
          <w:sz w:val="22"/>
          <w:szCs w:val="22"/>
        </w:rPr>
        <w:t>/dużym</w:t>
      </w:r>
      <w:r w:rsidRPr="00326480">
        <w:rPr>
          <w:rFonts w:asciiTheme="minorHAnsi" w:hAnsiTheme="minorHAnsi" w:cstheme="minorHAnsi"/>
          <w:sz w:val="22"/>
          <w:szCs w:val="22"/>
        </w:rPr>
        <w:t xml:space="preserve"> przedsiębiorstwem*</w:t>
      </w:r>
      <w:r w:rsidR="0094741E">
        <w:rPr>
          <w:rFonts w:asciiTheme="minorHAnsi" w:hAnsiTheme="minorHAnsi" w:cstheme="minorHAnsi"/>
          <w:sz w:val="22"/>
          <w:szCs w:val="22"/>
        </w:rPr>
        <w:t>*</w:t>
      </w:r>
      <w:r w:rsidRPr="00326480">
        <w:rPr>
          <w:rFonts w:asciiTheme="minorHAnsi" w:hAnsiTheme="minorHAnsi" w:cstheme="minorHAnsi"/>
          <w:sz w:val="22"/>
          <w:szCs w:val="22"/>
        </w:rPr>
        <w:t>.</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WSZELKĄ KORESPONDENCJĘ</w:t>
      </w:r>
      <w:r w:rsidRPr="00326480">
        <w:rPr>
          <w:rFonts w:asciiTheme="minorHAnsi" w:hAnsiTheme="minorHAnsi" w:cstheme="minorHAnsi"/>
          <w:sz w:val="22"/>
          <w:szCs w:val="22"/>
        </w:rPr>
        <w:t xml:space="preserve"> w sprawie postępowania należy kierować na poniższy adres:</w:t>
      </w:r>
    </w:p>
    <w:p w:rsidR="00C24304" w:rsidRPr="00326480" w:rsidRDefault="00C24304" w:rsidP="00C24304">
      <w:pPr>
        <w:pStyle w:val="Zwykytekst1"/>
        <w:tabs>
          <w:tab w:val="left" w:leader="dot" w:pos="9072"/>
        </w:tabs>
        <w:spacing w:line="360" w:lineRule="auto"/>
        <w:ind w:left="375" w:right="-1"/>
        <w:jc w:val="both"/>
        <w:rPr>
          <w:rFonts w:asciiTheme="minorHAnsi" w:hAnsiTheme="minorHAnsi" w:cstheme="minorHAnsi"/>
          <w:sz w:val="22"/>
          <w:szCs w:val="22"/>
        </w:rPr>
      </w:pPr>
      <w:r w:rsidRPr="00326480">
        <w:rPr>
          <w:rFonts w:asciiTheme="minorHAnsi" w:hAnsiTheme="minorHAnsi" w:cstheme="minorHAnsi"/>
          <w:sz w:val="22"/>
          <w:szCs w:val="22"/>
        </w:rPr>
        <w:t>Imię i nazwisko:</w:t>
      </w:r>
    </w:p>
    <w:p w:rsidR="00C24304" w:rsidRPr="00326480" w:rsidRDefault="00C24304" w:rsidP="00C24304">
      <w:pPr>
        <w:pStyle w:val="Zwykytekst1"/>
        <w:tabs>
          <w:tab w:val="left" w:leader="dot" w:pos="9072"/>
        </w:tabs>
        <w:spacing w:line="360" w:lineRule="auto"/>
        <w:ind w:left="375" w:right="-1"/>
        <w:jc w:val="both"/>
        <w:rPr>
          <w:rFonts w:asciiTheme="minorHAnsi" w:hAnsiTheme="minorHAnsi" w:cstheme="minorHAnsi"/>
          <w:sz w:val="22"/>
          <w:szCs w:val="22"/>
        </w:rPr>
      </w:pPr>
      <w:r w:rsidRPr="00326480">
        <w:rPr>
          <w:rFonts w:asciiTheme="minorHAnsi" w:hAnsiTheme="minorHAnsi" w:cstheme="minorHAnsi"/>
          <w:sz w:val="22"/>
          <w:szCs w:val="22"/>
        </w:rPr>
        <w:t>Adres:</w:t>
      </w:r>
    </w:p>
    <w:p w:rsidR="00C24304" w:rsidRPr="00326480" w:rsidRDefault="00C24304" w:rsidP="00C24304">
      <w:pPr>
        <w:pStyle w:val="Zwykytekst1"/>
        <w:tabs>
          <w:tab w:val="left" w:leader="dot" w:pos="9072"/>
        </w:tabs>
        <w:spacing w:line="360" w:lineRule="auto"/>
        <w:ind w:left="375" w:right="-1"/>
        <w:jc w:val="both"/>
        <w:rPr>
          <w:rFonts w:asciiTheme="minorHAnsi" w:hAnsiTheme="minorHAnsi" w:cstheme="minorHAnsi"/>
          <w:sz w:val="22"/>
          <w:szCs w:val="22"/>
        </w:rPr>
      </w:pPr>
      <w:r w:rsidRPr="00326480">
        <w:rPr>
          <w:rFonts w:asciiTheme="minorHAnsi" w:hAnsiTheme="minorHAnsi" w:cstheme="minorHAnsi"/>
          <w:sz w:val="22"/>
          <w:szCs w:val="22"/>
        </w:rPr>
        <w:t>tel. ________________ fax ____________________ e-mail: _____________________</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 xml:space="preserve">OFERTĘ </w:t>
      </w:r>
      <w:r w:rsidRPr="00326480">
        <w:rPr>
          <w:rFonts w:asciiTheme="minorHAnsi" w:hAnsiTheme="minorHAnsi" w:cstheme="minorHAnsi"/>
          <w:sz w:val="22"/>
          <w:szCs w:val="22"/>
        </w:rPr>
        <w:t>składamy na ____ stronach.</w:t>
      </w:r>
    </w:p>
    <w:p w:rsidR="00C24304" w:rsidRPr="00326480" w:rsidRDefault="00C24304" w:rsidP="00895934">
      <w:pPr>
        <w:pStyle w:val="Zwykytekst1"/>
        <w:numPr>
          <w:ilvl w:val="0"/>
          <w:numId w:val="29"/>
        </w:numPr>
        <w:tabs>
          <w:tab w:val="left" w:pos="426"/>
        </w:tabs>
        <w:spacing w:before="120" w:after="240" w:line="276" w:lineRule="auto"/>
        <w:ind w:left="0" w:firstLine="0"/>
        <w:jc w:val="both"/>
        <w:rPr>
          <w:rFonts w:asciiTheme="minorHAnsi" w:hAnsiTheme="minorHAnsi" w:cstheme="minorHAnsi"/>
          <w:b/>
          <w:sz w:val="22"/>
          <w:szCs w:val="22"/>
        </w:rPr>
      </w:pPr>
      <w:r w:rsidRPr="00326480">
        <w:rPr>
          <w:rFonts w:asciiTheme="minorHAnsi" w:hAnsiTheme="minorHAnsi" w:cstheme="minorHAnsi"/>
          <w:b/>
          <w:sz w:val="22"/>
          <w:szCs w:val="22"/>
        </w:rPr>
        <w:t>Stanowisko oraz imię i nazwisko osoby upoważnionej do zawarcia umowy:</w:t>
      </w:r>
      <w:r w:rsidRPr="00326480">
        <w:rPr>
          <w:rFonts w:asciiTheme="minorHAnsi" w:hAnsiTheme="minorHAnsi" w:cstheme="minorHAnsi"/>
          <w:b/>
          <w:sz w:val="22"/>
          <w:szCs w:val="22"/>
        </w:rPr>
        <w:cr/>
      </w:r>
      <w:r w:rsidR="00AE6C72">
        <w:rPr>
          <w:rFonts w:asciiTheme="minorHAnsi" w:hAnsiTheme="minorHAnsi" w:cstheme="minorHAnsi"/>
          <w:b/>
          <w:sz w:val="22"/>
          <w:szCs w:val="22"/>
        </w:rPr>
        <w:tab/>
      </w:r>
      <w:r w:rsidRPr="00326480">
        <w:rPr>
          <w:rFonts w:asciiTheme="minorHAnsi" w:hAnsiTheme="minorHAnsi" w:cstheme="minorHAnsi"/>
          <w:b/>
          <w:sz w:val="22"/>
          <w:szCs w:val="22"/>
        </w:rPr>
        <w:t>_________________________________________________________________</w:t>
      </w:r>
      <w:r w:rsidR="00E36887">
        <w:rPr>
          <w:rFonts w:asciiTheme="minorHAnsi" w:hAnsiTheme="minorHAnsi" w:cstheme="minorHAnsi"/>
          <w:b/>
          <w:sz w:val="22"/>
          <w:szCs w:val="22"/>
        </w:rPr>
        <w:t>_</w:t>
      </w:r>
      <w:r w:rsidRPr="00326480">
        <w:rPr>
          <w:rFonts w:asciiTheme="minorHAnsi" w:hAnsiTheme="minorHAnsi" w:cstheme="minorHAnsi"/>
          <w:b/>
          <w:sz w:val="22"/>
          <w:szCs w:val="22"/>
        </w:rPr>
        <w:t>____</w:t>
      </w:r>
    </w:p>
    <w:p w:rsidR="00C24304" w:rsidRPr="00326480" w:rsidRDefault="00AE6C72" w:rsidP="00AE6C72">
      <w:pPr>
        <w:pStyle w:val="Zwykytekst1"/>
        <w:tabs>
          <w:tab w:val="left" w:pos="426"/>
          <w:tab w:val="left" w:leader="dot" w:pos="9072"/>
        </w:tabs>
        <w:spacing w:line="360" w:lineRule="auto"/>
        <w:ind w:right="-1"/>
        <w:jc w:val="both"/>
        <w:rPr>
          <w:rFonts w:asciiTheme="minorHAnsi" w:hAnsiTheme="minorHAnsi" w:cstheme="minorHAnsi"/>
          <w:b/>
          <w:sz w:val="22"/>
          <w:szCs w:val="22"/>
        </w:rPr>
      </w:pPr>
      <w:r>
        <w:rPr>
          <w:rFonts w:asciiTheme="minorHAnsi" w:hAnsiTheme="minorHAnsi" w:cstheme="minorHAnsi"/>
          <w:b/>
          <w:sz w:val="22"/>
          <w:szCs w:val="22"/>
        </w:rPr>
        <w:tab/>
      </w:r>
      <w:r w:rsidR="00C24304" w:rsidRPr="00326480">
        <w:rPr>
          <w:rFonts w:asciiTheme="minorHAnsi" w:hAnsiTheme="minorHAnsi" w:cstheme="minorHAnsi"/>
          <w:b/>
          <w:sz w:val="22"/>
          <w:szCs w:val="22"/>
        </w:rPr>
        <w:t>______________________________________________________________________</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 xml:space="preserve">ZAŁĄCZNIKAMI </w:t>
      </w:r>
      <w:r w:rsidRPr="00326480">
        <w:rPr>
          <w:rFonts w:asciiTheme="minorHAnsi" w:hAnsiTheme="minorHAnsi" w:cstheme="minorHAnsi"/>
          <w:sz w:val="22"/>
          <w:szCs w:val="22"/>
        </w:rPr>
        <w:t>do oferty, stanowiącymi jej integralną część są:</w:t>
      </w:r>
    </w:p>
    <w:p w:rsidR="00C24304" w:rsidRPr="00326480" w:rsidRDefault="00C24304" w:rsidP="00C24304">
      <w:pPr>
        <w:pStyle w:val="Zwykytekst1"/>
        <w:tabs>
          <w:tab w:val="left" w:pos="735"/>
        </w:tabs>
        <w:ind w:left="360" w:right="-1"/>
        <w:jc w:val="both"/>
        <w:rPr>
          <w:rFonts w:asciiTheme="minorHAnsi" w:hAnsiTheme="minorHAnsi" w:cstheme="minorHAnsi"/>
          <w:sz w:val="22"/>
          <w:szCs w:val="22"/>
        </w:rPr>
      </w:pPr>
      <w:r w:rsidRPr="00326480">
        <w:rPr>
          <w:rFonts w:asciiTheme="minorHAnsi" w:hAnsiTheme="minorHAnsi" w:cstheme="minorHAnsi"/>
          <w:sz w:val="22"/>
          <w:szCs w:val="22"/>
        </w:rPr>
        <w:lastRenderedPageBreak/>
        <w:t>1._____________________________________________________________________</w:t>
      </w:r>
    </w:p>
    <w:p w:rsidR="00C24304" w:rsidRPr="00326480" w:rsidRDefault="00C24304" w:rsidP="00C24304">
      <w:pPr>
        <w:pStyle w:val="Zwykytekst1"/>
        <w:tabs>
          <w:tab w:val="left" w:pos="735"/>
        </w:tabs>
        <w:ind w:right="-1"/>
        <w:jc w:val="both"/>
        <w:rPr>
          <w:rFonts w:asciiTheme="minorHAnsi" w:hAnsiTheme="minorHAnsi" w:cstheme="minorHAnsi"/>
          <w:sz w:val="22"/>
          <w:szCs w:val="22"/>
        </w:rPr>
      </w:pPr>
    </w:p>
    <w:p w:rsidR="00C24304" w:rsidRPr="00326480" w:rsidRDefault="00C24304" w:rsidP="00C24304">
      <w:pPr>
        <w:pStyle w:val="Zwykytekst1"/>
        <w:tabs>
          <w:tab w:val="left" w:pos="735"/>
        </w:tabs>
        <w:ind w:left="360" w:right="-1"/>
        <w:jc w:val="both"/>
        <w:rPr>
          <w:rFonts w:asciiTheme="minorHAnsi" w:hAnsiTheme="minorHAnsi" w:cstheme="minorHAnsi"/>
          <w:sz w:val="22"/>
          <w:szCs w:val="22"/>
        </w:rPr>
      </w:pPr>
      <w:r w:rsidRPr="00326480">
        <w:rPr>
          <w:rFonts w:asciiTheme="minorHAnsi" w:hAnsiTheme="minorHAnsi" w:cstheme="minorHAnsi"/>
          <w:sz w:val="22"/>
          <w:szCs w:val="22"/>
        </w:rPr>
        <w:t>2._____________________________________________________________________</w:t>
      </w:r>
    </w:p>
    <w:p w:rsidR="00C24304" w:rsidRPr="00326480" w:rsidRDefault="00C24304" w:rsidP="00C24304">
      <w:pPr>
        <w:pStyle w:val="Zwykytekst1"/>
        <w:tabs>
          <w:tab w:val="left" w:pos="735"/>
        </w:tabs>
        <w:ind w:right="-1"/>
        <w:jc w:val="both"/>
        <w:rPr>
          <w:rFonts w:asciiTheme="minorHAnsi" w:hAnsiTheme="minorHAnsi" w:cstheme="minorHAnsi"/>
          <w:sz w:val="22"/>
          <w:szCs w:val="22"/>
        </w:rPr>
      </w:pPr>
    </w:p>
    <w:p w:rsidR="00C24304" w:rsidRPr="00326480" w:rsidRDefault="00C24304" w:rsidP="00C24304">
      <w:pPr>
        <w:pStyle w:val="Zwykytekst1"/>
        <w:tabs>
          <w:tab w:val="left" w:pos="735"/>
        </w:tabs>
        <w:ind w:left="360" w:right="-1"/>
        <w:jc w:val="both"/>
        <w:rPr>
          <w:rFonts w:asciiTheme="minorHAnsi" w:hAnsiTheme="minorHAnsi" w:cstheme="minorHAnsi"/>
          <w:sz w:val="22"/>
          <w:szCs w:val="22"/>
        </w:rPr>
      </w:pPr>
      <w:r w:rsidRPr="00326480">
        <w:rPr>
          <w:rFonts w:asciiTheme="minorHAnsi" w:hAnsiTheme="minorHAnsi" w:cstheme="minorHAnsi"/>
          <w:sz w:val="22"/>
          <w:szCs w:val="22"/>
        </w:rPr>
        <w:t>3______________________________________________________________________</w:t>
      </w:r>
    </w:p>
    <w:p w:rsidR="00C24304" w:rsidRPr="00326480" w:rsidRDefault="00C24304" w:rsidP="00C24304">
      <w:pPr>
        <w:pStyle w:val="Zwykytekst1"/>
        <w:tabs>
          <w:tab w:val="left" w:pos="735"/>
        </w:tabs>
        <w:ind w:left="57" w:right="-1"/>
        <w:jc w:val="both"/>
        <w:rPr>
          <w:rFonts w:asciiTheme="minorHAnsi" w:hAnsiTheme="minorHAnsi" w:cstheme="minorHAnsi"/>
          <w:sz w:val="22"/>
          <w:szCs w:val="22"/>
        </w:rPr>
      </w:pP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WRAZ Z OFERTĄ</w:t>
      </w:r>
      <w:r w:rsidRPr="00326480">
        <w:rPr>
          <w:rFonts w:asciiTheme="minorHAnsi" w:hAnsiTheme="minorHAnsi" w:cstheme="minorHAnsi"/>
          <w:sz w:val="22"/>
          <w:szCs w:val="22"/>
        </w:rPr>
        <w:t xml:space="preserve"> składamy następujące oświadczenia i dokumenty na __ stronach:</w:t>
      </w:r>
    </w:p>
    <w:p w:rsidR="00C24304" w:rsidRPr="00326480" w:rsidRDefault="00C24304" w:rsidP="00C24304">
      <w:pPr>
        <w:pStyle w:val="Zwykytekst1"/>
        <w:numPr>
          <w:ilvl w:val="3"/>
          <w:numId w:val="1"/>
        </w:numPr>
        <w:tabs>
          <w:tab w:val="left" w:pos="735"/>
        </w:tabs>
        <w:ind w:left="426" w:right="-1" w:firstLine="0"/>
        <w:jc w:val="both"/>
        <w:rPr>
          <w:rFonts w:asciiTheme="minorHAnsi" w:hAnsiTheme="minorHAnsi" w:cstheme="minorHAnsi"/>
          <w:bCs/>
          <w:sz w:val="22"/>
          <w:szCs w:val="22"/>
        </w:rPr>
      </w:pPr>
      <w:r w:rsidRPr="00326480">
        <w:rPr>
          <w:rFonts w:asciiTheme="minorHAnsi" w:hAnsiTheme="minorHAnsi" w:cstheme="minorHAnsi"/>
          <w:bCs/>
          <w:sz w:val="22"/>
          <w:szCs w:val="22"/>
        </w:rPr>
        <w:t>__________________________________________________________________</w:t>
      </w:r>
    </w:p>
    <w:p w:rsidR="00C24304" w:rsidRPr="00326480" w:rsidRDefault="00C24304" w:rsidP="00C24304">
      <w:pPr>
        <w:pStyle w:val="Zwykytekst1"/>
        <w:tabs>
          <w:tab w:val="left" w:pos="735"/>
        </w:tabs>
        <w:ind w:right="-1"/>
        <w:jc w:val="both"/>
        <w:rPr>
          <w:rFonts w:asciiTheme="minorHAnsi" w:hAnsiTheme="minorHAnsi" w:cstheme="minorHAnsi"/>
          <w:sz w:val="22"/>
          <w:szCs w:val="22"/>
        </w:rPr>
      </w:pPr>
    </w:p>
    <w:p w:rsidR="00C24304" w:rsidRPr="00326480" w:rsidRDefault="00C24304" w:rsidP="0094741E">
      <w:pPr>
        <w:pStyle w:val="Zwykytekst1"/>
        <w:numPr>
          <w:ilvl w:val="3"/>
          <w:numId w:val="1"/>
        </w:numPr>
        <w:tabs>
          <w:tab w:val="left" w:pos="735"/>
        </w:tabs>
        <w:ind w:left="426" w:right="-1" w:firstLine="0"/>
        <w:jc w:val="both"/>
        <w:rPr>
          <w:rFonts w:asciiTheme="minorHAnsi" w:hAnsiTheme="minorHAnsi" w:cstheme="minorHAnsi"/>
          <w:sz w:val="22"/>
          <w:szCs w:val="22"/>
        </w:rPr>
      </w:pPr>
      <w:r w:rsidRPr="00326480">
        <w:rPr>
          <w:rFonts w:asciiTheme="minorHAnsi" w:hAnsiTheme="minorHAnsi" w:cstheme="minorHAnsi"/>
          <w:bCs/>
          <w:sz w:val="22"/>
          <w:szCs w:val="22"/>
        </w:rPr>
        <w:t>__________________________________________________________________</w:t>
      </w:r>
    </w:p>
    <w:p w:rsidR="00C24304" w:rsidRDefault="00C24304" w:rsidP="00C24304">
      <w:pPr>
        <w:pStyle w:val="Zwykytekst1"/>
        <w:ind w:right="-1"/>
        <w:jc w:val="both"/>
        <w:rPr>
          <w:rFonts w:asciiTheme="minorHAnsi" w:hAnsiTheme="minorHAnsi" w:cstheme="minorHAnsi"/>
          <w:sz w:val="22"/>
          <w:szCs w:val="22"/>
        </w:rPr>
      </w:pPr>
    </w:p>
    <w:p w:rsidR="0094741E" w:rsidRDefault="0094741E" w:rsidP="00C24304">
      <w:pPr>
        <w:pStyle w:val="Zwykytekst1"/>
        <w:ind w:right="-1"/>
        <w:jc w:val="both"/>
        <w:rPr>
          <w:rFonts w:asciiTheme="minorHAnsi" w:hAnsiTheme="minorHAnsi" w:cstheme="minorHAnsi"/>
          <w:sz w:val="22"/>
          <w:szCs w:val="22"/>
        </w:rPr>
      </w:pPr>
    </w:p>
    <w:p w:rsidR="00A46784" w:rsidRPr="00A46784" w:rsidRDefault="00A4678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A46784">
        <w:rPr>
          <w:rFonts w:asciiTheme="minorHAnsi" w:hAnsiTheme="minorHAnsi" w:cstheme="minorHAnsi"/>
          <w:b/>
          <w:sz w:val="22"/>
          <w:szCs w:val="22"/>
        </w:rPr>
        <w:t xml:space="preserve">Oświadczamy, </w:t>
      </w:r>
      <w:r w:rsidRPr="00A46784">
        <w:rPr>
          <w:rFonts w:asciiTheme="minorHAnsi" w:hAnsiTheme="minorHAnsi" w:cstheme="minorHAnsi"/>
          <w:sz w:val="22"/>
          <w:szCs w:val="22"/>
        </w:rPr>
        <w:t>że wypełniłem obowiązki informacyjne przewidziane w art. 13 lub art. 14 RODO</w:t>
      </w:r>
      <w:r w:rsidR="003F6C4F" w:rsidRPr="003F6C4F">
        <w:rPr>
          <w:rFonts w:asciiTheme="minorHAnsi" w:hAnsiTheme="minorHAnsi" w:cstheme="minorHAnsi"/>
          <w:sz w:val="22"/>
          <w:szCs w:val="22"/>
          <w:vertAlign w:val="superscript"/>
        </w:rPr>
        <w:t>***</w:t>
      </w:r>
      <w:r w:rsidRPr="00A46784">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3F6C4F" w:rsidRPr="003F6C4F">
        <w:rPr>
          <w:rFonts w:asciiTheme="minorHAnsi" w:hAnsiTheme="minorHAnsi" w:cstheme="minorHAnsi"/>
          <w:sz w:val="22"/>
          <w:szCs w:val="22"/>
          <w:vertAlign w:val="superscript"/>
        </w:rPr>
        <w:t>****</w:t>
      </w:r>
      <w:r w:rsidRPr="00A46784">
        <w:rPr>
          <w:rFonts w:asciiTheme="minorHAnsi" w:hAnsiTheme="minorHAnsi" w:cstheme="minorHAnsi"/>
          <w:sz w:val="22"/>
          <w:szCs w:val="22"/>
        </w:rPr>
        <w:t>.</w:t>
      </w:r>
    </w:p>
    <w:p w:rsidR="0094741E" w:rsidRDefault="0094741E" w:rsidP="00C24304">
      <w:pPr>
        <w:pStyle w:val="Zwykytekst1"/>
        <w:ind w:right="-1"/>
        <w:jc w:val="both"/>
        <w:rPr>
          <w:rFonts w:asciiTheme="minorHAnsi" w:hAnsiTheme="minorHAnsi" w:cstheme="minorHAnsi"/>
          <w:sz w:val="22"/>
          <w:szCs w:val="22"/>
        </w:rPr>
      </w:pPr>
    </w:p>
    <w:p w:rsidR="0094741E" w:rsidRDefault="0094741E" w:rsidP="00C24304">
      <w:pPr>
        <w:pStyle w:val="Zwykytekst1"/>
        <w:ind w:right="-1"/>
        <w:jc w:val="both"/>
        <w:rPr>
          <w:rFonts w:asciiTheme="minorHAnsi" w:hAnsiTheme="minorHAnsi" w:cstheme="minorHAnsi"/>
          <w:sz w:val="22"/>
          <w:szCs w:val="22"/>
        </w:rPr>
      </w:pPr>
    </w:p>
    <w:p w:rsidR="00C24304" w:rsidRPr="00326480" w:rsidRDefault="00C24304" w:rsidP="00C24304">
      <w:pPr>
        <w:pStyle w:val="Zwykytekst1"/>
        <w:ind w:right="-1"/>
        <w:jc w:val="both"/>
        <w:rPr>
          <w:rFonts w:asciiTheme="minorHAnsi" w:hAnsiTheme="minorHAnsi" w:cstheme="minorHAnsi"/>
          <w:sz w:val="22"/>
          <w:szCs w:val="22"/>
        </w:rPr>
      </w:pPr>
    </w:p>
    <w:p w:rsidR="00C24304" w:rsidRPr="00326480" w:rsidRDefault="00C24304" w:rsidP="00C24304">
      <w:pPr>
        <w:pStyle w:val="Zwykytekst1"/>
        <w:tabs>
          <w:tab w:val="left" w:pos="5670"/>
        </w:tabs>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94741E">
        <w:rPr>
          <w:rFonts w:asciiTheme="minorHAnsi" w:hAnsiTheme="minorHAnsi" w:cstheme="minorHAnsi"/>
          <w:sz w:val="22"/>
          <w:szCs w:val="22"/>
        </w:rPr>
        <w:t>________________ dnia __ __ 201</w:t>
      </w:r>
      <w:r w:rsidR="00FD6CC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ind w:left="1704" w:right="-1" w:firstLine="3960"/>
        <w:rPr>
          <w:rFonts w:asciiTheme="minorHAnsi" w:hAnsiTheme="minorHAnsi" w:cstheme="minorHAnsi"/>
          <w:i/>
          <w:sz w:val="22"/>
          <w:szCs w:val="22"/>
        </w:rPr>
      </w:pPr>
      <w:r w:rsidRPr="00326480">
        <w:rPr>
          <w:rFonts w:asciiTheme="minorHAnsi" w:hAnsiTheme="minorHAnsi" w:cstheme="minorHAnsi"/>
          <w:i/>
          <w:sz w:val="22"/>
          <w:szCs w:val="22"/>
        </w:rPr>
        <w:t>(podpis Wykonawcy/Pełnomocnika)</w:t>
      </w:r>
    </w:p>
    <w:p w:rsidR="00C24304" w:rsidRPr="00326480" w:rsidRDefault="00C24304" w:rsidP="00C24304">
      <w:pPr>
        <w:pStyle w:val="Zwykytekst1"/>
        <w:ind w:right="-1"/>
        <w:jc w:val="both"/>
        <w:rPr>
          <w:rFonts w:asciiTheme="minorHAnsi" w:hAnsiTheme="minorHAnsi" w:cstheme="minorHAnsi"/>
          <w:b/>
          <w:i/>
          <w:sz w:val="22"/>
          <w:szCs w:val="22"/>
        </w:rPr>
      </w:pPr>
    </w:p>
    <w:p w:rsidR="003F6C4F" w:rsidRPr="00802BBD" w:rsidRDefault="003F6C4F" w:rsidP="00802BBD">
      <w:pPr>
        <w:pStyle w:val="Zwykytekst1"/>
        <w:ind w:left="284" w:right="-1" w:hanging="284"/>
        <w:rPr>
          <w:rFonts w:asciiTheme="minorHAnsi" w:hAnsiTheme="minorHAnsi" w:cstheme="minorHAnsi"/>
          <w:i/>
          <w:szCs w:val="22"/>
        </w:rPr>
      </w:pPr>
      <w:r w:rsidRPr="00802BBD">
        <w:rPr>
          <w:rFonts w:asciiTheme="minorHAnsi" w:hAnsiTheme="minorHAnsi" w:cstheme="minorHAnsi"/>
          <w:i/>
          <w:szCs w:val="22"/>
        </w:rPr>
        <w:t>** niepotrzebne skreślić</w:t>
      </w:r>
    </w:p>
    <w:p w:rsidR="003F6C4F" w:rsidRPr="00802BBD" w:rsidRDefault="003F6C4F" w:rsidP="00802BBD">
      <w:pPr>
        <w:pStyle w:val="Zwykytekst1"/>
        <w:ind w:left="284" w:right="-1" w:hanging="284"/>
        <w:rPr>
          <w:rFonts w:asciiTheme="minorHAnsi" w:hAnsiTheme="minorHAnsi" w:cstheme="minorHAnsi"/>
          <w:i/>
          <w:szCs w:val="22"/>
        </w:rPr>
      </w:pPr>
      <w:r w:rsidRPr="00802BBD">
        <w:rPr>
          <w:rFonts w:asciiTheme="minorHAnsi" w:hAnsiTheme="minorHAnsi" w:cstheme="minorHAnsi"/>
          <w:i/>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F6C4F" w:rsidRPr="00802BBD" w:rsidRDefault="003F6C4F" w:rsidP="00802BBD">
      <w:pPr>
        <w:pStyle w:val="Zwykytekst1"/>
        <w:ind w:left="284" w:right="-1" w:hanging="284"/>
        <w:rPr>
          <w:rFonts w:asciiTheme="minorHAnsi" w:hAnsiTheme="minorHAnsi" w:cstheme="minorHAnsi"/>
          <w:i/>
          <w:szCs w:val="22"/>
        </w:rPr>
      </w:pPr>
      <w:r w:rsidRPr="00802BBD">
        <w:rPr>
          <w:rFonts w:asciiTheme="minorHAnsi" w:hAnsiTheme="minorHAnsi" w:cstheme="minorHAnsi"/>
          <w:i/>
          <w:szCs w:val="22"/>
        </w:rPr>
        <w:t>**** w przypadku gdy wykonawca nie przekazuje danych osobowych innych, niż bezpośrednio jego dotyczących, oświadczenia wykonawca nie składa (usunięcie treści oświadczenia np. przez jego wykreślenie)</w:t>
      </w:r>
    </w:p>
    <w:p w:rsidR="000A2CD5" w:rsidRDefault="003F6C4F">
      <w:pPr>
        <w:suppressAutoHyphens w:val="0"/>
        <w:spacing w:after="200" w:line="276" w:lineRule="auto"/>
        <w:rPr>
          <w:rFonts w:asciiTheme="minorHAnsi" w:hAnsiTheme="minorHAnsi" w:cstheme="minorHAnsi"/>
          <w:b/>
          <w:sz w:val="22"/>
          <w:szCs w:val="22"/>
        </w:rPr>
        <w:sectPr w:rsidR="000A2CD5" w:rsidSect="004A01D3">
          <w:headerReference w:type="default" r:id="rId14"/>
          <w:footerReference w:type="default" r:id="rId15"/>
          <w:footnotePr>
            <w:pos w:val="beneathText"/>
          </w:footnotePr>
          <w:pgSz w:w="11905" w:h="16837"/>
          <w:pgMar w:top="1304" w:right="1134" w:bottom="1191" w:left="1418" w:header="709" w:footer="1134" w:gutter="0"/>
          <w:cols w:space="708"/>
          <w:docGrid w:linePitch="360"/>
        </w:sectPr>
      </w:pPr>
      <w:r>
        <w:rPr>
          <w:rFonts w:asciiTheme="minorHAnsi" w:hAnsiTheme="minorHAnsi" w:cstheme="minorHAnsi"/>
          <w:b/>
          <w:sz w:val="22"/>
          <w:szCs w:val="22"/>
        </w:rPr>
        <w:br w:type="page"/>
      </w:r>
    </w:p>
    <w:p w:rsidR="00F71E5E" w:rsidRPr="00FD382F" w:rsidRDefault="00F71E5E" w:rsidP="00F71E5E">
      <w:pPr>
        <w:jc w:val="right"/>
        <w:rPr>
          <w:rFonts w:asciiTheme="minorHAnsi" w:hAnsiTheme="minorHAnsi" w:cstheme="minorHAnsi"/>
        </w:rPr>
      </w:pPr>
      <w:r w:rsidRPr="00FD382F">
        <w:rPr>
          <w:rFonts w:asciiTheme="minorHAnsi" w:hAnsiTheme="minorHAnsi" w:cstheme="minorHAnsi"/>
        </w:rPr>
        <w:lastRenderedPageBreak/>
        <w:t xml:space="preserve">Załącznik nr </w:t>
      </w:r>
      <w:r w:rsidR="008031B4">
        <w:rPr>
          <w:rFonts w:asciiTheme="minorHAnsi" w:hAnsiTheme="minorHAnsi" w:cstheme="minorHAnsi"/>
        </w:rPr>
        <w:t>2</w:t>
      </w:r>
    </w:p>
    <w:p w:rsidR="00F71E5E" w:rsidRDefault="00F71E5E" w:rsidP="00F71E5E">
      <w:pPr>
        <w:jc w:val="center"/>
        <w:rPr>
          <w:sz w:val="28"/>
          <w:szCs w:val="28"/>
        </w:rPr>
      </w:pPr>
      <w:r>
        <w:rPr>
          <w:sz w:val="28"/>
          <w:szCs w:val="28"/>
        </w:rPr>
        <w:t xml:space="preserve">FORMULARZ CENOWY – część </w:t>
      </w:r>
      <w:r w:rsidR="008031B4">
        <w:rPr>
          <w:sz w:val="28"/>
          <w:szCs w:val="28"/>
        </w:rPr>
        <w:t>1</w:t>
      </w:r>
    </w:p>
    <w:p w:rsidR="00F71E5E" w:rsidRDefault="00F71E5E" w:rsidP="00F71E5E">
      <w:pPr>
        <w:jc w:val="center"/>
        <w:rPr>
          <w:sz w:val="28"/>
          <w:szCs w:val="28"/>
        </w:rPr>
      </w:pPr>
      <w:r>
        <w:rPr>
          <w:sz w:val="28"/>
          <w:szCs w:val="28"/>
        </w:rPr>
        <w:t xml:space="preserve">FORMULARZ CENOWY </w:t>
      </w:r>
    </w:p>
    <w:p w:rsidR="00F71E5E" w:rsidRDefault="00F71E5E" w:rsidP="00F71E5E">
      <w:pPr>
        <w:jc w:val="center"/>
        <w:rPr>
          <w:sz w:val="28"/>
          <w:szCs w:val="28"/>
        </w:rPr>
      </w:pPr>
    </w:p>
    <w:tbl>
      <w:tblPr>
        <w:tblW w:w="152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591"/>
        <w:gridCol w:w="685"/>
        <w:gridCol w:w="1560"/>
        <w:gridCol w:w="1559"/>
        <w:gridCol w:w="1559"/>
        <w:gridCol w:w="709"/>
        <w:gridCol w:w="1559"/>
        <w:gridCol w:w="3248"/>
      </w:tblGrid>
      <w:tr w:rsidR="00F71E5E" w:rsidRPr="000568F1"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F71E5E" w:rsidRPr="000568F1" w:rsidRDefault="00F71E5E" w:rsidP="00F71E5E">
            <w:pPr>
              <w:jc w:val="center"/>
              <w:rPr>
                <w:b/>
                <w:i/>
                <w:sz w:val="20"/>
                <w:szCs w:val="20"/>
              </w:rPr>
            </w:pPr>
            <w:r w:rsidRPr="000568F1">
              <w:rPr>
                <w:b/>
                <w:i/>
                <w:sz w:val="20"/>
                <w:szCs w:val="20"/>
              </w:rPr>
              <w:t>LP</w:t>
            </w:r>
          </w:p>
        </w:tc>
        <w:tc>
          <w:tcPr>
            <w:tcW w:w="3294" w:type="dxa"/>
            <w:tcBorders>
              <w:top w:val="single" w:sz="4" w:space="0" w:color="auto"/>
              <w:left w:val="single" w:sz="4" w:space="0" w:color="auto"/>
              <w:bottom w:val="single" w:sz="4" w:space="0" w:color="auto"/>
              <w:right w:val="single" w:sz="4" w:space="0" w:color="auto"/>
            </w:tcBorders>
            <w:noWrap/>
            <w:vAlign w:val="center"/>
            <w:hideMark/>
          </w:tcPr>
          <w:p w:rsidR="00F71E5E" w:rsidRPr="00F81D22" w:rsidRDefault="00F71E5E" w:rsidP="00F71E5E">
            <w:pPr>
              <w:jc w:val="center"/>
              <w:rPr>
                <w:b/>
                <w:i/>
                <w:sz w:val="20"/>
                <w:szCs w:val="20"/>
              </w:rPr>
            </w:pPr>
            <w:r w:rsidRPr="00F81D22">
              <w:rPr>
                <w:b/>
                <w:i/>
                <w:sz w:val="20"/>
                <w:szCs w:val="20"/>
              </w:rPr>
              <w:t>Toner/Tusz</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F71E5E" w:rsidRPr="00F81D22" w:rsidRDefault="00F71E5E" w:rsidP="00F71E5E">
            <w:pPr>
              <w:ind w:right="-100"/>
              <w:jc w:val="center"/>
              <w:rPr>
                <w:b/>
                <w:i/>
                <w:sz w:val="20"/>
                <w:szCs w:val="20"/>
              </w:rPr>
            </w:pPr>
            <w:r w:rsidRPr="00F81D22">
              <w:rPr>
                <w:b/>
                <w:i/>
                <w:sz w:val="20"/>
                <w:szCs w:val="20"/>
              </w:rPr>
              <w:t>j.m.</w:t>
            </w:r>
          </w:p>
        </w:tc>
        <w:tc>
          <w:tcPr>
            <w:tcW w:w="685" w:type="dxa"/>
            <w:tcBorders>
              <w:top w:val="single" w:sz="4" w:space="0" w:color="auto"/>
              <w:left w:val="single" w:sz="4" w:space="0" w:color="auto"/>
              <w:bottom w:val="single" w:sz="4" w:space="0" w:color="auto"/>
              <w:right w:val="single" w:sz="4" w:space="0" w:color="auto"/>
            </w:tcBorders>
            <w:noWrap/>
            <w:vAlign w:val="center"/>
            <w:hideMark/>
          </w:tcPr>
          <w:p w:rsidR="00F71E5E" w:rsidRPr="00F81D22" w:rsidRDefault="00F71E5E" w:rsidP="00F71E5E">
            <w:pPr>
              <w:jc w:val="center"/>
              <w:rPr>
                <w:b/>
                <w:i/>
                <w:sz w:val="20"/>
                <w:szCs w:val="20"/>
              </w:rPr>
            </w:pPr>
            <w:r w:rsidRPr="00F81D22">
              <w:rPr>
                <w:b/>
                <w:i/>
                <w:sz w:val="20"/>
                <w:szCs w:val="20"/>
              </w:rPr>
              <w:t>Ilość</w:t>
            </w:r>
          </w:p>
        </w:tc>
        <w:tc>
          <w:tcPr>
            <w:tcW w:w="1560" w:type="dxa"/>
            <w:tcBorders>
              <w:top w:val="single" w:sz="4" w:space="0" w:color="auto"/>
              <w:left w:val="single" w:sz="4" w:space="0" w:color="auto"/>
              <w:bottom w:val="single" w:sz="4" w:space="0" w:color="auto"/>
              <w:right w:val="single" w:sz="4" w:space="0" w:color="auto"/>
            </w:tcBorders>
            <w:vAlign w:val="center"/>
            <w:hideMark/>
          </w:tcPr>
          <w:p w:rsidR="00F71E5E" w:rsidRPr="000568F1" w:rsidRDefault="00F71E5E" w:rsidP="00F71E5E">
            <w:pPr>
              <w:jc w:val="center"/>
              <w:rPr>
                <w:b/>
                <w:i/>
                <w:sz w:val="20"/>
                <w:szCs w:val="20"/>
              </w:rPr>
            </w:pPr>
            <w:r w:rsidRPr="000568F1">
              <w:rPr>
                <w:b/>
                <w:i/>
                <w:sz w:val="20"/>
                <w:szCs w:val="20"/>
              </w:rPr>
              <w:t>Cena jednostkowa netto (w PLN)</w:t>
            </w:r>
          </w:p>
        </w:tc>
        <w:tc>
          <w:tcPr>
            <w:tcW w:w="1559" w:type="dxa"/>
            <w:tcBorders>
              <w:top w:val="single" w:sz="4" w:space="0" w:color="auto"/>
              <w:left w:val="single" w:sz="4" w:space="0" w:color="auto"/>
              <w:bottom w:val="single" w:sz="4" w:space="0" w:color="auto"/>
              <w:right w:val="single" w:sz="4" w:space="0" w:color="auto"/>
            </w:tcBorders>
          </w:tcPr>
          <w:p w:rsidR="00F71E5E" w:rsidRPr="000568F1" w:rsidRDefault="00F71E5E" w:rsidP="00F71E5E">
            <w:pPr>
              <w:jc w:val="center"/>
              <w:rPr>
                <w:b/>
                <w:i/>
                <w:sz w:val="20"/>
                <w:szCs w:val="20"/>
              </w:rPr>
            </w:pPr>
            <w:r w:rsidRPr="000568F1">
              <w:rPr>
                <w:b/>
                <w:i/>
                <w:sz w:val="20"/>
                <w:szCs w:val="20"/>
              </w:rPr>
              <w:t>Cena jednostkowa brutto (w 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1E5E" w:rsidRPr="000568F1" w:rsidRDefault="00F71E5E" w:rsidP="00F71E5E">
            <w:pPr>
              <w:jc w:val="center"/>
              <w:rPr>
                <w:b/>
                <w:i/>
                <w:sz w:val="20"/>
                <w:szCs w:val="20"/>
              </w:rPr>
            </w:pPr>
            <w:r w:rsidRPr="000568F1">
              <w:rPr>
                <w:b/>
                <w:i/>
                <w:sz w:val="20"/>
                <w:szCs w:val="20"/>
              </w:rPr>
              <w:t>Wartość netto</w:t>
            </w:r>
          </w:p>
          <w:p w:rsidR="00F71E5E" w:rsidRPr="000568F1" w:rsidRDefault="00F71E5E" w:rsidP="00F71E5E">
            <w:pPr>
              <w:jc w:val="center"/>
              <w:rPr>
                <w:b/>
                <w:i/>
                <w:sz w:val="20"/>
                <w:szCs w:val="20"/>
              </w:rPr>
            </w:pPr>
            <w:r w:rsidRPr="000568F1">
              <w:rPr>
                <w:b/>
                <w:i/>
                <w:sz w:val="20"/>
                <w:szCs w:val="20"/>
              </w:rPr>
              <w:t>(w PLN)</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E5E" w:rsidRPr="000568F1" w:rsidRDefault="00F71E5E" w:rsidP="00F71E5E">
            <w:pPr>
              <w:jc w:val="center"/>
              <w:rPr>
                <w:b/>
                <w:i/>
                <w:sz w:val="20"/>
                <w:szCs w:val="20"/>
              </w:rPr>
            </w:pPr>
            <w:r w:rsidRPr="000568F1">
              <w:rPr>
                <w:b/>
                <w:i/>
                <w:sz w:val="20"/>
                <w:szCs w:val="20"/>
              </w:rPr>
              <w:t>% VAT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1E5E" w:rsidRPr="000568F1" w:rsidRDefault="00F71E5E" w:rsidP="00F71E5E">
            <w:pPr>
              <w:jc w:val="center"/>
              <w:rPr>
                <w:b/>
                <w:i/>
                <w:sz w:val="20"/>
                <w:szCs w:val="20"/>
              </w:rPr>
            </w:pPr>
            <w:r w:rsidRPr="000568F1">
              <w:rPr>
                <w:b/>
                <w:i/>
                <w:sz w:val="20"/>
                <w:szCs w:val="20"/>
              </w:rPr>
              <w:t>Wartość brutto</w:t>
            </w:r>
          </w:p>
          <w:p w:rsidR="00F71E5E" w:rsidRPr="000568F1" w:rsidRDefault="00F71E5E" w:rsidP="00F71E5E">
            <w:pPr>
              <w:jc w:val="center"/>
              <w:rPr>
                <w:b/>
                <w:i/>
                <w:sz w:val="20"/>
                <w:szCs w:val="20"/>
              </w:rPr>
            </w:pPr>
            <w:r w:rsidRPr="000568F1">
              <w:rPr>
                <w:b/>
                <w:i/>
                <w:sz w:val="20"/>
                <w:szCs w:val="20"/>
              </w:rPr>
              <w:t>(w PLN)</w:t>
            </w:r>
          </w:p>
        </w:tc>
        <w:tc>
          <w:tcPr>
            <w:tcW w:w="3248" w:type="dxa"/>
            <w:tcBorders>
              <w:top w:val="single" w:sz="4" w:space="0" w:color="auto"/>
              <w:left w:val="single" w:sz="4" w:space="0" w:color="auto"/>
              <w:bottom w:val="single" w:sz="4" w:space="0" w:color="auto"/>
              <w:right w:val="single" w:sz="4" w:space="0" w:color="auto"/>
            </w:tcBorders>
            <w:vAlign w:val="center"/>
            <w:hideMark/>
          </w:tcPr>
          <w:p w:rsidR="00F71E5E" w:rsidRPr="000568F1" w:rsidRDefault="00F71E5E" w:rsidP="00F71E5E">
            <w:pPr>
              <w:jc w:val="center"/>
              <w:rPr>
                <w:b/>
                <w:i/>
                <w:sz w:val="20"/>
                <w:szCs w:val="20"/>
              </w:rPr>
            </w:pPr>
            <w:r w:rsidRPr="000568F1">
              <w:rPr>
                <w:b/>
                <w:i/>
                <w:sz w:val="20"/>
                <w:szCs w:val="20"/>
              </w:rPr>
              <w:t xml:space="preserve">Producent, nazwa handlowa oraz wydajność/pojemność </w:t>
            </w:r>
            <w:r w:rsidRPr="008031B4">
              <w:rPr>
                <w:b/>
                <w:i/>
                <w:sz w:val="20"/>
                <w:szCs w:val="20"/>
              </w:rPr>
              <w:t xml:space="preserve">proponowanego </w:t>
            </w:r>
            <w:r w:rsidR="008031B4" w:rsidRPr="008031B4">
              <w:rPr>
                <w:b/>
                <w:i/>
                <w:color w:val="000000"/>
                <w:sz w:val="20"/>
                <w:szCs w:val="20"/>
                <w:shd w:val="clear" w:color="auto" w:fill="FFFFFF"/>
              </w:rPr>
              <w:t>materiału równoważnego</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do Brother MFC 9460 cdn wydajność do 25000 stron</w:t>
            </w:r>
          </w:p>
        </w:tc>
        <w:tc>
          <w:tcPr>
            <w:tcW w:w="591"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do Brother DCP-L6600DW, wydajność do 50000 stron</w:t>
            </w:r>
          </w:p>
        </w:tc>
        <w:tc>
          <w:tcPr>
            <w:tcW w:w="591"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Xerox Workcentre 5325,5330 wydajność do 8500 stron</w:t>
            </w:r>
          </w:p>
        </w:tc>
        <w:tc>
          <w:tcPr>
            <w:tcW w:w="591"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do Brother 5250 dn, wydajność do 6500 stron</w:t>
            </w:r>
          </w:p>
        </w:tc>
        <w:tc>
          <w:tcPr>
            <w:tcW w:w="591"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hideMark/>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do Brother 5350 dn, wydajność do 24500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do Brother HL-2150 N, wydajność do 11500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Bęben do Brother HL-4040N, wydajność do 16500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770 CW, komplet (BK, M, Y, C), czarny – min. wyd. 450 stron, kolory – min. wyd. 350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 375 CW, komplet (M, Y, C, BK), czarny – min. wyd. 300 stron, kolory – min. wyd. 260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 7060D,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DCP-1510,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DCP-7057,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DCP-J125, komplet (BK, M, Y, C), czarny – min. wyd. 300 stron, kolory – min. wyd. 260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DCP-L2500D,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DCP-L2512D,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DCP-L2512D,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DCP-L6600DW, czarny, min. wyd. 8000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DCP-L5500DN, czarny, min. wyd. 8000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DCP-L8400CDN, komplet (BK, M, Y, C), czarny – min. wyd. 3500 stron, kolory –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HL-1112E,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do Brother HL-1210WE,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HL-1222,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HL-2140,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HL-2150 N,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HL- 2352DW,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HL-4150 CDN czarny + kolory, czarny – min. wyd. 4000 stron, kolory – min. wyd. 3500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HL-4150CDN, błękitny,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HL-4150CDN,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HL-5250 DN,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HL-5340 DL,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HL-5350 DN,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HL-L6250,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HL-L2340 DW,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HL-L2300D,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 9460 cdn,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 9460 cdn, komplet kolorów (M, Y, C),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MFC9970CDW (M, Y, C),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MFC9970CDW,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MFC-L2720DW,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MFC-L2740DW,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MFC-L2740DW,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Canon i-SENSYS MF8330cdn, czarny, min. wyd. 3400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Canon i-SENSYS MF8330cdn, komplet kolorów (M, Y, C), min. wyd. 2900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Canon LBP 6230 dw,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Canon MF8540CDN komplet (Bk, M, Y, C),  czarny - min. wyd. 3400 stron, kolory - min. wyd. 2900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Epson AL-C500DN, czarny, min. wyd. 18300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Epson AL-C500DN, komplet kolorów (M, Y, C), min. wyd. 13700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Epson AL-M200,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Epson AL-M300, AL-M300DN czarny, min. wyd. 2700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Gestetner 1802,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Gestetner Dsm 618,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Gestetner Dsm 618d,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Gestetner DSm622,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P2015dn,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 xml:space="preserve">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 Jet CP1025, komplet (Bk, M, Y, C),  czarny - min. wyd. 1200 stron, kolory -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CP3525dn, czarny,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CP3525dn, niebieski,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 Jet 1120MFP,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 Jet Pro MFP M426fdw, czarny, min. wyd. 3100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 Jet Pro MFP M426fdw,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Color LJ Pro M477fdw, komplet (BK, M, Y, C), czarny – min. wyd. 6500 stron, kolory –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LaserJet Color CP2025,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Color LJ 2600n,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Color LJ 2600n, żółty,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LaserJet 100 Color MFP M175a, komplet (Bk, M, Y, C), czarny – min. wyd. 1200 stron, kolory –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LaserJet MFP M26nw,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LaserJet P1006,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LaserJet Pro M130fw,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LaserJet Pro M201dw,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Pro 400 M 401dne, czarny, min. wyd. 2700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1012,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1022,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1100,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1150,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1160,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1200,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1300,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1320,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1536dnf MFP,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P2035, czarny, min. wyd. 2300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2300L,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2420,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2605,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3015,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3055,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M1217,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M225dn, czarny, min. wyd. 2200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P1005,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P1102,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P1102, czarny, min. wyd. 3200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P1606dn, czarny, min. wyd. 2100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P2055dn, czarny, min. wyd. 2300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P3005dn, czarny, min. wyd. 6500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P3015,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P3015, czarny, min. wyd. 12500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P4015, czarny, min. wyd. 10000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P4015, czarny, min. wyd. 24000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Pro 200 color M251n,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Pro 200 color M251n, kolory (M, Y, C), min. wyd. 1800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PRO M402dn/dne, czarny, min. wyd. 3100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Pro M203dw, czarn, min. wyd. 1600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Pro 400MFP M425dn, czarny, min. wyd. 6900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HP LJ Color 2600,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Konica Minolta  bizhub C224e, czarny, min. wyd. 27000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Konica Minolta  bizhub C224e, komplet (Bk, M, Y, C),  czarny - min. wyd. 27000, kolory - min. wyd. 25000</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Konica Minolta Bizhub C220, niebieski, min. wyd. 18500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ksero ARm207,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ksero Olivetti d-Copia 16W,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ksero Panasonic FP 7713, czarny,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ksero RICOH FT 4015, czarny, min. wyd. 5500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Kyocera TASKalfa 3011, czarny, min. wyd. 20000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ksero Samsung SCX-6345N, czarny, min. wyd. 20000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Kyocera ECOSYS M3550idn,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Kyocera FS-1061 DN, czarny, min. wyd. 2100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Lexmark MX717de,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Oki B401d,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OKI B432,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OKI B432, czarny, min. wyd. 7000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psc HP 1215 czarny, min. wyd. 280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psc HP 1215 kolor, min. wyd. 240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REX ROTARY DSm616,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Ricoh 4615,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Ricoh 4022/4622, czarny, min. wyd. 16500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Ricoh Aficio 2020,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Ricoh Aficio MP 3352,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Samsung CLP-660N/ND, czarny, min. wyd. 5500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Samsung CLP-660N/ND, komplet kolorów ( M, Y, C),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Samsung CLX3180, komplet (BK, M, Y, C), czarny – min. wyd. 1500 stron, kolory – min. wyd. 1000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Samsung ML-2510,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 5015/5120,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 5516N,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 5618D,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 5618N,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AR-5320,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AR-5631,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AR-6020D, czarny, min. wyd. 20000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AR-M165,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AR-M205,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AR-M207,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AR-M236,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MX-M160D,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MX-M260,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MX-M200D,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Sharp MX-M310,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Ricoh Aficio DSm 618d, czarny, min. wyd. 8500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tabs>
                <w:tab w:val="center" w:pos="3574"/>
              </w:tabs>
              <w:rPr>
                <w:rFonts w:ascii="Century Gothic" w:hAnsi="Century Gothic"/>
                <w:sz w:val="20"/>
                <w:szCs w:val="20"/>
              </w:rPr>
            </w:pPr>
            <w:r w:rsidRPr="00B9298A">
              <w:rPr>
                <w:rFonts w:ascii="Century Gothic" w:hAnsi="Century Gothic"/>
                <w:sz w:val="20"/>
                <w:szCs w:val="20"/>
              </w:rPr>
              <w:t>Toner do Toshiba e-Studio 163, czarny, min. wyd. 5000 stron</w:t>
            </w:r>
            <w:r w:rsidRPr="00B9298A">
              <w:rPr>
                <w:rFonts w:ascii="Century Gothic" w:hAnsi="Century Gothic"/>
                <w:sz w:val="20"/>
                <w:szCs w:val="20"/>
              </w:rPr>
              <w:tab/>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3250,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Phaser 3300 MFP,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3435,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6121MFP, komplet (BK, M, Y, C), min. wyd. 2600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Phaser 3140,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Phaser 3155,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Phaser 3250,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Phaser 3435,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WorkCentre 3220,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WorkCentre 5024,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Workcentre 5325,5330, czarny, min. wyd. 30000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DCP-135C, komplet (BK, M, Y, C), czarny – min. wyd. 350 stron, kolory – min. wyd. 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DCP-J105, czarny, min. wyd. 2400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DCP-J105, komplet (BK, M, Y, C), czarny – min. wyd. 2400 stron, kolory – min. wyd. 1300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DCP-J715W, czarny, min. wyd. 450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DCP-J715W, kolory, min. wyd. 320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DCP-J725DW, czarny, min. wyd. 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DCP-J725DW, kolory, min. wyd. 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MFC-790CW, komplet (BK, M, Y, C), czarny – min. wyd. 450 stron, kolory – min. wyd. 325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MFC-790CW, czarny, min. wyd. 450</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Brother MFC-J5620DW, komplet (BK, M, Y, C), czarny – min. wyd. 2400 stron, kolory –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Canon iP1900, czarny, min. wyd. 350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Canon iP1900, kolor, min. wyd. 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Canon MX310, czarny, min. wyd. 350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Canon MX310, kolor, min. wyd. 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Tusz do Canon Pixma MG5650, komplet (BK, M, Y, C), min. poj.  7 ml </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Canon Pixma IP4850, komplet (BK + BK, M, Y, C), czarny – poj. min. 19ml + czarny – poj. min. 9ml, kolory – poj. min. 9ml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L3060,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L3060, kolory, min. wyd. 6400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L3060, komplet (BK, M, Y, C), czarny - min. wyd. 4000 stron, kolory – min. wyd. 6400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L365/L382/,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L365/L382/L386,  komplet (BK, M, Y, C), czarny - min. wyd. 4000 stron, kolory – min. wyd. 6400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komplet (BK, M, Y, C), czarny – min. wyd. 900 stron, kolory – min. wyd. 800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komplet (BK, M, Y, C), czarny – min. wyd. 2600 stron, kolory –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komplet (BK, M, Y, C), czarny – min. wyd. 4000 stron, kolory –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komplet kolorów (M, Y, C),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WF-5620, czarny, min. wyd. 900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WF-5690, czarny, min. wyd. 900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WF-5690, komplet kolorów (M, Y, C), min. wyd. 800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WF-5690, komplet (BK, M, Y, C), czarny – min. wyd. 4000 stron, kolory –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WF-6590, komplet (BK, M, Y, C), czarny – min. wyd. 10000 stron, kolory – min. wyd. 4000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p w:rsidR="00F71E5E" w:rsidRPr="00B9298A" w:rsidRDefault="00F71E5E" w:rsidP="00F71E5E">
            <w:pPr>
              <w:rPr>
                <w:rFonts w:ascii="Century Gothic" w:hAnsi="Century Gothic"/>
                <w:sz w:val="20"/>
                <w:szCs w:val="20"/>
              </w:rPr>
            </w:pP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WF-8590,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WF-8590, komplet kolorów (M, Y, C), min. wyd. 1500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WorkForce Pro WF-C8690, komplet, (BK, M, Y, C), czarny – min. wyd. 2900 stron, kolory – min. wyd. 1700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WorkForce M200,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WorkForce Pro WF-C869R, czarny, min. wyd. 22500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WorkForce Pro WF-C869R, min. wyd. kolory, 22000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kpl.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WorkForce Pro WF-C5710DWF, komplet (BK, M, Y, C),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WP4515 –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WP4515 - komplet kolorów (M, Y, C), min. wyd. 800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WP-4525, czarny, min. wyd. 2400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WP-4525, komplet kolorów (M, Y, C),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XP-600 czarny,  poj. min. 12,2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XP-600,  komplet (BK, M, Y, C), czarny – poj. min. 6,2 ml, kolory – poj. min. 4,5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Epson XP-610, komplet (BK, M,Y,C), czarny – min. wyd. 200 stron, kolory – min. wyd. 300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840c czarny, min. wyd. 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840c kolor, min. wyd. 480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880C, czarny, min. wyd. 830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1220, czarny, min. wyd. 830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1220, kolor, min. wyd. 560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F370, czarny, min. poj. 12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F370, kolor,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Ink Advantage 3635 czarny, min. poj. 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lang w:val="en-US"/>
              </w:rPr>
            </w:pPr>
            <w:r w:rsidRPr="00B9298A">
              <w:rPr>
                <w:rFonts w:ascii="Century Gothic" w:hAnsi="Century Gothic"/>
                <w:sz w:val="20"/>
                <w:szCs w:val="20"/>
                <w:lang w:val="en-US"/>
              </w:rPr>
              <w:t>Tusz do HP DeskJet Ink Advantage 3635 kolor, min. poj. 6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Ink Advantage 3525, czarny, min. poj. 14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Ink Advantage 3525, komplet kolorów (M, Y, C), min. poj. 9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Deskjet Ink Advantage K209a, czarny, min. poj. 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lang w:val="en-US"/>
              </w:rPr>
            </w:pPr>
            <w:r w:rsidRPr="00B9298A">
              <w:rPr>
                <w:rFonts w:ascii="Century Gothic" w:hAnsi="Century Gothic"/>
                <w:sz w:val="20"/>
                <w:szCs w:val="20"/>
                <w:lang w:val="en-US"/>
              </w:rPr>
              <w:t>Tusz do HP Deskjet Ink Advantage K209a, kolor. min. poj. 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D1560, czarny, min. poj. 12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D1560, kolor,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HP DJ Ink Advantage 2135, czarny, min. poj. 6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lang w:val="en-US"/>
              </w:rPr>
            </w:pPr>
            <w:r w:rsidRPr="00B9298A">
              <w:rPr>
                <w:rFonts w:ascii="Century Gothic" w:hAnsi="Century Gothic"/>
                <w:sz w:val="20"/>
                <w:szCs w:val="20"/>
                <w:lang w:val="en-US"/>
              </w:rPr>
              <w:t>HP DJ Ink Advantage 2135, kolor, min. poj. 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2515, czarny, min. poj. 6,5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2515, kolor, min. poj. 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5150 czarny, min. poj. 19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5150 kolor, min. poj. 17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5550, czarny, min. poj. 19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5550, kolor, min. poj. 17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5940, czarny, min. poj. 21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5940, kolor, min. poj. 14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6540, czarny,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6540, kolor, min. poj. 7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6940 czarny,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6940 kolor, min. poj. 7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940C, czarny, min. poj. 14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940C, kolor,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D4260 czarny, min. poj. 14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D4260 kolor,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F2420 czarny, min. poj. 12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F4580, czarny, min. poj. 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F4580, kolor, min. poj. 4ml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InkAdvantage 4535, czarny, min. poj. 6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DJ InkAdvantage 4535, kolor, min. poj. 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OfficeJet 100 HP, czarny, min. poj. 11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OfficeJet 100 HP, kolor, min. poj. 7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Officejet 6000/6500/7000/7500, komplet (BK, M, Y, C), czarny - min. poj. 49 ml, kolory - min. poj. 6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OfficeJet Pro 6960, komplet (BK, M, Y, C), czarny – min. poj. 8 ml, kolory – min. poj. 4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OfficeJet Pro 8715 czarny, min. poj. 23.5ml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Tusz do HP OfficeJet Pro 8710/8715,  komplet (BK, M, Y, C), czarny - min. poj. 23.5ml, kolory – min. poj. 10 ml </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HP PSC 500, czarny, min. poj. 25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Lexmark Z1420, czarny, min. wyd. 215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Lexmark Z1420, kolor, min. wyd. 190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Ricoh Aficio SG 3100 SNW, komplet (BK, M, Y, C), czarny – min. wyd. 2500, min., kolory – min. wyd. 2200</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Tusz do Fotosmart D7160, komplet 6 kolorów, min. wyd. 400 stron </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Tusz do Canon Pixma Pro-100S 42, komplet 8 kolorów, min. poj. 10 ml</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Xerox Phaser 6140, komplet (BK, M, Y, C), czarny – min. wyd. 2600 stron, kolory – min. wyd. 2000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Pojemnik konserwacyjny do Epson WorkForce Pro WF-C869R</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Pojemnik konserwacyjny do Epson WorkForce Pro WF-C8690</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pStyle w:val="Akapitzlist"/>
              <w:numPr>
                <w:ilvl w:val="0"/>
                <w:numId w:val="42"/>
              </w:numPr>
              <w:suppressAutoHyphens w:val="0"/>
              <w:ind w:left="-2" w:firstLine="2"/>
              <w:contextualSpacing/>
              <w:rPr>
                <w:rFonts w:ascii="Century Gothic" w:hAnsi="Century Gothic"/>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7070DW,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p w:rsidR="00F71E5E" w:rsidRPr="00B9298A" w:rsidRDefault="00F71E5E" w:rsidP="00F71E5E">
            <w:pPr>
              <w:rPr>
                <w:rFonts w:ascii="Century Gothic" w:hAnsi="Century Gothic"/>
                <w:sz w:val="20"/>
                <w:szCs w:val="20"/>
              </w:rPr>
            </w:pP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258.</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Brother MFC-9450 CDN, czarny, min wyd. 5000 stron</w:t>
            </w:r>
          </w:p>
          <w:p w:rsidR="00F71E5E" w:rsidRPr="00B9298A" w:rsidRDefault="00F71E5E" w:rsidP="00F71E5E">
            <w:pPr>
              <w:rPr>
                <w:rFonts w:ascii="Century Gothic" w:hAnsi="Century Gothic"/>
                <w:sz w:val="20"/>
                <w:szCs w:val="20"/>
              </w:rPr>
            </w:pP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p w:rsidR="00F71E5E" w:rsidRPr="00B9298A" w:rsidRDefault="00F71E5E" w:rsidP="00F71E5E">
            <w:pPr>
              <w:rPr>
                <w:rFonts w:ascii="Century Gothic" w:hAnsi="Century Gothic"/>
                <w:sz w:val="20"/>
                <w:szCs w:val="20"/>
              </w:rPr>
            </w:pP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259.</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Epson WF C5790, czarny,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4</w:t>
            </w:r>
          </w:p>
          <w:p w:rsidR="00F71E5E" w:rsidRPr="00B9298A" w:rsidRDefault="00F71E5E" w:rsidP="00F71E5E">
            <w:pPr>
              <w:rPr>
                <w:rFonts w:ascii="Century Gothic" w:hAnsi="Century Gothic"/>
                <w:sz w:val="20"/>
                <w:szCs w:val="20"/>
              </w:rPr>
            </w:pP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260.</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Epson WF C5790, komplet kolorów, min.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261.</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Samsung CLX – 3185, komplet (BK, M, Y, C), czarny, min wyd.  4500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kpl.</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262.</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Oki B411DN,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263.</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Toner do Kyocera M6026, czarny, min wyd. 7000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t>264.</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numPr>
                <w:ilvl w:val="0"/>
                <w:numId w:val="43"/>
              </w:numPr>
              <w:shd w:val="clear" w:color="auto" w:fill="FFFFFF"/>
              <w:suppressAutoHyphens w:val="0"/>
              <w:spacing w:before="100" w:beforeAutospacing="1" w:after="100" w:afterAutospacing="1"/>
              <w:ind w:left="0"/>
              <w:rPr>
                <w:rFonts w:ascii="Century Gothic" w:hAnsi="Century Gothic"/>
                <w:sz w:val="20"/>
                <w:szCs w:val="20"/>
              </w:rPr>
            </w:pPr>
            <w:r w:rsidRPr="00B9298A">
              <w:rPr>
                <w:rFonts w:ascii="Century Gothic" w:hAnsi="Century Gothic"/>
                <w:sz w:val="20"/>
                <w:szCs w:val="20"/>
              </w:rPr>
              <w:t>Toner do  HP LJ Color M281 Pro, czarny, wyd. 3200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p w:rsidR="00F71E5E" w:rsidRPr="00B9298A" w:rsidRDefault="00F71E5E" w:rsidP="00F71E5E">
            <w:pPr>
              <w:rPr>
                <w:rFonts w:ascii="Century Gothic" w:hAnsi="Century Gothic"/>
                <w:sz w:val="20"/>
                <w:szCs w:val="20"/>
              </w:rPr>
            </w:pP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71E5E" w:rsidRPr="00F81D22" w:rsidTr="00F71E5E">
        <w:trPr>
          <w:cantSplit/>
          <w:trHeight w:val="300"/>
        </w:trPr>
        <w:tc>
          <w:tcPr>
            <w:tcW w:w="534" w:type="dxa"/>
            <w:tcBorders>
              <w:top w:val="single" w:sz="4" w:space="0" w:color="auto"/>
              <w:left w:val="single" w:sz="4" w:space="0" w:color="auto"/>
              <w:bottom w:val="single" w:sz="4" w:space="0" w:color="auto"/>
              <w:right w:val="single" w:sz="4" w:space="0" w:color="auto"/>
            </w:tcBorders>
            <w:noWrap/>
          </w:tcPr>
          <w:p w:rsidR="00F71E5E" w:rsidRPr="00F71E5E" w:rsidRDefault="00F71E5E" w:rsidP="00F71E5E">
            <w:pPr>
              <w:rPr>
                <w:rFonts w:ascii="Century Gothic" w:hAnsi="Century Gothic"/>
                <w:sz w:val="18"/>
                <w:szCs w:val="18"/>
              </w:rPr>
            </w:pPr>
            <w:r w:rsidRPr="00F71E5E">
              <w:rPr>
                <w:rFonts w:ascii="Century Gothic" w:hAnsi="Century Gothic"/>
                <w:sz w:val="18"/>
                <w:szCs w:val="18"/>
              </w:rPr>
              <w:lastRenderedPageBreak/>
              <w:t>265.</w:t>
            </w:r>
          </w:p>
        </w:tc>
        <w:tc>
          <w:tcPr>
            <w:tcW w:w="3294"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numPr>
                <w:ilvl w:val="0"/>
                <w:numId w:val="43"/>
              </w:numPr>
              <w:shd w:val="clear" w:color="auto" w:fill="FFFFFF"/>
              <w:suppressAutoHyphens w:val="0"/>
              <w:spacing w:before="100" w:beforeAutospacing="1" w:after="100" w:afterAutospacing="1"/>
              <w:ind w:left="0"/>
              <w:rPr>
                <w:rFonts w:ascii="Century Gothic" w:hAnsi="Century Gothic"/>
                <w:sz w:val="20"/>
                <w:szCs w:val="20"/>
              </w:rPr>
            </w:pPr>
            <w:r w:rsidRPr="00B9298A">
              <w:rPr>
                <w:rFonts w:ascii="Century Gothic" w:hAnsi="Century Gothic"/>
                <w:sz w:val="20"/>
                <w:szCs w:val="20"/>
              </w:rPr>
              <w:t>Toner do HP LJ 2100, czarny, wyd. 5000 stron</w:t>
            </w:r>
          </w:p>
        </w:tc>
        <w:tc>
          <w:tcPr>
            <w:tcW w:w="591"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71E5E" w:rsidRPr="00B9298A" w:rsidRDefault="00F71E5E" w:rsidP="00F71E5E">
            <w:pPr>
              <w:rPr>
                <w:rFonts w:ascii="Century Gothic" w:hAnsi="Century Gothic"/>
                <w:sz w:val="20"/>
                <w:szCs w:val="20"/>
              </w:rPr>
            </w:pPr>
            <w:r w:rsidRPr="00B9298A">
              <w:rPr>
                <w:rFonts w:ascii="Century Gothic" w:hAnsi="Century Gothic"/>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71E5E" w:rsidRPr="00F81D22" w:rsidRDefault="00F71E5E" w:rsidP="00F71E5E">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71E5E" w:rsidRPr="000568F1" w:rsidTr="00F71E5E">
        <w:trPr>
          <w:cantSplit/>
          <w:trHeight w:val="300"/>
        </w:trPr>
        <w:tc>
          <w:tcPr>
            <w:tcW w:w="6664" w:type="dxa"/>
            <w:gridSpan w:val="5"/>
            <w:tcBorders>
              <w:top w:val="single" w:sz="4" w:space="0" w:color="auto"/>
              <w:left w:val="single" w:sz="4" w:space="0" w:color="auto"/>
              <w:bottom w:val="single" w:sz="4" w:space="0" w:color="auto"/>
              <w:right w:val="single" w:sz="4" w:space="0" w:color="auto"/>
            </w:tcBorders>
            <w:noWrap/>
            <w:vAlign w:val="center"/>
          </w:tcPr>
          <w:p w:rsidR="00F71E5E" w:rsidRPr="00F81D22" w:rsidRDefault="00F71E5E" w:rsidP="00F71E5E">
            <w:pPr>
              <w:jc w:val="center"/>
              <w:rPr>
                <w:sz w:val="20"/>
                <w:szCs w:val="20"/>
              </w:rPr>
            </w:pPr>
            <w:r w:rsidRPr="00F81D22">
              <w:rPr>
                <w:b/>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F71E5E" w:rsidRPr="000568F1" w:rsidRDefault="00F71E5E" w:rsidP="00F71E5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1E5E" w:rsidRPr="000568F1" w:rsidRDefault="00F71E5E" w:rsidP="00F71E5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E5E" w:rsidRPr="000568F1" w:rsidRDefault="00F71E5E" w:rsidP="00F71E5E">
            <w:pPr>
              <w:rPr>
                <w:sz w:val="20"/>
                <w:szCs w:val="20"/>
              </w:rPr>
            </w:pPr>
            <w:r w:rsidRPr="000568F1">
              <w:rPr>
                <w:sz w:val="20"/>
                <w:szCs w:val="20"/>
              </w:rPr>
              <w:t>xxxx</w:t>
            </w:r>
          </w:p>
        </w:tc>
        <w:tc>
          <w:tcPr>
            <w:tcW w:w="1559" w:type="dxa"/>
            <w:tcBorders>
              <w:top w:val="single" w:sz="4" w:space="0" w:color="auto"/>
              <w:left w:val="single" w:sz="4" w:space="0" w:color="auto"/>
              <w:bottom w:val="single" w:sz="4" w:space="0" w:color="auto"/>
              <w:right w:val="single" w:sz="4" w:space="0" w:color="auto"/>
            </w:tcBorders>
          </w:tcPr>
          <w:p w:rsidR="00F71E5E" w:rsidRPr="000568F1" w:rsidRDefault="00F71E5E" w:rsidP="00F71E5E">
            <w:pPr>
              <w:rPr>
                <w:sz w:val="20"/>
                <w:szCs w:val="20"/>
              </w:rPr>
            </w:pPr>
          </w:p>
        </w:tc>
        <w:tc>
          <w:tcPr>
            <w:tcW w:w="3248" w:type="dxa"/>
            <w:tcBorders>
              <w:top w:val="single" w:sz="4" w:space="0" w:color="auto"/>
              <w:left w:val="single" w:sz="4" w:space="0" w:color="auto"/>
              <w:bottom w:val="nil"/>
              <w:right w:val="nil"/>
            </w:tcBorders>
          </w:tcPr>
          <w:p w:rsidR="00F71E5E" w:rsidRPr="000568F1" w:rsidRDefault="00F71E5E" w:rsidP="00F71E5E">
            <w:pPr>
              <w:rPr>
                <w:sz w:val="20"/>
                <w:szCs w:val="20"/>
              </w:rPr>
            </w:pPr>
          </w:p>
        </w:tc>
      </w:tr>
    </w:tbl>
    <w:p w:rsidR="00F71E5E" w:rsidRDefault="00F71E5E" w:rsidP="00F71E5E"/>
    <w:p w:rsidR="00F71E5E" w:rsidRDefault="00F71E5E" w:rsidP="00F71E5E"/>
    <w:p w:rsidR="00F71E5E" w:rsidRDefault="00F71E5E" w:rsidP="00F71E5E"/>
    <w:p w:rsidR="00F71E5E" w:rsidRDefault="00F71E5E" w:rsidP="00F71E5E">
      <w:pPr>
        <w:jc w:val="right"/>
      </w:pPr>
      <w:r>
        <w:t>......................................................</w:t>
      </w:r>
    </w:p>
    <w:p w:rsidR="00F71E5E" w:rsidRPr="00FC67D7" w:rsidRDefault="00F71E5E" w:rsidP="00F71E5E">
      <w:pPr>
        <w:jc w:val="right"/>
        <w:rPr>
          <w:sz w:val="18"/>
          <w:szCs w:val="18"/>
        </w:rPr>
      </w:pPr>
      <w:r w:rsidRPr="00FC67D7">
        <w:rPr>
          <w:sz w:val="18"/>
          <w:szCs w:val="18"/>
        </w:rPr>
        <w:t>Podpis Wykonawcy/Pełnomocnika</w:t>
      </w:r>
    </w:p>
    <w:p w:rsidR="00F71E5E" w:rsidRDefault="00F71E5E" w:rsidP="00F71E5E"/>
    <w:p w:rsidR="00F71E5E" w:rsidRDefault="00F71E5E" w:rsidP="00F71E5E"/>
    <w:p w:rsidR="00F71E5E" w:rsidRDefault="00F71E5E" w:rsidP="00F71E5E"/>
    <w:p w:rsidR="00F71E5E" w:rsidRDefault="00F71E5E" w:rsidP="00F71E5E"/>
    <w:p w:rsidR="00F71E5E" w:rsidRPr="00616BC1" w:rsidRDefault="00F71E5E" w:rsidP="00F71E5E">
      <w:pPr>
        <w:suppressAutoHyphens w:val="0"/>
        <w:spacing w:after="200" w:line="276" w:lineRule="auto"/>
        <w:rPr>
          <w:rFonts w:asciiTheme="minorHAnsi" w:hAnsiTheme="minorHAnsi" w:cstheme="minorHAnsi"/>
          <w:b/>
          <w:sz w:val="22"/>
          <w:szCs w:val="22"/>
        </w:rPr>
      </w:pPr>
    </w:p>
    <w:p w:rsidR="00F931AC" w:rsidRDefault="00F931AC" w:rsidP="00F931AC"/>
    <w:p w:rsidR="00F931AC" w:rsidRDefault="00F931AC" w:rsidP="00F931AC"/>
    <w:p w:rsidR="00F931AC" w:rsidRDefault="00F931AC" w:rsidP="00F931AC"/>
    <w:p w:rsidR="00F931AC" w:rsidRDefault="00F931AC" w:rsidP="00F931AC"/>
    <w:p w:rsidR="00F931AC" w:rsidRDefault="00F931AC" w:rsidP="00F931AC"/>
    <w:p w:rsidR="00F931AC" w:rsidRDefault="00F931AC" w:rsidP="00F931AC"/>
    <w:p w:rsidR="00F931AC" w:rsidRDefault="00F931AC" w:rsidP="000A2CD5">
      <w:pPr>
        <w:jc w:val="right"/>
        <w:rPr>
          <w:sz w:val="18"/>
          <w:szCs w:val="18"/>
        </w:rPr>
      </w:pPr>
    </w:p>
    <w:p w:rsidR="000A2CD5" w:rsidRDefault="000A2CD5">
      <w:pPr>
        <w:suppressAutoHyphens w:val="0"/>
        <w:spacing w:after="200" w:line="276" w:lineRule="auto"/>
        <w:rPr>
          <w:rFonts w:asciiTheme="minorHAnsi" w:hAnsiTheme="minorHAnsi" w:cstheme="minorHAnsi"/>
          <w:b/>
          <w:sz w:val="22"/>
          <w:szCs w:val="22"/>
        </w:rPr>
        <w:sectPr w:rsidR="000A2CD5" w:rsidSect="000A2CD5">
          <w:footnotePr>
            <w:pos w:val="beneathText"/>
          </w:footnotePr>
          <w:pgSz w:w="16837" w:h="11905" w:orient="landscape"/>
          <w:pgMar w:top="1418" w:right="1304" w:bottom="1134" w:left="1191" w:header="709" w:footer="1134" w:gutter="0"/>
          <w:cols w:space="708"/>
          <w:docGrid w:linePitch="360"/>
        </w:sectPr>
      </w:pPr>
    </w:p>
    <w:p w:rsidR="003F6C4F" w:rsidRDefault="003F6C4F">
      <w:pPr>
        <w:suppressAutoHyphens w:val="0"/>
        <w:spacing w:after="200" w:line="276" w:lineRule="auto"/>
        <w:rPr>
          <w:rFonts w:asciiTheme="minorHAnsi" w:hAnsiTheme="minorHAnsi" w:cstheme="minorHAnsi"/>
          <w:b/>
          <w:sz w:val="22"/>
          <w:szCs w:val="22"/>
        </w:rPr>
      </w:pPr>
    </w:p>
    <w:p w:rsidR="00C24304" w:rsidRPr="00326480" w:rsidRDefault="000B1A76" w:rsidP="00C24304">
      <w:pPr>
        <w:tabs>
          <w:tab w:val="right" w:pos="9355"/>
        </w:tabs>
        <w:jc w:val="both"/>
        <w:rPr>
          <w:rFonts w:asciiTheme="minorHAnsi" w:hAnsiTheme="minorHAnsi" w:cstheme="minorHAnsi"/>
          <w:sz w:val="22"/>
          <w:szCs w:val="22"/>
        </w:rPr>
      </w:pPr>
      <w:r>
        <w:rPr>
          <w:rFonts w:asciiTheme="minorHAnsi" w:hAnsiTheme="minorHAnsi" w:cstheme="minorHAnsi"/>
          <w:b/>
          <w:sz w:val="22"/>
          <w:szCs w:val="22"/>
        </w:rPr>
        <w:t>Numer sprawy: UKW/DZP-281-D-</w:t>
      </w:r>
      <w:r w:rsidR="001634AD">
        <w:rPr>
          <w:rFonts w:asciiTheme="minorHAnsi" w:hAnsiTheme="minorHAnsi" w:cstheme="minorHAnsi"/>
          <w:b/>
          <w:sz w:val="22"/>
          <w:szCs w:val="22"/>
        </w:rPr>
        <w:t>25</w:t>
      </w:r>
      <w:r>
        <w:rPr>
          <w:rFonts w:asciiTheme="minorHAnsi" w:hAnsiTheme="minorHAnsi" w:cstheme="minorHAnsi"/>
          <w:b/>
          <w:sz w:val="22"/>
          <w:szCs w:val="22"/>
        </w:rPr>
        <w:t>/201</w:t>
      </w:r>
      <w:r w:rsidR="005D68EC">
        <w:rPr>
          <w:rFonts w:asciiTheme="minorHAnsi" w:hAnsiTheme="minorHAnsi" w:cstheme="minorHAnsi"/>
          <w:b/>
          <w:sz w:val="22"/>
          <w:szCs w:val="22"/>
        </w:rPr>
        <w:t>9</w:t>
      </w:r>
      <w:r w:rsidR="00C24304" w:rsidRPr="00326480">
        <w:rPr>
          <w:rFonts w:asciiTheme="minorHAnsi" w:hAnsiTheme="minorHAnsi" w:cstheme="minorHAnsi"/>
          <w:b/>
          <w:sz w:val="22"/>
          <w:szCs w:val="22"/>
        </w:rPr>
        <w:tab/>
        <w:t>Załącznik nr 3</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bCs/>
          <w:sz w:val="22"/>
          <w:szCs w:val="22"/>
        </w:rPr>
      </w:pPr>
      <w:r w:rsidRPr="00326480">
        <w:rPr>
          <w:rFonts w:asciiTheme="minorHAnsi" w:hAnsiTheme="minorHAnsi" w:cstheme="minorHAnsi"/>
          <w:sz w:val="22"/>
          <w:szCs w:val="22"/>
        </w:rPr>
        <w:br/>
      </w:r>
      <w:r w:rsidRPr="00326480">
        <w:rPr>
          <w:rFonts w:asciiTheme="minorHAnsi" w:hAnsiTheme="minorHAnsi" w:cstheme="minorHAnsi"/>
          <w:noProof/>
          <w:sz w:val="22"/>
          <w:szCs w:val="22"/>
          <w:lang w:eastAsia="pl-PL"/>
        </w:rPr>
        <w:drawing>
          <wp:anchor distT="0" distB="0" distL="114935" distR="114935" simplePos="0" relativeHeight="251659264" behindDoc="0" locked="0" layoutInCell="1" allowOverlap="1" wp14:anchorId="0598A3A4" wp14:editId="4BCA8D90">
            <wp:simplePos x="0" y="0"/>
            <wp:positionH relativeFrom="column">
              <wp:posOffset>-3175</wp:posOffset>
            </wp:positionH>
            <wp:positionV relativeFrom="paragraph">
              <wp:posOffset>-3175</wp:posOffset>
            </wp:positionV>
            <wp:extent cx="902335" cy="902335"/>
            <wp:effectExtent l="19050" t="19050" r="12065" b="12065"/>
            <wp:wrapSquare wrapText="right"/>
            <wp:docPr id="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26480">
        <w:rPr>
          <w:rFonts w:asciiTheme="minorHAnsi" w:hAnsiTheme="minorHAnsi" w:cstheme="minorHAnsi"/>
          <w:b/>
          <w:bCs/>
          <w:sz w:val="22"/>
          <w:szCs w:val="22"/>
        </w:rPr>
        <w:t>UNIWERSYTET KAZIMIERZA WIELKIEGO</w:t>
      </w:r>
    </w:p>
    <w:p w:rsidR="00C24304" w:rsidRPr="00326480" w:rsidRDefault="00C24304" w:rsidP="00C24304">
      <w:pPr>
        <w:pBdr>
          <w:bottom w:val="single" w:sz="8" w:space="1" w:color="000000"/>
        </w:pBdr>
        <w:tabs>
          <w:tab w:val="left" w:pos="3960"/>
          <w:tab w:val="left" w:pos="4320"/>
        </w:tabs>
        <w:jc w:val="center"/>
        <w:rPr>
          <w:rFonts w:asciiTheme="minorHAnsi" w:hAnsiTheme="minorHAnsi" w:cstheme="minorHAnsi"/>
          <w:b/>
          <w:bCs/>
          <w:sz w:val="22"/>
          <w:szCs w:val="22"/>
        </w:rPr>
      </w:pPr>
      <w:r w:rsidRPr="00326480">
        <w:rPr>
          <w:rFonts w:asciiTheme="minorHAnsi" w:hAnsiTheme="minorHAnsi" w:cstheme="minorHAnsi"/>
          <w:b/>
          <w:bCs/>
          <w:sz w:val="22"/>
          <w:szCs w:val="22"/>
        </w:rPr>
        <w:t>W BYDGOSZCZY</w:t>
      </w:r>
    </w:p>
    <w:p w:rsidR="00C24304" w:rsidRPr="00326480" w:rsidRDefault="00C24304" w:rsidP="00C24304">
      <w:pPr>
        <w:tabs>
          <w:tab w:val="left" w:pos="1620"/>
          <w:tab w:val="left" w:pos="3960"/>
          <w:tab w:val="left" w:pos="4320"/>
        </w:tabs>
        <w:jc w:val="center"/>
        <w:rPr>
          <w:rFonts w:asciiTheme="minorHAnsi" w:hAnsiTheme="minorHAnsi" w:cstheme="minorHAnsi"/>
          <w:sz w:val="22"/>
          <w:szCs w:val="22"/>
        </w:rPr>
      </w:pPr>
      <w:r w:rsidRPr="00326480">
        <w:rPr>
          <w:rFonts w:asciiTheme="minorHAnsi" w:hAnsiTheme="minorHAnsi" w:cstheme="minorHAnsi"/>
          <w:sz w:val="22"/>
          <w:szCs w:val="22"/>
        </w:rPr>
        <w:t>ul. Chodkiewicza 30, 85 – 064 Bydgoszcz, tel. 052 341 91 00 fax. 052 360 82 06</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NIP 5542647568 REGON 340057695</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www.ukw.edu.pl</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spacing w:line="480" w:lineRule="auto"/>
        <w:rPr>
          <w:rFonts w:asciiTheme="minorHAnsi" w:hAnsiTheme="minorHAnsi" w:cstheme="minorHAnsi"/>
          <w:b/>
          <w:bCs/>
          <w:sz w:val="22"/>
          <w:szCs w:val="22"/>
        </w:rPr>
      </w:pPr>
      <w:r w:rsidRPr="00326480">
        <w:rPr>
          <w:rFonts w:asciiTheme="minorHAnsi" w:hAnsiTheme="minorHAnsi" w:cstheme="minorHAnsi"/>
          <w:b/>
          <w:bCs/>
          <w:sz w:val="22"/>
          <w:szCs w:val="22"/>
        </w:rPr>
        <w:t>Wykonawca:</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tabs>
          <w:tab w:val="left" w:pos="0"/>
        </w:tabs>
        <w:ind w:right="72"/>
        <w:rPr>
          <w:rFonts w:asciiTheme="minorHAnsi" w:hAnsiTheme="minorHAnsi" w:cstheme="minorHAnsi"/>
          <w:i/>
          <w:iCs/>
          <w:sz w:val="22"/>
          <w:szCs w:val="22"/>
        </w:rPr>
      </w:pPr>
      <w:r w:rsidRPr="00326480">
        <w:rPr>
          <w:rFonts w:asciiTheme="minorHAnsi" w:hAnsiTheme="minorHAnsi" w:cstheme="minorHAnsi"/>
          <w:i/>
          <w:iCs/>
          <w:sz w:val="22"/>
          <w:szCs w:val="22"/>
        </w:rPr>
        <w:t>(pełna Nazwa/firma, adres, w zależności od podmiotu: NIP/PESEL, KRS/CEIDG)</w:t>
      </w:r>
    </w:p>
    <w:p w:rsidR="00C24304" w:rsidRPr="00326480" w:rsidRDefault="00C24304" w:rsidP="00C24304">
      <w:pPr>
        <w:ind w:right="5953"/>
        <w:rPr>
          <w:rFonts w:asciiTheme="minorHAnsi" w:hAnsiTheme="minorHAnsi" w:cstheme="minorHAnsi"/>
          <w:i/>
          <w:iCs/>
          <w:sz w:val="22"/>
          <w:szCs w:val="22"/>
        </w:rPr>
      </w:pPr>
    </w:p>
    <w:p w:rsidR="00C24304" w:rsidRPr="00326480" w:rsidRDefault="00C24304" w:rsidP="00C24304">
      <w:pPr>
        <w:spacing w:before="240" w:line="480" w:lineRule="auto"/>
        <w:rPr>
          <w:rFonts w:asciiTheme="minorHAnsi" w:hAnsiTheme="minorHAnsi" w:cstheme="minorHAnsi"/>
          <w:sz w:val="22"/>
          <w:szCs w:val="22"/>
          <w:u w:val="single"/>
        </w:rPr>
      </w:pPr>
      <w:r w:rsidRPr="00326480">
        <w:rPr>
          <w:rFonts w:asciiTheme="minorHAnsi" w:hAnsiTheme="minorHAnsi" w:cstheme="minorHAnsi"/>
          <w:sz w:val="22"/>
          <w:szCs w:val="22"/>
          <w:u w:val="single"/>
        </w:rPr>
        <w:t>reprezentowany przez:</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after="240"/>
        <w:ind w:right="72"/>
        <w:rPr>
          <w:rFonts w:asciiTheme="minorHAnsi" w:hAnsiTheme="minorHAnsi" w:cstheme="minorHAnsi"/>
          <w:i/>
          <w:iCs/>
          <w:sz w:val="22"/>
          <w:szCs w:val="22"/>
        </w:rPr>
      </w:pPr>
      <w:r w:rsidRPr="00326480">
        <w:rPr>
          <w:rFonts w:asciiTheme="minorHAnsi" w:hAnsiTheme="minorHAnsi" w:cstheme="minorHAnsi"/>
          <w:i/>
          <w:iCs/>
          <w:sz w:val="22"/>
          <w:szCs w:val="22"/>
        </w:rPr>
        <w:t>(imię, nazwisko, stanowisko/podstawa do reprezentacji)</w:t>
      </w:r>
    </w:p>
    <w:p w:rsidR="00C24304" w:rsidRPr="00326480" w:rsidRDefault="00C24304" w:rsidP="00C24304">
      <w:pPr>
        <w:spacing w:after="240"/>
        <w:ind w:right="72"/>
        <w:rPr>
          <w:rFonts w:asciiTheme="minorHAnsi" w:hAnsiTheme="minorHAnsi" w:cstheme="minorHAnsi"/>
          <w:iCs/>
          <w:sz w:val="22"/>
          <w:szCs w:val="22"/>
        </w:rPr>
      </w:pPr>
    </w:p>
    <w:p w:rsidR="00C24304" w:rsidRPr="00326480" w:rsidRDefault="00C24304" w:rsidP="00C24304">
      <w:pPr>
        <w:spacing w:before="24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Oświadczenie Wykonawcy</w:t>
      </w:r>
    </w:p>
    <w:p w:rsidR="00C24304" w:rsidRPr="00326480" w:rsidRDefault="00C24304" w:rsidP="00C24304">
      <w:pPr>
        <w:spacing w:before="240" w:after="240" w:line="360" w:lineRule="auto"/>
        <w:jc w:val="center"/>
        <w:rPr>
          <w:rFonts w:asciiTheme="minorHAnsi" w:hAnsiTheme="minorHAnsi" w:cstheme="minorHAnsi"/>
          <w:b/>
          <w:sz w:val="22"/>
          <w:szCs w:val="22"/>
        </w:rPr>
      </w:pPr>
      <w:r w:rsidRPr="00326480">
        <w:rPr>
          <w:rFonts w:asciiTheme="minorHAnsi" w:hAnsiTheme="minorHAnsi" w:cstheme="minorHAnsi"/>
          <w:b/>
          <w:sz w:val="22"/>
          <w:szCs w:val="22"/>
        </w:rPr>
        <w:t>składane na podstawie art. 25a ust. 1 ustawy z dnia 29 stycznia 2004 r. - Prawo zamówień publicznych (dalej jako: ustawa Pzp),</w:t>
      </w:r>
    </w:p>
    <w:p w:rsidR="00C24304" w:rsidRPr="00326480" w:rsidRDefault="00C24304" w:rsidP="00C24304">
      <w:pPr>
        <w:spacing w:after="24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DOTYCZĄCE PRZESŁANEK WYKLUCZENIA Z POSTĘPOWANIA</w:t>
      </w:r>
    </w:p>
    <w:p w:rsidR="00C24304" w:rsidRPr="000B1A76" w:rsidRDefault="00C24304" w:rsidP="000B1A76">
      <w:pPr>
        <w:spacing w:before="240"/>
        <w:ind w:firstLine="708"/>
        <w:jc w:val="both"/>
        <w:rPr>
          <w:rFonts w:asciiTheme="minorHAnsi" w:hAnsiTheme="minorHAnsi" w:cstheme="minorHAnsi"/>
          <w:sz w:val="22"/>
          <w:szCs w:val="22"/>
        </w:rPr>
      </w:pPr>
      <w:r w:rsidRPr="000B1A76">
        <w:rPr>
          <w:rFonts w:asciiTheme="minorHAnsi" w:hAnsiTheme="minorHAnsi" w:cstheme="minorHAnsi"/>
          <w:sz w:val="22"/>
          <w:szCs w:val="22"/>
        </w:rPr>
        <w:t>Na potrzeby postępowania o udziele</w:t>
      </w:r>
      <w:r w:rsidR="000B1A76" w:rsidRPr="000B1A76">
        <w:rPr>
          <w:rFonts w:asciiTheme="minorHAnsi" w:hAnsiTheme="minorHAnsi" w:cstheme="minorHAnsi"/>
          <w:sz w:val="22"/>
          <w:szCs w:val="22"/>
        </w:rPr>
        <w:t xml:space="preserve">nie zamówienia publicznego pn. </w:t>
      </w:r>
      <w:r w:rsidR="000B1A76" w:rsidRPr="000B1A76">
        <w:rPr>
          <w:rFonts w:asciiTheme="minorHAnsi" w:hAnsiTheme="minorHAnsi" w:cstheme="minorHAnsi"/>
          <w:bCs/>
          <w:i/>
          <w:sz w:val="22"/>
          <w:szCs w:val="22"/>
        </w:rPr>
        <w:t>„</w:t>
      </w:r>
      <w:r w:rsidR="000B1A76" w:rsidRPr="000B1A76">
        <w:rPr>
          <w:rFonts w:asciiTheme="minorHAnsi" w:hAnsiTheme="minorHAnsi" w:cstheme="minorHAnsi"/>
          <w:i/>
          <w:sz w:val="22"/>
          <w:szCs w:val="22"/>
        </w:rPr>
        <w:t>Sukcesywna dostawa fabrycznie nowych materiałów eksploatacyjnych do drukarek i kserokopiarek</w:t>
      </w:r>
      <w:r w:rsidR="000B1A76" w:rsidRPr="000B1A76">
        <w:rPr>
          <w:rFonts w:asciiTheme="minorHAnsi" w:hAnsiTheme="minorHAnsi" w:cstheme="minorHAnsi"/>
          <w:bCs/>
          <w:i/>
          <w:iCs/>
          <w:sz w:val="22"/>
          <w:szCs w:val="22"/>
          <w:lang w:eastAsia="pl-PL"/>
        </w:rPr>
        <w:t xml:space="preserve"> na potrzeby Uniwersytetu Kazimierza Wielkiego w Bydgoszczy</w:t>
      </w:r>
      <w:r w:rsidR="000B1A76" w:rsidRPr="000B1A76">
        <w:rPr>
          <w:rFonts w:asciiTheme="minorHAnsi" w:hAnsiTheme="minorHAnsi" w:cstheme="minorHAnsi"/>
          <w:bCs/>
          <w:i/>
          <w:sz w:val="22"/>
          <w:szCs w:val="22"/>
        </w:rPr>
        <w:t>”</w:t>
      </w:r>
      <w:r w:rsidR="000B1A76">
        <w:rPr>
          <w:rFonts w:asciiTheme="minorHAnsi" w:hAnsiTheme="minorHAnsi" w:cstheme="minorHAnsi"/>
          <w:bCs/>
          <w:sz w:val="22"/>
          <w:szCs w:val="22"/>
        </w:rPr>
        <w:t xml:space="preserve"> </w:t>
      </w:r>
      <w:r w:rsidRPr="000B1A76">
        <w:rPr>
          <w:rFonts w:asciiTheme="minorHAnsi" w:hAnsiTheme="minorHAnsi" w:cstheme="minorHAnsi"/>
          <w:sz w:val="22"/>
          <w:szCs w:val="22"/>
        </w:rPr>
        <w:t>oświadczam, co następuje:</w:t>
      </w:r>
    </w:p>
    <w:p w:rsidR="00C24304" w:rsidRPr="00326480" w:rsidRDefault="00C24304" w:rsidP="00C24304">
      <w:pPr>
        <w:spacing w:before="240" w:after="240" w:line="276" w:lineRule="auto"/>
        <w:jc w:val="both"/>
        <w:rPr>
          <w:rFonts w:asciiTheme="minorHAnsi" w:hAnsiTheme="minorHAnsi" w:cstheme="minorHAnsi"/>
          <w:b/>
          <w:sz w:val="22"/>
          <w:szCs w:val="22"/>
        </w:rPr>
      </w:pPr>
    </w:p>
    <w:p w:rsidR="00C24304" w:rsidRPr="00326480" w:rsidRDefault="00C24304" w:rsidP="00C24304">
      <w:pPr>
        <w:spacing w:before="240" w:after="240" w:line="276" w:lineRule="auto"/>
        <w:jc w:val="both"/>
        <w:rPr>
          <w:rFonts w:asciiTheme="minorHAnsi" w:hAnsiTheme="minorHAnsi" w:cstheme="minorHAnsi"/>
          <w:sz w:val="22"/>
          <w:szCs w:val="22"/>
        </w:rPr>
      </w:pPr>
      <w:r w:rsidRPr="00326480">
        <w:rPr>
          <w:rFonts w:asciiTheme="minorHAnsi" w:hAnsiTheme="minorHAnsi" w:cstheme="minorHAnsi"/>
          <w:b/>
          <w:sz w:val="22"/>
          <w:szCs w:val="22"/>
        </w:rPr>
        <w:t>OŚWIADCZENIA DOTYCZĄCE WYKONAWCY:</w:t>
      </w:r>
    </w:p>
    <w:p w:rsidR="00C24304" w:rsidRPr="00326480" w:rsidRDefault="00C24304" w:rsidP="00895934">
      <w:pPr>
        <w:pStyle w:val="Akapitzlist2"/>
        <w:numPr>
          <w:ilvl w:val="0"/>
          <w:numId w:val="18"/>
        </w:numPr>
        <w:suppressAutoHyphens w:val="0"/>
        <w:spacing w:before="240" w:line="276"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nie podlegam wykluczeniu z postępowania na podstawie art. 24 ust 1 pkt 12-23 ustawy Pzp.</w:t>
      </w:r>
    </w:p>
    <w:p w:rsidR="00C24304" w:rsidRPr="00326480" w:rsidRDefault="00C24304" w:rsidP="00895934">
      <w:pPr>
        <w:pStyle w:val="Akapitzlist2"/>
        <w:numPr>
          <w:ilvl w:val="0"/>
          <w:numId w:val="18"/>
        </w:numPr>
        <w:suppressAutoHyphens w:val="0"/>
        <w:spacing w:before="240" w:line="276"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nie podlegam wykluczeniu z postępowania na podstawie art. 24 ust. 5 ustawy Pzp.</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ab/>
        <w:t xml:space="preserve">Oświadczam, że zachodzą w stosunku do mnie podstawy wykluczenia z postępowania na podstawie art. ....................................................... ustawy Pzp </w:t>
      </w:r>
      <w:r w:rsidRPr="00326480">
        <w:rPr>
          <w:rFonts w:asciiTheme="minorHAnsi" w:hAnsiTheme="minorHAnsi" w:cstheme="minorHAnsi"/>
          <w:i/>
          <w:sz w:val="22"/>
          <w:szCs w:val="22"/>
        </w:rPr>
        <w:t>(podać mającą zastosowanie podstawę wykluczenia spośród wymienionych w art. 24 ust. 1 pkt 13-14, 16-20 lub art. 24 ust. 5 ustawy Pzp).</w:t>
      </w:r>
      <w:r w:rsidRPr="00326480">
        <w:rPr>
          <w:rFonts w:asciiTheme="minorHAnsi" w:hAnsiTheme="minorHAnsi" w:cstheme="minorHAnsi"/>
          <w:sz w:val="22"/>
          <w:szCs w:val="22"/>
        </w:rPr>
        <w:t xml:space="preserve"> Jednocześnie oświadczam, że w związku z ww. okolicznością, na podstawie art. 24 ust. 8 ustawy Pzp podjąłem następujące środki naprawcze: ...</w:t>
      </w:r>
      <w:r w:rsidR="000B1A76">
        <w:rPr>
          <w:rFonts w:asciiTheme="minorHAnsi" w:hAnsiTheme="minorHAnsi" w:cstheme="minorHAnsi"/>
          <w:sz w:val="22"/>
          <w:szCs w:val="22"/>
        </w:rPr>
        <w:t>.</w:t>
      </w:r>
      <w:r w:rsidRPr="00326480">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jc w:val="both"/>
        <w:rPr>
          <w:rFonts w:asciiTheme="minorHAnsi" w:hAnsiTheme="minorHAnsi" w:cstheme="minorHAnsi"/>
          <w:i/>
          <w:sz w:val="22"/>
          <w:szCs w:val="22"/>
        </w:rPr>
      </w:pPr>
      <w:r w:rsidRPr="00326480">
        <w:rPr>
          <w:rFonts w:asciiTheme="minorHAnsi" w:hAnsiTheme="minorHAnsi" w:cstheme="minorHAnsi"/>
          <w:b/>
          <w:sz w:val="22"/>
          <w:szCs w:val="22"/>
        </w:rPr>
        <w:t>OŚWIADCZENIE DOTYCZĄCE PODMIOTU, NA KTÓREGO ZASOBY POWOŁUJE SIĘ WYKONAWCA:</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Oświadczam, że następujący/e podmiot/y, na którego/ych zasoby powołuję się w niniejszym postępowaniu, tj.: .............................................................................................................................. </w:t>
      </w:r>
      <w:r w:rsidRPr="00326480">
        <w:rPr>
          <w:rFonts w:asciiTheme="minorHAnsi" w:hAnsiTheme="minorHAnsi" w:cstheme="minorHAnsi"/>
          <w:i/>
          <w:sz w:val="22"/>
          <w:szCs w:val="22"/>
        </w:rPr>
        <w:t xml:space="preserve">(podać pełną nazwę/firmę, adres, a także w zależności od podmiotu: NIP/PESEL, KRS/CEiDG) </w:t>
      </w:r>
      <w:r w:rsidRPr="00326480">
        <w:rPr>
          <w:rFonts w:asciiTheme="minorHAnsi" w:hAnsiTheme="minorHAnsi" w:cstheme="minorHAnsi"/>
          <w:sz w:val="22"/>
          <w:szCs w:val="22"/>
        </w:rPr>
        <w:t>nie podlega/ją wykluczeniu z postępowania o udzielenie zamówienia.</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0B1A76" w:rsidRDefault="000B1A76">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line="360" w:lineRule="auto"/>
        <w:jc w:val="both"/>
        <w:rPr>
          <w:rFonts w:asciiTheme="minorHAnsi" w:hAnsiTheme="minorHAnsi" w:cstheme="minorHAnsi"/>
          <w:i/>
          <w:sz w:val="22"/>
          <w:szCs w:val="22"/>
        </w:rPr>
      </w:pPr>
      <w:r w:rsidRPr="00326480">
        <w:rPr>
          <w:rFonts w:asciiTheme="minorHAnsi" w:hAnsiTheme="minorHAnsi" w:cstheme="minorHAnsi"/>
          <w:b/>
          <w:sz w:val="22"/>
          <w:szCs w:val="22"/>
        </w:rPr>
        <w:t>OŚWIADCZENIE DOTYCZĄCE PODWYKONAWCY NIEBĘDĄCEGO PODMIOTEM, NA KTÓREGO ZASOBY POWOŁUJE SIĘ WYKONAWCA:</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Oświadczam, że następujący/e podmiot/y, będący/e podwykonawcą/ami: ......................................................................................................................... </w:t>
      </w:r>
      <w:r w:rsidRPr="00326480">
        <w:rPr>
          <w:rFonts w:asciiTheme="minorHAnsi" w:hAnsiTheme="minorHAnsi" w:cstheme="minorHAnsi"/>
          <w:i/>
          <w:sz w:val="22"/>
          <w:szCs w:val="22"/>
        </w:rPr>
        <w:t>(podać pełną nazwę/firmę, adres, a także w zależności od podmiotu: NIP/PESEL, KRS/CEiDG)</w:t>
      </w:r>
      <w:r w:rsidRPr="00326480">
        <w:rPr>
          <w:rFonts w:asciiTheme="minorHAnsi" w:hAnsiTheme="minorHAnsi" w:cstheme="minorHAnsi"/>
          <w:sz w:val="22"/>
          <w:szCs w:val="22"/>
        </w:rPr>
        <w:t>, nie podlega/ą wykluczeniu z postępowania o udzielenie zamówienia.</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jc w:val="both"/>
        <w:rPr>
          <w:rFonts w:asciiTheme="minorHAnsi" w:hAnsiTheme="minorHAnsi" w:cstheme="minorHAnsi"/>
          <w:i/>
          <w:sz w:val="22"/>
          <w:szCs w:val="22"/>
        </w:rPr>
      </w:pPr>
      <w:r w:rsidRPr="00326480">
        <w:rPr>
          <w:rFonts w:asciiTheme="minorHAnsi" w:hAnsiTheme="minorHAnsi" w:cstheme="minorHAnsi"/>
          <w:b/>
          <w:sz w:val="22"/>
          <w:szCs w:val="22"/>
        </w:rPr>
        <w:t>OŚWIADCZENIE DOTYCZĄCE PODANYCH INFORMACJI:</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FD382F" w:rsidRDefault="00FD382F">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C24304" w:rsidRPr="00326480" w:rsidRDefault="000B1A76" w:rsidP="00C24304">
      <w:pPr>
        <w:tabs>
          <w:tab w:val="right" w:pos="9355"/>
        </w:tabs>
        <w:jc w:val="both"/>
        <w:rPr>
          <w:rFonts w:asciiTheme="minorHAnsi" w:hAnsiTheme="minorHAnsi" w:cstheme="minorHAnsi"/>
          <w:sz w:val="22"/>
          <w:szCs w:val="22"/>
        </w:rPr>
      </w:pPr>
      <w:r>
        <w:rPr>
          <w:rFonts w:asciiTheme="minorHAnsi" w:hAnsiTheme="minorHAnsi" w:cstheme="minorHAnsi"/>
          <w:b/>
          <w:sz w:val="22"/>
          <w:szCs w:val="22"/>
        </w:rPr>
        <w:lastRenderedPageBreak/>
        <w:t>Numer sprawy: UKW/DZP-281-D-</w:t>
      </w:r>
      <w:r w:rsidR="005D317B">
        <w:rPr>
          <w:rFonts w:asciiTheme="minorHAnsi" w:hAnsiTheme="minorHAnsi" w:cstheme="minorHAnsi"/>
          <w:b/>
          <w:sz w:val="22"/>
          <w:szCs w:val="22"/>
        </w:rPr>
        <w:t>25</w:t>
      </w:r>
      <w:r w:rsidR="005D68EC">
        <w:rPr>
          <w:rFonts w:asciiTheme="minorHAnsi" w:hAnsiTheme="minorHAnsi" w:cstheme="minorHAnsi"/>
          <w:b/>
          <w:sz w:val="22"/>
          <w:szCs w:val="22"/>
        </w:rPr>
        <w:t>/2019</w:t>
      </w:r>
      <w:r w:rsidR="00C24304" w:rsidRPr="00326480">
        <w:rPr>
          <w:rFonts w:asciiTheme="minorHAnsi" w:hAnsiTheme="minorHAnsi" w:cstheme="minorHAnsi"/>
          <w:b/>
          <w:sz w:val="22"/>
          <w:szCs w:val="22"/>
        </w:rPr>
        <w:tab/>
        <w:t>Załącznik nr 4</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bCs/>
          <w:sz w:val="22"/>
          <w:szCs w:val="22"/>
        </w:rPr>
      </w:pPr>
      <w:r w:rsidRPr="00326480">
        <w:rPr>
          <w:rFonts w:asciiTheme="minorHAnsi" w:hAnsiTheme="minorHAnsi" w:cstheme="minorHAnsi"/>
          <w:sz w:val="22"/>
          <w:szCs w:val="22"/>
        </w:rPr>
        <w:br/>
      </w:r>
      <w:r w:rsidRPr="00326480">
        <w:rPr>
          <w:rFonts w:asciiTheme="minorHAnsi" w:hAnsiTheme="minorHAnsi" w:cstheme="minorHAnsi"/>
          <w:noProof/>
          <w:sz w:val="22"/>
          <w:szCs w:val="22"/>
          <w:lang w:eastAsia="pl-PL"/>
        </w:rPr>
        <w:drawing>
          <wp:anchor distT="0" distB="0" distL="114935" distR="114935" simplePos="0" relativeHeight="251660288" behindDoc="0" locked="0" layoutInCell="1" allowOverlap="1" wp14:anchorId="34A5B5FD" wp14:editId="54437B3B">
            <wp:simplePos x="0" y="0"/>
            <wp:positionH relativeFrom="column">
              <wp:posOffset>-3175</wp:posOffset>
            </wp:positionH>
            <wp:positionV relativeFrom="paragraph">
              <wp:posOffset>-3175</wp:posOffset>
            </wp:positionV>
            <wp:extent cx="902335" cy="902335"/>
            <wp:effectExtent l="19050" t="19050" r="12065" b="12065"/>
            <wp:wrapSquare wrapText="right"/>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26480">
        <w:rPr>
          <w:rFonts w:asciiTheme="minorHAnsi" w:hAnsiTheme="minorHAnsi" w:cstheme="minorHAnsi"/>
          <w:b/>
          <w:bCs/>
          <w:sz w:val="22"/>
          <w:szCs w:val="22"/>
        </w:rPr>
        <w:t>UNIWERSYTET KAZIMIERZA WIELKIEGO</w:t>
      </w:r>
    </w:p>
    <w:p w:rsidR="00C24304" w:rsidRPr="00326480" w:rsidRDefault="00C24304" w:rsidP="00C24304">
      <w:pPr>
        <w:pBdr>
          <w:bottom w:val="single" w:sz="8" w:space="1" w:color="000000"/>
        </w:pBdr>
        <w:tabs>
          <w:tab w:val="left" w:pos="3960"/>
          <w:tab w:val="left" w:pos="4320"/>
        </w:tabs>
        <w:jc w:val="center"/>
        <w:rPr>
          <w:rFonts w:asciiTheme="minorHAnsi" w:hAnsiTheme="minorHAnsi" w:cstheme="minorHAnsi"/>
          <w:b/>
          <w:bCs/>
          <w:sz w:val="22"/>
          <w:szCs w:val="22"/>
        </w:rPr>
      </w:pPr>
      <w:r w:rsidRPr="00326480">
        <w:rPr>
          <w:rFonts w:asciiTheme="minorHAnsi" w:hAnsiTheme="minorHAnsi" w:cstheme="minorHAnsi"/>
          <w:b/>
          <w:bCs/>
          <w:sz w:val="22"/>
          <w:szCs w:val="22"/>
        </w:rPr>
        <w:t>W BYDGOSZCZY</w:t>
      </w:r>
    </w:p>
    <w:p w:rsidR="00C24304" w:rsidRPr="00326480" w:rsidRDefault="00C24304" w:rsidP="00C24304">
      <w:pPr>
        <w:tabs>
          <w:tab w:val="left" w:pos="1620"/>
          <w:tab w:val="left" w:pos="3960"/>
          <w:tab w:val="left" w:pos="4320"/>
        </w:tabs>
        <w:jc w:val="center"/>
        <w:rPr>
          <w:rFonts w:asciiTheme="minorHAnsi" w:hAnsiTheme="minorHAnsi" w:cstheme="minorHAnsi"/>
          <w:sz w:val="22"/>
          <w:szCs w:val="22"/>
        </w:rPr>
      </w:pPr>
      <w:r w:rsidRPr="00326480">
        <w:rPr>
          <w:rFonts w:asciiTheme="minorHAnsi" w:hAnsiTheme="minorHAnsi" w:cstheme="minorHAnsi"/>
          <w:sz w:val="22"/>
          <w:szCs w:val="22"/>
        </w:rPr>
        <w:t>ul. Chodkiewicza 30, 85 – 064 Bydgoszcz, tel. 052 341 91 00 fax. 052 360 82 06</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NIP 5542647568 REGON 340057695</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www.ukw.edu.pl</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spacing w:line="480" w:lineRule="auto"/>
        <w:rPr>
          <w:rFonts w:asciiTheme="minorHAnsi" w:hAnsiTheme="minorHAnsi" w:cstheme="minorHAnsi"/>
          <w:b/>
          <w:bCs/>
          <w:sz w:val="22"/>
          <w:szCs w:val="22"/>
        </w:rPr>
      </w:pPr>
      <w:r w:rsidRPr="00326480">
        <w:rPr>
          <w:rFonts w:asciiTheme="minorHAnsi" w:hAnsiTheme="minorHAnsi" w:cstheme="minorHAnsi"/>
          <w:b/>
          <w:bCs/>
          <w:sz w:val="22"/>
          <w:szCs w:val="22"/>
        </w:rPr>
        <w:t>Wykonawca:</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tabs>
          <w:tab w:val="left" w:pos="0"/>
        </w:tabs>
        <w:ind w:right="72"/>
        <w:rPr>
          <w:rFonts w:asciiTheme="minorHAnsi" w:hAnsiTheme="minorHAnsi" w:cstheme="minorHAnsi"/>
          <w:i/>
          <w:iCs/>
          <w:sz w:val="22"/>
          <w:szCs w:val="22"/>
        </w:rPr>
      </w:pPr>
      <w:r w:rsidRPr="00326480">
        <w:rPr>
          <w:rFonts w:asciiTheme="minorHAnsi" w:hAnsiTheme="minorHAnsi" w:cstheme="minorHAnsi"/>
          <w:i/>
          <w:iCs/>
          <w:sz w:val="22"/>
          <w:szCs w:val="22"/>
        </w:rPr>
        <w:t>(pełna Nazwa/firma, adres, w zależności od podmiotu: NIP/PESEL, KRS/CEIDG)</w:t>
      </w:r>
    </w:p>
    <w:p w:rsidR="00C24304" w:rsidRPr="00326480" w:rsidRDefault="00C24304" w:rsidP="00C24304">
      <w:pPr>
        <w:ind w:right="5953"/>
        <w:rPr>
          <w:rFonts w:asciiTheme="minorHAnsi" w:hAnsiTheme="minorHAnsi" w:cstheme="minorHAnsi"/>
          <w:i/>
          <w:iCs/>
          <w:sz w:val="22"/>
          <w:szCs w:val="22"/>
        </w:rPr>
      </w:pPr>
    </w:p>
    <w:p w:rsidR="00C24304" w:rsidRPr="00326480" w:rsidRDefault="00C24304" w:rsidP="00C24304">
      <w:pPr>
        <w:spacing w:before="240" w:line="480" w:lineRule="auto"/>
        <w:rPr>
          <w:rFonts w:asciiTheme="minorHAnsi" w:hAnsiTheme="minorHAnsi" w:cstheme="minorHAnsi"/>
          <w:sz w:val="22"/>
          <w:szCs w:val="22"/>
          <w:u w:val="single"/>
        </w:rPr>
      </w:pPr>
      <w:r w:rsidRPr="00326480">
        <w:rPr>
          <w:rFonts w:asciiTheme="minorHAnsi" w:hAnsiTheme="minorHAnsi" w:cstheme="minorHAnsi"/>
          <w:sz w:val="22"/>
          <w:szCs w:val="22"/>
          <w:u w:val="single"/>
        </w:rPr>
        <w:t>reprezentowany przez:</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after="240"/>
        <w:ind w:right="72"/>
        <w:rPr>
          <w:rFonts w:asciiTheme="minorHAnsi" w:hAnsiTheme="minorHAnsi" w:cstheme="minorHAnsi"/>
          <w:i/>
          <w:iCs/>
          <w:sz w:val="22"/>
          <w:szCs w:val="22"/>
        </w:rPr>
      </w:pPr>
      <w:r w:rsidRPr="00326480">
        <w:rPr>
          <w:rFonts w:asciiTheme="minorHAnsi" w:hAnsiTheme="minorHAnsi" w:cstheme="minorHAnsi"/>
          <w:i/>
          <w:iCs/>
          <w:sz w:val="22"/>
          <w:szCs w:val="22"/>
        </w:rPr>
        <w:t>(imię, nazwisko, stanowisko/podstawa do reprezentacji)</w:t>
      </w:r>
    </w:p>
    <w:p w:rsidR="00C24304" w:rsidRPr="00326480" w:rsidRDefault="00C24304" w:rsidP="00C24304">
      <w:pPr>
        <w:spacing w:before="240" w:after="12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Oświadczenie Wykonawcy</w:t>
      </w:r>
    </w:p>
    <w:p w:rsidR="00C24304" w:rsidRPr="00326480" w:rsidRDefault="00C24304" w:rsidP="00C24304">
      <w:pPr>
        <w:spacing w:before="240" w:after="240" w:line="360" w:lineRule="auto"/>
        <w:jc w:val="center"/>
        <w:rPr>
          <w:rFonts w:asciiTheme="minorHAnsi" w:hAnsiTheme="minorHAnsi" w:cstheme="minorHAnsi"/>
          <w:b/>
          <w:sz w:val="22"/>
          <w:szCs w:val="22"/>
        </w:rPr>
      </w:pPr>
      <w:r w:rsidRPr="00326480">
        <w:rPr>
          <w:rFonts w:asciiTheme="minorHAnsi" w:hAnsiTheme="minorHAnsi" w:cstheme="minorHAnsi"/>
          <w:b/>
          <w:sz w:val="22"/>
          <w:szCs w:val="22"/>
        </w:rPr>
        <w:t>składane na podstawie art. 25a ust. 1 ustawy z dnia 29 stycznia 2004 r. - Prawo zamówień publicznych (dalej jako: ustawa Pzp),</w:t>
      </w:r>
    </w:p>
    <w:p w:rsidR="00C24304" w:rsidRPr="00326480" w:rsidRDefault="00C24304" w:rsidP="00C24304">
      <w:pPr>
        <w:spacing w:before="240" w:after="12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DOTYCZĄCE SPEŁNIANIA WARUNKÓW UDZIAŁU W POSTĘPOWANIU</w:t>
      </w:r>
    </w:p>
    <w:p w:rsidR="000B1A76" w:rsidRPr="000B1A76" w:rsidRDefault="00C24304" w:rsidP="000B1A76">
      <w:pPr>
        <w:autoSpaceDE w:val="0"/>
        <w:spacing w:line="276" w:lineRule="auto"/>
        <w:ind w:right="-1"/>
        <w:jc w:val="both"/>
        <w:rPr>
          <w:rFonts w:asciiTheme="minorHAnsi" w:hAnsiTheme="minorHAnsi" w:cstheme="minorHAnsi"/>
          <w:bCs/>
          <w:sz w:val="22"/>
          <w:szCs w:val="22"/>
        </w:rPr>
      </w:pPr>
      <w:r w:rsidRPr="000B1A76">
        <w:rPr>
          <w:rFonts w:asciiTheme="minorHAnsi" w:hAnsiTheme="minorHAnsi" w:cstheme="minorHAnsi"/>
          <w:sz w:val="22"/>
          <w:szCs w:val="22"/>
        </w:rPr>
        <w:t xml:space="preserve">Na potrzeby postępowania o udzielenie zamówienia publicznego pn. </w:t>
      </w:r>
      <w:r w:rsidR="000B1A76" w:rsidRPr="000B1A76">
        <w:rPr>
          <w:rFonts w:asciiTheme="minorHAnsi" w:hAnsiTheme="minorHAnsi" w:cstheme="minorHAnsi"/>
          <w:bCs/>
          <w:i/>
          <w:sz w:val="22"/>
          <w:szCs w:val="22"/>
        </w:rPr>
        <w:t>„</w:t>
      </w:r>
      <w:r w:rsidR="000B1A76" w:rsidRPr="000B1A76">
        <w:rPr>
          <w:rFonts w:asciiTheme="minorHAnsi" w:hAnsiTheme="minorHAnsi" w:cstheme="minorHAnsi"/>
          <w:i/>
          <w:sz w:val="22"/>
          <w:szCs w:val="22"/>
        </w:rPr>
        <w:t>Sukcesywna dostawa fabrycznie nowych materiałów eksploatacyjnych do drukarek i kserokopiarek</w:t>
      </w:r>
      <w:r w:rsidR="000B1A76" w:rsidRPr="000B1A76">
        <w:rPr>
          <w:rFonts w:asciiTheme="minorHAnsi" w:hAnsiTheme="minorHAnsi" w:cstheme="minorHAnsi"/>
          <w:bCs/>
          <w:i/>
          <w:iCs/>
          <w:sz w:val="22"/>
          <w:szCs w:val="22"/>
          <w:lang w:eastAsia="pl-PL"/>
        </w:rPr>
        <w:t xml:space="preserve"> na potrzeby Uniwersytetu Kazimierza Wielkiego w Bydgoszczy</w:t>
      </w:r>
      <w:r w:rsidR="000B1A76" w:rsidRPr="000B1A76">
        <w:rPr>
          <w:rFonts w:asciiTheme="minorHAnsi" w:hAnsiTheme="minorHAnsi" w:cstheme="minorHAnsi"/>
          <w:bCs/>
          <w:i/>
          <w:sz w:val="22"/>
          <w:szCs w:val="22"/>
        </w:rPr>
        <w:t>”</w:t>
      </w:r>
    </w:p>
    <w:p w:rsidR="00C24304" w:rsidRPr="00326480" w:rsidRDefault="00C24304" w:rsidP="000B1A76">
      <w:pPr>
        <w:spacing w:before="240"/>
        <w:ind w:firstLine="708"/>
        <w:jc w:val="both"/>
        <w:rPr>
          <w:rFonts w:asciiTheme="minorHAnsi" w:hAnsiTheme="minorHAnsi" w:cstheme="minorHAnsi"/>
          <w:b/>
          <w:sz w:val="22"/>
          <w:szCs w:val="22"/>
        </w:rPr>
      </w:pPr>
      <w:r w:rsidRPr="00326480">
        <w:rPr>
          <w:rFonts w:asciiTheme="minorHAnsi" w:hAnsiTheme="minorHAnsi" w:cstheme="minorHAnsi"/>
          <w:sz w:val="22"/>
          <w:szCs w:val="22"/>
        </w:rPr>
        <w:t>oświadczam, co następuje:</w:t>
      </w:r>
    </w:p>
    <w:p w:rsidR="00C24304" w:rsidRPr="00326480" w:rsidRDefault="00C24304" w:rsidP="00C24304">
      <w:pPr>
        <w:spacing w:before="240" w:after="240" w:line="360" w:lineRule="auto"/>
        <w:jc w:val="both"/>
        <w:rPr>
          <w:rFonts w:asciiTheme="minorHAnsi" w:hAnsiTheme="minorHAnsi" w:cstheme="minorHAnsi"/>
          <w:sz w:val="22"/>
          <w:szCs w:val="22"/>
        </w:rPr>
      </w:pPr>
      <w:r w:rsidRPr="00326480">
        <w:rPr>
          <w:rFonts w:asciiTheme="minorHAnsi" w:hAnsiTheme="minorHAnsi" w:cstheme="minorHAnsi"/>
          <w:b/>
          <w:sz w:val="22"/>
          <w:szCs w:val="22"/>
        </w:rPr>
        <w:t>INFORMACJA DOTYCZĄCA WYKONAWCY:</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spełniam warunki udziału w postępowaniu określone przez Zamawiającego w </w:t>
      </w:r>
      <w:r w:rsidR="00865B02">
        <w:rPr>
          <w:rFonts w:asciiTheme="minorHAnsi" w:hAnsiTheme="minorHAnsi" w:cstheme="minorHAnsi"/>
          <w:sz w:val="22"/>
          <w:szCs w:val="22"/>
        </w:rPr>
        <w:t>SIWZ, Rozdział 1 pkt 7.1.1.</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422667">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422667" w:rsidRDefault="00422667" w:rsidP="00C24304">
      <w:pPr>
        <w:spacing w:after="240"/>
        <w:ind w:left="-180" w:firstLine="180"/>
        <w:jc w:val="both"/>
        <w:rPr>
          <w:rFonts w:asciiTheme="minorHAnsi" w:hAnsiTheme="minorHAnsi" w:cstheme="minorHAnsi"/>
          <w:b/>
          <w:sz w:val="22"/>
          <w:szCs w:val="22"/>
        </w:rPr>
      </w:pPr>
    </w:p>
    <w:p w:rsidR="00FD382F" w:rsidRDefault="00FD382F" w:rsidP="00422667">
      <w:pPr>
        <w:spacing w:after="240"/>
        <w:ind w:left="-180" w:firstLine="180"/>
        <w:jc w:val="both"/>
        <w:rPr>
          <w:rFonts w:asciiTheme="minorHAnsi" w:hAnsiTheme="minorHAnsi" w:cstheme="minorHAnsi"/>
          <w:b/>
          <w:sz w:val="22"/>
          <w:szCs w:val="22"/>
        </w:rPr>
      </w:pPr>
    </w:p>
    <w:p w:rsidR="00C24304" w:rsidRPr="00422667" w:rsidRDefault="00C24304" w:rsidP="00422667">
      <w:pPr>
        <w:spacing w:after="240"/>
        <w:ind w:left="-180" w:firstLine="180"/>
        <w:jc w:val="both"/>
        <w:rPr>
          <w:rFonts w:asciiTheme="minorHAnsi" w:hAnsiTheme="minorHAnsi" w:cstheme="minorHAnsi"/>
          <w:sz w:val="22"/>
          <w:szCs w:val="22"/>
        </w:rPr>
      </w:pPr>
      <w:r w:rsidRPr="00326480">
        <w:rPr>
          <w:rFonts w:asciiTheme="minorHAnsi" w:hAnsiTheme="minorHAnsi" w:cstheme="minorHAnsi"/>
          <w:b/>
          <w:sz w:val="22"/>
          <w:szCs w:val="22"/>
        </w:rPr>
        <w:lastRenderedPageBreak/>
        <w:t>INFORMACJA W ZWIĄZKU Z POLEGANIEM NA ZASOBACH INNYCH PODMIOTÓW</w:t>
      </w:r>
      <w:r w:rsidR="00422667">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ab/>
        <w:t>Oświadczam, że w celu wykazania spełniania warunków udziału w postępowaniu, określonych przez zamawiającego w ..................................................................................</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 </w:t>
      </w:r>
      <w:r w:rsidRPr="00326480">
        <w:rPr>
          <w:rFonts w:asciiTheme="minorHAnsi" w:hAnsiTheme="minorHAnsi" w:cstheme="minorHAnsi"/>
          <w:i/>
          <w:sz w:val="22"/>
          <w:szCs w:val="22"/>
        </w:rPr>
        <w:t>(wskazać dokument i właściwą jednostkę redakcyjną dokumentu, w której określono warunki udziału w postępowaniu),</w:t>
      </w:r>
      <w:r w:rsidRPr="00326480">
        <w:rPr>
          <w:rFonts w:asciiTheme="minorHAnsi" w:hAnsiTheme="minorHAnsi" w:cstheme="minorHAnsi"/>
          <w:sz w:val="22"/>
          <w:szCs w:val="22"/>
        </w:rPr>
        <w:t xml:space="preserve"> polegam na zasobach następującego/ych podmiotu/ów: .....................................................</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 następującym zakresie: .............................................................................................................</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jc w:val="center"/>
        <w:rPr>
          <w:rFonts w:asciiTheme="minorHAnsi" w:hAnsiTheme="minorHAnsi" w:cstheme="minorHAnsi"/>
          <w:i/>
          <w:sz w:val="22"/>
          <w:szCs w:val="22"/>
        </w:rPr>
      </w:pPr>
      <w:r w:rsidRPr="00326480">
        <w:rPr>
          <w:rFonts w:asciiTheme="minorHAnsi" w:hAnsiTheme="minorHAnsi" w:cstheme="minorHAnsi"/>
          <w:i/>
          <w:sz w:val="22"/>
          <w:szCs w:val="22"/>
        </w:rPr>
        <w:t>(wskazać podmiot i określić odpowiedni zakres dla wskazanego podmiotu).</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422667">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jc w:val="center"/>
        <w:rPr>
          <w:rFonts w:asciiTheme="minorHAnsi" w:hAnsiTheme="minorHAnsi" w:cstheme="minorHAnsi"/>
          <w:i/>
          <w:sz w:val="22"/>
          <w:szCs w:val="22"/>
        </w:rPr>
      </w:pPr>
      <w:r w:rsidRPr="00326480">
        <w:rPr>
          <w:rFonts w:asciiTheme="minorHAnsi" w:hAnsiTheme="minorHAnsi" w:cstheme="minorHAnsi"/>
          <w:b/>
          <w:sz w:val="22"/>
          <w:szCs w:val="22"/>
        </w:rPr>
        <w:t>OŚWIADCZENIE DOTYCZĄCE PODANYCH INFORMACJI:</w:t>
      </w:r>
    </w:p>
    <w:p w:rsidR="00C24304" w:rsidRPr="00326480" w:rsidRDefault="00C24304" w:rsidP="00C24304">
      <w:pPr>
        <w:spacing w:before="240" w:after="240" w:line="360" w:lineRule="auto"/>
        <w:jc w:val="both"/>
        <w:rPr>
          <w:rFonts w:asciiTheme="minorHAnsi" w:hAnsiTheme="minorHAnsi" w:cstheme="minorHAnsi"/>
          <w:sz w:val="22"/>
          <w:szCs w:val="22"/>
        </w:rPr>
      </w:pPr>
      <w:r w:rsidRPr="00326480">
        <w:rPr>
          <w:rFonts w:asciiTheme="minorHAnsi" w:hAnsiTheme="minorHAnsi" w:cstheme="minorHAnsi"/>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422667">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AD2EE6" w:rsidRDefault="00AD2EE6">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FD382F" w:rsidRDefault="00C24304" w:rsidP="00C24304">
      <w:pPr>
        <w:tabs>
          <w:tab w:val="right" w:pos="9355"/>
        </w:tabs>
        <w:jc w:val="both"/>
        <w:rPr>
          <w:rFonts w:asciiTheme="minorHAnsi" w:hAnsiTheme="minorHAnsi" w:cstheme="minorHAnsi"/>
          <w:b/>
          <w:sz w:val="22"/>
          <w:szCs w:val="22"/>
        </w:rPr>
      </w:pPr>
      <w:r w:rsidRPr="00326480">
        <w:rPr>
          <w:rFonts w:asciiTheme="minorHAnsi" w:hAnsiTheme="minorHAnsi" w:cstheme="minorHAnsi"/>
          <w:b/>
          <w:sz w:val="22"/>
          <w:szCs w:val="22"/>
        </w:rPr>
        <w:lastRenderedPageBreak/>
        <w:t>Numer spraw</w:t>
      </w:r>
      <w:r w:rsidR="00422667">
        <w:rPr>
          <w:rFonts w:asciiTheme="minorHAnsi" w:hAnsiTheme="minorHAnsi" w:cstheme="minorHAnsi"/>
          <w:b/>
          <w:sz w:val="22"/>
          <w:szCs w:val="22"/>
        </w:rPr>
        <w:t>y: UKW/DZP-281-D-</w:t>
      </w:r>
      <w:r w:rsidR="001634AD">
        <w:rPr>
          <w:rFonts w:asciiTheme="minorHAnsi" w:hAnsiTheme="minorHAnsi" w:cstheme="minorHAnsi"/>
          <w:b/>
          <w:sz w:val="22"/>
          <w:szCs w:val="22"/>
        </w:rPr>
        <w:t>25</w:t>
      </w:r>
      <w:r w:rsidR="00422667">
        <w:rPr>
          <w:rFonts w:asciiTheme="minorHAnsi" w:hAnsiTheme="minorHAnsi" w:cstheme="minorHAnsi"/>
          <w:b/>
          <w:sz w:val="22"/>
          <w:szCs w:val="22"/>
        </w:rPr>
        <w:t>/201</w:t>
      </w:r>
      <w:r w:rsidR="005D68EC">
        <w:rPr>
          <w:rFonts w:asciiTheme="minorHAnsi" w:hAnsiTheme="minorHAnsi" w:cstheme="minorHAnsi"/>
          <w:b/>
          <w:sz w:val="22"/>
          <w:szCs w:val="22"/>
        </w:rPr>
        <w:t>9</w:t>
      </w:r>
      <w:r w:rsidRPr="00326480">
        <w:rPr>
          <w:rFonts w:asciiTheme="minorHAnsi" w:hAnsiTheme="minorHAnsi" w:cstheme="minorHAnsi"/>
          <w:b/>
          <w:sz w:val="22"/>
          <w:szCs w:val="22"/>
        </w:rPr>
        <w:t xml:space="preserve">                                                                   </w:t>
      </w:r>
      <w:r w:rsidR="00FD382F">
        <w:rPr>
          <w:rFonts w:asciiTheme="minorHAnsi" w:hAnsiTheme="minorHAnsi" w:cstheme="minorHAnsi"/>
          <w:b/>
          <w:sz w:val="22"/>
          <w:szCs w:val="22"/>
        </w:rPr>
        <w:t xml:space="preserve">                  </w:t>
      </w:r>
      <w:r w:rsidRPr="00326480">
        <w:rPr>
          <w:rFonts w:asciiTheme="minorHAnsi" w:hAnsiTheme="minorHAnsi" w:cstheme="minorHAnsi"/>
          <w:b/>
          <w:sz w:val="22"/>
          <w:szCs w:val="22"/>
        </w:rPr>
        <w:t>Załącznik nr 5</w:t>
      </w:r>
      <w:r w:rsidRPr="00326480">
        <w:rPr>
          <w:rFonts w:asciiTheme="minorHAnsi" w:hAnsiTheme="minorHAnsi" w:cstheme="minorHAnsi"/>
          <w:b/>
          <w:sz w:val="22"/>
          <w:szCs w:val="22"/>
        </w:rPr>
        <w:tab/>
      </w:r>
    </w:p>
    <w:p w:rsidR="00C24304" w:rsidRPr="00326480" w:rsidRDefault="00C24304" w:rsidP="00C24304">
      <w:pPr>
        <w:tabs>
          <w:tab w:val="right" w:pos="9355"/>
        </w:tabs>
        <w:jc w:val="both"/>
        <w:rPr>
          <w:rFonts w:asciiTheme="minorHAnsi" w:hAnsiTheme="minorHAnsi" w:cstheme="minorHAnsi"/>
          <w:bCs/>
          <w:spacing w:val="4"/>
          <w:sz w:val="22"/>
          <w:szCs w:val="22"/>
          <w:lang w:eastAsia="pl-PL"/>
        </w:rPr>
      </w:pPr>
      <w:r w:rsidRPr="00326480">
        <w:rPr>
          <w:rFonts w:asciiTheme="minorHAnsi" w:hAnsiTheme="minorHAnsi" w:cstheme="minorHAnsi"/>
          <w:noProof/>
          <w:sz w:val="22"/>
          <w:szCs w:val="22"/>
          <w:lang w:eastAsia="pl-PL"/>
        </w:rPr>
        <mc:AlternateContent>
          <mc:Choice Requires="wps">
            <w:drawing>
              <wp:anchor distT="0" distB="0" distL="114935" distR="114935" simplePos="0" relativeHeight="251661312" behindDoc="0" locked="0" layoutInCell="1" allowOverlap="1" wp14:anchorId="3BDB7BD9" wp14:editId="6E2AFF82">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rFonts w:ascii="Verdana" w:hAnsi="Verdana"/>
                                <w:i/>
                                <w:sz w:val="16"/>
                                <w:szCs w:val="16"/>
                              </w:rPr>
                            </w:pPr>
                          </w:p>
                          <w:p w:rsidR="008031B4" w:rsidRDefault="008031B4" w:rsidP="00C24304">
                            <w:pPr>
                              <w:jc w:val="center"/>
                              <w:rPr>
                                <w:rFonts w:ascii="Calibri" w:hAnsi="Calibri"/>
                                <w:i/>
                                <w:sz w:val="20"/>
                                <w:szCs w:val="14"/>
                              </w:rPr>
                            </w:pPr>
                            <w:r>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7BD9" id="_x0000_t202" coordsize="21600,21600" o:spt="202" path="m,l,21600r21600,l21600,xe">
                <v:stroke joinstyle="miter"/>
                <v:path gradientshapeok="t" o:connecttype="rect"/>
              </v:shapetype>
              <v:shape id="Pole tekstowe 2" o:spid="_x0000_s1026" type="#_x0000_t202" style="position:absolute;left:0;text-align:left;margin-left:0;margin-top:18.55pt;width:163.75pt;height:89.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" strokeweight=".5pt">
                <v:textbox inset="7.45pt,3.85pt,7.45pt,3.85pt">
                  <w:txbxContent>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rFonts w:ascii="Verdana" w:hAnsi="Verdana"/>
                          <w:i/>
                          <w:sz w:val="16"/>
                          <w:szCs w:val="16"/>
                        </w:rPr>
                      </w:pPr>
                    </w:p>
                    <w:p w:rsidR="008031B4" w:rsidRDefault="008031B4" w:rsidP="00C24304">
                      <w:pPr>
                        <w:jc w:val="center"/>
                        <w:rPr>
                          <w:rFonts w:ascii="Calibri" w:hAnsi="Calibri"/>
                          <w:i/>
                          <w:sz w:val="20"/>
                          <w:szCs w:val="14"/>
                        </w:rPr>
                      </w:pPr>
                      <w:r>
                        <w:rPr>
                          <w:rFonts w:ascii="Calibri" w:hAnsi="Calibri"/>
                          <w:i/>
                          <w:sz w:val="20"/>
                          <w:szCs w:val="14"/>
                        </w:rPr>
                        <w:t>(nazwa Wykonawcy)</w:t>
                      </w:r>
                    </w:p>
                  </w:txbxContent>
                </v:textbox>
                <w10:wrap type="tight"/>
              </v:shape>
            </w:pict>
          </mc:Fallback>
        </mc:AlternateContent>
      </w:r>
      <w:r w:rsidRPr="00326480">
        <w:rPr>
          <w:rFonts w:asciiTheme="minorHAnsi" w:hAnsiTheme="minorHAnsi" w:cstheme="minorHAnsi"/>
          <w:noProof/>
          <w:sz w:val="22"/>
          <w:szCs w:val="22"/>
          <w:lang w:eastAsia="pl-PL"/>
        </w:rPr>
        <mc:AlternateContent>
          <mc:Choice Requires="wps">
            <w:drawing>
              <wp:anchor distT="0" distB="0" distL="114935" distR="114935" simplePos="0" relativeHeight="251662336" behindDoc="0" locked="0" layoutInCell="1" allowOverlap="1" wp14:anchorId="0299099A" wp14:editId="441217A9">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8031B4" w:rsidRDefault="008031B4" w:rsidP="00C24304">
                            <w:pPr>
                              <w:ind w:right="-177"/>
                              <w:jc w:val="center"/>
                              <w:rPr>
                                <w:rFonts w:ascii="Verdana" w:hAnsi="Verdana"/>
                                <w:b/>
                              </w:rPr>
                            </w:pPr>
                          </w:p>
                          <w:p w:rsidR="008031B4" w:rsidRDefault="008031B4" w:rsidP="00C24304">
                            <w:pPr>
                              <w:ind w:right="-177"/>
                              <w:jc w:val="center"/>
                              <w:rPr>
                                <w:rFonts w:ascii="Calibri" w:hAnsi="Calibri"/>
                                <w:b/>
                                <w:sz w:val="36"/>
                                <w:szCs w:val="28"/>
                              </w:rPr>
                            </w:pPr>
                            <w:r>
                              <w:rPr>
                                <w:rFonts w:ascii="Calibri" w:hAnsi="Calibri"/>
                                <w:b/>
                                <w:sz w:val="36"/>
                                <w:szCs w:val="28"/>
                              </w:rPr>
                              <w:t>OŚWIADCZENIE</w:t>
                            </w:r>
                          </w:p>
                          <w:p w:rsidR="008031B4" w:rsidRDefault="008031B4" w:rsidP="00C24304">
                            <w:pPr>
                              <w:jc w:val="center"/>
                              <w:rPr>
                                <w:rFonts w:ascii="Calibri" w:hAnsi="Calibri" w:cs="Calibri"/>
                                <w:b/>
                                <w:bCs/>
                                <w:sz w:val="22"/>
                                <w:szCs w:val="22"/>
                              </w:rPr>
                            </w:pPr>
                            <w:r>
                              <w:rPr>
                                <w:rFonts w:ascii="Calibri" w:hAnsi="Calibri" w:cs="Calibri"/>
                                <w:b/>
                                <w:bCs/>
                                <w:sz w:val="22"/>
                                <w:szCs w:val="22"/>
                              </w:rPr>
                              <w:t>O POWSTANIU OBOWIĄZKU PODATKOWEGO U ZAMAWIAJĄCEGO,</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8031B4" w:rsidRDefault="008031B4" w:rsidP="00C24304">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099A" id="Pole tekstowe 1" o:spid="_x0000_s1027" type="#_x0000_t202" style="position:absolute;left:0;text-align:left;margin-left:162pt;margin-top:18.55pt;width:318pt;height:89.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" fillcolor="silver" strokeweight=".5pt">
                <v:textbox inset="7.45pt,3.85pt,7.45pt,3.85pt">
                  <w:txbxContent>
                    <w:p w:rsidR="008031B4" w:rsidRDefault="008031B4" w:rsidP="00C24304">
                      <w:pPr>
                        <w:ind w:right="-177"/>
                        <w:jc w:val="center"/>
                        <w:rPr>
                          <w:rFonts w:ascii="Verdana" w:hAnsi="Verdana"/>
                          <w:b/>
                        </w:rPr>
                      </w:pPr>
                    </w:p>
                    <w:p w:rsidR="008031B4" w:rsidRDefault="008031B4" w:rsidP="00C24304">
                      <w:pPr>
                        <w:ind w:right="-177"/>
                        <w:jc w:val="center"/>
                        <w:rPr>
                          <w:rFonts w:ascii="Calibri" w:hAnsi="Calibri"/>
                          <w:b/>
                          <w:sz w:val="36"/>
                          <w:szCs w:val="28"/>
                        </w:rPr>
                      </w:pPr>
                      <w:r>
                        <w:rPr>
                          <w:rFonts w:ascii="Calibri" w:hAnsi="Calibri"/>
                          <w:b/>
                          <w:sz w:val="36"/>
                          <w:szCs w:val="28"/>
                        </w:rPr>
                        <w:t>OŚWIADCZENIE</w:t>
                      </w:r>
                    </w:p>
                    <w:p w:rsidR="008031B4" w:rsidRDefault="008031B4" w:rsidP="00C24304">
                      <w:pPr>
                        <w:jc w:val="center"/>
                        <w:rPr>
                          <w:rFonts w:ascii="Calibri" w:hAnsi="Calibri" w:cs="Calibri"/>
                          <w:b/>
                          <w:bCs/>
                          <w:sz w:val="22"/>
                          <w:szCs w:val="22"/>
                        </w:rPr>
                      </w:pPr>
                      <w:r>
                        <w:rPr>
                          <w:rFonts w:ascii="Calibri" w:hAnsi="Calibri" w:cs="Calibri"/>
                          <w:b/>
                          <w:bCs/>
                          <w:sz w:val="22"/>
                          <w:szCs w:val="22"/>
                        </w:rPr>
                        <w:t>O POWSTANIU OBOWIĄZKU PODATKOWEGO U ZAMAWIAJĄCEGO,</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8031B4" w:rsidRDefault="008031B4" w:rsidP="00C24304">
                      <w:pPr>
                        <w:ind w:right="-177"/>
                        <w:jc w:val="center"/>
                        <w:rPr>
                          <w:rFonts w:ascii="Calibri" w:hAnsi="Calibri"/>
                          <w:b/>
                          <w:sz w:val="20"/>
                          <w:szCs w:val="16"/>
                        </w:rPr>
                      </w:pPr>
                    </w:p>
                  </w:txbxContent>
                </v:textbox>
                <w10:wrap type="tight"/>
              </v:shape>
            </w:pict>
          </mc:Fallback>
        </mc:AlternateContent>
      </w:r>
    </w:p>
    <w:p w:rsidR="00C24304" w:rsidRPr="00326480" w:rsidRDefault="00C24304" w:rsidP="00C24304">
      <w:pPr>
        <w:suppressAutoHyphens w:val="0"/>
        <w:spacing w:line="360" w:lineRule="auto"/>
        <w:jc w:val="center"/>
        <w:rPr>
          <w:rFonts w:asciiTheme="minorHAnsi" w:hAnsiTheme="minorHAnsi" w:cstheme="minorHAnsi"/>
          <w:sz w:val="22"/>
          <w:szCs w:val="22"/>
        </w:rPr>
      </w:pPr>
      <w:r w:rsidRPr="00326480">
        <w:rPr>
          <w:rFonts w:asciiTheme="minorHAnsi" w:hAnsiTheme="minorHAnsi" w:cstheme="minorHAnsi"/>
          <w:sz w:val="22"/>
          <w:szCs w:val="22"/>
        </w:rPr>
        <w:t>Składając ofertę w przetargu nieograniczonym pod nazwą:</w:t>
      </w:r>
    </w:p>
    <w:p w:rsidR="00422667" w:rsidRPr="00422667" w:rsidRDefault="00422667" w:rsidP="00422667">
      <w:pPr>
        <w:autoSpaceDE w:val="0"/>
        <w:spacing w:line="276" w:lineRule="auto"/>
        <w:ind w:right="-1"/>
        <w:jc w:val="both"/>
        <w:rPr>
          <w:rFonts w:asciiTheme="minorHAnsi" w:hAnsiTheme="minorHAnsi" w:cstheme="minorHAnsi"/>
          <w:bCs/>
          <w:i/>
          <w:sz w:val="22"/>
          <w:szCs w:val="22"/>
        </w:rPr>
      </w:pPr>
      <w:r w:rsidRPr="00422667">
        <w:rPr>
          <w:rFonts w:asciiTheme="minorHAnsi" w:hAnsiTheme="minorHAnsi" w:cstheme="minorHAnsi"/>
          <w:bCs/>
          <w:i/>
          <w:sz w:val="22"/>
          <w:szCs w:val="22"/>
        </w:rPr>
        <w:t>„</w:t>
      </w:r>
      <w:r w:rsidRPr="00422667">
        <w:rPr>
          <w:rFonts w:asciiTheme="minorHAnsi" w:hAnsiTheme="minorHAnsi" w:cstheme="minorHAnsi"/>
          <w:i/>
          <w:sz w:val="22"/>
          <w:szCs w:val="22"/>
        </w:rPr>
        <w:t>Sukcesywna dostawa fabrycznie nowych materiałów eksploatacyjnych do drukarek i kserokopiarek</w:t>
      </w:r>
      <w:r w:rsidRPr="00422667">
        <w:rPr>
          <w:rFonts w:asciiTheme="minorHAnsi" w:hAnsiTheme="minorHAnsi" w:cstheme="minorHAnsi"/>
          <w:bCs/>
          <w:i/>
          <w:iCs/>
          <w:sz w:val="22"/>
          <w:szCs w:val="22"/>
          <w:lang w:eastAsia="pl-PL"/>
        </w:rPr>
        <w:t xml:space="preserve"> na potrzeby Uniwersytetu Kazimierza Wielkiego w Bydgoszczy</w:t>
      </w:r>
      <w:r w:rsidRPr="00422667">
        <w:rPr>
          <w:rFonts w:asciiTheme="minorHAnsi" w:hAnsiTheme="minorHAnsi" w:cstheme="minorHAnsi"/>
          <w:bCs/>
          <w:i/>
          <w:sz w:val="22"/>
          <w:szCs w:val="22"/>
        </w:rPr>
        <w:t>”</w:t>
      </w:r>
    </w:p>
    <w:p w:rsidR="00C24304" w:rsidRPr="00326480" w:rsidRDefault="00C24304" w:rsidP="00422667">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 xml:space="preserve">ja/my (imię i nazwisko) </w:t>
      </w: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w:t>
      </w:r>
      <w:r w:rsidR="00422667">
        <w:rPr>
          <w:rFonts w:asciiTheme="minorHAnsi" w:hAnsiTheme="minorHAnsi" w:cstheme="minorHAnsi"/>
          <w:b/>
          <w:bCs/>
          <w:spacing w:val="4"/>
          <w:sz w:val="22"/>
          <w:szCs w:val="22"/>
          <w:lang w:eastAsia="pl-PL"/>
        </w:rPr>
        <w:t>...........................</w:t>
      </w: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reprezentując firmę(nazwa firmy)/będąc właścicielem*</w:t>
      </w: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 xml:space="preserve">jako – upoważniony na piśmie / wpisany w odpowiednim rejestrze lub ewidencji działalności gospodarczej *; </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C24304" w:rsidRPr="00326480" w:rsidRDefault="00C24304" w:rsidP="00C24304">
      <w:pPr>
        <w:tabs>
          <w:tab w:val="left" w:pos="1134"/>
        </w:tabs>
        <w:suppressAutoHyphens w:val="0"/>
        <w:spacing w:line="360" w:lineRule="auto"/>
        <w:ind w:left="1134" w:hanging="567"/>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1.</w:t>
      </w:r>
      <w:r w:rsidRPr="00326480">
        <w:rPr>
          <w:rFonts w:asciiTheme="minorHAnsi" w:hAnsiTheme="minorHAnsi" w:cstheme="minorHAnsi"/>
          <w:bCs/>
          <w:spacing w:val="4"/>
          <w:sz w:val="22"/>
          <w:szCs w:val="22"/>
          <w:lang w:eastAsia="pl-PL"/>
        </w:rPr>
        <w:tab/>
        <w:t xml:space="preserve">wewnątrzwspólnotowego nabycia towarów, </w:t>
      </w:r>
    </w:p>
    <w:p w:rsidR="00C24304" w:rsidRPr="00326480" w:rsidRDefault="00C24304" w:rsidP="00C24304">
      <w:pPr>
        <w:tabs>
          <w:tab w:val="left" w:pos="1134"/>
        </w:tabs>
        <w:suppressAutoHyphens w:val="0"/>
        <w:spacing w:line="360" w:lineRule="auto"/>
        <w:ind w:left="1134" w:hanging="567"/>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2.</w:t>
      </w:r>
      <w:r w:rsidRPr="00326480">
        <w:rPr>
          <w:rFonts w:asciiTheme="minorHAnsi" w:hAnsiTheme="minorHAnsi" w:cstheme="minorHAnsi"/>
          <w:bCs/>
          <w:spacing w:val="4"/>
          <w:sz w:val="22"/>
          <w:szCs w:val="22"/>
          <w:lang w:eastAsia="pl-PL"/>
        </w:rPr>
        <w:tab/>
        <w:t>importu usług lub towarów,</w:t>
      </w:r>
    </w:p>
    <w:p w:rsidR="00C24304" w:rsidRPr="00326480" w:rsidRDefault="00C24304" w:rsidP="00C24304">
      <w:pPr>
        <w:tabs>
          <w:tab w:val="left" w:pos="1134"/>
        </w:tabs>
        <w:suppressAutoHyphens w:val="0"/>
        <w:spacing w:line="360" w:lineRule="auto"/>
        <w:ind w:left="1134" w:hanging="567"/>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3.</w:t>
      </w:r>
      <w:r w:rsidRPr="00326480">
        <w:rPr>
          <w:rFonts w:asciiTheme="minorHAnsi" w:hAnsiTheme="minorHAnsi" w:cstheme="minorHAnsi"/>
          <w:bCs/>
          <w:spacing w:val="4"/>
          <w:sz w:val="22"/>
          <w:szCs w:val="22"/>
          <w:lang w:eastAsia="pl-PL"/>
        </w:rPr>
        <w:tab/>
        <w:t xml:space="preserve">mechanizmu odwróconego obciążenia podatkiem VAT, </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Cs/>
          <w:spacing w:val="4"/>
          <w:sz w:val="22"/>
          <w:szCs w:val="22"/>
          <w:lang w:eastAsia="pl-PL"/>
        </w:rPr>
        <w:t>w zakresie następujących towarów/usług :</w:t>
      </w:r>
    </w:p>
    <w:p w:rsidR="00C24304" w:rsidRPr="00326480" w:rsidRDefault="00C24304" w:rsidP="00C24304">
      <w:pPr>
        <w:tabs>
          <w:tab w:val="left" w:pos="2977"/>
        </w:tabs>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nazwa: ………………………………..……………………………………</w:t>
      </w:r>
    </w:p>
    <w:p w:rsidR="00C24304" w:rsidRPr="00326480" w:rsidRDefault="00C24304" w:rsidP="00C24304">
      <w:pPr>
        <w:tabs>
          <w:tab w:val="left" w:pos="2977"/>
        </w:tabs>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wartość podatku: ……………….. zł, stawka podatku ……….%VAT</w:t>
      </w:r>
    </w:p>
    <w:tbl>
      <w:tblPr>
        <w:tblW w:w="0" w:type="auto"/>
        <w:tblLook w:val="04A0" w:firstRow="1" w:lastRow="0" w:firstColumn="1" w:lastColumn="0" w:noHBand="0" w:noVBand="1"/>
      </w:tblPr>
      <w:tblGrid>
        <w:gridCol w:w="4618"/>
        <w:gridCol w:w="4670"/>
      </w:tblGrid>
      <w:tr w:rsidR="00C24304" w:rsidRPr="00326480" w:rsidTr="004A01D3">
        <w:tc>
          <w:tcPr>
            <w:tcW w:w="4618" w:type="dxa"/>
            <w:vAlign w:val="center"/>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422667" w:rsidP="005D68EC">
            <w:pPr>
              <w:suppressAutoHyphens w:val="0"/>
              <w:autoSpaceDE w:val="0"/>
              <w:autoSpaceDN w:val="0"/>
              <w:adjustRightInd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 dnia ……- ……- 201</w:t>
            </w:r>
            <w:r w:rsidR="005D68EC">
              <w:rPr>
                <w:rFonts w:asciiTheme="minorHAnsi" w:hAnsiTheme="minorHAnsi" w:cstheme="minorHAnsi"/>
                <w:sz w:val="22"/>
                <w:szCs w:val="22"/>
                <w:lang w:eastAsia="pl-PL"/>
              </w:rPr>
              <w:t>9</w:t>
            </w:r>
            <w:r w:rsidR="00C24304" w:rsidRPr="00326480">
              <w:rPr>
                <w:rFonts w:asciiTheme="minorHAnsi" w:hAnsiTheme="minorHAnsi" w:cstheme="minorHAnsi"/>
                <w:sz w:val="22"/>
                <w:szCs w:val="22"/>
                <w:lang w:eastAsia="pl-PL"/>
              </w:rPr>
              <w:t xml:space="preserve"> r.</w:t>
            </w:r>
          </w:p>
        </w:tc>
        <w:tc>
          <w:tcPr>
            <w:tcW w:w="4670" w:type="dxa"/>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r w:rsidRPr="00326480">
              <w:rPr>
                <w:rFonts w:asciiTheme="minorHAnsi" w:hAnsiTheme="minorHAnsi" w:cstheme="minorHAnsi"/>
                <w:sz w:val="22"/>
                <w:szCs w:val="22"/>
                <w:lang w:eastAsia="pl-PL"/>
              </w:rPr>
              <w:t>……............................................                                                         (podpis Wykonawcy</w:t>
            </w:r>
            <w:r w:rsidRPr="00326480">
              <w:rPr>
                <w:rFonts w:asciiTheme="minorHAnsi" w:hAnsiTheme="minorHAnsi" w:cstheme="minorHAnsi"/>
                <w:sz w:val="22"/>
                <w:szCs w:val="22"/>
                <w:lang w:eastAsia="pl-PL"/>
              </w:rPr>
              <w:br/>
              <w:t>lub upoważnionego przedstawiciela)</w:t>
            </w:r>
          </w:p>
        </w:tc>
      </w:tr>
    </w:tbl>
    <w:p w:rsidR="00C24304" w:rsidRPr="00326480" w:rsidRDefault="00C24304" w:rsidP="00C24304">
      <w:pPr>
        <w:suppressAutoHyphens w:val="0"/>
        <w:spacing w:line="360" w:lineRule="auto"/>
        <w:ind w:left="720"/>
        <w:jc w:val="both"/>
        <w:rPr>
          <w:rFonts w:asciiTheme="minorHAnsi" w:hAnsiTheme="minorHAnsi" w:cstheme="minorHAnsi"/>
          <w:bCs/>
          <w:spacing w:val="4"/>
          <w:sz w:val="22"/>
          <w:szCs w:val="22"/>
          <w:lang w:eastAsia="pl-PL"/>
        </w:rPr>
      </w:pPr>
    </w:p>
    <w:p w:rsidR="00C24304" w:rsidRPr="00326480" w:rsidRDefault="00C24304" w:rsidP="00C24304">
      <w:pPr>
        <w:suppressAutoHyphens w:val="0"/>
        <w:spacing w:line="360" w:lineRule="auto"/>
        <w:jc w:val="both"/>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*niepotrzebne skreślić</w:t>
      </w:r>
    </w:p>
    <w:p w:rsidR="00FD382F" w:rsidRDefault="00FD382F">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271A68" w:rsidRPr="009F6985" w:rsidRDefault="00271A68" w:rsidP="00271A68">
      <w:pPr>
        <w:pStyle w:val="Zwykytekst1"/>
        <w:spacing w:before="120"/>
        <w:jc w:val="right"/>
        <w:rPr>
          <w:rFonts w:ascii="Century Gothic" w:hAnsi="Century Gothic"/>
          <w:b/>
          <w:bCs/>
        </w:rPr>
      </w:pPr>
      <w:r>
        <w:rPr>
          <w:rFonts w:ascii="Century Gothic" w:hAnsi="Century Gothic"/>
          <w:b/>
          <w:bCs/>
        </w:rPr>
        <w:lastRenderedPageBreak/>
        <w:t>Załącznik nr 6</w:t>
      </w:r>
    </w:p>
    <w:p w:rsidR="00271A68" w:rsidRPr="003B5DCE" w:rsidRDefault="00271A68" w:rsidP="00271A68">
      <w:pPr>
        <w:pStyle w:val="Zwykytekst1"/>
        <w:spacing w:before="120"/>
        <w:rPr>
          <w:rFonts w:ascii="Verdana" w:hAnsi="Verdana"/>
          <w:b/>
        </w:rPr>
      </w:pPr>
      <w:r w:rsidRPr="003B5DCE">
        <w:rPr>
          <w:noProof/>
          <w:lang w:eastAsia="pl-PL"/>
        </w:rPr>
        <mc:AlternateContent>
          <mc:Choice Requires="wps">
            <w:drawing>
              <wp:anchor distT="0" distB="0" distL="114935" distR="114935" simplePos="0" relativeHeight="251667456" behindDoc="0" locked="0" layoutInCell="1" allowOverlap="1">
                <wp:simplePos x="0" y="0"/>
                <wp:positionH relativeFrom="column">
                  <wp:posOffset>-8890</wp:posOffset>
                </wp:positionH>
                <wp:positionV relativeFrom="paragraph">
                  <wp:posOffset>274955</wp:posOffset>
                </wp:positionV>
                <wp:extent cx="2170430" cy="832485"/>
                <wp:effectExtent l="10160" t="8255" r="10160" b="6985"/>
                <wp:wrapTight wrapText="bothSides">
                  <wp:wrapPolygon edited="0">
                    <wp:start x="-95" y="-231"/>
                    <wp:lineTo x="-95" y="21369"/>
                    <wp:lineTo x="21695" y="21369"/>
                    <wp:lineTo x="21695" y="-231"/>
                    <wp:lineTo x="-95" y="-231"/>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8031B4" w:rsidRDefault="008031B4" w:rsidP="00271A68">
                            <w:pPr>
                              <w:jc w:val="center"/>
                              <w:rPr>
                                <w:i/>
                                <w:sz w:val="18"/>
                              </w:rPr>
                            </w:pPr>
                          </w:p>
                          <w:p w:rsidR="008031B4" w:rsidRDefault="008031B4" w:rsidP="00271A68">
                            <w:pPr>
                              <w:jc w:val="center"/>
                              <w:rPr>
                                <w:i/>
                                <w:sz w:val="18"/>
                              </w:rPr>
                            </w:pPr>
                          </w:p>
                          <w:p w:rsidR="008031B4" w:rsidRDefault="008031B4" w:rsidP="00271A68">
                            <w:pPr>
                              <w:jc w:val="center"/>
                              <w:rPr>
                                <w:i/>
                                <w:sz w:val="18"/>
                              </w:rPr>
                            </w:pPr>
                          </w:p>
                          <w:p w:rsidR="008031B4" w:rsidRDefault="008031B4" w:rsidP="00271A68">
                            <w:pPr>
                              <w:jc w:val="center"/>
                              <w:rPr>
                                <w:i/>
                                <w:sz w:val="18"/>
                              </w:rPr>
                            </w:pPr>
                          </w:p>
                          <w:p w:rsidR="008031B4" w:rsidRDefault="008031B4" w:rsidP="00271A68">
                            <w:pPr>
                              <w:jc w:val="center"/>
                              <w:rPr>
                                <w:rFonts w:ascii="Verdana" w:hAnsi="Verdana"/>
                                <w:i/>
                                <w:sz w:val="16"/>
                                <w:szCs w:val="16"/>
                              </w:rPr>
                            </w:pPr>
                            <w:r>
                              <w:rPr>
                                <w:rFonts w:ascii="Verdana" w:hAnsi="Verdana"/>
                                <w:i/>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margin-left:-.7pt;margin-top:21.65pt;width:170.9pt;height:65.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6A4jojECAABcBAAADgAAAAAAAAAAAAAAAAAuAgAA&#10;ZHJzL2Uyb0RvYy54bWxQSwECLQAUAAYACAAAACEA3fRdYdwAAAAJAQAADwAAAAAAAAAAAAAAAACL&#10;BAAAZHJzL2Rvd25yZXYueG1sUEsFBgAAAAAEAAQA8wAAAJQFAAAAAA==&#10;" strokeweight=".5pt">
                <v:textbox inset="7.45pt,3.85pt,7.45pt,3.85pt">
                  <w:txbxContent>
                    <w:p w:rsidR="008031B4" w:rsidRDefault="008031B4" w:rsidP="00271A68">
                      <w:pPr>
                        <w:jc w:val="center"/>
                        <w:rPr>
                          <w:i/>
                          <w:sz w:val="18"/>
                        </w:rPr>
                      </w:pPr>
                    </w:p>
                    <w:p w:rsidR="008031B4" w:rsidRDefault="008031B4" w:rsidP="00271A68">
                      <w:pPr>
                        <w:jc w:val="center"/>
                        <w:rPr>
                          <w:i/>
                          <w:sz w:val="18"/>
                        </w:rPr>
                      </w:pPr>
                    </w:p>
                    <w:p w:rsidR="008031B4" w:rsidRDefault="008031B4" w:rsidP="00271A68">
                      <w:pPr>
                        <w:jc w:val="center"/>
                        <w:rPr>
                          <w:i/>
                          <w:sz w:val="18"/>
                        </w:rPr>
                      </w:pPr>
                    </w:p>
                    <w:p w:rsidR="008031B4" w:rsidRDefault="008031B4" w:rsidP="00271A68">
                      <w:pPr>
                        <w:jc w:val="center"/>
                        <w:rPr>
                          <w:i/>
                          <w:sz w:val="18"/>
                        </w:rPr>
                      </w:pPr>
                    </w:p>
                    <w:p w:rsidR="008031B4" w:rsidRDefault="008031B4" w:rsidP="00271A68">
                      <w:pPr>
                        <w:jc w:val="center"/>
                        <w:rPr>
                          <w:rFonts w:ascii="Verdana" w:hAnsi="Verdana"/>
                          <w:i/>
                          <w:sz w:val="16"/>
                          <w:szCs w:val="16"/>
                        </w:rPr>
                      </w:pPr>
                      <w:r>
                        <w:rPr>
                          <w:rFonts w:ascii="Verdana" w:hAnsi="Verdana"/>
                          <w:i/>
                          <w:sz w:val="16"/>
                          <w:szCs w:val="16"/>
                        </w:rPr>
                        <w:t>(pieczęć Wykonawcy/Wykonawców)</w:t>
                      </w:r>
                    </w:p>
                  </w:txbxContent>
                </v:textbox>
                <w10:wrap type="tight"/>
              </v:shape>
            </w:pict>
          </mc:Fallback>
        </mc:AlternateContent>
      </w:r>
      <w:r w:rsidRPr="003B5DCE">
        <w:rPr>
          <w:noProof/>
          <w:lang w:eastAsia="pl-PL"/>
        </w:rPr>
        <mc:AlternateContent>
          <mc:Choice Requires="wps">
            <w:drawing>
              <wp:anchor distT="0" distB="0" distL="114935" distR="114935" simplePos="0" relativeHeight="251666432" behindDoc="0" locked="0" layoutInCell="1" allowOverlap="1">
                <wp:simplePos x="0" y="0"/>
                <wp:positionH relativeFrom="column">
                  <wp:posOffset>2147570</wp:posOffset>
                </wp:positionH>
                <wp:positionV relativeFrom="paragraph">
                  <wp:posOffset>278765</wp:posOffset>
                </wp:positionV>
                <wp:extent cx="4053840" cy="832485"/>
                <wp:effectExtent l="13970" t="12065" r="8890" b="12700"/>
                <wp:wrapTight wrapText="bothSides">
                  <wp:wrapPolygon edited="0">
                    <wp:start x="-58" y="-231"/>
                    <wp:lineTo x="-58" y="21369"/>
                    <wp:lineTo x="21658" y="21369"/>
                    <wp:lineTo x="21658" y="-231"/>
                    <wp:lineTo x="-58" y="-231"/>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32485"/>
                        </a:xfrm>
                        <a:prstGeom prst="rect">
                          <a:avLst/>
                        </a:prstGeom>
                        <a:solidFill>
                          <a:srgbClr val="C0C0C0"/>
                        </a:solidFill>
                        <a:ln w="6350">
                          <a:solidFill>
                            <a:srgbClr val="000000"/>
                          </a:solidFill>
                          <a:miter lim="800000"/>
                          <a:headEnd/>
                          <a:tailEnd/>
                        </a:ln>
                      </wps:spPr>
                      <wps:txbx>
                        <w:txbxContent>
                          <w:p w:rsidR="008031B4" w:rsidRDefault="008031B4" w:rsidP="00271A68">
                            <w:pPr>
                              <w:ind w:right="-149"/>
                              <w:jc w:val="center"/>
                              <w:rPr>
                                <w:b/>
                                <w:sz w:val="32"/>
                              </w:rPr>
                            </w:pPr>
                          </w:p>
                          <w:p w:rsidR="008031B4" w:rsidRDefault="008031B4" w:rsidP="00271A68">
                            <w:pPr>
                              <w:ind w:right="-149"/>
                              <w:jc w:val="center"/>
                              <w:rPr>
                                <w:rFonts w:ascii="Verdana" w:hAnsi="Verdana"/>
                                <w:b/>
                                <w:sz w:val="28"/>
                                <w:szCs w:val="28"/>
                              </w:rPr>
                            </w:pPr>
                            <w:r>
                              <w:rPr>
                                <w:rFonts w:ascii="Verdana" w:hAnsi="Verdana"/>
                                <w:b/>
                                <w:sz w:val="28"/>
                                <w:szCs w:val="28"/>
                              </w:rPr>
                              <w:t xml:space="preserve">WIEDZA I </w:t>
                            </w:r>
                            <w:r w:rsidRPr="00953977">
                              <w:rPr>
                                <w:rFonts w:ascii="Verdana" w:hAnsi="Verdana"/>
                                <w:b/>
                                <w:sz w:val="28"/>
                                <w:szCs w:val="28"/>
                              </w:rPr>
                              <w:t xml:space="preserve">DOŚWIADCZENIE </w:t>
                            </w:r>
                          </w:p>
                          <w:p w:rsidR="008031B4" w:rsidRPr="00953977" w:rsidRDefault="008031B4" w:rsidP="00271A68">
                            <w:pPr>
                              <w:ind w:right="-149"/>
                              <w:jc w:val="center"/>
                              <w:rPr>
                                <w:rFonts w:ascii="Verdana" w:hAnsi="Verdana"/>
                                <w:b/>
                                <w:sz w:val="28"/>
                                <w:szCs w:val="28"/>
                              </w:rPr>
                            </w:pPr>
                          </w:p>
                          <w:p w:rsidR="008031B4" w:rsidRDefault="008031B4" w:rsidP="00271A68">
                            <w:pPr>
                              <w:ind w:right="-149"/>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9" type="#_x0000_t202" style="position:absolute;margin-left:169.1pt;margin-top:21.95pt;width:319.2pt;height:65.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" fillcolor="silver" strokeweight=".5pt">
                <v:textbox inset="7.45pt,3.85pt,7.45pt,3.85pt">
                  <w:txbxContent>
                    <w:p w:rsidR="008031B4" w:rsidRDefault="008031B4" w:rsidP="00271A68">
                      <w:pPr>
                        <w:ind w:right="-149"/>
                        <w:jc w:val="center"/>
                        <w:rPr>
                          <w:b/>
                          <w:sz w:val="32"/>
                        </w:rPr>
                      </w:pPr>
                    </w:p>
                    <w:p w:rsidR="008031B4" w:rsidRDefault="008031B4" w:rsidP="00271A68">
                      <w:pPr>
                        <w:ind w:right="-149"/>
                        <w:jc w:val="center"/>
                        <w:rPr>
                          <w:rFonts w:ascii="Verdana" w:hAnsi="Verdana"/>
                          <w:b/>
                          <w:sz w:val="28"/>
                          <w:szCs w:val="28"/>
                        </w:rPr>
                      </w:pPr>
                      <w:r>
                        <w:rPr>
                          <w:rFonts w:ascii="Verdana" w:hAnsi="Verdana"/>
                          <w:b/>
                          <w:sz w:val="28"/>
                          <w:szCs w:val="28"/>
                        </w:rPr>
                        <w:t xml:space="preserve">WIEDZA I </w:t>
                      </w:r>
                      <w:r w:rsidRPr="00953977">
                        <w:rPr>
                          <w:rFonts w:ascii="Verdana" w:hAnsi="Verdana"/>
                          <w:b/>
                          <w:sz w:val="28"/>
                          <w:szCs w:val="28"/>
                        </w:rPr>
                        <w:t xml:space="preserve">DOŚWIADCZENIE </w:t>
                      </w:r>
                    </w:p>
                    <w:p w:rsidR="008031B4" w:rsidRPr="00953977" w:rsidRDefault="008031B4" w:rsidP="00271A68">
                      <w:pPr>
                        <w:ind w:right="-149"/>
                        <w:jc w:val="center"/>
                        <w:rPr>
                          <w:rFonts w:ascii="Verdana" w:hAnsi="Verdana"/>
                          <w:b/>
                          <w:sz w:val="28"/>
                          <w:szCs w:val="28"/>
                        </w:rPr>
                      </w:pPr>
                    </w:p>
                    <w:p w:rsidR="008031B4" w:rsidRDefault="008031B4" w:rsidP="00271A68">
                      <w:pPr>
                        <w:ind w:right="-149"/>
                        <w:jc w:val="center"/>
                        <w:rPr>
                          <w:b/>
                          <w:sz w:val="28"/>
                        </w:rPr>
                      </w:pPr>
                    </w:p>
                  </w:txbxContent>
                </v:textbox>
                <w10:wrap type="tight"/>
              </v:shape>
            </w:pict>
          </mc:Fallback>
        </mc:AlternateContent>
      </w:r>
    </w:p>
    <w:p w:rsidR="00271A68" w:rsidRPr="00C6567A" w:rsidRDefault="00271A68" w:rsidP="00271A68">
      <w:pPr>
        <w:pStyle w:val="Nagwek"/>
        <w:jc w:val="both"/>
        <w:rPr>
          <w:rFonts w:ascii="Calibri" w:eastAsia="Arial" w:hAnsi="Calibri" w:cs="Arial"/>
          <w:sz w:val="22"/>
          <w:szCs w:val="22"/>
          <w:lang w:val="pl-PL"/>
        </w:rPr>
      </w:pPr>
      <w:r w:rsidRPr="00322963">
        <w:rPr>
          <w:rFonts w:ascii="Calibri" w:hAnsi="Calibri"/>
          <w:sz w:val="22"/>
          <w:szCs w:val="22"/>
        </w:rPr>
        <w:t>Składając ofertę w przetargu nieograniczonym na:</w:t>
      </w:r>
      <w:r w:rsidRPr="00322963">
        <w:rPr>
          <w:rFonts w:ascii="Calibri" w:hAnsi="Calibri"/>
          <w:b/>
          <w:i/>
          <w:sz w:val="22"/>
          <w:szCs w:val="22"/>
        </w:rPr>
        <w:t xml:space="preserve"> </w:t>
      </w:r>
      <w:r w:rsidRPr="00322963">
        <w:rPr>
          <w:rFonts w:ascii="Calibri" w:hAnsi="Calibri"/>
          <w:sz w:val="22"/>
          <w:szCs w:val="22"/>
        </w:rPr>
        <w:t>„</w:t>
      </w:r>
      <w:r w:rsidRPr="00326480">
        <w:rPr>
          <w:rFonts w:asciiTheme="minorHAnsi" w:hAnsiTheme="minorHAnsi" w:cstheme="minorHAnsi"/>
          <w:b/>
          <w:i/>
          <w:sz w:val="22"/>
          <w:szCs w:val="22"/>
        </w:rPr>
        <w:t>Sukcesywn</w:t>
      </w:r>
      <w:r>
        <w:rPr>
          <w:rFonts w:asciiTheme="minorHAnsi" w:hAnsiTheme="minorHAnsi" w:cstheme="minorHAnsi"/>
          <w:b/>
          <w:i/>
          <w:sz w:val="22"/>
          <w:szCs w:val="22"/>
          <w:lang w:val="pl-PL"/>
        </w:rPr>
        <w:t>a</w:t>
      </w:r>
      <w:r w:rsidRPr="00326480">
        <w:rPr>
          <w:rFonts w:asciiTheme="minorHAnsi" w:hAnsiTheme="minorHAnsi" w:cstheme="minorHAnsi"/>
          <w:b/>
          <w:i/>
          <w:sz w:val="22"/>
          <w:szCs w:val="22"/>
        </w:rPr>
        <w:t xml:space="preserve"> dostawa fabrycznie nowych materiałów eksploatacyjnych do drukarek i kserokopiarek</w:t>
      </w:r>
      <w:r w:rsidRPr="00326480">
        <w:rPr>
          <w:rFonts w:asciiTheme="minorHAnsi" w:hAnsiTheme="minorHAnsi" w:cstheme="minorHAnsi"/>
          <w:b/>
          <w:bCs/>
          <w:i/>
          <w:iCs/>
          <w:sz w:val="22"/>
          <w:szCs w:val="22"/>
          <w:lang w:eastAsia="pl-PL"/>
        </w:rPr>
        <w:t xml:space="preserve"> na potrzeby Uniwersytetu Kazimierza Wielkiego</w:t>
      </w:r>
      <w:r>
        <w:rPr>
          <w:rFonts w:asciiTheme="minorHAnsi" w:hAnsiTheme="minorHAnsi" w:cstheme="minorHAnsi"/>
          <w:b/>
          <w:bCs/>
          <w:i/>
          <w:iCs/>
          <w:sz w:val="22"/>
          <w:szCs w:val="22"/>
          <w:lang w:eastAsia="pl-PL"/>
        </w:rPr>
        <w:br/>
      </w:r>
      <w:r w:rsidRPr="00326480">
        <w:rPr>
          <w:rFonts w:asciiTheme="minorHAnsi" w:hAnsiTheme="minorHAnsi" w:cstheme="minorHAnsi"/>
          <w:b/>
          <w:bCs/>
          <w:i/>
          <w:iCs/>
          <w:sz w:val="22"/>
          <w:szCs w:val="22"/>
          <w:lang w:eastAsia="pl-PL"/>
        </w:rPr>
        <w:t xml:space="preserve"> w Bydgoszczy</w:t>
      </w:r>
      <w:r w:rsidRPr="00322963">
        <w:rPr>
          <w:rFonts w:ascii="Calibri" w:hAnsi="Calibri"/>
          <w:b/>
          <w:i/>
          <w:sz w:val="22"/>
          <w:szCs w:val="22"/>
        </w:rPr>
        <w:t xml:space="preserve">”, </w:t>
      </w:r>
      <w:r w:rsidRPr="00322963">
        <w:rPr>
          <w:rFonts w:ascii="Calibri" w:eastAsia="Arial" w:hAnsi="Calibri" w:cs="Arial"/>
          <w:sz w:val="22"/>
          <w:szCs w:val="22"/>
        </w:rPr>
        <w:t xml:space="preserve">oświadczam, iż w okresie ostatnich trzech lat przed upływem terminu składania ofert, a jeżeli okres prowadzenia działalności jest krótszy - w tym okresie, wykonał, a w przypadku świadczeń okresowych lub ciągłych wykonuje </w:t>
      </w:r>
      <w:r w:rsidRPr="00322963">
        <w:rPr>
          <w:rFonts w:ascii="Calibri" w:eastAsia="Arial" w:hAnsi="Calibri" w:cs="Arial"/>
          <w:sz w:val="22"/>
          <w:szCs w:val="22"/>
          <w:lang w:val="pl-PL"/>
        </w:rPr>
        <w:t xml:space="preserve">co najmniej </w:t>
      </w:r>
      <w:r w:rsidR="00716562">
        <w:rPr>
          <w:rFonts w:ascii="Calibri" w:eastAsia="Arial" w:hAnsi="Calibri" w:cs="Arial"/>
          <w:sz w:val="22"/>
          <w:szCs w:val="22"/>
          <w:lang w:val="pl-PL"/>
        </w:rPr>
        <w:t>jedno</w:t>
      </w:r>
      <w:r w:rsidRPr="00322963">
        <w:rPr>
          <w:rFonts w:ascii="Calibri" w:eastAsia="Arial" w:hAnsi="Calibri" w:cs="Arial"/>
          <w:sz w:val="22"/>
          <w:szCs w:val="22"/>
          <w:lang w:val="pl-PL"/>
        </w:rPr>
        <w:t xml:space="preserve"> zamówieni</w:t>
      </w:r>
      <w:r w:rsidR="00716562">
        <w:rPr>
          <w:rFonts w:ascii="Calibri" w:eastAsia="Arial" w:hAnsi="Calibri" w:cs="Arial"/>
          <w:sz w:val="22"/>
          <w:szCs w:val="22"/>
          <w:lang w:val="pl-PL"/>
        </w:rPr>
        <w:t>e</w:t>
      </w:r>
      <w:r w:rsidRPr="00322963">
        <w:rPr>
          <w:rFonts w:ascii="Calibri" w:eastAsia="Arial" w:hAnsi="Calibri" w:cs="Arial"/>
          <w:sz w:val="22"/>
          <w:szCs w:val="22"/>
          <w:lang w:val="pl-PL"/>
        </w:rPr>
        <w:t xml:space="preserve"> - polegające na świadczeniu na rzecz jednego Zamawiającego </w:t>
      </w:r>
      <w:r>
        <w:rPr>
          <w:rFonts w:ascii="Calibri" w:eastAsia="Arial" w:hAnsi="Calibri" w:cs="Arial"/>
          <w:sz w:val="22"/>
          <w:szCs w:val="22"/>
          <w:lang w:val="pl-PL"/>
        </w:rPr>
        <w:t>o</w:t>
      </w:r>
      <w:r w:rsidRPr="00C6567A">
        <w:rPr>
          <w:rFonts w:ascii="Calibri" w:eastAsia="Arial" w:hAnsi="Calibri" w:cs="Arial"/>
          <w:sz w:val="22"/>
          <w:szCs w:val="22"/>
          <w:lang w:val="pl-PL"/>
        </w:rPr>
        <w:t xml:space="preserve"> wartości co najmniej </w:t>
      </w:r>
      <w:r>
        <w:rPr>
          <w:rFonts w:ascii="Calibri" w:eastAsia="Arial" w:hAnsi="Calibri" w:cs="Arial"/>
          <w:sz w:val="22"/>
          <w:szCs w:val="22"/>
          <w:lang w:val="pl-PL"/>
        </w:rPr>
        <w:t>60</w:t>
      </w:r>
      <w:r w:rsidRPr="00C6567A">
        <w:rPr>
          <w:rFonts w:ascii="Calibri" w:eastAsia="Arial" w:hAnsi="Calibri" w:cs="Arial"/>
          <w:sz w:val="22"/>
          <w:szCs w:val="22"/>
          <w:lang w:val="pl-PL"/>
        </w:rPr>
        <w:t>.000,00 zł brutto oraz przedstawiam dokumenty potwierdzające należyte ich wykonanie lub wykonywanie.</w:t>
      </w:r>
    </w:p>
    <w:p w:rsidR="00271A68" w:rsidRPr="00C6567A" w:rsidRDefault="00271A68" w:rsidP="00271A68">
      <w:pPr>
        <w:jc w:val="center"/>
        <w:rPr>
          <w:i/>
          <w:sz w:val="18"/>
        </w:rPr>
      </w:pPr>
    </w:p>
    <w:p w:rsidR="00271A68" w:rsidRDefault="00271A68" w:rsidP="00271A68">
      <w:pPr>
        <w:jc w:val="center"/>
        <w:rPr>
          <w:i/>
          <w:sz w:val="18"/>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326"/>
        <w:gridCol w:w="1979"/>
        <w:gridCol w:w="1503"/>
        <w:gridCol w:w="2125"/>
      </w:tblGrid>
      <w:tr w:rsidR="00271A68" w:rsidRPr="00982C6C" w:rsidTr="00D800BF">
        <w:tc>
          <w:tcPr>
            <w:tcW w:w="539" w:type="dxa"/>
          </w:tcPr>
          <w:p w:rsidR="00271A68" w:rsidRPr="00982C6C" w:rsidRDefault="00271A68" w:rsidP="00D800BF">
            <w:pPr>
              <w:jc w:val="center"/>
              <w:rPr>
                <w:rFonts w:ascii="Century Gothic" w:hAnsi="Century Gothic"/>
                <w:b/>
                <w:sz w:val="18"/>
                <w:szCs w:val="18"/>
              </w:rPr>
            </w:pPr>
            <w:r w:rsidRPr="00982C6C">
              <w:rPr>
                <w:rFonts w:ascii="Century Gothic" w:hAnsi="Century Gothic"/>
                <w:b/>
                <w:sz w:val="18"/>
                <w:szCs w:val="18"/>
              </w:rPr>
              <w:t>Lp.</w:t>
            </w:r>
          </w:p>
        </w:tc>
        <w:tc>
          <w:tcPr>
            <w:tcW w:w="2326" w:type="dxa"/>
          </w:tcPr>
          <w:p w:rsidR="00271A68" w:rsidRPr="00982C6C" w:rsidRDefault="00271A68" w:rsidP="00D800BF">
            <w:pPr>
              <w:rPr>
                <w:rFonts w:ascii="Century Gothic" w:hAnsi="Century Gothic"/>
                <w:b/>
                <w:sz w:val="18"/>
                <w:szCs w:val="18"/>
              </w:rPr>
            </w:pPr>
            <w:r>
              <w:rPr>
                <w:rFonts w:ascii="Century Gothic" w:hAnsi="Century Gothic"/>
                <w:b/>
                <w:sz w:val="18"/>
                <w:szCs w:val="18"/>
              </w:rPr>
              <w:t>Odbiorca/Zamawiający</w:t>
            </w:r>
          </w:p>
        </w:tc>
        <w:tc>
          <w:tcPr>
            <w:tcW w:w="1979" w:type="dxa"/>
          </w:tcPr>
          <w:p w:rsidR="00271A68" w:rsidRPr="00702550" w:rsidRDefault="00271A68" w:rsidP="00D800BF">
            <w:pPr>
              <w:tabs>
                <w:tab w:val="left" w:pos="426"/>
              </w:tabs>
              <w:rPr>
                <w:rFonts w:ascii="Century Gothic" w:eastAsia="Arial" w:hAnsi="Century Gothic" w:cs="Arial"/>
                <w:b/>
                <w:sz w:val="18"/>
                <w:szCs w:val="18"/>
              </w:rPr>
            </w:pPr>
            <w:r w:rsidRPr="00702550">
              <w:rPr>
                <w:rFonts w:ascii="Century Gothic" w:eastAsia="Arial" w:hAnsi="Century Gothic" w:cs="Arial"/>
                <w:b/>
                <w:sz w:val="18"/>
                <w:szCs w:val="18"/>
              </w:rPr>
              <w:t xml:space="preserve">Przedmiot zamówienia </w:t>
            </w:r>
          </w:p>
          <w:p w:rsidR="00271A68" w:rsidRPr="00702550" w:rsidRDefault="00271A68" w:rsidP="00D800BF">
            <w:pPr>
              <w:tabs>
                <w:tab w:val="left" w:pos="426"/>
              </w:tabs>
              <w:rPr>
                <w:rFonts w:ascii="Century Gothic" w:eastAsia="Arial" w:hAnsi="Century Gothic" w:cs="Arial"/>
                <w:b/>
                <w:sz w:val="18"/>
                <w:szCs w:val="18"/>
              </w:rPr>
            </w:pPr>
            <w:r w:rsidRPr="00702550">
              <w:rPr>
                <w:rFonts w:ascii="Century Gothic" w:eastAsia="Arial" w:hAnsi="Century Gothic" w:cs="Arial"/>
                <w:b/>
                <w:sz w:val="18"/>
                <w:szCs w:val="18"/>
              </w:rPr>
              <w:t>- szczegółowy opis usług</w:t>
            </w:r>
          </w:p>
          <w:p w:rsidR="00271A68" w:rsidRPr="00702550" w:rsidRDefault="00271A68" w:rsidP="00D800BF">
            <w:pPr>
              <w:rPr>
                <w:rFonts w:ascii="Century Gothic" w:hAnsi="Century Gothic"/>
                <w:b/>
                <w:sz w:val="18"/>
                <w:szCs w:val="18"/>
              </w:rPr>
            </w:pPr>
          </w:p>
        </w:tc>
        <w:tc>
          <w:tcPr>
            <w:tcW w:w="1503" w:type="dxa"/>
          </w:tcPr>
          <w:p w:rsidR="00271A68" w:rsidRPr="00702550" w:rsidRDefault="00271A68" w:rsidP="00D800BF">
            <w:pPr>
              <w:tabs>
                <w:tab w:val="left" w:pos="426"/>
              </w:tabs>
              <w:rPr>
                <w:rFonts w:ascii="Century Gothic" w:eastAsia="Arial" w:hAnsi="Century Gothic" w:cs="Arial"/>
                <w:b/>
                <w:sz w:val="18"/>
                <w:szCs w:val="18"/>
              </w:rPr>
            </w:pPr>
            <w:r w:rsidRPr="00702550">
              <w:rPr>
                <w:rFonts w:ascii="Century Gothic" w:eastAsia="Arial" w:hAnsi="Century Gothic" w:cs="Arial"/>
                <w:b/>
                <w:sz w:val="18"/>
                <w:szCs w:val="18"/>
              </w:rPr>
              <w:t>Termin realizacji zamówienia</w:t>
            </w:r>
          </w:p>
          <w:p w:rsidR="00271A68" w:rsidRPr="00702550" w:rsidRDefault="00271A68" w:rsidP="00D800BF">
            <w:pPr>
              <w:jc w:val="center"/>
              <w:rPr>
                <w:rFonts w:ascii="Century Gothic" w:hAnsi="Century Gothic"/>
                <w:b/>
                <w:sz w:val="18"/>
                <w:szCs w:val="18"/>
              </w:rPr>
            </w:pPr>
            <w:r w:rsidRPr="00702550">
              <w:rPr>
                <w:rFonts w:ascii="Century Gothic" w:eastAsia="Arial" w:hAnsi="Century Gothic" w:cs="Arial"/>
                <w:b/>
                <w:sz w:val="18"/>
                <w:szCs w:val="18"/>
              </w:rPr>
              <w:t>od …… - do ……</w:t>
            </w:r>
          </w:p>
        </w:tc>
        <w:tc>
          <w:tcPr>
            <w:tcW w:w="2125" w:type="dxa"/>
          </w:tcPr>
          <w:p w:rsidR="00271A68" w:rsidRPr="00702550" w:rsidRDefault="00271A68" w:rsidP="00D800BF">
            <w:pPr>
              <w:tabs>
                <w:tab w:val="left" w:pos="426"/>
              </w:tabs>
              <w:rPr>
                <w:rFonts w:ascii="Century Gothic" w:eastAsia="Arial" w:hAnsi="Century Gothic" w:cs="Arial"/>
                <w:b/>
                <w:color w:val="000000"/>
                <w:sz w:val="18"/>
                <w:szCs w:val="18"/>
              </w:rPr>
            </w:pPr>
            <w:r w:rsidRPr="00702550">
              <w:rPr>
                <w:rFonts w:ascii="Century Gothic" w:eastAsia="Arial" w:hAnsi="Century Gothic" w:cs="Arial"/>
                <w:b/>
                <w:color w:val="000000"/>
                <w:sz w:val="18"/>
                <w:szCs w:val="18"/>
              </w:rPr>
              <w:t>Wartość wykonanych</w:t>
            </w:r>
          </w:p>
          <w:p w:rsidR="00271A68" w:rsidRPr="00702550" w:rsidRDefault="00271A68" w:rsidP="00D800BF">
            <w:pPr>
              <w:tabs>
                <w:tab w:val="left" w:pos="426"/>
              </w:tabs>
              <w:rPr>
                <w:rFonts w:ascii="Century Gothic" w:eastAsia="Arial" w:hAnsi="Century Gothic" w:cs="Arial"/>
                <w:b/>
                <w:color w:val="000000"/>
                <w:sz w:val="18"/>
                <w:szCs w:val="18"/>
              </w:rPr>
            </w:pPr>
            <w:r w:rsidRPr="00702550">
              <w:rPr>
                <w:rFonts w:ascii="Century Gothic" w:eastAsia="Arial" w:hAnsi="Century Gothic" w:cs="Arial"/>
                <w:b/>
                <w:color w:val="000000"/>
                <w:sz w:val="18"/>
                <w:szCs w:val="18"/>
              </w:rPr>
              <w:t>/wykonywanych</w:t>
            </w:r>
          </w:p>
          <w:p w:rsidR="00271A68" w:rsidRPr="00702550" w:rsidRDefault="00271A68" w:rsidP="00D800BF">
            <w:pPr>
              <w:jc w:val="center"/>
              <w:rPr>
                <w:rFonts w:ascii="Century Gothic" w:hAnsi="Century Gothic"/>
                <w:b/>
                <w:sz w:val="18"/>
                <w:szCs w:val="18"/>
              </w:rPr>
            </w:pPr>
            <w:r>
              <w:rPr>
                <w:rFonts w:ascii="Century Gothic" w:eastAsia="Arial" w:hAnsi="Century Gothic" w:cs="Arial"/>
                <w:b/>
                <w:color w:val="000000"/>
                <w:sz w:val="18"/>
                <w:szCs w:val="18"/>
              </w:rPr>
              <w:t>dostaw</w:t>
            </w:r>
            <w:r w:rsidRPr="00702550">
              <w:rPr>
                <w:rFonts w:ascii="Century Gothic" w:eastAsia="Arial" w:hAnsi="Century Gothic" w:cs="Arial"/>
                <w:b/>
                <w:color w:val="000000"/>
                <w:sz w:val="18"/>
                <w:szCs w:val="18"/>
              </w:rPr>
              <w:t xml:space="preserve"> (zamówienia)</w:t>
            </w:r>
          </w:p>
        </w:tc>
      </w:tr>
      <w:tr w:rsidR="00271A68" w:rsidRPr="00982C6C" w:rsidTr="00D800BF">
        <w:tc>
          <w:tcPr>
            <w:tcW w:w="539" w:type="dxa"/>
          </w:tcPr>
          <w:p w:rsidR="00271A68" w:rsidRPr="00982C6C" w:rsidRDefault="00271A68" w:rsidP="00D800BF">
            <w:pPr>
              <w:rPr>
                <w:rFonts w:ascii="Century Gothic" w:hAnsi="Century Gothic"/>
                <w:b/>
                <w:sz w:val="20"/>
                <w:szCs w:val="20"/>
              </w:rPr>
            </w:pPr>
          </w:p>
          <w:p w:rsidR="00271A68" w:rsidRPr="00982C6C" w:rsidRDefault="00271A68" w:rsidP="00D800BF">
            <w:pPr>
              <w:rPr>
                <w:rFonts w:ascii="Century Gothic" w:hAnsi="Century Gothic"/>
                <w:b/>
                <w:sz w:val="20"/>
                <w:szCs w:val="20"/>
              </w:rPr>
            </w:pPr>
          </w:p>
          <w:p w:rsidR="00271A68" w:rsidRPr="00982C6C" w:rsidRDefault="00271A68" w:rsidP="00D800BF">
            <w:pPr>
              <w:rPr>
                <w:rFonts w:ascii="Century Gothic" w:hAnsi="Century Gothic"/>
                <w:b/>
                <w:sz w:val="20"/>
                <w:szCs w:val="20"/>
              </w:rPr>
            </w:pPr>
          </w:p>
          <w:p w:rsidR="00271A68" w:rsidRPr="00982C6C" w:rsidRDefault="00271A68" w:rsidP="00D800BF">
            <w:pPr>
              <w:rPr>
                <w:rFonts w:ascii="Century Gothic" w:hAnsi="Century Gothic"/>
                <w:b/>
                <w:sz w:val="20"/>
                <w:szCs w:val="20"/>
              </w:rPr>
            </w:pPr>
          </w:p>
        </w:tc>
        <w:tc>
          <w:tcPr>
            <w:tcW w:w="2326" w:type="dxa"/>
          </w:tcPr>
          <w:p w:rsidR="00271A68" w:rsidRPr="00982C6C" w:rsidRDefault="00271A68" w:rsidP="00D800BF">
            <w:pPr>
              <w:rPr>
                <w:rFonts w:ascii="Century Gothic" w:hAnsi="Century Gothic"/>
                <w:b/>
                <w:sz w:val="20"/>
                <w:szCs w:val="20"/>
              </w:rPr>
            </w:pPr>
          </w:p>
        </w:tc>
        <w:tc>
          <w:tcPr>
            <w:tcW w:w="1979" w:type="dxa"/>
          </w:tcPr>
          <w:p w:rsidR="00271A68" w:rsidRPr="00982C6C" w:rsidRDefault="00271A68" w:rsidP="00D800BF">
            <w:pPr>
              <w:rPr>
                <w:rFonts w:ascii="Century Gothic" w:hAnsi="Century Gothic"/>
                <w:b/>
                <w:sz w:val="20"/>
                <w:szCs w:val="20"/>
              </w:rPr>
            </w:pPr>
          </w:p>
        </w:tc>
        <w:tc>
          <w:tcPr>
            <w:tcW w:w="1503" w:type="dxa"/>
          </w:tcPr>
          <w:p w:rsidR="00271A68" w:rsidRPr="00982C6C" w:rsidRDefault="00271A68" w:rsidP="00D800BF">
            <w:pPr>
              <w:rPr>
                <w:rFonts w:ascii="Century Gothic" w:hAnsi="Century Gothic"/>
                <w:b/>
                <w:sz w:val="20"/>
                <w:szCs w:val="20"/>
              </w:rPr>
            </w:pPr>
          </w:p>
        </w:tc>
        <w:tc>
          <w:tcPr>
            <w:tcW w:w="2125" w:type="dxa"/>
          </w:tcPr>
          <w:p w:rsidR="00271A68" w:rsidRPr="00982C6C" w:rsidRDefault="00271A68" w:rsidP="00D800BF">
            <w:pPr>
              <w:rPr>
                <w:rFonts w:ascii="Century Gothic" w:hAnsi="Century Gothic"/>
                <w:b/>
                <w:sz w:val="20"/>
                <w:szCs w:val="20"/>
              </w:rPr>
            </w:pPr>
          </w:p>
        </w:tc>
      </w:tr>
      <w:tr w:rsidR="00271A68" w:rsidRPr="00982C6C" w:rsidTr="00D800BF">
        <w:tc>
          <w:tcPr>
            <w:tcW w:w="539" w:type="dxa"/>
          </w:tcPr>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tc>
        <w:tc>
          <w:tcPr>
            <w:tcW w:w="2326" w:type="dxa"/>
          </w:tcPr>
          <w:p w:rsidR="00271A68" w:rsidRPr="00982C6C" w:rsidRDefault="00271A68" w:rsidP="00D800BF">
            <w:pPr>
              <w:rPr>
                <w:rFonts w:ascii="Century Gothic" w:hAnsi="Century Gothic"/>
                <w:sz w:val="20"/>
                <w:szCs w:val="20"/>
              </w:rPr>
            </w:pPr>
          </w:p>
        </w:tc>
        <w:tc>
          <w:tcPr>
            <w:tcW w:w="1979" w:type="dxa"/>
          </w:tcPr>
          <w:p w:rsidR="00271A68" w:rsidRPr="00982C6C" w:rsidRDefault="00271A68" w:rsidP="00D800BF">
            <w:pPr>
              <w:rPr>
                <w:rFonts w:ascii="Century Gothic" w:hAnsi="Century Gothic"/>
                <w:sz w:val="20"/>
                <w:szCs w:val="20"/>
              </w:rPr>
            </w:pPr>
          </w:p>
        </w:tc>
        <w:tc>
          <w:tcPr>
            <w:tcW w:w="1503" w:type="dxa"/>
          </w:tcPr>
          <w:p w:rsidR="00271A68" w:rsidRPr="00982C6C" w:rsidRDefault="00271A68" w:rsidP="00D800BF">
            <w:pPr>
              <w:rPr>
                <w:rFonts w:ascii="Century Gothic" w:hAnsi="Century Gothic"/>
                <w:sz w:val="20"/>
                <w:szCs w:val="20"/>
              </w:rPr>
            </w:pPr>
          </w:p>
        </w:tc>
        <w:tc>
          <w:tcPr>
            <w:tcW w:w="2125" w:type="dxa"/>
          </w:tcPr>
          <w:p w:rsidR="00271A68" w:rsidRPr="00982C6C" w:rsidRDefault="00271A68" w:rsidP="00D800BF">
            <w:pPr>
              <w:rPr>
                <w:rFonts w:ascii="Century Gothic" w:hAnsi="Century Gothic"/>
                <w:sz w:val="20"/>
                <w:szCs w:val="20"/>
              </w:rPr>
            </w:pPr>
          </w:p>
        </w:tc>
      </w:tr>
      <w:tr w:rsidR="00271A68" w:rsidRPr="00982C6C" w:rsidTr="00D800BF">
        <w:tc>
          <w:tcPr>
            <w:tcW w:w="539" w:type="dxa"/>
          </w:tcPr>
          <w:p w:rsidR="00271A68" w:rsidRPr="00982C6C" w:rsidRDefault="00271A68" w:rsidP="00D800BF">
            <w:pPr>
              <w:rPr>
                <w:rFonts w:ascii="Century Gothic" w:hAnsi="Century Gothic"/>
                <w:sz w:val="20"/>
                <w:szCs w:val="20"/>
              </w:rPr>
            </w:pPr>
          </w:p>
        </w:tc>
        <w:tc>
          <w:tcPr>
            <w:tcW w:w="2326" w:type="dxa"/>
          </w:tcPr>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tc>
        <w:tc>
          <w:tcPr>
            <w:tcW w:w="1979" w:type="dxa"/>
          </w:tcPr>
          <w:p w:rsidR="00271A68" w:rsidRPr="00982C6C" w:rsidRDefault="00271A68" w:rsidP="00D800BF">
            <w:pPr>
              <w:rPr>
                <w:rFonts w:ascii="Century Gothic" w:hAnsi="Century Gothic"/>
                <w:sz w:val="20"/>
                <w:szCs w:val="20"/>
              </w:rPr>
            </w:pPr>
          </w:p>
        </w:tc>
        <w:tc>
          <w:tcPr>
            <w:tcW w:w="1503" w:type="dxa"/>
          </w:tcPr>
          <w:p w:rsidR="00271A68" w:rsidRPr="00982C6C" w:rsidRDefault="00271A68" w:rsidP="00D800BF">
            <w:pPr>
              <w:rPr>
                <w:rFonts w:ascii="Century Gothic" w:hAnsi="Century Gothic"/>
                <w:sz w:val="20"/>
                <w:szCs w:val="20"/>
              </w:rPr>
            </w:pPr>
          </w:p>
        </w:tc>
        <w:tc>
          <w:tcPr>
            <w:tcW w:w="2125" w:type="dxa"/>
          </w:tcPr>
          <w:p w:rsidR="00271A68" w:rsidRPr="00982C6C" w:rsidRDefault="00271A68" w:rsidP="00D800BF">
            <w:pPr>
              <w:rPr>
                <w:rFonts w:ascii="Century Gothic" w:hAnsi="Century Gothic"/>
                <w:sz w:val="20"/>
                <w:szCs w:val="20"/>
              </w:rPr>
            </w:pPr>
          </w:p>
        </w:tc>
      </w:tr>
    </w:tbl>
    <w:p w:rsidR="00271A68" w:rsidRPr="00CB28E3" w:rsidRDefault="00271A68" w:rsidP="00271A68">
      <w:pPr>
        <w:autoSpaceDE w:val="0"/>
        <w:autoSpaceDN w:val="0"/>
        <w:adjustRightInd w:val="0"/>
        <w:rPr>
          <w:rFonts w:ascii="Century Gothic" w:hAnsi="Century Gothic" w:cs="Arial"/>
          <w:color w:val="000000"/>
          <w:sz w:val="20"/>
          <w:szCs w:val="20"/>
        </w:rPr>
      </w:pPr>
      <w:r w:rsidRPr="00CB28E3">
        <w:rPr>
          <w:rFonts w:ascii="Century Gothic" w:hAnsi="Century Gothic" w:cs="Arial"/>
          <w:b/>
          <w:bCs/>
          <w:color w:val="000000"/>
          <w:sz w:val="20"/>
          <w:szCs w:val="20"/>
        </w:rPr>
        <w:t xml:space="preserve">UWAGA: </w:t>
      </w:r>
    </w:p>
    <w:p w:rsidR="00271A68" w:rsidRDefault="00271A68" w:rsidP="00271A68">
      <w:pPr>
        <w:autoSpaceDE w:val="0"/>
        <w:autoSpaceDN w:val="0"/>
        <w:adjustRightInd w:val="0"/>
        <w:jc w:val="both"/>
        <w:rPr>
          <w:rFonts w:ascii="Century Gothic" w:hAnsi="Century Gothic" w:cs="Arial"/>
          <w:b/>
          <w:bCs/>
          <w:sz w:val="20"/>
          <w:szCs w:val="20"/>
        </w:rPr>
      </w:pPr>
      <w:r>
        <w:rPr>
          <w:rFonts w:ascii="Century Gothic" w:hAnsi="Century Gothic" w:cs="Arial"/>
          <w:b/>
          <w:bCs/>
          <w:sz w:val="20"/>
          <w:szCs w:val="20"/>
        </w:rPr>
        <w:t xml:space="preserve">Do wykazu </w:t>
      </w:r>
      <w:r w:rsidR="00716562">
        <w:rPr>
          <w:rFonts w:ascii="Century Gothic" w:hAnsi="Century Gothic" w:cs="Arial"/>
          <w:b/>
          <w:bCs/>
          <w:sz w:val="20"/>
          <w:szCs w:val="20"/>
        </w:rPr>
        <w:t>dostaw</w:t>
      </w:r>
      <w:r w:rsidRPr="00D75C4B">
        <w:rPr>
          <w:rFonts w:ascii="Century Gothic" w:hAnsi="Century Gothic" w:cs="Arial"/>
          <w:b/>
          <w:bCs/>
          <w:sz w:val="20"/>
          <w:szCs w:val="20"/>
        </w:rPr>
        <w:t xml:space="preserve"> Wykonawca winien załączyć dowody, czy zost</w:t>
      </w:r>
      <w:r>
        <w:rPr>
          <w:rFonts w:ascii="Century Gothic" w:hAnsi="Century Gothic" w:cs="Arial"/>
          <w:b/>
          <w:bCs/>
          <w:sz w:val="20"/>
          <w:szCs w:val="20"/>
        </w:rPr>
        <w:t>ały one wykonane należycie</w:t>
      </w:r>
      <w:r w:rsidRPr="00D75C4B">
        <w:rPr>
          <w:rFonts w:ascii="Century Gothic" w:hAnsi="Century Gothic" w:cs="Arial"/>
          <w:b/>
          <w:bCs/>
          <w:sz w:val="20"/>
          <w:szCs w:val="20"/>
        </w:rPr>
        <w:t xml:space="preserve"> i prawidłowo ukończone . </w:t>
      </w:r>
    </w:p>
    <w:p w:rsidR="00271A68" w:rsidRPr="00D75C4B" w:rsidRDefault="00271A68" w:rsidP="00271A68">
      <w:pPr>
        <w:autoSpaceDE w:val="0"/>
        <w:autoSpaceDN w:val="0"/>
        <w:adjustRightInd w:val="0"/>
        <w:jc w:val="both"/>
        <w:rPr>
          <w:rFonts w:ascii="Century Gothic" w:hAnsi="Century Gothic" w:cs="Arial"/>
          <w:b/>
          <w:bCs/>
          <w:sz w:val="20"/>
          <w:szCs w:val="20"/>
        </w:rPr>
      </w:pPr>
    </w:p>
    <w:p w:rsidR="00271A68" w:rsidRPr="00D75C4B" w:rsidRDefault="00271A68" w:rsidP="00271A68">
      <w:pPr>
        <w:pStyle w:val="Zwykytekst"/>
        <w:spacing w:before="120"/>
        <w:rPr>
          <w:rFonts w:ascii="Verdana" w:hAnsi="Verdana"/>
        </w:rPr>
      </w:pPr>
    </w:p>
    <w:p w:rsidR="00271A68" w:rsidRDefault="00271A68" w:rsidP="00271A68">
      <w:pPr>
        <w:pStyle w:val="Zwykytekst"/>
        <w:spacing w:before="120" w:line="360" w:lineRule="auto"/>
        <w:rPr>
          <w:rFonts w:ascii="Verdana" w:hAnsi="Verdana"/>
        </w:rPr>
      </w:pPr>
      <w:r w:rsidRPr="00D75C4B">
        <w:rPr>
          <w:rFonts w:ascii="Verdana" w:hAnsi="Verdana"/>
        </w:rPr>
        <w:t>__________________ dnia __ __ 201</w:t>
      </w:r>
      <w:r>
        <w:rPr>
          <w:rFonts w:ascii="Verdana" w:hAnsi="Verdana"/>
          <w:lang w:val="pl-PL"/>
        </w:rPr>
        <w:t>9</w:t>
      </w:r>
      <w:r w:rsidRPr="00D75C4B">
        <w:rPr>
          <w:rFonts w:ascii="Verdana" w:hAnsi="Verdana"/>
        </w:rPr>
        <w:t xml:space="preserve"> roku</w:t>
      </w:r>
    </w:p>
    <w:p w:rsidR="00271A68" w:rsidRDefault="00271A68" w:rsidP="00271A68">
      <w:pPr>
        <w:ind w:right="-426"/>
        <w:jc w:val="both"/>
        <w:rPr>
          <w:rFonts w:ascii="Verdana" w:hAnsi="Verdana"/>
          <w:sz w:val="20"/>
          <w:szCs w:val="20"/>
        </w:rPr>
      </w:pPr>
    </w:p>
    <w:p w:rsidR="00271A68" w:rsidRPr="003B5DCE" w:rsidRDefault="00271A68" w:rsidP="00271A68">
      <w:pPr>
        <w:pStyle w:val="Zwykytekst"/>
        <w:spacing w:before="120"/>
        <w:ind w:firstLine="3960"/>
        <w:jc w:val="center"/>
        <w:rPr>
          <w:rFonts w:ascii="Verdana" w:hAnsi="Verdana"/>
          <w:i/>
        </w:rPr>
      </w:pPr>
      <w:r w:rsidRPr="003B5DCE">
        <w:rPr>
          <w:rFonts w:ascii="Verdana" w:hAnsi="Verdana"/>
          <w:i/>
        </w:rPr>
        <w:t>____________________________________</w:t>
      </w:r>
    </w:p>
    <w:p w:rsidR="00271A68" w:rsidRPr="003B5DCE" w:rsidRDefault="00271A68" w:rsidP="00271A68">
      <w:pPr>
        <w:pStyle w:val="Zwykytekst"/>
        <w:spacing w:before="120"/>
        <w:ind w:firstLine="3960"/>
        <w:jc w:val="center"/>
        <w:rPr>
          <w:rFonts w:ascii="Verdana" w:hAnsi="Verdana"/>
          <w:i/>
          <w:sz w:val="16"/>
          <w:szCs w:val="16"/>
        </w:rPr>
      </w:pPr>
      <w:r w:rsidRPr="003B5DCE">
        <w:rPr>
          <w:rFonts w:ascii="Verdana" w:hAnsi="Verdana"/>
          <w:i/>
          <w:sz w:val="16"/>
          <w:szCs w:val="16"/>
        </w:rPr>
        <w:t>(podpis Wykonawcy/Pełnomocnika)</w:t>
      </w:r>
    </w:p>
    <w:p w:rsidR="00271A68" w:rsidRDefault="00271A68" w:rsidP="00271A68">
      <w:pPr>
        <w:pStyle w:val="Zwykytekst1"/>
        <w:spacing w:before="120"/>
        <w:rPr>
          <w:rFonts w:ascii="Verdana" w:hAnsi="Verdana" w:cs="Times New Roman"/>
          <w:b/>
        </w:rPr>
      </w:pPr>
    </w:p>
    <w:p w:rsidR="00271A68" w:rsidRDefault="00271A68" w:rsidP="00422667">
      <w:pPr>
        <w:suppressAutoHyphens w:val="0"/>
        <w:spacing w:after="200" w:line="276" w:lineRule="auto"/>
        <w:rPr>
          <w:rFonts w:asciiTheme="minorHAnsi" w:hAnsiTheme="minorHAnsi" w:cstheme="minorHAnsi"/>
          <w:b/>
          <w:sz w:val="22"/>
          <w:szCs w:val="22"/>
        </w:rPr>
      </w:pPr>
    </w:p>
    <w:p w:rsidR="00271A68" w:rsidRDefault="00271A68" w:rsidP="00422667">
      <w:pPr>
        <w:suppressAutoHyphens w:val="0"/>
        <w:spacing w:after="200" w:line="276" w:lineRule="auto"/>
        <w:rPr>
          <w:rFonts w:asciiTheme="minorHAnsi" w:hAnsiTheme="minorHAnsi" w:cstheme="minorHAnsi"/>
          <w:b/>
          <w:sz w:val="22"/>
          <w:szCs w:val="22"/>
        </w:rPr>
      </w:pPr>
    </w:p>
    <w:p w:rsidR="00271A68" w:rsidRDefault="00271A68" w:rsidP="00422667">
      <w:pPr>
        <w:suppressAutoHyphens w:val="0"/>
        <w:spacing w:after="200" w:line="276" w:lineRule="auto"/>
        <w:rPr>
          <w:rFonts w:asciiTheme="minorHAnsi" w:hAnsiTheme="minorHAnsi" w:cstheme="minorHAnsi"/>
          <w:b/>
          <w:sz w:val="22"/>
          <w:szCs w:val="22"/>
        </w:rPr>
      </w:pPr>
    </w:p>
    <w:p w:rsidR="00C24304" w:rsidRPr="00422667" w:rsidRDefault="00422667" w:rsidP="00422667">
      <w:pPr>
        <w:suppressAutoHyphens w:val="0"/>
        <w:spacing w:after="200" w:line="276" w:lineRule="auto"/>
        <w:rPr>
          <w:rFonts w:asciiTheme="minorHAnsi" w:hAnsiTheme="minorHAnsi" w:cstheme="minorHAnsi"/>
          <w:b/>
          <w:bCs/>
          <w:spacing w:val="4"/>
          <w:sz w:val="22"/>
          <w:szCs w:val="22"/>
          <w:lang w:eastAsia="pl-PL"/>
        </w:rPr>
      </w:pPr>
      <w:r w:rsidRPr="00326480">
        <w:rPr>
          <w:rFonts w:asciiTheme="minorHAnsi" w:hAnsiTheme="minorHAnsi" w:cstheme="minorHAnsi"/>
          <w:b/>
          <w:noProof/>
          <w:sz w:val="22"/>
          <w:szCs w:val="22"/>
          <w:lang w:eastAsia="pl-PL"/>
        </w:rPr>
        <w:lastRenderedPageBreak/>
        <mc:AlternateContent>
          <mc:Choice Requires="wps">
            <w:drawing>
              <wp:anchor distT="0" distB="0" distL="114935" distR="114935" simplePos="0" relativeHeight="251664384" behindDoc="0" locked="0" layoutInCell="1" allowOverlap="1" wp14:anchorId="05228983" wp14:editId="19022C47">
                <wp:simplePos x="0" y="0"/>
                <wp:positionH relativeFrom="column">
                  <wp:posOffset>2083435</wp:posOffset>
                </wp:positionH>
                <wp:positionV relativeFrom="paragraph">
                  <wp:posOffset>321945</wp:posOffset>
                </wp:positionV>
                <wp:extent cx="4016375" cy="845185"/>
                <wp:effectExtent l="0" t="0" r="22225" b="12065"/>
                <wp:wrapTight wrapText="bothSides">
                  <wp:wrapPolygon edited="0">
                    <wp:start x="0" y="0"/>
                    <wp:lineTo x="0" y="21421"/>
                    <wp:lineTo x="21617" y="21421"/>
                    <wp:lineTo x="21617"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845185"/>
                        </a:xfrm>
                        <a:prstGeom prst="rect">
                          <a:avLst/>
                        </a:prstGeom>
                        <a:solidFill>
                          <a:srgbClr val="C0C0C0"/>
                        </a:solidFill>
                        <a:ln w="6350">
                          <a:solidFill>
                            <a:srgbClr val="000000"/>
                          </a:solidFill>
                          <a:miter lim="800000"/>
                          <a:headEnd/>
                          <a:tailEnd/>
                        </a:ln>
                      </wps:spPr>
                      <wps:txbx>
                        <w:txbxContent>
                          <w:p w:rsidR="008031B4" w:rsidRDefault="008031B4" w:rsidP="00C24304">
                            <w:pPr>
                              <w:ind w:right="-177"/>
                              <w:jc w:val="center"/>
                              <w:rPr>
                                <w:rFonts w:ascii="Verdana" w:hAnsi="Verdana"/>
                                <w:b/>
                              </w:rPr>
                            </w:pPr>
                          </w:p>
                          <w:p w:rsidR="008031B4" w:rsidRPr="00D166FD" w:rsidRDefault="008031B4" w:rsidP="00C24304">
                            <w:pPr>
                              <w:ind w:right="-177"/>
                              <w:jc w:val="center"/>
                              <w:rPr>
                                <w:rFonts w:ascii="Calibri" w:hAnsi="Calibri"/>
                                <w:b/>
                                <w:sz w:val="36"/>
                                <w:szCs w:val="28"/>
                              </w:rPr>
                            </w:pPr>
                            <w:r w:rsidRPr="00D166FD">
                              <w:rPr>
                                <w:rFonts w:ascii="Calibri" w:hAnsi="Calibri"/>
                                <w:b/>
                                <w:sz w:val="36"/>
                                <w:szCs w:val="28"/>
                              </w:rPr>
                              <w:t xml:space="preserve">INFORMACJA </w:t>
                            </w:r>
                          </w:p>
                          <w:p w:rsidR="008031B4" w:rsidRPr="00D166FD" w:rsidRDefault="008031B4" w:rsidP="00C24304">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8983" id="Text Box 15" o:spid="_x0000_s1030" type="#_x0000_t202" style="position:absolute;margin-left:164.05pt;margin-top:25.35pt;width:316.25pt;height:66.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" fillcolor="silver" strokeweight=".5pt">
                <v:textbox inset="7.45pt,3.85pt,7.45pt,3.85pt">
                  <w:txbxContent>
                    <w:p w:rsidR="008031B4" w:rsidRDefault="008031B4" w:rsidP="00C24304">
                      <w:pPr>
                        <w:ind w:right="-177"/>
                        <w:jc w:val="center"/>
                        <w:rPr>
                          <w:rFonts w:ascii="Verdana" w:hAnsi="Verdana"/>
                          <w:b/>
                        </w:rPr>
                      </w:pPr>
                    </w:p>
                    <w:p w:rsidR="008031B4" w:rsidRPr="00D166FD" w:rsidRDefault="008031B4" w:rsidP="00C24304">
                      <w:pPr>
                        <w:ind w:right="-177"/>
                        <w:jc w:val="center"/>
                        <w:rPr>
                          <w:rFonts w:ascii="Calibri" w:hAnsi="Calibri"/>
                          <w:b/>
                          <w:sz w:val="36"/>
                          <w:szCs w:val="28"/>
                        </w:rPr>
                      </w:pPr>
                      <w:r w:rsidRPr="00D166FD">
                        <w:rPr>
                          <w:rFonts w:ascii="Calibri" w:hAnsi="Calibri"/>
                          <w:b/>
                          <w:sz w:val="36"/>
                          <w:szCs w:val="28"/>
                        </w:rPr>
                        <w:t xml:space="preserve">INFORMACJA </w:t>
                      </w:r>
                    </w:p>
                    <w:p w:rsidR="008031B4" w:rsidRPr="00D166FD" w:rsidRDefault="008031B4" w:rsidP="00C24304">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r w:rsidR="00375574">
        <w:rPr>
          <w:rFonts w:asciiTheme="minorHAnsi" w:hAnsiTheme="minorHAnsi" w:cstheme="minorHAnsi"/>
          <w:b/>
          <w:sz w:val="22"/>
          <w:szCs w:val="22"/>
        </w:rPr>
        <w:t>Numer sprawy: UKW/DZP-281-D-</w:t>
      </w:r>
      <w:r w:rsidR="001634AD">
        <w:rPr>
          <w:rFonts w:asciiTheme="minorHAnsi" w:hAnsiTheme="minorHAnsi" w:cstheme="minorHAnsi"/>
          <w:b/>
          <w:sz w:val="22"/>
          <w:szCs w:val="22"/>
        </w:rPr>
        <w:t>25</w:t>
      </w:r>
      <w:r w:rsidR="005D68EC">
        <w:rPr>
          <w:rFonts w:asciiTheme="minorHAnsi" w:hAnsiTheme="minorHAnsi" w:cstheme="minorHAnsi"/>
          <w:b/>
          <w:sz w:val="22"/>
          <w:szCs w:val="22"/>
        </w:rPr>
        <w:t>/2019</w:t>
      </w:r>
      <w:r w:rsidR="00C24304" w:rsidRPr="00326480">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C24304" w:rsidRPr="00326480">
        <w:rPr>
          <w:rFonts w:asciiTheme="minorHAnsi" w:hAnsiTheme="minorHAnsi" w:cstheme="minorHAnsi"/>
          <w:b/>
          <w:sz w:val="22"/>
          <w:szCs w:val="22"/>
        </w:rPr>
        <w:t xml:space="preserve">Załącznik nr </w:t>
      </w:r>
      <w:r w:rsidR="00271A68">
        <w:rPr>
          <w:rFonts w:asciiTheme="minorHAnsi" w:hAnsiTheme="minorHAnsi" w:cstheme="minorHAnsi"/>
          <w:b/>
          <w:sz w:val="22"/>
          <w:szCs w:val="22"/>
        </w:rPr>
        <w:t>7</w:t>
      </w:r>
    </w:p>
    <w:p w:rsidR="00C24304" w:rsidRPr="00375574" w:rsidRDefault="00C24304" w:rsidP="00375574">
      <w:pPr>
        <w:suppressAutoHyphens w:val="0"/>
        <w:jc w:val="both"/>
        <w:rPr>
          <w:rFonts w:asciiTheme="minorHAnsi" w:hAnsiTheme="minorHAnsi" w:cstheme="minorHAnsi"/>
          <w:i/>
          <w:sz w:val="20"/>
          <w:szCs w:val="20"/>
          <w:lang w:eastAsia="pl-PL"/>
        </w:rPr>
      </w:pPr>
      <w:r w:rsidRPr="00375574">
        <w:rPr>
          <w:rFonts w:asciiTheme="minorHAnsi" w:hAnsiTheme="minorHAnsi" w:cstheme="minorHAnsi"/>
          <w:i/>
          <w:sz w:val="20"/>
          <w:szCs w:val="20"/>
          <w:lang w:eastAsia="pl-PL"/>
        </w:rPr>
        <w:t xml:space="preserve">(Wykonawca w terminie 3 dni od dnia zamieszczenia na stronie internetowej Zamawiającego informacji, o której mowa w art. 86 ust. 5 ustawy Pzp, przekaże Zamawiającemu oświadczenie w formie pisemnej </w:t>
      </w:r>
      <w:r w:rsidR="00422667" w:rsidRPr="00375574">
        <w:rPr>
          <w:rFonts w:asciiTheme="minorHAnsi" w:hAnsiTheme="minorHAnsi" w:cstheme="minorHAnsi"/>
          <w:i/>
          <w:sz w:val="20"/>
          <w:szCs w:val="20"/>
          <w:lang w:eastAsia="pl-PL"/>
        </w:rPr>
        <w:br/>
      </w:r>
      <w:r w:rsidRPr="00375574">
        <w:rPr>
          <w:rFonts w:asciiTheme="minorHAnsi" w:hAnsiTheme="minorHAnsi" w:cstheme="minorHAnsi"/>
          <w:i/>
          <w:sz w:val="20"/>
          <w:szCs w:val="20"/>
          <w:lang w:eastAsia="pl-PL"/>
        </w:rPr>
        <w:t xml:space="preserve">o przynależności lub braku przynależności do tej samej grupy kapitałowej, o której mowa w art. 24 ust. 1 pkt 23 ustawy Pzp.) </w:t>
      </w:r>
      <w:r w:rsidRPr="00375574">
        <w:rPr>
          <w:rFonts w:asciiTheme="minorHAnsi" w:hAnsiTheme="minorHAnsi" w:cstheme="minorHAnsi"/>
          <w:i/>
          <w:noProof/>
          <w:sz w:val="20"/>
          <w:szCs w:val="20"/>
          <w:lang w:eastAsia="pl-PL"/>
        </w:rPr>
        <mc:AlternateContent>
          <mc:Choice Requires="wps">
            <w:drawing>
              <wp:anchor distT="0" distB="0" distL="114935" distR="114935" simplePos="0" relativeHeight="251663360" behindDoc="0" locked="0" layoutInCell="1" allowOverlap="1" wp14:anchorId="0369506D" wp14:editId="7A3F14A6">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rFonts w:ascii="Verdana" w:hAnsi="Verdana"/>
                                <w:i/>
                                <w:sz w:val="16"/>
                                <w:szCs w:val="16"/>
                              </w:rPr>
                            </w:pPr>
                          </w:p>
                          <w:p w:rsidR="008031B4" w:rsidRPr="00D166FD" w:rsidRDefault="008031B4" w:rsidP="00C24304">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506D" id="Text Box 16" o:spid="_x0000_s1031" type="#_x0000_t202" style="position:absolute;left:0;text-align:left;margin-left:0;margin-top:.15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" strokeweight=".5pt">
                <v:textbox inset="7.45pt,3.85pt,7.45pt,3.85pt">
                  <w:txbxContent>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i/>
                          <w:sz w:val="18"/>
                        </w:rPr>
                      </w:pPr>
                    </w:p>
                    <w:p w:rsidR="008031B4" w:rsidRDefault="008031B4" w:rsidP="00C24304">
                      <w:pPr>
                        <w:jc w:val="center"/>
                        <w:rPr>
                          <w:rFonts w:ascii="Verdana" w:hAnsi="Verdana"/>
                          <w:i/>
                          <w:sz w:val="16"/>
                          <w:szCs w:val="16"/>
                        </w:rPr>
                      </w:pPr>
                    </w:p>
                    <w:p w:rsidR="008031B4" w:rsidRPr="00D166FD" w:rsidRDefault="008031B4" w:rsidP="00C24304">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p>
    <w:p w:rsidR="00C24304" w:rsidRPr="00375574" w:rsidRDefault="00C24304" w:rsidP="00C24304">
      <w:pPr>
        <w:spacing w:before="120"/>
        <w:jc w:val="both"/>
        <w:rPr>
          <w:rFonts w:asciiTheme="minorHAnsi" w:hAnsiTheme="minorHAnsi" w:cstheme="minorHAnsi"/>
          <w:sz w:val="20"/>
          <w:szCs w:val="20"/>
        </w:rPr>
      </w:pPr>
      <w:r w:rsidRPr="00375574">
        <w:rPr>
          <w:rFonts w:asciiTheme="minorHAnsi" w:hAnsiTheme="minorHAnsi" w:cstheme="minorHAnsi"/>
          <w:sz w:val="20"/>
          <w:szCs w:val="20"/>
        </w:rPr>
        <w:t>W związku ze złożeniem oferty w przetargu nieograniczonym pod nazwą:</w:t>
      </w:r>
    </w:p>
    <w:p w:rsidR="00422667" w:rsidRPr="00375574" w:rsidRDefault="00422667" w:rsidP="00C24304">
      <w:pPr>
        <w:spacing w:before="120"/>
        <w:jc w:val="both"/>
        <w:rPr>
          <w:rFonts w:asciiTheme="minorHAnsi" w:hAnsiTheme="minorHAnsi" w:cstheme="minorHAnsi"/>
          <w:sz w:val="20"/>
          <w:szCs w:val="20"/>
        </w:rPr>
      </w:pPr>
    </w:p>
    <w:p w:rsidR="00422667" w:rsidRPr="00375574" w:rsidRDefault="00422667" w:rsidP="00422667">
      <w:pPr>
        <w:autoSpaceDE w:val="0"/>
        <w:spacing w:line="276" w:lineRule="auto"/>
        <w:ind w:right="-1"/>
        <w:jc w:val="center"/>
        <w:rPr>
          <w:rFonts w:asciiTheme="minorHAnsi" w:hAnsiTheme="minorHAnsi" w:cstheme="minorHAnsi"/>
          <w:b/>
          <w:bCs/>
          <w:sz w:val="20"/>
          <w:szCs w:val="20"/>
        </w:rPr>
      </w:pPr>
      <w:r w:rsidRPr="00375574">
        <w:rPr>
          <w:rFonts w:asciiTheme="minorHAnsi" w:hAnsiTheme="minorHAnsi" w:cstheme="minorHAnsi"/>
          <w:b/>
          <w:bCs/>
          <w:sz w:val="20"/>
          <w:szCs w:val="20"/>
        </w:rPr>
        <w:t>„</w:t>
      </w:r>
      <w:r w:rsidRPr="00375574">
        <w:rPr>
          <w:rFonts w:asciiTheme="minorHAnsi" w:hAnsiTheme="minorHAnsi" w:cstheme="minorHAnsi"/>
          <w:b/>
          <w:sz w:val="20"/>
          <w:szCs w:val="20"/>
        </w:rPr>
        <w:t xml:space="preserve">Sukcesywna dostawa fabrycznie nowych materiałów eksploatacyjnych do drukarek </w:t>
      </w:r>
      <w:r w:rsidRPr="00375574">
        <w:rPr>
          <w:rFonts w:asciiTheme="minorHAnsi" w:hAnsiTheme="minorHAnsi" w:cstheme="minorHAnsi"/>
          <w:b/>
          <w:sz w:val="20"/>
          <w:szCs w:val="20"/>
        </w:rPr>
        <w:br/>
        <w:t>i kserokopiarek</w:t>
      </w:r>
      <w:r w:rsidRPr="00375574">
        <w:rPr>
          <w:rFonts w:asciiTheme="minorHAnsi" w:hAnsiTheme="minorHAnsi" w:cstheme="minorHAnsi"/>
          <w:b/>
          <w:bCs/>
          <w:iCs/>
          <w:sz w:val="20"/>
          <w:szCs w:val="20"/>
          <w:lang w:eastAsia="pl-PL"/>
        </w:rPr>
        <w:t xml:space="preserve"> na potrzeby Uniwersytetu Kazimierza Wielkiego w Bydgoszczy</w:t>
      </w:r>
      <w:r w:rsidRPr="00375574">
        <w:rPr>
          <w:rFonts w:asciiTheme="minorHAnsi" w:hAnsiTheme="minorHAnsi" w:cstheme="minorHAnsi"/>
          <w:b/>
          <w:bCs/>
          <w:sz w:val="20"/>
          <w:szCs w:val="20"/>
        </w:rPr>
        <w:t>”</w:t>
      </w:r>
    </w:p>
    <w:p w:rsidR="00C24304" w:rsidRPr="00375574" w:rsidRDefault="00C24304" w:rsidP="00422667">
      <w:pPr>
        <w:ind w:right="-341"/>
        <w:jc w:val="center"/>
        <w:rPr>
          <w:rFonts w:asciiTheme="minorHAnsi" w:hAnsiTheme="minorHAnsi" w:cstheme="minorHAnsi"/>
          <w:b/>
          <w:sz w:val="20"/>
          <w:szCs w:val="20"/>
        </w:rPr>
      </w:pPr>
    </w:p>
    <w:p w:rsidR="00C24304" w:rsidRPr="00375574" w:rsidRDefault="00C24304" w:rsidP="00C24304">
      <w:pPr>
        <w:suppressAutoHyphens w:val="0"/>
        <w:autoSpaceDE w:val="0"/>
        <w:autoSpaceDN w:val="0"/>
        <w:adjustRightInd w:val="0"/>
        <w:spacing w:line="360" w:lineRule="auto"/>
        <w:jc w:val="both"/>
        <w:rPr>
          <w:rFonts w:asciiTheme="minorHAnsi" w:hAnsiTheme="minorHAnsi" w:cstheme="minorHAnsi"/>
          <w:sz w:val="20"/>
          <w:szCs w:val="20"/>
          <w:lang w:eastAsia="pl-PL"/>
        </w:rPr>
      </w:pPr>
      <w:r w:rsidRPr="00375574">
        <w:rPr>
          <w:rFonts w:asciiTheme="minorHAnsi" w:hAnsiTheme="minorHAnsi" w:cstheme="minorHAnsi"/>
          <w:sz w:val="20"/>
          <w:szCs w:val="20"/>
          <w:lang w:eastAsia="pl-PL"/>
        </w:rPr>
        <w:t>na podstawie art. 24 ust. 1 pkt 23 ustawy z 29 stycznia 2004 r. Prawo zamówień publicznych (</w:t>
      </w:r>
      <w:r w:rsidR="00FD6CCC">
        <w:rPr>
          <w:rFonts w:asciiTheme="minorHAnsi" w:hAnsiTheme="minorHAnsi" w:cstheme="minorHAnsi"/>
          <w:sz w:val="20"/>
          <w:szCs w:val="20"/>
          <w:lang w:eastAsia="pl-PL"/>
        </w:rPr>
        <w:t xml:space="preserve">t.j </w:t>
      </w:r>
      <w:r w:rsidRPr="00375574">
        <w:rPr>
          <w:rFonts w:asciiTheme="minorHAnsi" w:hAnsiTheme="minorHAnsi" w:cstheme="minorHAnsi"/>
          <w:sz w:val="20"/>
          <w:szCs w:val="20"/>
        </w:rPr>
        <w:t>Dz. U. z 201</w:t>
      </w:r>
      <w:r w:rsidR="00FD6CCC">
        <w:rPr>
          <w:rFonts w:asciiTheme="minorHAnsi" w:hAnsiTheme="minorHAnsi" w:cstheme="minorHAnsi"/>
          <w:sz w:val="20"/>
          <w:szCs w:val="20"/>
        </w:rPr>
        <w:t>8</w:t>
      </w:r>
      <w:r w:rsidRPr="00375574">
        <w:rPr>
          <w:rFonts w:asciiTheme="minorHAnsi" w:hAnsiTheme="minorHAnsi" w:cstheme="minorHAnsi"/>
          <w:sz w:val="20"/>
          <w:szCs w:val="20"/>
        </w:rPr>
        <w:t xml:space="preserve"> r. poz. </w:t>
      </w:r>
      <w:r w:rsidR="00FD6CCC">
        <w:rPr>
          <w:rFonts w:asciiTheme="minorHAnsi" w:hAnsiTheme="minorHAnsi" w:cstheme="minorHAnsi"/>
          <w:sz w:val="20"/>
          <w:szCs w:val="20"/>
        </w:rPr>
        <w:t xml:space="preserve">1986 ze zm. </w:t>
      </w:r>
      <w:r w:rsidRPr="00375574">
        <w:rPr>
          <w:rFonts w:asciiTheme="minorHAnsi" w:hAnsiTheme="minorHAnsi" w:cstheme="minorHAnsi"/>
          <w:sz w:val="20"/>
          <w:szCs w:val="20"/>
          <w:lang w:eastAsia="pl-PL"/>
        </w:rPr>
        <w:t xml:space="preserve">) informuję, że </w:t>
      </w:r>
      <w:r w:rsidRPr="00375574">
        <w:rPr>
          <w:rFonts w:asciiTheme="minorHAnsi" w:hAnsiTheme="minorHAnsi" w:cstheme="minorHAnsi"/>
          <w:sz w:val="20"/>
          <w:szCs w:val="20"/>
          <w:u w:val="single"/>
          <w:lang w:eastAsia="pl-PL"/>
        </w:rPr>
        <w:t>należę/nie należę*</w:t>
      </w:r>
      <w:r w:rsidRPr="00375574">
        <w:rPr>
          <w:rFonts w:asciiTheme="minorHAnsi" w:hAnsiTheme="minorHAnsi" w:cstheme="minorHAnsi"/>
          <w:sz w:val="20"/>
          <w:szCs w:val="20"/>
          <w:lang w:eastAsia="pl-PL"/>
        </w:rPr>
        <w:t xml:space="preserve"> do grupy kapitałowej w rozumieniu ustawy z dnia 16 lutego 2007 r. o ochronie konkurencji i konsumentów (Dz. U. z 2015r. poz. 184,1618 i 1634 )</w:t>
      </w:r>
      <w:r w:rsidRPr="00375574">
        <w:rPr>
          <w:rFonts w:asciiTheme="minorHAnsi" w:hAnsiTheme="minorHAnsi" w:cstheme="minorHAnsi"/>
          <w:sz w:val="20"/>
          <w:szCs w:val="20"/>
        </w:rPr>
        <w:t xml:space="preserve"> </w:t>
      </w:r>
      <w:r w:rsidRPr="00375574">
        <w:rPr>
          <w:rFonts w:asciiTheme="minorHAnsi" w:hAnsiTheme="minorHAnsi" w:cstheme="minorHAnsi"/>
          <w:sz w:val="20"/>
          <w:szCs w:val="20"/>
          <w:lang w:eastAsia="pl-PL"/>
        </w:rPr>
        <w:t>w stosunku do Wykonawców, którzy złożyli oferty/oferty częściowe w niniejszym postępowaniu.</w:t>
      </w:r>
    </w:p>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p>
    <w:p w:rsidR="00C24304" w:rsidRPr="00375574" w:rsidRDefault="00C24304" w:rsidP="00C24304">
      <w:pPr>
        <w:suppressAutoHyphens w:val="0"/>
        <w:autoSpaceDE w:val="0"/>
        <w:autoSpaceDN w:val="0"/>
        <w:adjustRightInd w:val="0"/>
        <w:spacing w:line="360" w:lineRule="auto"/>
        <w:jc w:val="both"/>
        <w:rPr>
          <w:rFonts w:asciiTheme="minorHAnsi" w:hAnsiTheme="minorHAnsi" w:cstheme="minorHAnsi"/>
          <w:b/>
          <w:sz w:val="20"/>
          <w:szCs w:val="20"/>
          <w:lang w:eastAsia="pl-PL"/>
        </w:rPr>
      </w:pPr>
      <w:r w:rsidRPr="00375574">
        <w:rPr>
          <w:rFonts w:asciiTheme="minorHAnsi" w:hAnsiTheme="minorHAnsi" w:cstheme="minorHAnsi"/>
          <w:sz w:val="20"/>
          <w:szCs w:val="20"/>
          <w:lang w:eastAsia="pl-PL"/>
        </w:rPr>
        <w:t>W załączeniu przedstawiam listę podmiotów należących do tej samej grupy kapitałowej – jeśli dotyczy:</w:t>
      </w:r>
    </w:p>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p>
    <w:p w:rsidR="00C24304" w:rsidRPr="00375574" w:rsidRDefault="00C24304" w:rsidP="00784791">
      <w:pPr>
        <w:suppressAutoHyphens w:val="0"/>
        <w:autoSpaceDE w:val="0"/>
        <w:autoSpaceDN w:val="0"/>
        <w:adjustRightInd w:val="0"/>
        <w:jc w:val="center"/>
        <w:rPr>
          <w:rFonts w:asciiTheme="minorHAnsi" w:hAnsiTheme="minorHAnsi" w:cstheme="minorHAnsi"/>
          <w:b/>
          <w:sz w:val="20"/>
          <w:szCs w:val="20"/>
          <w:lang w:eastAsia="pl-PL"/>
        </w:rPr>
      </w:pPr>
      <w:r w:rsidRPr="00375574">
        <w:rPr>
          <w:rFonts w:asciiTheme="minorHAnsi" w:hAnsiTheme="minorHAnsi" w:cstheme="minorHAnsi"/>
          <w:b/>
          <w:sz w:val="20"/>
          <w:szCs w:val="20"/>
          <w:lang w:eastAsia="pl-PL"/>
        </w:rPr>
        <w:t>Lista podmiotów należących d</w:t>
      </w:r>
      <w:r w:rsidR="00784791" w:rsidRPr="00375574">
        <w:rPr>
          <w:rFonts w:asciiTheme="minorHAnsi" w:hAnsiTheme="minorHAnsi" w:cstheme="minorHAnsi"/>
          <w:b/>
          <w:sz w:val="20"/>
          <w:szCs w:val="20"/>
          <w:lang w:eastAsia="pl-PL"/>
        </w:rPr>
        <w:t>o tej samej grupy kapitałowej**</w:t>
      </w:r>
    </w:p>
    <w:p w:rsidR="00784791" w:rsidRPr="00784791" w:rsidRDefault="00784791" w:rsidP="00784791">
      <w:pPr>
        <w:suppressAutoHyphens w:val="0"/>
        <w:autoSpaceDE w:val="0"/>
        <w:autoSpaceDN w:val="0"/>
        <w:adjustRightInd w:val="0"/>
        <w:jc w:val="center"/>
        <w:rPr>
          <w:rFonts w:asciiTheme="minorHAnsi" w:hAnsiTheme="minorHAnsi" w:cstheme="minorHAnsi"/>
          <w:b/>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C24304" w:rsidRPr="00326480" w:rsidTr="004A01D3">
        <w:trPr>
          <w:trHeight w:val="1"/>
        </w:trPr>
        <w:tc>
          <w:tcPr>
            <w:tcW w:w="565" w:type="dxa"/>
            <w:shd w:val="clear" w:color="auto" w:fill="auto"/>
          </w:tcPr>
          <w:p w:rsidR="00C24304" w:rsidRPr="00326480" w:rsidRDefault="00C24304" w:rsidP="004A01D3">
            <w:pPr>
              <w:tabs>
                <w:tab w:val="left" w:pos="7455"/>
              </w:tabs>
              <w:suppressAutoHyphens w:val="0"/>
              <w:spacing w:line="360" w:lineRule="auto"/>
              <w:jc w:val="both"/>
              <w:rPr>
                <w:rFonts w:asciiTheme="minorHAnsi" w:hAnsiTheme="minorHAnsi" w:cstheme="minorHAnsi"/>
                <w:b/>
                <w:sz w:val="22"/>
                <w:szCs w:val="22"/>
                <w:lang w:eastAsia="pl-PL"/>
              </w:rPr>
            </w:pPr>
            <w:r w:rsidRPr="00326480">
              <w:rPr>
                <w:rFonts w:asciiTheme="minorHAnsi" w:hAnsiTheme="minorHAnsi" w:cstheme="minorHAnsi"/>
                <w:b/>
                <w:sz w:val="22"/>
                <w:szCs w:val="22"/>
                <w:lang w:eastAsia="pl-PL"/>
              </w:rPr>
              <w:t>Lp.</w:t>
            </w:r>
          </w:p>
        </w:tc>
        <w:tc>
          <w:tcPr>
            <w:tcW w:w="8899" w:type="dxa"/>
            <w:shd w:val="clear" w:color="auto" w:fill="auto"/>
          </w:tcPr>
          <w:p w:rsidR="00C24304" w:rsidRPr="00326480" w:rsidRDefault="00C24304" w:rsidP="004A01D3">
            <w:pPr>
              <w:tabs>
                <w:tab w:val="left" w:pos="7455"/>
              </w:tabs>
              <w:suppressAutoHyphens w:val="0"/>
              <w:spacing w:line="360" w:lineRule="auto"/>
              <w:jc w:val="both"/>
              <w:rPr>
                <w:rFonts w:asciiTheme="minorHAnsi" w:hAnsiTheme="minorHAnsi" w:cstheme="minorHAnsi"/>
                <w:b/>
                <w:sz w:val="22"/>
                <w:szCs w:val="22"/>
                <w:lang w:eastAsia="pl-PL"/>
              </w:rPr>
            </w:pPr>
            <w:r w:rsidRPr="00326480">
              <w:rPr>
                <w:rFonts w:asciiTheme="minorHAnsi" w:hAnsiTheme="minorHAnsi" w:cstheme="minorHAnsi"/>
                <w:b/>
                <w:sz w:val="22"/>
                <w:szCs w:val="22"/>
                <w:lang w:eastAsia="pl-PL"/>
              </w:rPr>
              <w:t>Nazwa podmiotu, adres</w:t>
            </w:r>
          </w:p>
        </w:tc>
      </w:tr>
      <w:tr w:rsidR="00C24304" w:rsidRPr="00326480" w:rsidTr="004A01D3">
        <w:trPr>
          <w:trHeight w:val="2387"/>
        </w:trPr>
        <w:tc>
          <w:tcPr>
            <w:tcW w:w="565" w:type="dxa"/>
            <w:shd w:val="clear" w:color="auto" w:fill="auto"/>
          </w:tcPr>
          <w:p w:rsidR="00C24304" w:rsidRPr="00326480" w:rsidRDefault="00C24304" w:rsidP="004A01D3">
            <w:pPr>
              <w:tabs>
                <w:tab w:val="left" w:pos="7455"/>
              </w:tabs>
              <w:suppressAutoHyphens w:val="0"/>
              <w:spacing w:line="360" w:lineRule="auto"/>
              <w:jc w:val="both"/>
              <w:rPr>
                <w:rFonts w:asciiTheme="minorHAnsi" w:hAnsiTheme="minorHAnsi" w:cstheme="minorHAnsi"/>
                <w:sz w:val="22"/>
                <w:szCs w:val="22"/>
                <w:lang w:eastAsia="pl-PL"/>
              </w:rPr>
            </w:pPr>
          </w:p>
        </w:tc>
        <w:tc>
          <w:tcPr>
            <w:tcW w:w="8899" w:type="dxa"/>
            <w:shd w:val="clear" w:color="auto" w:fill="auto"/>
          </w:tcPr>
          <w:p w:rsidR="00C24304" w:rsidRPr="00326480" w:rsidRDefault="00C24304" w:rsidP="004A01D3">
            <w:pPr>
              <w:tabs>
                <w:tab w:val="left" w:pos="1200"/>
              </w:tabs>
              <w:rPr>
                <w:rFonts w:asciiTheme="minorHAnsi" w:hAnsiTheme="minorHAnsi" w:cstheme="minorHAnsi"/>
                <w:sz w:val="22"/>
                <w:szCs w:val="22"/>
                <w:lang w:eastAsia="pl-PL"/>
              </w:rPr>
            </w:pPr>
          </w:p>
        </w:tc>
      </w:tr>
    </w:tbl>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r w:rsidRPr="00375574">
        <w:rPr>
          <w:rFonts w:asciiTheme="minorHAnsi" w:hAnsiTheme="minorHAnsi" w:cstheme="minorHAnsi"/>
          <w:sz w:val="20"/>
          <w:szCs w:val="20"/>
          <w:lang w:eastAsia="pl-PL"/>
        </w:rPr>
        <w:t>* niepotrzebne skreślić</w:t>
      </w:r>
    </w:p>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r w:rsidRPr="00375574">
        <w:rPr>
          <w:rFonts w:asciiTheme="minorHAnsi" w:hAnsiTheme="minorHAnsi" w:cstheme="minorHAnsi"/>
          <w:sz w:val="20"/>
          <w:szCs w:val="20"/>
          <w:lang w:eastAsia="pl-PL"/>
        </w:rPr>
        <w:t>**(Wraz ze złożonym oświadczeniem, wykonawca  zobowiązany jest wykazać, że powiązania z innym Wykonawcą nie prowadzą do zakłócenia konkurencji w postepowaniu o udzielenie zamówienia).</w:t>
      </w:r>
    </w:p>
    <w:p w:rsidR="00C24304" w:rsidRPr="00326480" w:rsidRDefault="00C24304" w:rsidP="00C24304">
      <w:pPr>
        <w:suppressAutoHyphens w:val="0"/>
        <w:autoSpaceDE w:val="0"/>
        <w:autoSpaceDN w:val="0"/>
        <w:adjustRightInd w:val="0"/>
        <w:rPr>
          <w:rFonts w:asciiTheme="minorHAnsi" w:hAnsiTheme="minorHAnsi" w:cstheme="minorHAnsi"/>
          <w:sz w:val="22"/>
          <w:szCs w:val="22"/>
          <w:lang w:eastAsia="pl-PL"/>
        </w:rPr>
      </w:pPr>
    </w:p>
    <w:tbl>
      <w:tblPr>
        <w:tblW w:w="0" w:type="auto"/>
        <w:tblLook w:val="04A0" w:firstRow="1" w:lastRow="0" w:firstColumn="1" w:lastColumn="0" w:noHBand="0" w:noVBand="1"/>
      </w:tblPr>
      <w:tblGrid>
        <w:gridCol w:w="4654"/>
        <w:gridCol w:w="4699"/>
      </w:tblGrid>
      <w:tr w:rsidR="00C24304" w:rsidRPr="00326480" w:rsidTr="004A01D3">
        <w:tc>
          <w:tcPr>
            <w:tcW w:w="4746" w:type="dxa"/>
            <w:vAlign w:val="center"/>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784791" w:rsidP="005D68EC">
            <w:pPr>
              <w:suppressAutoHyphens w:val="0"/>
              <w:autoSpaceDE w:val="0"/>
              <w:autoSpaceDN w:val="0"/>
              <w:adjustRightInd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 dnia ……- ……- 201</w:t>
            </w:r>
            <w:r w:rsidR="005D68EC">
              <w:rPr>
                <w:rFonts w:asciiTheme="minorHAnsi" w:hAnsiTheme="minorHAnsi" w:cstheme="minorHAnsi"/>
                <w:sz w:val="22"/>
                <w:szCs w:val="22"/>
                <w:lang w:eastAsia="pl-PL"/>
              </w:rPr>
              <w:t>9</w:t>
            </w:r>
            <w:r w:rsidR="00C24304" w:rsidRPr="00326480">
              <w:rPr>
                <w:rFonts w:asciiTheme="minorHAnsi" w:hAnsiTheme="minorHAnsi" w:cstheme="minorHAnsi"/>
                <w:sz w:val="22"/>
                <w:szCs w:val="22"/>
                <w:lang w:eastAsia="pl-PL"/>
              </w:rPr>
              <w:t xml:space="preserve"> r.</w:t>
            </w:r>
          </w:p>
        </w:tc>
        <w:tc>
          <w:tcPr>
            <w:tcW w:w="4747" w:type="dxa"/>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                                                         </w:t>
            </w:r>
            <w:r w:rsidRPr="006B3E2C">
              <w:rPr>
                <w:rFonts w:asciiTheme="minorHAnsi" w:hAnsiTheme="minorHAnsi" w:cstheme="minorHAnsi"/>
                <w:sz w:val="16"/>
                <w:szCs w:val="16"/>
                <w:lang w:eastAsia="pl-PL"/>
              </w:rPr>
              <w:t>(podpis Wykonawcy</w:t>
            </w:r>
            <w:r w:rsidRPr="006B3E2C">
              <w:rPr>
                <w:rFonts w:asciiTheme="minorHAnsi" w:hAnsiTheme="minorHAnsi" w:cstheme="minorHAnsi"/>
                <w:sz w:val="16"/>
                <w:szCs w:val="16"/>
                <w:lang w:eastAsia="pl-PL"/>
              </w:rPr>
              <w:br/>
              <w:t>lub upoważnionego przedstawiciela)</w:t>
            </w:r>
          </w:p>
        </w:tc>
      </w:tr>
    </w:tbl>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FD382F" w:rsidRDefault="00FD382F">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064E71" w:rsidRDefault="00064E71" w:rsidP="00064E71">
      <w:pPr>
        <w:tabs>
          <w:tab w:val="left" w:pos="3840"/>
          <w:tab w:val="center" w:pos="4676"/>
        </w:tabs>
        <w:suppressAutoHyphens w:val="0"/>
        <w:spacing w:line="360" w:lineRule="auto"/>
        <w:jc w:val="center"/>
        <w:rPr>
          <w:rFonts w:ascii="Century Gothic" w:hAnsi="Century Gothic"/>
          <w:b/>
          <w:sz w:val="20"/>
          <w:szCs w:val="20"/>
        </w:rPr>
      </w:pPr>
      <w:r w:rsidRPr="00DE330C">
        <w:rPr>
          <w:rFonts w:ascii="Century Gothic" w:hAnsi="Century Gothic"/>
          <w:b/>
          <w:sz w:val="20"/>
          <w:szCs w:val="20"/>
        </w:rPr>
        <w:t>Rozdział 3</w:t>
      </w: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Pr="00DE330C"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064E71" w:rsidRPr="00DE330C" w:rsidRDefault="00064E71" w:rsidP="00064E71">
      <w:pPr>
        <w:pStyle w:val="rozdzia"/>
        <w:spacing w:line="276" w:lineRule="auto"/>
        <w:ind w:right="-341"/>
        <w:jc w:val="center"/>
        <w:rPr>
          <w:rFonts w:ascii="Century Gothic" w:hAnsi="Century Gothic"/>
        </w:rPr>
      </w:pPr>
    </w:p>
    <w:p w:rsidR="00064E71" w:rsidRPr="00616BC1" w:rsidRDefault="00064E71" w:rsidP="00064E71">
      <w:pPr>
        <w:pStyle w:val="rozdzia"/>
        <w:spacing w:line="276" w:lineRule="auto"/>
        <w:ind w:right="-341"/>
        <w:jc w:val="center"/>
        <w:rPr>
          <w:rFonts w:ascii="Century Gothic" w:hAnsi="Century Gothic"/>
          <w:b w:val="0"/>
        </w:rPr>
      </w:pPr>
      <w:r w:rsidRPr="00616BC1">
        <w:rPr>
          <w:rFonts w:ascii="Century Gothic" w:hAnsi="Century Gothic"/>
        </w:rPr>
        <w:t xml:space="preserve">ISTOTNE DLA STRON POSTANOWIENIA UMOWY </w:t>
      </w:r>
    </w:p>
    <w:p w:rsidR="00616BC1" w:rsidRDefault="00616BC1">
      <w:pPr>
        <w:suppressAutoHyphens w:val="0"/>
        <w:spacing w:after="200" w:line="276" w:lineRule="auto"/>
        <w:rPr>
          <w:rFonts w:ascii="Century Gothic" w:hAnsi="Century Gothic" w:cs="Arial"/>
          <w:sz w:val="20"/>
          <w:szCs w:val="20"/>
          <w:lang w:eastAsia="pl-PL"/>
        </w:rPr>
      </w:pPr>
      <w:r>
        <w:rPr>
          <w:rFonts w:ascii="Century Gothic" w:hAnsi="Century Gothic" w:cs="Arial"/>
          <w:sz w:val="20"/>
          <w:szCs w:val="20"/>
          <w:lang w:eastAsia="pl-PL"/>
        </w:rPr>
        <w:br w:type="page"/>
      </w:r>
    </w:p>
    <w:p w:rsidR="007B554F"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lastRenderedPageBreak/>
        <w:t>Projekt umowy na sukcesywną dostaw</w:t>
      </w:r>
      <w:r>
        <w:rPr>
          <w:rFonts w:asciiTheme="minorHAnsi" w:hAnsiTheme="minorHAnsi" w:cstheme="minorHAnsi"/>
          <w:b/>
          <w:sz w:val="22"/>
          <w:szCs w:val="22"/>
        </w:rPr>
        <w:t>ę</w:t>
      </w:r>
      <w:r w:rsidRPr="00616BC1">
        <w:rPr>
          <w:rFonts w:asciiTheme="minorHAnsi" w:hAnsiTheme="minorHAnsi" w:cstheme="minorHAnsi"/>
          <w:b/>
          <w:sz w:val="22"/>
          <w:szCs w:val="22"/>
        </w:rPr>
        <w:t xml:space="preserve"> fabrycznie nowych materiałów </w:t>
      </w:r>
    </w:p>
    <w:p w:rsidR="007B554F" w:rsidRPr="00616BC1"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t>eksploatacyjnych do drukarek i kserokopiarek</w:t>
      </w:r>
    </w:p>
    <w:p w:rsidR="007B554F" w:rsidRDefault="007B554F" w:rsidP="007B554F">
      <w:pPr>
        <w:jc w:val="center"/>
        <w:rPr>
          <w:rFonts w:asciiTheme="minorHAnsi" w:hAnsiTheme="minorHAnsi" w:cstheme="minorHAnsi"/>
          <w:b/>
          <w:sz w:val="22"/>
          <w:szCs w:val="22"/>
        </w:rPr>
      </w:pPr>
    </w:p>
    <w:p w:rsidR="007B554F" w:rsidRPr="00616BC1" w:rsidRDefault="007B554F" w:rsidP="007B554F">
      <w:pPr>
        <w:jc w:val="center"/>
        <w:rPr>
          <w:rFonts w:asciiTheme="minorHAnsi" w:hAnsiTheme="minorHAnsi" w:cstheme="minorHAnsi"/>
          <w:b/>
          <w:sz w:val="22"/>
          <w:szCs w:val="22"/>
        </w:rPr>
      </w:pPr>
      <w:r>
        <w:rPr>
          <w:rFonts w:asciiTheme="minorHAnsi" w:hAnsiTheme="minorHAnsi" w:cstheme="minorHAnsi"/>
          <w:b/>
          <w:sz w:val="22"/>
          <w:szCs w:val="22"/>
        </w:rPr>
        <w:t>Umowa nr ………………./2019</w:t>
      </w:r>
    </w:p>
    <w:p w:rsidR="007B554F" w:rsidRPr="00616BC1" w:rsidRDefault="007B554F" w:rsidP="007B554F">
      <w:pPr>
        <w:spacing w:line="360" w:lineRule="auto"/>
        <w:jc w:val="both"/>
        <w:rPr>
          <w:rFonts w:asciiTheme="minorHAnsi" w:hAnsiTheme="minorHAnsi" w:cstheme="minorHAnsi"/>
          <w:sz w:val="22"/>
          <w:szCs w:val="22"/>
        </w:rPr>
      </w:pPr>
    </w:p>
    <w:p w:rsidR="007B554F" w:rsidRPr="00616BC1" w:rsidRDefault="007B554F" w:rsidP="007B554F">
      <w:pPr>
        <w:spacing w:line="360" w:lineRule="auto"/>
        <w:jc w:val="center"/>
        <w:rPr>
          <w:rFonts w:asciiTheme="minorHAnsi" w:hAnsiTheme="minorHAnsi" w:cstheme="minorHAnsi"/>
          <w:sz w:val="22"/>
          <w:szCs w:val="22"/>
        </w:rPr>
      </w:pPr>
      <w:r w:rsidRPr="00616BC1">
        <w:rPr>
          <w:rFonts w:asciiTheme="minorHAnsi" w:hAnsiTheme="minorHAnsi" w:cstheme="minorHAnsi"/>
          <w:sz w:val="22"/>
          <w:szCs w:val="22"/>
        </w:rPr>
        <w:t xml:space="preserve">zawarta w </w:t>
      </w:r>
      <w:r w:rsidRPr="00616BC1">
        <w:rPr>
          <w:rFonts w:asciiTheme="minorHAnsi" w:hAnsiTheme="minorHAnsi" w:cstheme="minorHAnsi"/>
          <w:b/>
          <w:sz w:val="22"/>
          <w:szCs w:val="22"/>
        </w:rPr>
        <w:t>dniu ……………………..201</w:t>
      </w:r>
      <w:r>
        <w:rPr>
          <w:rFonts w:asciiTheme="minorHAnsi" w:hAnsiTheme="minorHAnsi" w:cstheme="minorHAnsi"/>
          <w:b/>
          <w:sz w:val="22"/>
          <w:szCs w:val="22"/>
        </w:rPr>
        <w:t>9</w:t>
      </w:r>
      <w:r w:rsidRPr="00616BC1">
        <w:rPr>
          <w:rFonts w:asciiTheme="minorHAnsi" w:hAnsiTheme="minorHAnsi" w:cstheme="minorHAnsi"/>
          <w:sz w:val="22"/>
          <w:szCs w:val="22"/>
        </w:rPr>
        <w:t xml:space="preserve"> roku pomiędzy:</w:t>
      </w:r>
    </w:p>
    <w:p w:rsidR="007B554F" w:rsidRPr="00616BC1" w:rsidRDefault="007B554F" w:rsidP="007B554F">
      <w:pPr>
        <w:spacing w:line="360" w:lineRule="auto"/>
        <w:jc w:val="center"/>
        <w:rPr>
          <w:rFonts w:asciiTheme="minorHAnsi" w:hAnsiTheme="minorHAnsi" w:cstheme="minorHAnsi"/>
          <w:sz w:val="22"/>
          <w:szCs w:val="22"/>
        </w:rPr>
      </w:pP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b/>
          <w:sz w:val="22"/>
          <w:szCs w:val="22"/>
        </w:rPr>
        <w:t>1. ZAMAWIAJĄCYM: Uniwersytetem Kazimierza Wielkiego w Bydgoszczy</w:t>
      </w:r>
      <w:r w:rsidRPr="00616BC1">
        <w:rPr>
          <w:rFonts w:asciiTheme="minorHAnsi" w:hAnsiTheme="minorHAnsi" w:cstheme="minorHAnsi"/>
          <w:sz w:val="22"/>
          <w:szCs w:val="22"/>
        </w:rPr>
        <w:t>, adres: 85 – 064 Bydgoszcz, ul. Chodkiewicza 30, NIP 5542647568, REGON 340057695, reprezentowanym przez:</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b/>
          <w:sz w:val="22"/>
          <w:szCs w:val="22"/>
        </w:rPr>
        <w:t>mgr Renatę Malak –  Kanclerza UKW</w:t>
      </w:r>
      <w:r w:rsidRPr="00616BC1">
        <w:rPr>
          <w:rFonts w:asciiTheme="minorHAnsi" w:hAnsiTheme="minorHAnsi" w:cstheme="minorHAnsi"/>
          <w:sz w:val="22"/>
          <w:szCs w:val="22"/>
        </w:rPr>
        <w:t>,</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przy kontrasygnacie mgr Renaty Stefaniak – Kwestora</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a, </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2.WYKONAWCĄ:  …………………………………………………………………………………………………………</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w:t>
      </w:r>
    </w:p>
    <w:p w:rsidR="007B554F" w:rsidRPr="00616BC1" w:rsidRDefault="007B554F" w:rsidP="007B554F">
      <w:pPr>
        <w:autoSpaceDE w:val="0"/>
        <w:autoSpaceDN w:val="0"/>
        <w:adjustRightInd w:val="0"/>
        <w:spacing w:line="360" w:lineRule="auto"/>
        <w:ind w:firstLine="708"/>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ind w:firstLine="708"/>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ind w:firstLine="708"/>
        <w:jc w:val="both"/>
        <w:rPr>
          <w:rFonts w:asciiTheme="minorHAnsi" w:hAnsiTheme="minorHAnsi" w:cstheme="minorHAnsi"/>
          <w:sz w:val="22"/>
          <w:szCs w:val="22"/>
        </w:rPr>
      </w:pPr>
      <w:r w:rsidRPr="00616BC1">
        <w:rPr>
          <w:rFonts w:asciiTheme="minorHAnsi" w:hAnsiTheme="minorHAnsi" w:cstheme="minorHAnsi"/>
          <w:sz w:val="22"/>
          <w:szCs w:val="22"/>
        </w:rPr>
        <w:t xml:space="preserve">Niniejsza umowa jest następstwem wyboru przez Zamawiającego oferty </w:t>
      </w:r>
      <w:r w:rsidRPr="00616BC1">
        <w:rPr>
          <w:rFonts w:asciiTheme="minorHAnsi" w:hAnsiTheme="minorHAnsi" w:cstheme="minorHAnsi"/>
          <w:b/>
          <w:sz w:val="22"/>
          <w:szCs w:val="22"/>
        </w:rPr>
        <w:t xml:space="preserve">Wykonawcy </w:t>
      </w:r>
      <w:r w:rsidRPr="00616BC1">
        <w:rPr>
          <w:rFonts w:asciiTheme="minorHAnsi" w:hAnsiTheme="minorHAnsi" w:cstheme="minorHAnsi"/>
          <w:b/>
          <w:sz w:val="22"/>
          <w:szCs w:val="22"/>
        </w:rPr>
        <w:br/>
      </w:r>
      <w:r w:rsidRPr="00616BC1">
        <w:rPr>
          <w:rFonts w:asciiTheme="minorHAnsi" w:hAnsiTheme="minorHAnsi" w:cstheme="minorHAnsi"/>
          <w:sz w:val="22"/>
          <w:szCs w:val="22"/>
        </w:rPr>
        <w:t xml:space="preserve">w postępowaniu o udzielenia zamówienia publicznego, prowadzonego w trybie przetargu nieograniczonego, zgodnie z art. 39 ustawy z dnia 29 stycznia 2004 r.- Prawo zamówień publicznych (tj. Dz. U. z 2018r. poz. 18986 ze zm.). </w:t>
      </w:r>
    </w:p>
    <w:p w:rsidR="007B554F" w:rsidRPr="00616BC1"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t>§ 1</w:t>
      </w:r>
    </w:p>
    <w:p w:rsidR="007B554F" w:rsidRPr="00616BC1"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t>Przedmiot umowy</w:t>
      </w:r>
    </w:p>
    <w:p w:rsidR="007B554F" w:rsidRPr="00616BC1" w:rsidRDefault="007B554F" w:rsidP="007B554F">
      <w:pPr>
        <w:jc w:val="center"/>
        <w:rPr>
          <w:rFonts w:asciiTheme="minorHAnsi" w:hAnsiTheme="minorHAnsi" w:cstheme="minorHAnsi"/>
          <w:b/>
          <w:sz w:val="22"/>
          <w:szCs w:val="22"/>
        </w:rPr>
      </w:pP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Przedmiotem umowy jest sukcesywna dostawa fabrycznie nowych materiałów eksploatacyjnych </w:t>
      </w:r>
      <w:r w:rsidRPr="005D68EC">
        <w:rPr>
          <w:rFonts w:asciiTheme="minorHAnsi" w:hAnsiTheme="minorHAnsi" w:cstheme="minorHAnsi"/>
          <w:sz w:val="22"/>
          <w:szCs w:val="22"/>
        </w:rPr>
        <w:t>do drukarek i kserokopiarek</w:t>
      </w:r>
      <w:r w:rsidRPr="00616BC1">
        <w:rPr>
          <w:rFonts w:asciiTheme="minorHAnsi" w:hAnsiTheme="minorHAnsi" w:cstheme="minorHAnsi"/>
          <w:sz w:val="22"/>
          <w:szCs w:val="22"/>
        </w:rPr>
        <w:t xml:space="preserve"> na potrzeby Uniwersytetu Ka</w:t>
      </w:r>
      <w:r>
        <w:rPr>
          <w:rFonts w:asciiTheme="minorHAnsi" w:hAnsiTheme="minorHAnsi" w:cstheme="minorHAnsi"/>
          <w:sz w:val="22"/>
          <w:szCs w:val="22"/>
        </w:rPr>
        <w:t>zimierza Wielkiego w Bydgoszczy</w:t>
      </w:r>
      <w:r w:rsidRPr="00616BC1">
        <w:rPr>
          <w:rFonts w:asciiTheme="minorHAnsi" w:hAnsiTheme="minorHAnsi" w:cstheme="minorHAnsi"/>
          <w:sz w:val="22"/>
          <w:szCs w:val="22"/>
        </w:rPr>
        <w:t xml:space="preserve">. </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Rodzaj materiałów eksploatacyjnych oraz ilości zostały określone w formularzu cenowym Wykonawcy, złożonym w postępowaniu nr UKW/DZP-281-D-</w:t>
      </w:r>
      <w:r w:rsidR="005D317B">
        <w:rPr>
          <w:rFonts w:asciiTheme="minorHAnsi" w:hAnsiTheme="minorHAnsi" w:cstheme="minorHAnsi"/>
          <w:sz w:val="22"/>
          <w:szCs w:val="22"/>
        </w:rPr>
        <w:t>25</w:t>
      </w:r>
      <w:r w:rsidRPr="00616BC1">
        <w:rPr>
          <w:rFonts w:asciiTheme="minorHAnsi" w:hAnsiTheme="minorHAnsi" w:cstheme="minorHAnsi"/>
          <w:sz w:val="22"/>
          <w:szCs w:val="22"/>
        </w:rPr>
        <w:t>/201</w:t>
      </w:r>
      <w:r>
        <w:rPr>
          <w:rFonts w:asciiTheme="minorHAnsi" w:hAnsiTheme="minorHAnsi" w:cstheme="minorHAnsi"/>
          <w:sz w:val="22"/>
          <w:szCs w:val="22"/>
        </w:rPr>
        <w:t>9</w:t>
      </w:r>
      <w:r w:rsidRPr="00616BC1">
        <w:rPr>
          <w:rFonts w:asciiTheme="minorHAnsi" w:hAnsiTheme="minorHAnsi" w:cstheme="minorHAnsi"/>
          <w:sz w:val="22"/>
          <w:szCs w:val="22"/>
        </w:rPr>
        <w:t>, stanowiącym załącznik nr 1do niniejszej umowy, jako jej integralna część.</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Dostarczone materiały eksploatacyjne muszą być zgodne z wymogami określonymi w specyfikacji istotnych warunków zamówienia.</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Wykonawca gwarantuje, że dostarczone materiały eksploatacyjne , w żaden sposób nie naruszają praw patentowych ani innych praw własności intelektualnej.</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Wykonawca gwarantuje, że dostarczone materiały eksploatacyjne, są wysokiej jakości oraz zapewniają  kompatybilność pracy z urządzeniami, do których są przeznaczone.</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Wykonawca gwarantuje, że zamontowanie i używanie dostarczonych przez niego materiałów eksploatacyjnych nie spowoduje utraty praw gwarancyjnych producenta urządzenia, do którego są przeznaczone.</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Fonts w:asciiTheme="minorHAnsi" w:hAnsiTheme="minorHAnsi" w:cstheme="minorHAnsi"/>
          <w:sz w:val="22"/>
          <w:szCs w:val="22"/>
        </w:rPr>
        <w:t xml:space="preserve">Jeżeli Zamawiający w trakcie użytkowania dostarczonych równoważnych materiałów eksploatacyjnych stwierdzi, że ich wydajność lub niezawodność niekorzystnie odbiegają od produktów oryginalnych (zalecanych przez producenta urządzenia, do którego materiał jest przeznaczony) </w:t>
      </w:r>
      <w:r w:rsidRPr="00616BC1">
        <w:rPr>
          <w:rStyle w:val="text2"/>
          <w:rFonts w:asciiTheme="minorHAnsi" w:hAnsiTheme="minorHAnsi" w:cstheme="minorHAnsi"/>
          <w:sz w:val="22"/>
          <w:szCs w:val="22"/>
        </w:rPr>
        <w:t>lub jeżeli produkt nie sygnalizuje we właściwy sposób stanu zużycia materiałów eksploatacyjnych(tuszu lub tonera)</w:t>
      </w:r>
      <w:r w:rsidRPr="00616BC1">
        <w:rPr>
          <w:rFonts w:asciiTheme="minorHAnsi" w:hAnsiTheme="minorHAnsi" w:cstheme="minorHAnsi"/>
          <w:sz w:val="22"/>
          <w:szCs w:val="22"/>
        </w:rPr>
        <w:t xml:space="preserve">, Wykonawca zobowiązuje się do bezzwłocznej </w:t>
      </w:r>
      <w:r w:rsidRPr="00616BC1">
        <w:rPr>
          <w:rStyle w:val="text2"/>
          <w:rFonts w:asciiTheme="minorHAnsi" w:hAnsiTheme="minorHAnsi" w:cstheme="minorHAnsi"/>
          <w:sz w:val="22"/>
          <w:szCs w:val="22"/>
        </w:rPr>
        <w:t xml:space="preserve">wymiany materiału oferowanego na materiał oryginalny, zalecany przez producenta urządzenia, na własny koszt, w terminie 3 dni roboczych od momentu otrzymania zgłoszenia od Zamawiającego faksem lub e-mailem o wadliwym produkcie. Wymiana nastąpi na koszt i ryzyko Wykonawcy. </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Style w:val="text2"/>
          <w:rFonts w:asciiTheme="minorHAnsi" w:hAnsiTheme="minorHAnsi" w:cstheme="minorHAnsi"/>
          <w:sz w:val="22"/>
          <w:szCs w:val="22"/>
        </w:rPr>
        <w:t>Wykonawca bierze na siebie pełną odpowiedzialność odszkodowawczą za uszkodzenia sprzętu spowodowane używaniem zaoferowanych materiałów eksploatacyjnych.</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Style w:val="text2"/>
          <w:rFonts w:asciiTheme="minorHAnsi" w:hAnsiTheme="minorHAnsi" w:cstheme="minorHAnsi"/>
          <w:sz w:val="22"/>
          <w:szCs w:val="22"/>
        </w:rPr>
        <w:t>W przypadku dostarczenia materiałów eksploatacyjnych, których użycie spowoduje uszkodzenie urządzenia potwierdzone przez przedstawiciela serwisu producenta urządzenia – Wykonawca zobowiązany jest do usunięcia tego uszkodzenia na własny koszt i ryzyko w serwisie pr</w:t>
      </w:r>
      <w:r>
        <w:rPr>
          <w:rStyle w:val="text2"/>
          <w:rFonts w:asciiTheme="minorHAnsi" w:hAnsiTheme="minorHAnsi" w:cstheme="minorHAnsi"/>
          <w:sz w:val="22"/>
          <w:szCs w:val="22"/>
        </w:rPr>
        <w:t>oducenta urządzenia w terminie 3</w:t>
      </w:r>
      <w:r w:rsidRPr="00616BC1">
        <w:rPr>
          <w:rStyle w:val="text2"/>
          <w:rFonts w:asciiTheme="minorHAnsi" w:hAnsiTheme="minorHAnsi" w:cstheme="minorHAnsi"/>
          <w:sz w:val="22"/>
          <w:szCs w:val="22"/>
        </w:rPr>
        <w:t xml:space="preserve"> dni roboczych, od daty przekazania faksem lub e-mailem  zgłoszenia o uszkodzeniu. Koszty sporządzenia opinii technicznej lub ekspertyzy technicznej oraz koszty związane z naprawą uszkodzonego urządzenia ponosi Wykonawca. Brak reakcji Wykonawcy w ciągu 2 dni roboczych od momentu zawiadomienia o uszkodzeniu urządzenia uprawnia Zamawiającego do dokonania naprawy na koszt Wykonawcy w serwisie producenta sprzętu. W takim przypadku Wykonawca zobowiązany jest do zwrotu kosztów naprawy urządzenia w terminie 14 dni od daty otrzymania dokumentu potwierdzającego fakt i koszt naprawy. </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Style w:val="text2"/>
          <w:rFonts w:asciiTheme="minorHAnsi" w:hAnsiTheme="minorHAnsi" w:cstheme="minorHAnsi"/>
          <w:sz w:val="22"/>
          <w:szCs w:val="22"/>
        </w:rPr>
        <w:t xml:space="preserve">W przypadku, trwałego uszkodzenia urządzenia, z przyczyn, o których mowa w ust. 9  (braku możliwości dokonania naprawy lub jej nieopłacalności) Wykonawca zobowiązany jest do bezpłatnej wymiany urządzenia na fabrycznie nowe o takich samych lub wyższych parametrach technicznych w ciągu </w:t>
      </w:r>
      <w:r>
        <w:rPr>
          <w:rStyle w:val="text2"/>
          <w:rFonts w:asciiTheme="minorHAnsi" w:hAnsiTheme="minorHAnsi" w:cstheme="minorHAnsi"/>
          <w:sz w:val="22"/>
          <w:szCs w:val="22"/>
        </w:rPr>
        <w:t>3</w:t>
      </w:r>
      <w:r w:rsidRPr="00616BC1">
        <w:rPr>
          <w:rStyle w:val="text2"/>
          <w:rFonts w:asciiTheme="minorHAnsi" w:hAnsiTheme="minorHAnsi" w:cstheme="minorHAnsi"/>
          <w:sz w:val="22"/>
          <w:szCs w:val="22"/>
        </w:rPr>
        <w:t xml:space="preserve"> dni roboczych licząc od dnia otrzymania wyników opinii lub ekspertyzy.</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 przypadku, gdy materiał eksploatacyjny spowoduje zabrudzenia mechaniczne urządzenia przez wysypujący/wylewający się wkład barwiący, Wykonawca zobowiązany jest do oczyszczenia urządzenia w miejscu jego eksploatacji, na własny koszt w terminie 2 dni roboczych od otrzymania zgłoszenia od Zamawiającego. Brak reakcji Wykonawcy w wyżej określonym terminie, upoważnia Zamawiającego do dokonania oczyszczenia urządzenia w serwisie producenta sprzętu na koszt Wykonawcy. W takim przypadku Wykonawca zobowiązany jest do pokrycia kosztów w terminie 14 dni od dnia otrzymania dokumentu potwierdzającego fakt i koszt oczyszczenia.</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Wykonawca zobowiązuje się do odbioru i utylizacji zużytych materiałów eksploatacyjnych na własny koszt zgodnie z obowiązującymi w tym zakresie przepisami. Wykonawca zobowiązuje się do odbioru i utylizacji zużytych materiałów w okresie od dnia zawarcia umowy do 3 miesięcy po jej rozwiązaniu lub wygaśnięciu. Wykonawca wystawi Zamawiającemu dokument potwierdzający utylizację zużytych materiałów eksploatacyjnych.</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Integralna część umowy stanowią:</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      1) Formularz cenowy – załącznik nr 1</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      2)SIWZ </w:t>
      </w:r>
    </w:p>
    <w:p w:rsidR="007B554F" w:rsidRPr="00616BC1" w:rsidRDefault="007B554F" w:rsidP="007B554F">
      <w:pPr>
        <w:autoSpaceDE w:val="0"/>
        <w:autoSpaceDN w:val="0"/>
        <w:adjustRightInd w:val="0"/>
        <w:spacing w:line="360" w:lineRule="auto"/>
        <w:jc w:val="center"/>
        <w:rPr>
          <w:rFonts w:asciiTheme="minorHAnsi" w:hAnsiTheme="minorHAnsi" w:cstheme="minorHAnsi"/>
          <w:b/>
          <w:bCs/>
          <w:sz w:val="22"/>
          <w:szCs w:val="22"/>
        </w:rPr>
      </w:pPr>
      <w:r w:rsidRPr="00616BC1">
        <w:rPr>
          <w:rFonts w:asciiTheme="minorHAnsi" w:hAnsiTheme="minorHAnsi" w:cstheme="minorHAnsi"/>
          <w:b/>
          <w:sz w:val="22"/>
          <w:szCs w:val="22"/>
        </w:rPr>
        <w:t>§ 2</w:t>
      </w:r>
      <w:r w:rsidRPr="00616BC1">
        <w:rPr>
          <w:rFonts w:asciiTheme="minorHAnsi" w:hAnsiTheme="minorHAnsi" w:cstheme="minorHAnsi"/>
          <w:b/>
          <w:sz w:val="22"/>
          <w:szCs w:val="22"/>
        </w:rPr>
        <w:br/>
      </w:r>
      <w:r w:rsidRPr="00616BC1">
        <w:rPr>
          <w:rFonts w:asciiTheme="minorHAnsi" w:hAnsiTheme="minorHAnsi" w:cstheme="minorHAnsi"/>
          <w:b/>
          <w:bCs/>
          <w:sz w:val="22"/>
          <w:szCs w:val="22"/>
        </w:rPr>
        <w:t>Zasady realizacji przedmiotu umowy</w:t>
      </w:r>
    </w:p>
    <w:p w:rsidR="007B554F" w:rsidRPr="00616BC1" w:rsidRDefault="007B554F" w:rsidP="007B554F">
      <w:pPr>
        <w:numPr>
          <w:ilvl w:val="0"/>
          <w:numId w:val="24"/>
        </w:numPr>
        <w:tabs>
          <w:tab w:val="num" w:pos="-540"/>
        </w:tabs>
        <w:suppressAutoHyphens w:val="0"/>
        <w:spacing w:line="360" w:lineRule="auto"/>
        <w:ind w:left="0" w:firstLine="0"/>
        <w:jc w:val="both"/>
        <w:rPr>
          <w:rFonts w:asciiTheme="minorHAnsi" w:hAnsiTheme="minorHAnsi" w:cstheme="minorHAnsi"/>
          <w:sz w:val="22"/>
          <w:szCs w:val="22"/>
        </w:rPr>
      </w:pPr>
      <w:r w:rsidRPr="00616BC1">
        <w:rPr>
          <w:rFonts w:asciiTheme="minorHAnsi" w:hAnsiTheme="minorHAnsi" w:cstheme="minorHAnsi"/>
          <w:sz w:val="22"/>
          <w:szCs w:val="22"/>
        </w:rPr>
        <w:t xml:space="preserve">Dostawa przedmiotu umowy, o którym mowa w § 1 będzie następowała </w:t>
      </w:r>
      <w:r w:rsidRPr="007B554F">
        <w:rPr>
          <w:rFonts w:asciiTheme="minorHAnsi" w:hAnsiTheme="minorHAnsi" w:cstheme="minorHAnsi"/>
          <w:sz w:val="22"/>
          <w:szCs w:val="22"/>
        </w:rPr>
        <w:t xml:space="preserve">sukcesywnie w okresie </w:t>
      </w:r>
      <w:r>
        <w:rPr>
          <w:rFonts w:asciiTheme="minorHAnsi" w:hAnsiTheme="minorHAnsi" w:cstheme="minorHAnsi"/>
          <w:sz w:val="22"/>
          <w:szCs w:val="22"/>
        </w:rPr>
        <w:t>12 miesięcy</w:t>
      </w:r>
      <w:r w:rsidRPr="00616BC1">
        <w:rPr>
          <w:rFonts w:asciiTheme="minorHAnsi" w:hAnsiTheme="minorHAnsi" w:cstheme="minorHAnsi"/>
          <w:sz w:val="22"/>
          <w:szCs w:val="22"/>
        </w:rPr>
        <w:t xml:space="preserve"> od dnia zawarcia umowy, na podstawie pisemnych zamówień  Zamawiającego, szczegółowo określających ilości i rodzaj zamawianego towaru, każdorazowo składanych u Wykonawcy na nr faksu …................................... lub drogą e-mailową …………………………………..</w:t>
      </w:r>
    </w:p>
    <w:p w:rsidR="007B554F" w:rsidRPr="00616BC1" w:rsidRDefault="007B554F" w:rsidP="007B554F">
      <w:pPr>
        <w:numPr>
          <w:ilvl w:val="0"/>
          <w:numId w:val="24"/>
        </w:numPr>
        <w:tabs>
          <w:tab w:val="num" w:pos="-540"/>
        </w:tabs>
        <w:suppressAutoHyphens w:val="0"/>
        <w:spacing w:line="360" w:lineRule="auto"/>
        <w:ind w:left="0" w:firstLine="0"/>
        <w:jc w:val="both"/>
        <w:rPr>
          <w:rFonts w:asciiTheme="minorHAnsi" w:hAnsiTheme="minorHAnsi" w:cstheme="minorHAnsi"/>
          <w:sz w:val="22"/>
          <w:szCs w:val="22"/>
        </w:rPr>
      </w:pPr>
      <w:r w:rsidRPr="00616BC1">
        <w:rPr>
          <w:rFonts w:asciiTheme="minorHAnsi" w:hAnsiTheme="minorHAnsi" w:cstheme="minorHAnsi"/>
          <w:sz w:val="22"/>
          <w:szCs w:val="22"/>
        </w:rPr>
        <w:t xml:space="preserve"> Wykonawca zapewni dostawę,</w:t>
      </w:r>
      <w:r>
        <w:rPr>
          <w:rFonts w:asciiTheme="minorHAnsi" w:hAnsiTheme="minorHAnsi" w:cstheme="minorHAnsi"/>
          <w:sz w:val="22"/>
          <w:szCs w:val="22"/>
        </w:rPr>
        <w:t xml:space="preserve"> </w:t>
      </w:r>
      <w:r w:rsidRPr="00616BC1">
        <w:rPr>
          <w:rFonts w:asciiTheme="minorHAnsi" w:hAnsiTheme="minorHAnsi" w:cstheme="minorHAnsi"/>
          <w:sz w:val="22"/>
          <w:szCs w:val="22"/>
        </w:rPr>
        <w:t>wniesienie i rozładunek towaru do miejsca wskazanego przez Zamawiającego.</w:t>
      </w:r>
    </w:p>
    <w:p w:rsidR="007B554F" w:rsidRPr="006C681A" w:rsidRDefault="007B554F" w:rsidP="007B554F">
      <w:pPr>
        <w:numPr>
          <w:ilvl w:val="0"/>
          <w:numId w:val="24"/>
        </w:numPr>
        <w:tabs>
          <w:tab w:val="num" w:pos="-540"/>
        </w:tabs>
        <w:suppressAutoHyphens w:val="0"/>
        <w:spacing w:line="360" w:lineRule="auto"/>
        <w:ind w:left="0" w:firstLine="0"/>
        <w:jc w:val="both"/>
        <w:rPr>
          <w:rFonts w:asciiTheme="minorHAnsi" w:hAnsiTheme="minorHAnsi" w:cstheme="minorHAnsi"/>
          <w:sz w:val="22"/>
          <w:szCs w:val="22"/>
        </w:rPr>
      </w:pPr>
      <w:r w:rsidRPr="006C681A">
        <w:rPr>
          <w:rFonts w:asciiTheme="minorHAnsi" w:hAnsiTheme="minorHAnsi" w:cstheme="minorHAnsi"/>
          <w:sz w:val="22"/>
          <w:szCs w:val="22"/>
        </w:rPr>
        <w:t xml:space="preserve"> O terminie dostawy Wykonawca będzie powiadamiał Zamawiającego przynajmniej na jeden dzień roboczy przed planowaną dostawą. Termin dostawy wynosi do ... </w:t>
      </w:r>
      <w:r w:rsidRPr="006C681A">
        <w:rPr>
          <w:rFonts w:asciiTheme="minorHAnsi" w:hAnsiTheme="minorHAnsi" w:cstheme="minorHAnsi"/>
          <w:i/>
          <w:sz w:val="18"/>
          <w:szCs w:val="18"/>
        </w:rPr>
        <w:t>(termin dostawy stanowi kryterium oceny ofert)</w:t>
      </w:r>
      <w:r w:rsidRPr="006C681A">
        <w:rPr>
          <w:rFonts w:asciiTheme="minorHAnsi" w:hAnsiTheme="minorHAnsi" w:cstheme="minorHAnsi"/>
          <w:sz w:val="22"/>
          <w:szCs w:val="22"/>
        </w:rPr>
        <w:t xml:space="preserve"> dni roboczych, od dnia zgłoszenia zamówienia (faksem lub e-mailem) Wykonawcy.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4. Za dostarczony przedmiot umowy (w tym ubezpieczenie, stan techniczny itp.) odpowiada Wykonawca do czasu  odbioru partii  zamówienia przez Zamawiającego.</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5. Wykonawca zobowiązuje się do dostarczenia przedmiotu umowy własnym transportem i na własny koszt do miejsc wskazanych przez Zamawiającego (obiekty UKW na terenie Bydgoszcz), w terminie  do </w:t>
      </w:r>
      <w:r w:rsidRPr="006C681A">
        <w:rPr>
          <w:rFonts w:asciiTheme="minorHAnsi" w:hAnsiTheme="minorHAnsi" w:cstheme="minorHAnsi"/>
          <w:i/>
          <w:sz w:val="18"/>
          <w:szCs w:val="18"/>
        </w:rPr>
        <w:t>(termin dostawy stanowi kryterium oceny ofert)</w:t>
      </w:r>
      <w:r w:rsidRPr="00616BC1">
        <w:rPr>
          <w:rFonts w:asciiTheme="minorHAnsi" w:hAnsiTheme="minorHAnsi" w:cstheme="minorHAnsi"/>
          <w:sz w:val="22"/>
          <w:szCs w:val="22"/>
        </w:rPr>
        <w:t>dni roboczych od daty złożenia zamówienia – chyba, że Zamawiający wskaże inny dłuższy  termin dostawy.</w:t>
      </w:r>
    </w:p>
    <w:p w:rsidR="007B554F" w:rsidRPr="009269E6"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6. Odbiór ilościowo – jakościowy dostawy będzie następował w miejscu dostarczenia towaru. Jeżeli Zamawiający stwierdzi, że dostarczony asortyment jest niezgodny z wymaganiami Zamawiającego określonymi w SIWZ i złożonym zamówieniem lub posiada wady Wykonawca na własny koszt w terminie  </w:t>
      </w:r>
      <w:r w:rsidRPr="009269E6">
        <w:rPr>
          <w:rFonts w:asciiTheme="minorHAnsi" w:hAnsiTheme="minorHAnsi" w:cstheme="minorHAnsi"/>
          <w:sz w:val="22"/>
          <w:szCs w:val="22"/>
        </w:rPr>
        <w:t xml:space="preserve">do 3 dni od dnia powiadomienia go o tym fakcie, dokona wymiany niezgodnego z wymaganiami lub wadliwego towaru na nowy, wolny od wad. </w:t>
      </w:r>
    </w:p>
    <w:p w:rsidR="007B554F" w:rsidRPr="009269E6" w:rsidRDefault="007B554F" w:rsidP="007B554F">
      <w:pPr>
        <w:autoSpaceDE w:val="0"/>
        <w:autoSpaceDN w:val="0"/>
        <w:adjustRightInd w:val="0"/>
        <w:spacing w:line="360" w:lineRule="auto"/>
        <w:jc w:val="both"/>
        <w:rPr>
          <w:rFonts w:asciiTheme="minorHAnsi" w:hAnsiTheme="minorHAnsi" w:cstheme="minorHAnsi"/>
          <w:sz w:val="22"/>
          <w:szCs w:val="22"/>
        </w:rPr>
      </w:pPr>
      <w:r w:rsidRPr="009269E6">
        <w:rPr>
          <w:rFonts w:asciiTheme="minorHAnsi" w:hAnsiTheme="minorHAnsi" w:cstheme="minorHAnsi"/>
          <w:sz w:val="22"/>
          <w:szCs w:val="22"/>
        </w:rPr>
        <w:t>7. Prawidłowa realizacja dostawy zostanie potwierdzona przez Zamawiającego protokołem odbioru. Wzór protokołu odbioru przygotowuje Wykonawca i udostępnia Zamawiającemu do podpisu.</w:t>
      </w:r>
    </w:p>
    <w:p w:rsidR="007B554F" w:rsidRPr="009269E6" w:rsidRDefault="007B554F" w:rsidP="007B554F">
      <w:pPr>
        <w:autoSpaceDE w:val="0"/>
        <w:autoSpaceDN w:val="0"/>
        <w:adjustRightInd w:val="0"/>
        <w:spacing w:line="360" w:lineRule="auto"/>
        <w:jc w:val="both"/>
        <w:rPr>
          <w:rFonts w:asciiTheme="minorHAnsi" w:hAnsiTheme="minorHAnsi" w:cstheme="minorHAnsi"/>
          <w:color w:val="FF0000"/>
          <w:sz w:val="22"/>
          <w:szCs w:val="22"/>
        </w:rPr>
      </w:pPr>
    </w:p>
    <w:p w:rsidR="007B554F" w:rsidRPr="009269E6" w:rsidRDefault="007B554F" w:rsidP="007B554F">
      <w:pPr>
        <w:pStyle w:val="Akapitzlist"/>
        <w:numPr>
          <w:ilvl w:val="0"/>
          <w:numId w:val="6"/>
        </w:numPr>
        <w:suppressAutoHyphens w:val="0"/>
        <w:spacing w:line="288" w:lineRule="auto"/>
        <w:jc w:val="both"/>
        <w:rPr>
          <w:rFonts w:asciiTheme="minorHAnsi" w:hAnsiTheme="minorHAnsi" w:cstheme="minorHAnsi"/>
          <w:b/>
          <w:sz w:val="22"/>
          <w:szCs w:val="22"/>
        </w:rPr>
      </w:pPr>
      <w:r w:rsidRPr="009269E6">
        <w:rPr>
          <w:rFonts w:asciiTheme="minorHAnsi" w:hAnsiTheme="minorHAnsi" w:cstheme="minorHAnsi"/>
          <w:sz w:val="22"/>
          <w:szCs w:val="22"/>
        </w:rPr>
        <w:lastRenderedPageBreak/>
        <w:t xml:space="preserve">Ryzyko utraty lub uszkodzenia </w:t>
      </w:r>
      <w:r>
        <w:rPr>
          <w:rFonts w:asciiTheme="minorHAnsi" w:hAnsiTheme="minorHAnsi" w:cstheme="minorHAnsi"/>
          <w:sz w:val="22"/>
          <w:szCs w:val="22"/>
        </w:rPr>
        <w:t>m</w:t>
      </w:r>
      <w:r w:rsidRPr="009269E6">
        <w:rPr>
          <w:rFonts w:asciiTheme="minorHAnsi" w:hAnsiTheme="minorHAnsi" w:cstheme="minorHAnsi"/>
          <w:sz w:val="22"/>
          <w:szCs w:val="22"/>
        </w:rPr>
        <w:t xml:space="preserve">ateriałów przed ich odbiorem bez zastrzeżeń przez Zamawiającego obciąża Wykonawcę. Prawo własności </w:t>
      </w:r>
      <w:r>
        <w:rPr>
          <w:rFonts w:asciiTheme="minorHAnsi" w:hAnsiTheme="minorHAnsi" w:cstheme="minorHAnsi"/>
          <w:sz w:val="22"/>
          <w:szCs w:val="22"/>
        </w:rPr>
        <w:t>m</w:t>
      </w:r>
      <w:r w:rsidRPr="009269E6">
        <w:rPr>
          <w:rFonts w:asciiTheme="minorHAnsi" w:hAnsiTheme="minorHAnsi" w:cstheme="minorHAnsi"/>
          <w:sz w:val="22"/>
          <w:szCs w:val="22"/>
        </w:rPr>
        <w:t>ateriałów przechodzi na Zamawiającego z chwilą podpisania protokołu odbioru bez zastrzeżeń</w:t>
      </w:r>
      <w:r w:rsidRPr="009269E6">
        <w:rPr>
          <w:rFonts w:asciiTheme="minorHAnsi" w:hAnsiTheme="minorHAnsi" w:cstheme="minorHAnsi"/>
          <w:b/>
          <w:sz w:val="22"/>
          <w:szCs w:val="22"/>
        </w:rPr>
        <w:t>.</w:t>
      </w:r>
    </w:p>
    <w:p w:rsidR="007B554F" w:rsidRPr="009269E6" w:rsidRDefault="007B554F" w:rsidP="007B554F">
      <w:pPr>
        <w:tabs>
          <w:tab w:val="num" w:pos="360"/>
        </w:tabs>
        <w:suppressAutoHyphens w:val="0"/>
        <w:spacing w:line="288" w:lineRule="auto"/>
        <w:ind w:left="426" w:hanging="360"/>
        <w:jc w:val="both"/>
        <w:rPr>
          <w:rFonts w:asciiTheme="minorHAnsi" w:hAnsiTheme="minorHAnsi" w:cstheme="minorHAnsi"/>
          <w:sz w:val="22"/>
          <w:szCs w:val="22"/>
        </w:rPr>
      </w:pPr>
      <w:r w:rsidRPr="007B554F">
        <w:rPr>
          <w:rFonts w:asciiTheme="minorHAnsi" w:hAnsiTheme="minorHAnsi" w:cstheme="minorHAnsi"/>
          <w:sz w:val="22"/>
          <w:szCs w:val="22"/>
        </w:rPr>
        <w:t xml:space="preserve">9. </w:t>
      </w:r>
      <w:r w:rsidRPr="009269E6">
        <w:rPr>
          <w:rFonts w:asciiTheme="minorHAnsi" w:hAnsiTheme="minorHAnsi" w:cstheme="minorHAnsi"/>
          <w:sz w:val="22"/>
          <w:szCs w:val="22"/>
        </w:rPr>
        <w:t xml:space="preserve">Jeżeli Wykonawca opóźnia się z dostawą o więcej niż </w:t>
      </w:r>
      <w:r>
        <w:rPr>
          <w:rFonts w:asciiTheme="minorHAnsi" w:hAnsiTheme="minorHAnsi" w:cstheme="minorHAnsi"/>
          <w:sz w:val="22"/>
          <w:szCs w:val="22"/>
        </w:rPr>
        <w:t>3</w:t>
      </w:r>
      <w:r w:rsidRPr="009269E6">
        <w:rPr>
          <w:rFonts w:asciiTheme="minorHAnsi" w:hAnsiTheme="minorHAnsi" w:cstheme="minorHAnsi"/>
          <w:sz w:val="22"/>
          <w:szCs w:val="22"/>
        </w:rPr>
        <w:t xml:space="preserve">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rsidR="007B554F" w:rsidRPr="009269E6" w:rsidRDefault="007B554F"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7B554F">
        <w:rPr>
          <w:rFonts w:asciiTheme="minorHAnsi" w:hAnsiTheme="minorHAnsi" w:cstheme="minorHAnsi"/>
          <w:sz w:val="22"/>
          <w:szCs w:val="22"/>
        </w:rPr>
        <w:t>10.</w:t>
      </w:r>
      <w:r w:rsidRPr="009269E6">
        <w:rPr>
          <w:rFonts w:asciiTheme="minorHAnsi" w:hAnsiTheme="minorHAnsi" w:cstheme="minorHAnsi"/>
          <w:sz w:val="22"/>
          <w:szCs w:val="22"/>
        </w:rPr>
        <w:t xml:space="preserve"> Podane w ofercie Wykonawcy oraz opisie przedmiotu zamówienia ilości każdego asortymentu mają charakter szacunkowy. Zamawiający ma prawo do zamawiania w partiach ilości każdego asortymentu</w:t>
      </w:r>
      <w:r w:rsidRPr="00616BC1">
        <w:rPr>
          <w:rFonts w:asciiTheme="minorHAnsi" w:hAnsiTheme="minorHAnsi" w:cstheme="minorHAnsi"/>
          <w:sz w:val="22"/>
          <w:szCs w:val="22"/>
        </w:rPr>
        <w:t xml:space="preserve"> określonego w formularzu cenowym w ilościach odmiennych w stosunku do ilości  w nim podanych, w szczególności  Zamawiający ma prawo zamówienia każdego asortymentu w ilości mniejszej lub większej, jednakże nieprzekraczającej </w:t>
      </w:r>
      <w:r w:rsidRPr="007B554F">
        <w:rPr>
          <w:rFonts w:asciiTheme="minorHAnsi" w:hAnsiTheme="minorHAnsi" w:cstheme="minorHAnsi"/>
          <w:sz w:val="22"/>
          <w:szCs w:val="22"/>
        </w:rPr>
        <w:t xml:space="preserve">wartościowo </w:t>
      </w:r>
      <w:r w:rsidRPr="00616BC1">
        <w:rPr>
          <w:rFonts w:asciiTheme="minorHAnsi" w:hAnsiTheme="minorHAnsi" w:cstheme="minorHAnsi"/>
          <w:sz w:val="22"/>
          <w:szCs w:val="22"/>
        </w:rPr>
        <w:t>kwoty określonej w § 3 ust.1.</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616BC1">
        <w:rPr>
          <w:rFonts w:asciiTheme="minorHAnsi" w:hAnsiTheme="minorHAnsi" w:cstheme="minorHAnsi"/>
          <w:sz w:val="22"/>
          <w:szCs w:val="22"/>
        </w:rPr>
        <w:t xml:space="preserve">. Wykonawcy nie przysługuje z tytułu skorzystania przez Zamawiającego z uprawnień określonych </w:t>
      </w:r>
      <w:r w:rsidRPr="007B554F">
        <w:rPr>
          <w:rFonts w:asciiTheme="minorHAnsi" w:hAnsiTheme="minorHAnsi" w:cstheme="minorHAnsi"/>
          <w:sz w:val="22"/>
          <w:szCs w:val="22"/>
        </w:rPr>
        <w:t xml:space="preserve">umowie </w:t>
      </w:r>
      <w:r w:rsidRPr="00616BC1">
        <w:rPr>
          <w:rFonts w:asciiTheme="minorHAnsi" w:hAnsiTheme="minorHAnsi" w:cstheme="minorHAnsi"/>
          <w:sz w:val="22"/>
          <w:szCs w:val="22"/>
        </w:rPr>
        <w:t xml:space="preserve">żadne roszczenie odszkodowawcze ani żądanie zapłaty za różnicę pomiędzy wartością asortymentu w ilości szacunkowej a wartością rzeczywiście zamówionego i dostarczonego asortymentu.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12</w:t>
      </w:r>
      <w:r w:rsidRPr="00616BC1">
        <w:rPr>
          <w:rFonts w:asciiTheme="minorHAnsi" w:hAnsiTheme="minorHAnsi" w:cstheme="minorHAnsi"/>
          <w:sz w:val="22"/>
          <w:szCs w:val="22"/>
        </w:rPr>
        <w:t>. Wykonawca oświadcza, że dostarczone materiały eksploatacyjne posiadają wszystkie niezbędne certyfikaty i spełniają niezbędne normy dopuszczające tego typu wyroby do obrotu i stosowania.</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spacing w:line="360" w:lineRule="auto"/>
        <w:ind w:left="-180"/>
        <w:jc w:val="center"/>
        <w:rPr>
          <w:rFonts w:asciiTheme="minorHAnsi" w:hAnsiTheme="minorHAnsi" w:cstheme="minorHAnsi"/>
          <w:b/>
          <w:sz w:val="22"/>
          <w:szCs w:val="22"/>
        </w:rPr>
      </w:pPr>
      <w:r w:rsidRPr="00616BC1">
        <w:rPr>
          <w:rFonts w:asciiTheme="minorHAnsi" w:hAnsiTheme="minorHAnsi" w:cstheme="minorHAnsi"/>
          <w:b/>
          <w:sz w:val="22"/>
          <w:szCs w:val="22"/>
        </w:rPr>
        <w:t>§ 3</w:t>
      </w:r>
    </w:p>
    <w:p w:rsidR="007B554F" w:rsidRPr="00616BC1" w:rsidRDefault="007B554F" w:rsidP="007B554F">
      <w:pPr>
        <w:spacing w:line="360" w:lineRule="auto"/>
        <w:ind w:left="-180"/>
        <w:jc w:val="center"/>
        <w:rPr>
          <w:rFonts w:asciiTheme="minorHAnsi" w:hAnsiTheme="minorHAnsi" w:cstheme="minorHAnsi"/>
          <w:b/>
          <w:sz w:val="22"/>
          <w:szCs w:val="22"/>
        </w:rPr>
      </w:pPr>
      <w:r w:rsidRPr="00616BC1">
        <w:rPr>
          <w:rFonts w:asciiTheme="minorHAnsi" w:hAnsiTheme="minorHAnsi" w:cstheme="minorHAnsi"/>
          <w:b/>
          <w:sz w:val="22"/>
          <w:szCs w:val="22"/>
        </w:rPr>
        <w:t>Warunki płatności</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Strony ustalają wysokość wynagrodzenia Wykonawcy za wykonanie przedmiotu umowy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określonego w § 1 na kwotę nie większą niż:</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wartość netto ............................................. zł  .................%VAT</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wartość brutto................................zł</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(słownie zł: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Podstawą płatności będą faktury wystawiane przez Wykonawcę.</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3. Płatność wynagrodzenia za sukcesywne dostawy przedmiotu umowy będzie następować każdorazowo w formie przelewu bankowego za zrealizowaną dostawę na konto wskazane przez Wykonawcę, w terminie 30 dni od daty otrzymania, prawidłowo wystawionej faktury.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4. Faktura może być wystawiona po podpisaniu przez obie strony protokołu odbioru </w:t>
      </w:r>
      <w:r>
        <w:rPr>
          <w:rFonts w:asciiTheme="minorHAnsi" w:hAnsiTheme="minorHAnsi" w:cstheme="minorHAnsi"/>
          <w:sz w:val="22"/>
          <w:szCs w:val="22"/>
        </w:rPr>
        <w:t>bez zastrzeżeń</w:t>
      </w:r>
      <w:r w:rsidRPr="00B50B27">
        <w:rPr>
          <w:rFonts w:asciiTheme="minorHAnsi" w:hAnsiTheme="minorHAnsi" w:cstheme="minorHAnsi"/>
          <w:strike/>
          <w:sz w:val="22"/>
          <w:szCs w:val="22"/>
        </w:rPr>
        <w:t>.</w:t>
      </w:r>
    </w:p>
    <w:p w:rsidR="007B554F"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5. Wykonawca gwarantuje niezmienność cen, przedstawionych w załączniku nr 1 do umowy i zgodnych ze złożoną ofertą, przez cały okres trwania umowy.</w:t>
      </w:r>
    </w:p>
    <w:p w:rsidR="00B649C2" w:rsidRPr="00616BC1" w:rsidRDefault="00B649C2"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6. Wynagrodzenie za sukcesywne dostawy, będzie ustalone, według cen jednostkowych określonych w załączniku nr 1 do umowy.</w:t>
      </w:r>
    </w:p>
    <w:p w:rsidR="007B554F" w:rsidRPr="006C681A" w:rsidRDefault="007B554F" w:rsidP="007B554F">
      <w:pPr>
        <w:tabs>
          <w:tab w:val="num" w:pos="426"/>
        </w:tabs>
        <w:autoSpaceDE w:val="0"/>
        <w:autoSpaceDN w:val="0"/>
        <w:adjustRightInd w:val="0"/>
        <w:spacing w:line="360" w:lineRule="auto"/>
        <w:jc w:val="both"/>
        <w:rPr>
          <w:rFonts w:asciiTheme="minorHAnsi" w:hAnsiTheme="minorHAnsi" w:cstheme="minorHAnsi"/>
          <w:sz w:val="22"/>
          <w:szCs w:val="22"/>
        </w:rPr>
      </w:pPr>
      <w:r w:rsidRPr="006C681A">
        <w:rPr>
          <w:rFonts w:asciiTheme="minorHAnsi" w:hAnsiTheme="minorHAnsi" w:cstheme="minorHAnsi"/>
          <w:sz w:val="22"/>
          <w:szCs w:val="22"/>
        </w:rPr>
        <w:t>7. Wykonawcy przysługuje wynagrodzenie wyłącznie za faktycznie dostarczony i odebrany bez zastrzeżeń towar.</w:t>
      </w:r>
    </w:p>
    <w:p w:rsidR="007B554F" w:rsidRPr="006C681A" w:rsidRDefault="007B554F" w:rsidP="007B554F">
      <w:pPr>
        <w:tabs>
          <w:tab w:val="num" w:pos="426"/>
        </w:tabs>
        <w:autoSpaceDE w:val="0"/>
        <w:autoSpaceDN w:val="0"/>
        <w:adjustRightInd w:val="0"/>
        <w:spacing w:line="360" w:lineRule="auto"/>
        <w:jc w:val="both"/>
        <w:rPr>
          <w:rFonts w:asciiTheme="minorHAnsi" w:hAnsiTheme="minorHAnsi" w:cstheme="minorHAnsi"/>
          <w:sz w:val="22"/>
          <w:szCs w:val="22"/>
        </w:rPr>
      </w:pPr>
      <w:r w:rsidRPr="006C681A">
        <w:rPr>
          <w:rFonts w:asciiTheme="minorHAnsi" w:hAnsiTheme="minorHAnsi" w:cstheme="minorHAnsi"/>
          <w:sz w:val="22"/>
          <w:szCs w:val="22"/>
        </w:rPr>
        <w:t xml:space="preserve">8. Zamawiający nie ma obowiązku złożenia zamówienia do maksymalnej wartości umowy. Zamawiający jest jednak zobowiązany zrealizować zamówienia odpowiadające wartości </w:t>
      </w:r>
      <w:r w:rsidRPr="006C681A">
        <w:rPr>
          <w:rFonts w:asciiTheme="minorHAnsi" w:hAnsiTheme="minorHAnsi" w:cstheme="minorHAnsi"/>
          <w:b/>
          <w:sz w:val="22"/>
          <w:szCs w:val="22"/>
        </w:rPr>
        <w:t>co najmniej 60%</w:t>
      </w:r>
      <w:r w:rsidRPr="006C681A">
        <w:rPr>
          <w:rFonts w:asciiTheme="minorHAnsi" w:hAnsiTheme="minorHAnsi" w:cstheme="minorHAnsi"/>
          <w:sz w:val="22"/>
          <w:szCs w:val="22"/>
        </w:rPr>
        <w:t xml:space="preserve"> maksymalnej wartości umowy. Brak złożenia zamówień do pełnej maksymalnej wartości umowy nie powoduje powstania po stronie Wykonawcy jakichkolwiek roszczeń.</w:t>
      </w:r>
    </w:p>
    <w:p w:rsidR="007B554F" w:rsidRPr="006C681A" w:rsidRDefault="007B554F" w:rsidP="007B554F">
      <w:pPr>
        <w:autoSpaceDE w:val="0"/>
        <w:autoSpaceDN w:val="0"/>
        <w:adjustRightInd w:val="0"/>
        <w:spacing w:line="360" w:lineRule="auto"/>
        <w:jc w:val="both"/>
        <w:rPr>
          <w:rFonts w:asciiTheme="minorHAnsi" w:hAnsiTheme="minorHAnsi" w:cstheme="minorHAnsi"/>
          <w:sz w:val="22"/>
          <w:szCs w:val="22"/>
        </w:rPr>
      </w:pPr>
      <w:r w:rsidRPr="006C681A">
        <w:rPr>
          <w:rFonts w:asciiTheme="minorHAnsi" w:hAnsiTheme="minorHAnsi" w:cstheme="minorHAnsi"/>
          <w:sz w:val="22"/>
          <w:szCs w:val="22"/>
        </w:rPr>
        <w:t>9. Wykonawca nie może przenieść wierzytelności wynikających z niniejszej umowy na osoby trzecie bez zgody Zamawiającego.</w:t>
      </w:r>
    </w:p>
    <w:p w:rsidR="007B554F" w:rsidRPr="00616BC1" w:rsidRDefault="007B554F" w:rsidP="007B554F">
      <w:pPr>
        <w:spacing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 4</w:t>
      </w:r>
    </w:p>
    <w:p w:rsidR="007B554F" w:rsidRPr="00616BC1" w:rsidRDefault="007B554F" w:rsidP="007B554F">
      <w:pPr>
        <w:spacing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Gwarancja</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Wykonawca gwarantuje, że dostarczony przedmiot umowy jest fabrycznie nowy, wolny od wad fizycznych i prawnych.</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Wykonawca udziela min. 12 miesięcznej gwarancji na dostarczone materiały eksploatacyjne. Bieg terminu gwarancji rozpoczyna się w dniu odbioru przedmiotu dostawy.</w:t>
      </w:r>
    </w:p>
    <w:p w:rsidR="007B554F" w:rsidRPr="00875883" w:rsidRDefault="007B554F" w:rsidP="007B554F">
      <w:pPr>
        <w:pStyle w:val="Akapitzlist"/>
        <w:numPr>
          <w:ilvl w:val="0"/>
          <w:numId w:val="1"/>
        </w:numPr>
        <w:tabs>
          <w:tab w:val="clear" w:pos="928"/>
          <w:tab w:val="num" w:pos="284"/>
        </w:tabs>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 przypadku dostarczenia przedmiotu umowy </w:t>
      </w:r>
      <w:r w:rsidRPr="007B554F">
        <w:rPr>
          <w:rFonts w:asciiTheme="minorHAnsi" w:hAnsiTheme="minorHAnsi" w:cstheme="minorHAnsi"/>
          <w:sz w:val="22"/>
          <w:szCs w:val="22"/>
        </w:rPr>
        <w:t xml:space="preserve">złej </w:t>
      </w:r>
      <w:r w:rsidRPr="00875883">
        <w:rPr>
          <w:rFonts w:asciiTheme="minorHAnsi" w:hAnsiTheme="minorHAnsi" w:cstheme="minorHAnsi"/>
          <w:sz w:val="22"/>
          <w:szCs w:val="22"/>
        </w:rPr>
        <w:t>jakości, posiadającego wady, czy o parametrach gorszych niż wymagane przez Zamawiającego, Wykonawca zobowiązuje się do ich wymiany na własny koszt w terminie 3 dni roboczych od dnia zgłoszenia reklamacji.</w:t>
      </w:r>
    </w:p>
    <w:p w:rsidR="007B554F" w:rsidRPr="00875883" w:rsidRDefault="007B554F" w:rsidP="007B554F">
      <w:pPr>
        <w:numPr>
          <w:ilvl w:val="0"/>
          <w:numId w:val="1"/>
        </w:numPr>
        <w:tabs>
          <w:tab w:val="clear" w:pos="928"/>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Zamawiający może dochodzić roszczeń z tytułu gwarancji także po upływie terminu jej obowiązywania, jeżeli zgłosił reklamację przed upływem tego terminu. </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Wszelkie koszty związane z gwarancją, w tym koszty wymiany i transportu materiałów, ponosi wyłącznie Wykonawca. </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Wykonawca gwarantuje, że zamontowanie i używanie dostarczonych przez niego materiałów nie spowoduje utraty praw gwarancji producenta urządzenia, do którego są przeznaczone.</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Powyższe postanowienia nie uchybiają uprawnieniom Zamawiającego z tytułu rękojmi za wady rzeczy, określonych w Kodeksie Cywilnym.</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 przypadku niedostarczenia materiałów wolnych od wad w miejsce wadliwych zgodnie z warunkami gwarancji lub rękojmi, Zamawiający ma prawo do dokonania zakupu u osoby trzeciej i </w:t>
      </w:r>
      <w:r w:rsidRPr="00875883">
        <w:rPr>
          <w:rFonts w:asciiTheme="minorHAnsi" w:hAnsiTheme="minorHAnsi" w:cstheme="minorHAnsi"/>
          <w:sz w:val="22"/>
          <w:szCs w:val="22"/>
        </w:rPr>
        <w:lastRenderedPageBreak/>
        <w:t>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rsidR="007B554F" w:rsidRPr="00875883" w:rsidRDefault="007B554F" w:rsidP="007B554F">
      <w:pPr>
        <w:spacing w:line="360" w:lineRule="auto"/>
        <w:jc w:val="both"/>
        <w:rPr>
          <w:rFonts w:asciiTheme="minorHAnsi" w:hAnsiTheme="minorHAnsi" w:cstheme="minorHAnsi"/>
          <w:sz w:val="22"/>
          <w:szCs w:val="22"/>
        </w:rPr>
      </w:pPr>
    </w:p>
    <w:p w:rsidR="007B554F" w:rsidRPr="00616BC1" w:rsidRDefault="007B554F" w:rsidP="007B554F">
      <w:pPr>
        <w:spacing w:line="360" w:lineRule="auto"/>
        <w:jc w:val="center"/>
        <w:rPr>
          <w:rFonts w:asciiTheme="minorHAnsi" w:hAnsiTheme="minorHAnsi" w:cstheme="minorHAnsi"/>
          <w:sz w:val="22"/>
          <w:szCs w:val="22"/>
        </w:rPr>
      </w:pPr>
      <w:r w:rsidRPr="00616BC1">
        <w:rPr>
          <w:rFonts w:asciiTheme="minorHAnsi" w:hAnsiTheme="minorHAnsi" w:cstheme="minorHAnsi"/>
          <w:b/>
          <w:sz w:val="22"/>
          <w:szCs w:val="22"/>
        </w:rPr>
        <w:t>§ 5</w:t>
      </w:r>
    </w:p>
    <w:p w:rsidR="007B554F" w:rsidRPr="00616BC1" w:rsidRDefault="007B554F" w:rsidP="007B554F">
      <w:pPr>
        <w:spacing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Kary umowne</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Strony ustalają odpowiedzialność za niewykonanie lub nienależyte wykonanie zobowiązań niniejszej umowy w formie kar umownych.</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Wykonawca  zapłaci Zamawiającemu następujące kary umowne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Pr="00616BC1">
        <w:rPr>
          <w:rFonts w:asciiTheme="minorHAnsi" w:hAnsiTheme="minorHAnsi" w:cstheme="minorHAnsi"/>
          <w:sz w:val="22"/>
          <w:szCs w:val="22"/>
        </w:rPr>
        <w:t xml:space="preserve">) za opóźnienie w wykonaniu przedmiotu umowy - w wysokości 3 % wartości brutto złożonego zamówienia za każdy dzień opóźnienia w realizacji zamówienia, o którym mowa w §2 ust. 1, liczonego od bezskutecznego  upływu terminu wykonania dostawy wskazanego w §2 ust. 3,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Pr="00616BC1">
        <w:rPr>
          <w:rFonts w:asciiTheme="minorHAnsi" w:hAnsiTheme="minorHAnsi" w:cstheme="minorHAnsi"/>
          <w:sz w:val="22"/>
          <w:szCs w:val="22"/>
        </w:rPr>
        <w:t>) za opóźnienie w usunięciu wad stwierdzonych przy odbiorze lub ujawnionych w okresie gwarancji i rękojmi – w wysokości 3 % wartości brutto złożonego zamówienia za każdy dzień opóźnienia, liczonej od dnia wyznaczonego na usunięcie wad;</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Pr="00616BC1">
        <w:rPr>
          <w:rFonts w:asciiTheme="minorHAnsi" w:hAnsiTheme="minorHAnsi" w:cstheme="minorHAnsi"/>
          <w:sz w:val="22"/>
          <w:szCs w:val="22"/>
        </w:rPr>
        <w:t>) za odstąpienie od umowy przez Zamawiającego z przyczyn zależnych od Wykonawcy - w wysokości 10% wartości brutto przedmiotu umowy określonego w § 3 ust. 1 umowy;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616BC1">
        <w:rPr>
          <w:rFonts w:asciiTheme="minorHAnsi" w:hAnsiTheme="minorHAnsi" w:cstheme="minorHAnsi"/>
          <w:sz w:val="22"/>
          <w:szCs w:val="22"/>
        </w:rPr>
        <w:t>) za odstąpienie od umowy przez Wykonawcę z przyczyn zależnych od Wykonawcy - w wysokości 10 % wartości brutto przedmiotu umowy określonego w § 3 ust. 1;</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Pr="00616BC1">
        <w:rPr>
          <w:rFonts w:asciiTheme="minorHAnsi" w:hAnsiTheme="minorHAnsi" w:cstheme="minorHAnsi"/>
          <w:sz w:val="22"/>
          <w:szCs w:val="22"/>
        </w:rPr>
        <w:t>. Zamawiający zachowuje prawo do dochodzenia odszkodowania uzupełniającego na zasadach ogólnych, gdy wartość kar umownych jest niższa niż wartość powstałej szkody.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616BC1">
        <w:rPr>
          <w:rFonts w:asciiTheme="minorHAnsi" w:hAnsiTheme="minorHAnsi" w:cstheme="minorHAnsi"/>
          <w:sz w:val="22"/>
          <w:szCs w:val="22"/>
        </w:rPr>
        <w:t>. Zamawiający zastrzega sobie prawo potrącenia kar umowny z wynagrodzenia należnego Wykonawcy.</w:t>
      </w: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r w:rsidRPr="00616BC1">
        <w:rPr>
          <w:rFonts w:asciiTheme="minorHAnsi" w:hAnsiTheme="minorHAnsi" w:cstheme="minorHAnsi"/>
          <w:b/>
          <w:sz w:val="22"/>
          <w:szCs w:val="22"/>
        </w:rPr>
        <w:t>§ 6</w:t>
      </w: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r w:rsidRPr="00616BC1">
        <w:rPr>
          <w:rFonts w:asciiTheme="minorHAnsi" w:hAnsiTheme="minorHAnsi" w:cstheme="minorHAnsi"/>
          <w:b/>
          <w:sz w:val="22"/>
          <w:szCs w:val="22"/>
        </w:rPr>
        <w:t>Odstąpienie od umowy</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1. Zamawiający może odstąpić od umowy w następujących przypadkach:</w:t>
      </w:r>
    </w:p>
    <w:p w:rsidR="007B554F" w:rsidRPr="00616BC1" w:rsidRDefault="007B554F" w:rsidP="007B554F">
      <w:pPr>
        <w:autoSpaceDE w:val="0"/>
        <w:autoSpaceDN w:val="0"/>
        <w:adjustRightInd w:val="0"/>
        <w:spacing w:after="120" w:line="360" w:lineRule="auto"/>
        <w:ind w:left="540" w:hanging="540"/>
        <w:jc w:val="both"/>
        <w:rPr>
          <w:rFonts w:asciiTheme="minorHAnsi" w:hAnsiTheme="minorHAnsi" w:cstheme="minorHAnsi"/>
          <w:sz w:val="22"/>
          <w:szCs w:val="22"/>
        </w:rPr>
      </w:pPr>
      <w:r w:rsidRPr="00616BC1">
        <w:rPr>
          <w:rFonts w:asciiTheme="minorHAnsi" w:hAnsiTheme="minorHAnsi" w:cstheme="minorHAnsi"/>
          <w:sz w:val="22"/>
          <w:szCs w:val="22"/>
        </w:rPr>
        <w:t xml:space="preserve">    1) niewykonania lub nienależytego wykonania umowy przez Wykonawcę, tj. w razie </w:t>
      </w:r>
      <w:r>
        <w:rPr>
          <w:rFonts w:asciiTheme="minorHAnsi" w:hAnsiTheme="minorHAnsi" w:cstheme="minorHAnsi"/>
          <w:sz w:val="22"/>
          <w:szCs w:val="22"/>
        </w:rPr>
        <w:t>dwu</w:t>
      </w:r>
      <w:r w:rsidRPr="00616BC1">
        <w:rPr>
          <w:rFonts w:asciiTheme="minorHAnsi" w:hAnsiTheme="minorHAnsi" w:cstheme="minorHAnsi"/>
          <w:sz w:val="22"/>
          <w:szCs w:val="22"/>
        </w:rPr>
        <w:t>krotnego naliczenia kar umownych wobec Wykonawcy, o których mowa w § 5 ust. 2</w:t>
      </w:r>
      <w:r>
        <w:rPr>
          <w:rFonts w:asciiTheme="minorHAnsi" w:hAnsiTheme="minorHAnsi" w:cstheme="minorHAnsi"/>
          <w:sz w:val="22"/>
          <w:szCs w:val="22"/>
        </w:rPr>
        <w:t xml:space="preserve"> </w:t>
      </w:r>
      <w:r w:rsidRPr="007B554F">
        <w:rPr>
          <w:rFonts w:asciiTheme="minorHAnsi" w:hAnsiTheme="minorHAnsi" w:cstheme="minorHAnsi"/>
          <w:sz w:val="22"/>
          <w:szCs w:val="22"/>
        </w:rPr>
        <w:t>pkt 1 i 2;</w:t>
      </w:r>
    </w:p>
    <w:p w:rsidR="007B554F" w:rsidRPr="00616BC1" w:rsidRDefault="007B554F" w:rsidP="007B554F">
      <w:pPr>
        <w:autoSpaceDE w:val="0"/>
        <w:autoSpaceDN w:val="0"/>
        <w:adjustRightInd w:val="0"/>
        <w:spacing w:after="120" w:line="360" w:lineRule="auto"/>
        <w:ind w:left="540" w:hanging="540"/>
        <w:jc w:val="both"/>
        <w:rPr>
          <w:rFonts w:asciiTheme="minorHAnsi" w:hAnsiTheme="minorHAnsi" w:cstheme="minorHAnsi"/>
          <w:sz w:val="22"/>
          <w:szCs w:val="22"/>
        </w:rPr>
      </w:pPr>
      <w:r w:rsidRPr="00616BC1">
        <w:rPr>
          <w:rFonts w:asciiTheme="minorHAnsi" w:hAnsiTheme="minorHAnsi" w:cstheme="minorHAnsi"/>
          <w:sz w:val="22"/>
          <w:szCs w:val="22"/>
        </w:rPr>
        <w:t xml:space="preserve">     2) W razie wystąpienia istotnej zmiany okoliczności powodującej, że wykonanie umowy, nie leży w interesie publicznym czego nie można było przewidzieć w chwili zawarcia umowy.</w:t>
      </w:r>
    </w:p>
    <w:p w:rsidR="007B554F" w:rsidRPr="00616BC1" w:rsidRDefault="007B554F" w:rsidP="007B554F">
      <w:pPr>
        <w:suppressAutoHyphens w:val="0"/>
        <w:autoSpaceDE w:val="0"/>
        <w:adjustRightInd w:val="0"/>
        <w:spacing w:after="120" w:line="360" w:lineRule="auto"/>
        <w:contextualSpacing/>
        <w:jc w:val="both"/>
        <w:rPr>
          <w:rFonts w:asciiTheme="minorHAnsi" w:hAnsiTheme="minorHAnsi" w:cstheme="minorHAnsi"/>
          <w:sz w:val="22"/>
          <w:szCs w:val="22"/>
        </w:rPr>
      </w:pPr>
      <w:r w:rsidRPr="00616BC1">
        <w:rPr>
          <w:rFonts w:asciiTheme="minorHAnsi" w:hAnsiTheme="minorHAnsi" w:cstheme="minorHAnsi"/>
          <w:sz w:val="22"/>
          <w:szCs w:val="22"/>
        </w:rPr>
        <w:t xml:space="preserve">      3) nie przystąpienia Wykonawcy do realizacji przedmiotu umowy,</w:t>
      </w:r>
    </w:p>
    <w:p w:rsidR="007B554F" w:rsidRPr="00616BC1" w:rsidRDefault="007B554F" w:rsidP="007B554F">
      <w:pPr>
        <w:suppressAutoHyphens w:val="0"/>
        <w:autoSpaceDE w:val="0"/>
        <w:adjustRightInd w:val="0"/>
        <w:spacing w:after="120" w:line="360" w:lineRule="auto"/>
        <w:ind w:left="567" w:hanging="283"/>
        <w:contextualSpacing/>
        <w:jc w:val="both"/>
        <w:rPr>
          <w:rFonts w:asciiTheme="minorHAnsi" w:hAnsiTheme="minorHAnsi" w:cstheme="minorHAnsi"/>
          <w:color w:val="FF0000"/>
          <w:sz w:val="22"/>
          <w:szCs w:val="22"/>
        </w:rPr>
      </w:pPr>
      <w:r w:rsidRPr="00616BC1">
        <w:rPr>
          <w:rFonts w:asciiTheme="minorHAnsi" w:hAnsiTheme="minorHAnsi" w:cstheme="minorHAnsi"/>
          <w:sz w:val="22"/>
          <w:szCs w:val="22"/>
        </w:rPr>
        <w:lastRenderedPageBreak/>
        <w:t xml:space="preserve">4) wykonywania  przedmiotu umowy przez Wykonawcę w sposób nienależyty, z naruszeniem   postanowień umowy oraz przepisów prawa, w szczególności gdy zwłoka w dostawie złożonego zamówienia przekracza </w:t>
      </w:r>
      <w:r>
        <w:rPr>
          <w:rFonts w:asciiTheme="minorHAnsi" w:hAnsiTheme="minorHAnsi" w:cstheme="minorHAnsi"/>
          <w:sz w:val="22"/>
          <w:szCs w:val="22"/>
        </w:rPr>
        <w:t>7</w:t>
      </w:r>
      <w:r w:rsidRPr="00616BC1">
        <w:rPr>
          <w:rFonts w:asciiTheme="minorHAnsi" w:hAnsiTheme="minorHAnsi" w:cstheme="minorHAnsi"/>
          <w:sz w:val="22"/>
          <w:szCs w:val="22"/>
        </w:rPr>
        <w:t xml:space="preserve"> dni roboczych,   </w:t>
      </w:r>
    </w:p>
    <w:p w:rsidR="007B554F" w:rsidRPr="00616BC1" w:rsidRDefault="007B554F" w:rsidP="007B554F">
      <w:pPr>
        <w:pStyle w:val="Akapitzlist"/>
        <w:numPr>
          <w:ilvl w:val="0"/>
          <w:numId w:val="25"/>
        </w:numPr>
        <w:suppressAutoHyphens w:val="0"/>
        <w:autoSpaceDE w:val="0"/>
        <w:adjustRightInd w:val="0"/>
        <w:spacing w:after="120" w:line="360" w:lineRule="auto"/>
        <w:ind w:left="567" w:hanging="283"/>
        <w:contextualSpacing/>
        <w:jc w:val="both"/>
        <w:rPr>
          <w:rFonts w:asciiTheme="minorHAnsi" w:hAnsiTheme="minorHAnsi" w:cstheme="minorHAnsi"/>
          <w:sz w:val="22"/>
          <w:szCs w:val="22"/>
        </w:rPr>
      </w:pPr>
      <w:r w:rsidRPr="00616BC1">
        <w:rPr>
          <w:rFonts w:asciiTheme="minorHAnsi" w:hAnsiTheme="minorHAnsi" w:cstheme="minorHAnsi"/>
          <w:sz w:val="22"/>
          <w:szCs w:val="22"/>
        </w:rPr>
        <w:t xml:space="preserve">w przypadkach określonych w Kodeksie Cywilnym. </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2. Odstąpienie od umowy wymaga formy pisemnej.</w:t>
      </w:r>
    </w:p>
    <w:p w:rsidR="007B554F" w:rsidRPr="00875883" w:rsidRDefault="007B554F" w:rsidP="007B554F">
      <w:pPr>
        <w:tabs>
          <w:tab w:val="left" w:pos="284"/>
        </w:tabs>
        <w:autoSpaceDN w:val="0"/>
        <w:spacing w:line="360" w:lineRule="auto"/>
        <w:jc w:val="both"/>
        <w:textAlignment w:val="baseline"/>
        <w:rPr>
          <w:rFonts w:asciiTheme="minorHAnsi" w:hAnsiTheme="minorHAnsi" w:cstheme="minorHAnsi"/>
          <w:sz w:val="22"/>
          <w:szCs w:val="22"/>
        </w:rPr>
      </w:pPr>
      <w:r w:rsidRPr="00875883">
        <w:rPr>
          <w:rFonts w:asciiTheme="minorHAnsi" w:hAnsiTheme="minorHAnsi" w:cstheme="minorHAnsi"/>
          <w:sz w:val="22"/>
          <w:szCs w:val="22"/>
        </w:rPr>
        <w:t>3. Uprawnienie do odstąpienia od umowy przysługuje Zamawiającemu w terminie 30 dni od daty powzięcia wiadomości o zaistnieniu przesłanek określonych w ust.1.</w:t>
      </w:r>
    </w:p>
    <w:p w:rsidR="007B554F" w:rsidRPr="00875883" w:rsidRDefault="007B554F" w:rsidP="007B554F">
      <w:pPr>
        <w:pStyle w:val="Akapitzlist"/>
        <w:spacing w:line="360" w:lineRule="auto"/>
        <w:ind w:left="0"/>
        <w:jc w:val="both"/>
        <w:rPr>
          <w:rFonts w:asciiTheme="minorHAnsi" w:hAnsiTheme="minorHAnsi" w:cstheme="minorHAnsi"/>
          <w:b/>
          <w:sz w:val="22"/>
          <w:szCs w:val="22"/>
        </w:rPr>
      </w:pPr>
      <w:r w:rsidRPr="00875883">
        <w:rPr>
          <w:rFonts w:asciiTheme="minorHAnsi" w:hAnsiTheme="minorHAnsi" w:cstheme="minorHAnsi"/>
          <w:sz w:val="22"/>
          <w:szCs w:val="22"/>
        </w:rPr>
        <w:t xml:space="preserve">4.Zamawiający będzie uprawniony do odstąpienia od umowy w części dotyczącej konkretnego zamówienia, bez konieczności wyznaczania Wykonawcy dodatkowego terminu do spełnienia świadczenia, jeżeli Wykonawca popadnie w zwłokę w wykonaniu dostawy w terminie </w:t>
      </w:r>
      <w:r>
        <w:rPr>
          <w:rFonts w:asciiTheme="minorHAnsi" w:hAnsiTheme="minorHAnsi" w:cstheme="minorHAnsi"/>
          <w:sz w:val="22"/>
          <w:szCs w:val="22"/>
        </w:rPr>
        <w:t xml:space="preserve">10 dni </w:t>
      </w:r>
      <w:r w:rsidRPr="00616BC1">
        <w:rPr>
          <w:rFonts w:asciiTheme="minorHAnsi" w:hAnsiTheme="minorHAnsi" w:cstheme="minorHAnsi"/>
          <w:sz w:val="22"/>
          <w:szCs w:val="22"/>
        </w:rPr>
        <w:t>roboczych</w:t>
      </w:r>
      <w:r w:rsidRPr="00875883">
        <w:rPr>
          <w:rFonts w:asciiTheme="minorHAnsi" w:hAnsiTheme="minorHAnsi" w:cstheme="minorHAnsi"/>
          <w:sz w:val="22"/>
          <w:szCs w:val="22"/>
        </w:rPr>
        <w:t>.</w:t>
      </w:r>
    </w:p>
    <w:p w:rsidR="007B554F" w:rsidRPr="00616BC1" w:rsidRDefault="007B554F" w:rsidP="007B554F">
      <w:pPr>
        <w:tabs>
          <w:tab w:val="left" w:pos="284"/>
        </w:tabs>
        <w:autoSpaceDN w:val="0"/>
        <w:spacing w:line="360" w:lineRule="auto"/>
        <w:jc w:val="both"/>
        <w:textAlignment w:val="baseline"/>
        <w:rPr>
          <w:rFonts w:asciiTheme="minorHAnsi" w:hAnsiTheme="minorHAnsi" w:cstheme="minorHAnsi"/>
          <w:sz w:val="22"/>
          <w:szCs w:val="22"/>
        </w:rPr>
      </w:pPr>
    </w:p>
    <w:p w:rsidR="007B554F" w:rsidRDefault="007B554F" w:rsidP="007B554F">
      <w:pPr>
        <w:spacing w:line="288" w:lineRule="auto"/>
        <w:jc w:val="center"/>
        <w:rPr>
          <w:rFonts w:asciiTheme="minorHAnsi" w:hAnsiTheme="minorHAnsi" w:cstheme="minorHAnsi"/>
          <w:b/>
          <w:sz w:val="22"/>
          <w:szCs w:val="22"/>
        </w:rPr>
      </w:pPr>
      <w:r w:rsidRPr="00875883">
        <w:rPr>
          <w:rFonts w:asciiTheme="minorHAnsi" w:hAnsiTheme="minorHAnsi" w:cstheme="minorHAnsi"/>
          <w:b/>
          <w:sz w:val="22"/>
          <w:szCs w:val="22"/>
        </w:rPr>
        <w:t xml:space="preserve">§ 7  </w:t>
      </w:r>
    </w:p>
    <w:p w:rsidR="007B554F" w:rsidRDefault="007B554F" w:rsidP="007B554F">
      <w:pPr>
        <w:spacing w:line="288" w:lineRule="auto"/>
        <w:jc w:val="center"/>
        <w:rPr>
          <w:rFonts w:asciiTheme="minorHAnsi" w:hAnsiTheme="minorHAnsi" w:cstheme="minorHAnsi"/>
          <w:b/>
          <w:sz w:val="22"/>
          <w:szCs w:val="22"/>
        </w:rPr>
      </w:pPr>
      <w:r w:rsidRPr="00875883">
        <w:rPr>
          <w:rFonts w:asciiTheme="minorHAnsi" w:hAnsiTheme="minorHAnsi" w:cstheme="minorHAnsi"/>
          <w:b/>
          <w:sz w:val="22"/>
          <w:szCs w:val="22"/>
        </w:rPr>
        <w:t>Wypowiedzenie umowy w trybie natychmiastowym</w:t>
      </w:r>
    </w:p>
    <w:p w:rsidR="007B554F" w:rsidRPr="00875883" w:rsidRDefault="007B554F" w:rsidP="007B554F">
      <w:pPr>
        <w:spacing w:line="288" w:lineRule="auto"/>
        <w:jc w:val="center"/>
        <w:rPr>
          <w:rFonts w:asciiTheme="minorHAnsi" w:hAnsiTheme="minorHAnsi" w:cstheme="minorHAnsi"/>
          <w:b/>
          <w:sz w:val="22"/>
          <w:szCs w:val="22"/>
        </w:rPr>
      </w:pPr>
    </w:p>
    <w:p w:rsidR="007B554F" w:rsidRPr="00875883" w:rsidRDefault="007B554F" w:rsidP="007B554F">
      <w:pPr>
        <w:pStyle w:val="Akapitzlist"/>
        <w:numPr>
          <w:ilvl w:val="0"/>
          <w:numId w:val="36"/>
        </w:numPr>
        <w:suppressAutoHyphens w:val="0"/>
        <w:spacing w:line="360" w:lineRule="auto"/>
        <w:ind w:left="426" w:hanging="426"/>
        <w:jc w:val="both"/>
        <w:rPr>
          <w:rFonts w:asciiTheme="minorHAnsi" w:hAnsiTheme="minorHAnsi" w:cstheme="minorHAnsi"/>
          <w:sz w:val="22"/>
          <w:szCs w:val="22"/>
        </w:rPr>
      </w:pPr>
      <w:r w:rsidRPr="00875883">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rsidR="007B554F" w:rsidRPr="00875883" w:rsidRDefault="007B554F" w:rsidP="007B554F">
      <w:pPr>
        <w:pStyle w:val="Akapitzlist"/>
        <w:numPr>
          <w:ilvl w:val="0"/>
          <w:numId w:val="36"/>
        </w:numPr>
        <w:suppressAutoHyphens w:val="0"/>
        <w:spacing w:line="360" w:lineRule="auto"/>
        <w:ind w:left="426" w:hanging="426"/>
        <w:jc w:val="both"/>
        <w:rPr>
          <w:rFonts w:asciiTheme="minorHAnsi" w:hAnsiTheme="minorHAnsi" w:cstheme="minorHAnsi"/>
          <w:sz w:val="22"/>
          <w:szCs w:val="22"/>
        </w:rPr>
      </w:pPr>
      <w:r w:rsidRPr="00875883">
        <w:rPr>
          <w:rFonts w:asciiTheme="minorHAnsi" w:hAnsiTheme="minorHAnsi" w:cstheme="minorHAnsi"/>
          <w:sz w:val="22"/>
          <w:szCs w:val="22"/>
        </w:rPr>
        <w:t>Zamawiający może wypowiedzieć Umowę ze skutkiem natychmiastowym jeżeli opóźnienie w realizacji dostawy lub realizacji obowiązków Wykonawcy związanych z wymianą materiałów na podstawie gwarancji lub rękojmi przekroczy 7 (siedem) dni.</w:t>
      </w:r>
    </w:p>
    <w:p w:rsidR="007B554F" w:rsidRPr="00875883" w:rsidRDefault="007B554F" w:rsidP="007B554F">
      <w:pPr>
        <w:pStyle w:val="Akapitzlist"/>
        <w:numPr>
          <w:ilvl w:val="0"/>
          <w:numId w:val="36"/>
        </w:numPr>
        <w:suppressAutoHyphens w:val="0"/>
        <w:spacing w:line="360" w:lineRule="auto"/>
        <w:ind w:left="426" w:hanging="426"/>
        <w:jc w:val="both"/>
        <w:rPr>
          <w:rFonts w:asciiTheme="minorHAnsi" w:hAnsiTheme="minorHAnsi" w:cstheme="minorHAnsi"/>
          <w:sz w:val="22"/>
          <w:szCs w:val="22"/>
        </w:rPr>
      </w:pPr>
      <w:r w:rsidRPr="00875883">
        <w:rPr>
          <w:rFonts w:asciiTheme="minorHAnsi" w:hAnsiTheme="minorHAnsi" w:cstheme="minorHAnsi"/>
          <w:sz w:val="22"/>
          <w:szCs w:val="22"/>
        </w:rPr>
        <w:t>Zamawiający może skorzystać z uprawnień, o których mowa wyżej w ciągu 30 dni od daty stwierdzenia okoliczności uzasadniających wypowiedzenie.</w:t>
      </w:r>
    </w:p>
    <w:p w:rsidR="007B554F" w:rsidRPr="00616BC1" w:rsidRDefault="007B554F" w:rsidP="007B554F">
      <w:pPr>
        <w:autoSpaceDE w:val="0"/>
        <w:autoSpaceDN w:val="0"/>
        <w:adjustRightInd w:val="0"/>
        <w:spacing w:after="120"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 xml:space="preserve">§ </w:t>
      </w:r>
      <w:r>
        <w:rPr>
          <w:rFonts w:asciiTheme="minorHAnsi" w:hAnsiTheme="minorHAnsi" w:cstheme="minorHAnsi"/>
          <w:b/>
          <w:sz w:val="22"/>
          <w:szCs w:val="22"/>
        </w:rPr>
        <w:t>8</w:t>
      </w:r>
    </w:p>
    <w:p w:rsidR="007B554F" w:rsidRPr="00616BC1" w:rsidRDefault="007B554F" w:rsidP="007B554F">
      <w:pPr>
        <w:spacing w:line="360" w:lineRule="auto"/>
        <w:jc w:val="center"/>
        <w:rPr>
          <w:rFonts w:asciiTheme="minorHAnsi" w:hAnsiTheme="minorHAnsi" w:cstheme="minorHAnsi"/>
          <w:b/>
          <w:bCs/>
          <w:sz w:val="22"/>
          <w:szCs w:val="22"/>
        </w:rPr>
      </w:pPr>
      <w:r w:rsidRPr="00616BC1">
        <w:rPr>
          <w:rFonts w:asciiTheme="minorHAnsi" w:hAnsiTheme="minorHAnsi" w:cstheme="minorHAnsi"/>
          <w:b/>
          <w:bCs/>
          <w:sz w:val="22"/>
          <w:szCs w:val="22"/>
        </w:rPr>
        <w:t>Zmiany umowy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Zamawiający, zgodnie z art. 144 Ustawy, przewiduje możliwość istotnej zmiany zawartej umowy w stosunku do treści oferty, na podstawie, której dokonano wyboru oferty w następujących okolicznościach:</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w przypadku zaistnienia innej,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 na okres nie dłuższy niż 6 miesięcy,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w przypadku, gdy po jej podpisaniu zajdzie uzasadniona konieczność zmiany ilości poszczególnych rodzajów asortymentu wskazanych w umowie - dopuszcza się taką zmianę pod warunkiem, że:</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a) będzie ona dotyczyć tylko zmiany ilości wskazanych w umowie rodzajów asortymentu (ilości jednych kosztem ilości drugich),</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b) zmiana ta nie spowoduje zmiany wynagrodzenia Wykonawcy,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c) zmiana ta nie będzie polegać na wprowadzaniu innych niż wymienione w SIWZ i umowie rodzajów asortymentu, chyba, że będzie to wynikało z konieczności wyr</w:t>
      </w:r>
      <w:r>
        <w:rPr>
          <w:rFonts w:asciiTheme="minorHAnsi" w:hAnsiTheme="minorHAnsi" w:cstheme="minorHAnsi"/>
          <w:sz w:val="22"/>
          <w:szCs w:val="22"/>
        </w:rPr>
        <w:t>ównania wynagrodzenia Wykonawcy,</w:t>
      </w:r>
    </w:p>
    <w:p w:rsidR="007B554F" w:rsidRPr="00E07D25"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3) w przypadku, gdy w czasie trwania umowy nie zostanie wykorzystana cała kwota wynagrodzenia Wykonawcy, strony w drodze aneksu mogą przedłużyć termin obowiązywania umowy o okres do czasu wyczerpania wartości umowy, przy czym ceny jednostkowe określone w załączn</w:t>
      </w:r>
      <w:r>
        <w:rPr>
          <w:rFonts w:asciiTheme="minorHAnsi" w:hAnsiTheme="minorHAnsi" w:cstheme="minorHAnsi"/>
          <w:sz w:val="22"/>
          <w:szCs w:val="22"/>
        </w:rPr>
        <w:t xml:space="preserve">iku do umowy nie ulegną </w:t>
      </w:r>
      <w:r w:rsidRPr="00E07D25">
        <w:rPr>
          <w:rFonts w:asciiTheme="minorHAnsi" w:hAnsiTheme="minorHAnsi" w:cstheme="minorHAnsi"/>
          <w:sz w:val="22"/>
          <w:szCs w:val="22"/>
        </w:rPr>
        <w:t>zmianie,</w:t>
      </w:r>
    </w:p>
    <w:p w:rsidR="007B554F" w:rsidRPr="00E07D25" w:rsidRDefault="007B554F" w:rsidP="007B554F">
      <w:pPr>
        <w:autoSpaceDE w:val="0"/>
        <w:autoSpaceDN w:val="0"/>
        <w:adjustRightInd w:val="0"/>
        <w:spacing w:line="360" w:lineRule="auto"/>
        <w:jc w:val="both"/>
        <w:rPr>
          <w:rFonts w:asciiTheme="minorHAnsi" w:hAnsiTheme="minorHAnsi" w:cstheme="minorHAnsi"/>
          <w:color w:val="000000"/>
          <w:sz w:val="22"/>
          <w:szCs w:val="22"/>
        </w:rPr>
      </w:pPr>
      <w:r w:rsidRPr="00E07D25">
        <w:rPr>
          <w:rFonts w:asciiTheme="minorHAnsi" w:hAnsiTheme="minorHAnsi" w:cstheme="minorHAnsi"/>
          <w:sz w:val="22"/>
          <w:szCs w:val="22"/>
        </w:rPr>
        <w:t>4) j</w:t>
      </w:r>
      <w:r w:rsidRPr="00E07D25">
        <w:rPr>
          <w:rFonts w:asciiTheme="minorHAnsi" w:hAnsiTheme="minorHAnsi" w:cstheme="minorHAnsi"/>
          <w:color w:val="000000"/>
          <w:sz w:val="22"/>
          <w:szCs w:val="22"/>
        </w:rPr>
        <w:t xml:space="preserve">eżeli w czasie obowiązywania umowy nastąpi zmiana ustawowej stawki podatku od towarów i usług (VAT), Strony dokonają odpowiedniej zmiany wynagrodzenia umownego. </w:t>
      </w:r>
    </w:p>
    <w:p w:rsidR="007B554F" w:rsidRPr="00E07D25" w:rsidRDefault="007B554F" w:rsidP="007B554F">
      <w:pPr>
        <w:suppressAutoHyphens w:val="0"/>
        <w:spacing w:line="360" w:lineRule="auto"/>
        <w:jc w:val="both"/>
        <w:rPr>
          <w:rFonts w:asciiTheme="minorHAnsi" w:hAnsiTheme="minorHAnsi" w:cstheme="minorHAnsi"/>
          <w:sz w:val="22"/>
          <w:szCs w:val="22"/>
        </w:rPr>
      </w:pPr>
      <w:r w:rsidRPr="00E07D25">
        <w:rPr>
          <w:rFonts w:asciiTheme="minorHAnsi" w:hAnsiTheme="minorHAnsi" w:cstheme="minorHAnsi"/>
          <w:sz w:val="22"/>
          <w:szCs w:val="22"/>
        </w:rPr>
        <w:t>5) j</w:t>
      </w:r>
      <w:r w:rsidRPr="00E07D25">
        <w:rPr>
          <w:rFonts w:asciiTheme="minorHAnsi" w:hAnsiTheme="minorHAnsi" w:cstheme="minorHAnsi"/>
          <w:color w:val="000000"/>
          <w:sz w:val="22"/>
          <w:szCs w:val="22"/>
        </w:rPr>
        <w:t>eżeli w czasie obowiązywania umowy nastąpi zmiana</w:t>
      </w:r>
      <w:r w:rsidRPr="00E07D25">
        <w:rPr>
          <w:rFonts w:asciiTheme="minorHAnsi" w:hAnsiTheme="minorHAnsi" w:cstheme="minorHAnsi"/>
          <w:sz w:val="22"/>
          <w:szCs w:val="22"/>
        </w:rPr>
        <w:t xml:space="preserve"> numeru katalogowego materiałów, w przypadku zmiany numeru katalogowego, nazwy materiałów, przy zachowaniu ich parametrów, sposobu konfekcjonowania materiałów, w przypadku zmiany sposobu konfekcjonowania,</w:t>
      </w:r>
    </w:p>
    <w:p w:rsidR="007B554F" w:rsidRPr="00E07D25" w:rsidRDefault="007B554F" w:rsidP="007B554F">
      <w:pPr>
        <w:numPr>
          <w:ilvl w:val="0"/>
          <w:numId w:val="25"/>
        </w:numPr>
        <w:tabs>
          <w:tab w:val="left" w:pos="284"/>
        </w:tabs>
        <w:suppressAutoHyphens w:val="0"/>
        <w:spacing w:line="360" w:lineRule="auto"/>
        <w:ind w:left="0" w:firstLine="0"/>
        <w:jc w:val="both"/>
        <w:rPr>
          <w:rFonts w:asciiTheme="minorHAnsi" w:hAnsiTheme="minorHAnsi" w:cstheme="minorHAnsi"/>
          <w:sz w:val="22"/>
          <w:szCs w:val="22"/>
        </w:rPr>
      </w:pPr>
      <w:r w:rsidRPr="00E07D25">
        <w:rPr>
          <w:rFonts w:asciiTheme="minorHAnsi" w:hAnsiTheme="minorHAnsi" w:cstheme="minorHAnsi"/>
          <w:sz w:val="22"/>
          <w:szCs w:val="22"/>
        </w:rPr>
        <w:t>zmiany, które nie mają charakteru istotnego w rozumieniu art. 144 ust. 1e;</w:t>
      </w:r>
    </w:p>
    <w:p w:rsidR="007B554F" w:rsidRPr="00E07D25" w:rsidRDefault="007B554F" w:rsidP="007B554F">
      <w:pPr>
        <w:numPr>
          <w:ilvl w:val="0"/>
          <w:numId w:val="25"/>
        </w:numPr>
        <w:tabs>
          <w:tab w:val="left" w:pos="284"/>
        </w:tabs>
        <w:suppressAutoHyphens w:val="0"/>
        <w:spacing w:line="360" w:lineRule="auto"/>
        <w:ind w:left="0" w:firstLine="0"/>
        <w:jc w:val="both"/>
        <w:rPr>
          <w:rFonts w:asciiTheme="minorHAnsi" w:hAnsiTheme="minorHAnsi" w:cstheme="minorHAnsi"/>
          <w:sz w:val="22"/>
          <w:szCs w:val="22"/>
        </w:rPr>
      </w:pPr>
      <w:r w:rsidRPr="00E07D25">
        <w:rPr>
          <w:rFonts w:asciiTheme="minorHAnsi" w:hAnsiTheme="minorHAnsi" w:cstheme="minorHAnsi"/>
          <w:sz w:val="22"/>
          <w:szCs w:val="22"/>
        </w:rPr>
        <w:t>zmiany na zasadach określonych w art. 144 ust.1 pkt 2-4 i 6.</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spacing w:line="360" w:lineRule="auto"/>
        <w:ind w:right="-3"/>
        <w:jc w:val="both"/>
        <w:rPr>
          <w:rFonts w:asciiTheme="minorHAnsi" w:hAnsiTheme="minorHAnsi" w:cstheme="minorHAnsi"/>
          <w:sz w:val="22"/>
          <w:szCs w:val="22"/>
        </w:rPr>
      </w:pPr>
      <w:r w:rsidRPr="00616BC1">
        <w:rPr>
          <w:rFonts w:asciiTheme="minorHAnsi" w:hAnsiTheme="minorHAnsi" w:cstheme="minorHAnsi"/>
          <w:sz w:val="22"/>
          <w:szCs w:val="22"/>
        </w:rPr>
        <w:t>2. Prawa i obowiązki wynikające z umowy, a w szczególności zobowiązania finansowe, nie mogą być przekazane na rzecz osób trzecich, bez pisemnej zgody Zamawiającego.</w:t>
      </w:r>
    </w:p>
    <w:p w:rsidR="007B554F" w:rsidRPr="00616BC1" w:rsidRDefault="007B554F" w:rsidP="007B554F">
      <w:pPr>
        <w:autoSpaceDE w:val="0"/>
        <w:autoSpaceDN w:val="0"/>
        <w:adjustRightInd w:val="0"/>
        <w:spacing w:after="120"/>
        <w:jc w:val="center"/>
        <w:rPr>
          <w:rFonts w:asciiTheme="minorHAnsi" w:hAnsiTheme="minorHAnsi" w:cstheme="minorHAnsi"/>
          <w:b/>
          <w:bCs/>
          <w:sz w:val="22"/>
          <w:szCs w:val="22"/>
        </w:rPr>
      </w:pPr>
      <w:r w:rsidRPr="00616BC1">
        <w:rPr>
          <w:rFonts w:asciiTheme="minorHAnsi" w:hAnsiTheme="minorHAnsi" w:cstheme="minorHAnsi"/>
          <w:b/>
          <w:bCs/>
          <w:sz w:val="22"/>
          <w:szCs w:val="22"/>
        </w:rPr>
        <w:t xml:space="preserve">§ </w:t>
      </w:r>
      <w:r>
        <w:rPr>
          <w:rFonts w:asciiTheme="minorHAnsi" w:hAnsiTheme="minorHAnsi" w:cstheme="minorHAnsi"/>
          <w:b/>
          <w:bCs/>
          <w:sz w:val="22"/>
          <w:szCs w:val="22"/>
        </w:rPr>
        <w:t>9</w:t>
      </w: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r w:rsidRPr="00616BC1">
        <w:rPr>
          <w:rFonts w:asciiTheme="minorHAnsi" w:hAnsiTheme="minorHAnsi" w:cstheme="minorHAnsi"/>
          <w:b/>
          <w:sz w:val="22"/>
          <w:szCs w:val="22"/>
        </w:rPr>
        <w:t>Postanowienia końcowe</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 Kwestie sporne powstałe w związku z realizacją niniejszej umowy strony zobowiązują się rozstrzygać na drodze polubownej, a w przypadku braku </w:t>
      </w:r>
      <w:r w:rsidRPr="007B554F">
        <w:rPr>
          <w:rFonts w:asciiTheme="minorHAnsi" w:hAnsiTheme="minorHAnsi" w:cstheme="minorHAnsi"/>
          <w:sz w:val="22"/>
          <w:szCs w:val="22"/>
        </w:rPr>
        <w:t xml:space="preserve">porozumienia będą rozstrzygane przez sąd powszechny  </w:t>
      </w:r>
      <w:r w:rsidRPr="00616BC1">
        <w:rPr>
          <w:rFonts w:asciiTheme="minorHAnsi" w:hAnsiTheme="minorHAnsi" w:cstheme="minorHAnsi"/>
          <w:sz w:val="22"/>
          <w:szCs w:val="22"/>
        </w:rPr>
        <w:t>właściwy dla siedziby Zamawiającego.</w:t>
      </w:r>
    </w:p>
    <w:p w:rsidR="007B554F" w:rsidRPr="00616BC1" w:rsidRDefault="007B554F" w:rsidP="007B554F">
      <w:pPr>
        <w:autoSpaceDE w:val="0"/>
        <w:autoSpaceDN w:val="0"/>
        <w:adjustRightInd w:val="0"/>
        <w:spacing w:line="360" w:lineRule="auto"/>
        <w:jc w:val="center"/>
        <w:rPr>
          <w:rFonts w:asciiTheme="minorHAnsi" w:hAnsiTheme="minorHAnsi" w:cstheme="minorHAnsi"/>
          <w:b/>
          <w:bCs/>
          <w:sz w:val="22"/>
          <w:szCs w:val="22"/>
        </w:rPr>
      </w:pPr>
      <w:r w:rsidRPr="00616BC1">
        <w:rPr>
          <w:rFonts w:asciiTheme="minorHAnsi" w:hAnsiTheme="minorHAnsi" w:cstheme="minorHAnsi"/>
          <w:b/>
          <w:bCs/>
          <w:sz w:val="22"/>
          <w:szCs w:val="22"/>
        </w:rPr>
        <w:t xml:space="preserve">§ </w:t>
      </w:r>
      <w:r>
        <w:rPr>
          <w:rFonts w:asciiTheme="minorHAnsi" w:hAnsiTheme="minorHAnsi" w:cstheme="minorHAnsi"/>
          <w:b/>
          <w:bCs/>
          <w:sz w:val="22"/>
          <w:szCs w:val="22"/>
        </w:rPr>
        <w:t>10</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1. W</w:t>
      </w:r>
      <w:r w:rsidR="00FD6CCC">
        <w:rPr>
          <w:rFonts w:asciiTheme="minorHAnsi" w:hAnsiTheme="minorHAnsi" w:cstheme="minorHAnsi"/>
          <w:strike/>
          <w:sz w:val="22"/>
          <w:szCs w:val="22"/>
        </w:rPr>
        <w:t xml:space="preserve"> </w:t>
      </w:r>
      <w:r w:rsidRPr="00616BC1">
        <w:rPr>
          <w:rFonts w:asciiTheme="minorHAnsi" w:hAnsiTheme="minorHAnsi" w:cstheme="minorHAnsi"/>
          <w:sz w:val="22"/>
          <w:szCs w:val="22"/>
        </w:rPr>
        <w:t xml:space="preserve">sprawach nieuregulowanych </w:t>
      </w:r>
      <w:r w:rsidRPr="007B554F">
        <w:rPr>
          <w:rFonts w:asciiTheme="minorHAnsi" w:hAnsiTheme="minorHAnsi" w:cstheme="minorHAnsi"/>
          <w:sz w:val="22"/>
          <w:szCs w:val="22"/>
        </w:rPr>
        <w:t xml:space="preserve">niniejszą </w:t>
      </w:r>
      <w:r w:rsidRPr="00616BC1">
        <w:rPr>
          <w:rFonts w:asciiTheme="minorHAnsi" w:hAnsiTheme="minorHAnsi" w:cstheme="minorHAnsi"/>
          <w:sz w:val="22"/>
          <w:szCs w:val="22"/>
        </w:rPr>
        <w:t>umową mają zastosowanie przepisy ustawy Prawo Zamówień Publicznych oraz  Kodeksu Cywilnego.</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2. Zmiany umowy wymagają formy pisemnej pod rygorem nieważności.</w:t>
      </w:r>
    </w:p>
    <w:p w:rsidR="007B554F" w:rsidRPr="00616BC1" w:rsidRDefault="007B554F" w:rsidP="007B554F">
      <w:pPr>
        <w:autoSpaceDE w:val="0"/>
        <w:autoSpaceDN w:val="0"/>
        <w:adjustRightInd w:val="0"/>
        <w:spacing w:line="360" w:lineRule="auto"/>
        <w:jc w:val="center"/>
        <w:rPr>
          <w:rFonts w:asciiTheme="minorHAnsi" w:hAnsiTheme="minorHAnsi" w:cstheme="minorHAnsi"/>
          <w:b/>
          <w:bCs/>
          <w:sz w:val="22"/>
          <w:szCs w:val="22"/>
        </w:rPr>
      </w:pPr>
      <w:r w:rsidRPr="00616BC1">
        <w:rPr>
          <w:rFonts w:asciiTheme="minorHAnsi" w:hAnsiTheme="minorHAnsi" w:cstheme="minorHAnsi"/>
          <w:b/>
          <w:bCs/>
          <w:sz w:val="22"/>
          <w:szCs w:val="22"/>
        </w:rPr>
        <w:t>§ 1</w:t>
      </w:r>
      <w:r>
        <w:rPr>
          <w:rFonts w:asciiTheme="minorHAnsi" w:hAnsiTheme="minorHAnsi" w:cstheme="minorHAnsi"/>
          <w:b/>
          <w:bCs/>
          <w:sz w:val="22"/>
          <w:szCs w:val="22"/>
        </w:rPr>
        <w:t>1</w:t>
      </w:r>
    </w:p>
    <w:p w:rsidR="007B554F" w:rsidRPr="00616BC1" w:rsidRDefault="007B554F" w:rsidP="007B554F">
      <w:pPr>
        <w:pStyle w:val="Default"/>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Umowa została sporządzona w trzech, jednobrzmiących egzemplarzach,  jeden egzemplarz dla Wykonawcy oraz dwa dla Zamawiającego.</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 xml:space="preserve">      Zamawiający</w:t>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t xml:space="preserve">                                       Wykonawca</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w:t>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t>.......................................</w:t>
      </w:r>
    </w:p>
    <w:sectPr w:rsidR="007B554F" w:rsidRPr="00616BC1" w:rsidSect="004A01D3">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AC" w:rsidRDefault="00E25AAC">
      <w:r>
        <w:separator/>
      </w:r>
    </w:p>
  </w:endnote>
  <w:endnote w:type="continuationSeparator" w:id="0">
    <w:p w:rsidR="00E25AAC" w:rsidRDefault="00E2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B4" w:rsidRPr="00BB5F0F" w:rsidRDefault="008031B4" w:rsidP="00BB5F0F">
    <w:pPr>
      <w:pStyle w:val="Stopka"/>
      <w:jc w:val="center"/>
      <w:rPr>
        <w:rFonts w:ascii="Verdana" w:hAnsi="Verdana"/>
        <w:sz w:val="16"/>
        <w:szCs w:val="16"/>
        <w:lang w:val="pl-PL"/>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BB6F1A">
      <w:rPr>
        <w:rFonts w:ascii="Verdana" w:hAnsi="Verdana"/>
        <w:noProof/>
        <w:sz w:val="16"/>
        <w:szCs w:val="16"/>
      </w:rPr>
      <w:t>41</w:t>
    </w:r>
    <w:r w:rsidRPr="00785B6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AC" w:rsidRDefault="00E25AAC">
      <w:r>
        <w:separator/>
      </w:r>
    </w:p>
  </w:footnote>
  <w:footnote w:type="continuationSeparator" w:id="0">
    <w:p w:rsidR="00E25AAC" w:rsidRDefault="00E25A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B4" w:rsidRPr="00BB75C5" w:rsidRDefault="008031B4" w:rsidP="00BB75C5">
    <w:pPr>
      <w:autoSpaceDE w:val="0"/>
      <w:spacing w:line="276" w:lineRule="auto"/>
      <w:ind w:right="-1"/>
      <w:rPr>
        <w:rFonts w:asciiTheme="minorHAnsi" w:hAnsiTheme="minorHAnsi" w:cstheme="minorHAnsi"/>
        <w:sz w:val="18"/>
        <w:szCs w:val="18"/>
      </w:rPr>
    </w:pPr>
    <w:r w:rsidRPr="00BB75C5">
      <w:rPr>
        <w:rFonts w:asciiTheme="minorHAnsi" w:hAnsiTheme="minorHAnsi" w:cstheme="minorHAnsi"/>
        <w:sz w:val="18"/>
        <w:szCs w:val="18"/>
      </w:rPr>
      <w:t>Nr sprawy: UKW/DZP-281-D-</w:t>
    </w:r>
    <w:r>
      <w:rPr>
        <w:rFonts w:asciiTheme="minorHAnsi" w:hAnsiTheme="minorHAnsi" w:cstheme="minorHAnsi"/>
        <w:sz w:val="18"/>
        <w:szCs w:val="18"/>
      </w:rPr>
      <w:t>25</w:t>
    </w:r>
    <w:r w:rsidRPr="00BB75C5">
      <w:rPr>
        <w:rFonts w:asciiTheme="minorHAnsi" w:hAnsiTheme="minorHAnsi" w:cstheme="minorHAnsi"/>
        <w:sz w:val="18"/>
        <w:szCs w:val="18"/>
      </w:rPr>
      <w:t>/201</w:t>
    </w:r>
    <w:r>
      <w:rPr>
        <w:rFonts w:asciiTheme="minorHAnsi" w:hAnsiTheme="minorHAnsi" w:cstheme="minorHAnsi"/>
        <w:sz w:val="18"/>
        <w:szCs w:val="18"/>
      </w:rPr>
      <w:t>9</w:t>
    </w:r>
  </w:p>
  <w:p w:rsidR="008031B4" w:rsidRPr="00BB75C5" w:rsidRDefault="008031B4" w:rsidP="00BB75C5">
    <w:pPr>
      <w:autoSpaceDE w:val="0"/>
      <w:spacing w:line="276" w:lineRule="auto"/>
      <w:ind w:right="-1"/>
      <w:rPr>
        <w:rFonts w:asciiTheme="minorHAnsi" w:hAnsiTheme="minorHAnsi" w:cstheme="minorHAnsi"/>
        <w:bCs/>
        <w:sz w:val="18"/>
        <w:szCs w:val="18"/>
      </w:rPr>
    </w:pPr>
    <w:r w:rsidRPr="00BB75C5">
      <w:rPr>
        <w:rFonts w:asciiTheme="minorHAnsi" w:hAnsiTheme="minorHAnsi" w:cstheme="minorHAnsi"/>
        <w:sz w:val="18"/>
        <w:szCs w:val="18"/>
      </w:rPr>
      <w:t xml:space="preserve"> </w:t>
    </w:r>
    <w:r w:rsidRPr="00BB75C5">
      <w:rPr>
        <w:rFonts w:asciiTheme="minorHAnsi" w:hAnsiTheme="minorHAnsi" w:cstheme="minorHAnsi"/>
        <w:bCs/>
        <w:sz w:val="18"/>
        <w:szCs w:val="18"/>
      </w:rPr>
      <w:t>„</w:t>
    </w:r>
    <w:r w:rsidRPr="00BB75C5">
      <w:rPr>
        <w:rFonts w:asciiTheme="minorHAnsi" w:hAnsiTheme="minorHAnsi" w:cstheme="minorHAnsi"/>
        <w:sz w:val="18"/>
        <w:szCs w:val="18"/>
      </w:rPr>
      <w:t>Sukcesywna dostawa fabrycznie nowych materiałó</w:t>
    </w:r>
    <w:r>
      <w:rPr>
        <w:rFonts w:asciiTheme="minorHAnsi" w:hAnsiTheme="minorHAnsi" w:cstheme="minorHAnsi"/>
        <w:sz w:val="18"/>
        <w:szCs w:val="18"/>
      </w:rPr>
      <w:t xml:space="preserve">w eksploatacyjnych do drukarek </w:t>
    </w:r>
    <w:r w:rsidRPr="00BB75C5">
      <w:rPr>
        <w:rFonts w:asciiTheme="minorHAnsi" w:hAnsiTheme="minorHAnsi" w:cstheme="minorHAnsi"/>
        <w:sz w:val="18"/>
        <w:szCs w:val="18"/>
      </w:rPr>
      <w:t>i kserokopiarek</w:t>
    </w:r>
    <w:r w:rsidRPr="00BB75C5">
      <w:rPr>
        <w:rFonts w:asciiTheme="minorHAnsi" w:hAnsiTheme="minorHAnsi" w:cstheme="minorHAnsi"/>
        <w:bCs/>
        <w:iCs/>
        <w:sz w:val="18"/>
        <w:szCs w:val="18"/>
        <w:lang w:eastAsia="pl-PL"/>
      </w:rPr>
      <w:t xml:space="preserve"> na potrzeby Uniwersytetu Kazimierza Wielkiego w Bydgoszczy</w:t>
    </w:r>
    <w:r w:rsidRPr="00BB75C5">
      <w:rPr>
        <w:rFonts w:asciiTheme="minorHAnsi" w:hAnsiTheme="minorHAnsi" w:cstheme="minorHAnsi"/>
        <w:bCs/>
        <w:sz w:val="18"/>
        <w:szCs w:val="18"/>
      </w:rPr>
      <w:t>”</w:t>
    </w:r>
  </w:p>
  <w:p w:rsidR="008031B4" w:rsidRDefault="008031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 w15:restartNumberingAfterBreak="0">
    <w:nsid w:val="00000007"/>
    <w:multiLevelType w:val="multilevel"/>
    <w:tmpl w:val="00000007"/>
    <w:lvl w:ilvl="0">
      <w:start w:val="1"/>
      <w:numFmt w:val="decimal"/>
      <w:lvlText w:val="%1."/>
      <w:lvlJc w:val="left"/>
      <w:pPr>
        <w:tabs>
          <w:tab w:val="num" w:pos="928"/>
        </w:tabs>
        <w:ind w:left="928"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928"/>
        </w:tabs>
        <w:ind w:left="928"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0000018"/>
    <w:multiLevelType w:val="multilevel"/>
    <w:tmpl w:val="DFEE399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alibri" w:hAnsi="Calibri"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000001D"/>
    <w:multiLevelType w:val="multilevel"/>
    <w:tmpl w:val="3B1E3D52"/>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1353"/>
        </w:tabs>
        <w:ind w:left="1353" w:hanging="360"/>
      </w:pPr>
      <w:rPr>
        <w:rFonts w:asciiTheme="minorHAnsi" w:hAnsiTheme="minorHAnsi" w:cstheme="minorHAnsi" w:hint="default"/>
        <w:b w:val="0"/>
        <w:i w:val="0"/>
        <w:strike w:val="0"/>
        <w:dstrike w:val="0"/>
        <w:sz w:val="22"/>
        <w:szCs w:val="22"/>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928"/>
        </w:tabs>
        <w:ind w:left="928" w:hanging="360"/>
      </w:pPr>
      <w:rPr>
        <w:rFonts w:cs="Times New Roman"/>
        <w:color w:val="auto"/>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8" w15:restartNumberingAfterBreak="0">
    <w:nsid w:val="0000001F"/>
    <w:multiLevelType w:val="multilevel"/>
    <w:tmpl w:val="0000001F"/>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2EC3F8E"/>
    <w:multiLevelType w:val="hybridMultilevel"/>
    <w:tmpl w:val="E2D83D94"/>
    <w:lvl w:ilvl="0" w:tplc="D1C4D0D2">
      <w:start w:val="1"/>
      <w:numFmt w:val="decimal"/>
      <w:lvlText w:val="%1."/>
      <w:lvlJc w:val="left"/>
      <w:pPr>
        <w:ind w:left="2325" w:hanging="360"/>
      </w:pPr>
      <w:rPr>
        <w:rFonts w:cs="Times New Roman"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B2F3E"/>
    <w:multiLevelType w:val="hybridMultilevel"/>
    <w:tmpl w:val="3A7E549E"/>
    <w:lvl w:ilvl="0" w:tplc="AB2E9390">
      <w:start w:val="1"/>
      <w:numFmt w:val="bullet"/>
      <w:lvlText w:val="•"/>
      <w:lvlJc w:val="left"/>
      <w:pPr>
        <w:tabs>
          <w:tab w:val="num" w:pos="720"/>
        </w:tabs>
        <w:ind w:left="720" w:hanging="360"/>
      </w:pPr>
      <w:rPr>
        <w:rFonts w:ascii="Times New Roman" w:hAnsi="Times New Roman" w:hint="default"/>
      </w:rPr>
    </w:lvl>
    <w:lvl w:ilvl="1" w:tplc="781ADCDA" w:tentative="1">
      <w:start w:val="1"/>
      <w:numFmt w:val="bullet"/>
      <w:lvlText w:val="•"/>
      <w:lvlJc w:val="left"/>
      <w:pPr>
        <w:tabs>
          <w:tab w:val="num" w:pos="1440"/>
        </w:tabs>
        <w:ind w:left="1440" w:hanging="360"/>
      </w:pPr>
      <w:rPr>
        <w:rFonts w:ascii="Times New Roman" w:hAnsi="Times New Roman" w:hint="default"/>
      </w:rPr>
    </w:lvl>
    <w:lvl w:ilvl="2" w:tplc="2D6CED60" w:tentative="1">
      <w:start w:val="1"/>
      <w:numFmt w:val="bullet"/>
      <w:lvlText w:val="•"/>
      <w:lvlJc w:val="left"/>
      <w:pPr>
        <w:tabs>
          <w:tab w:val="num" w:pos="2160"/>
        </w:tabs>
        <w:ind w:left="2160" w:hanging="360"/>
      </w:pPr>
      <w:rPr>
        <w:rFonts w:ascii="Times New Roman" w:hAnsi="Times New Roman" w:hint="default"/>
      </w:rPr>
    </w:lvl>
    <w:lvl w:ilvl="3" w:tplc="014AD8D8" w:tentative="1">
      <w:start w:val="1"/>
      <w:numFmt w:val="bullet"/>
      <w:lvlText w:val="•"/>
      <w:lvlJc w:val="left"/>
      <w:pPr>
        <w:tabs>
          <w:tab w:val="num" w:pos="2880"/>
        </w:tabs>
        <w:ind w:left="2880" w:hanging="360"/>
      </w:pPr>
      <w:rPr>
        <w:rFonts w:ascii="Times New Roman" w:hAnsi="Times New Roman" w:hint="default"/>
      </w:rPr>
    </w:lvl>
    <w:lvl w:ilvl="4" w:tplc="5010FE5A" w:tentative="1">
      <w:start w:val="1"/>
      <w:numFmt w:val="bullet"/>
      <w:lvlText w:val="•"/>
      <w:lvlJc w:val="left"/>
      <w:pPr>
        <w:tabs>
          <w:tab w:val="num" w:pos="3600"/>
        </w:tabs>
        <w:ind w:left="3600" w:hanging="360"/>
      </w:pPr>
      <w:rPr>
        <w:rFonts w:ascii="Times New Roman" w:hAnsi="Times New Roman" w:hint="default"/>
      </w:rPr>
    </w:lvl>
    <w:lvl w:ilvl="5" w:tplc="49B8A18C" w:tentative="1">
      <w:start w:val="1"/>
      <w:numFmt w:val="bullet"/>
      <w:lvlText w:val="•"/>
      <w:lvlJc w:val="left"/>
      <w:pPr>
        <w:tabs>
          <w:tab w:val="num" w:pos="4320"/>
        </w:tabs>
        <w:ind w:left="4320" w:hanging="360"/>
      </w:pPr>
      <w:rPr>
        <w:rFonts w:ascii="Times New Roman" w:hAnsi="Times New Roman" w:hint="default"/>
      </w:rPr>
    </w:lvl>
    <w:lvl w:ilvl="6" w:tplc="20E67FA0" w:tentative="1">
      <w:start w:val="1"/>
      <w:numFmt w:val="bullet"/>
      <w:lvlText w:val="•"/>
      <w:lvlJc w:val="left"/>
      <w:pPr>
        <w:tabs>
          <w:tab w:val="num" w:pos="5040"/>
        </w:tabs>
        <w:ind w:left="5040" w:hanging="360"/>
      </w:pPr>
      <w:rPr>
        <w:rFonts w:ascii="Times New Roman" w:hAnsi="Times New Roman" w:hint="default"/>
      </w:rPr>
    </w:lvl>
    <w:lvl w:ilvl="7" w:tplc="8E584DEA" w:tentative="1">
      <w:start w:val="1"/>
      <w:numFmt w:val="bullet"/>
      <w:lvlText w:val="•"/>
      <w:lvlJc w:val="left"/>
      <w:pPr>
        <w:tabs>
          <w:tab w:val="num" w:pos="5760"/>
        </w:tabs>
        <w:ind w:left="5760" w:hanging="360"/>
      </w:pPr>
      <w:rPr>
        <w:rFonts w:ascii="Times New Roman" w:hAnsi="Times New Roman" w:hint="default"/>
      </w:rPr>
    </w:lvl>
    <w:lvl w:ilvl="8" w:tplc="8FE603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822710"/>
    <w:multiLevelType w:val="hybridMultilevel"/>
    <w:tmpl w:val="9FAAA608"/>
    <w:lvl w:ilvl="0" w:tplc="EEB2E5FA">
      <w:start w:val="1"/>
      <w:numFmt w:val="decimal"/>
      <w:lvlText w:val="%1."/>
      <w:lvlJc w:val="left"/>
      <w:pPr>
        <w:ind w:left="360" w:hanging="360"/>
      </w:pPr>
      <w:rPr>
        <w:rFonts w:cs="TimesNewRomanPSMT"/>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9287DAC"/>
    <w:multiLevelType w:val="hybridMultilevel"/>
    <w:tmpl w:val="8DF0C0BA"/>
    <w:lvl w:ilvl="0" w:tplc="4DF8956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61252F"/>
    <w:multiLevelType w:val="hybridMultilevel"/>
    <w:tmpl w:val="A21EC834"/>
    <w:lvl w:ilvl="0" w:tplc="00000009">
      <w:start w:val="1"/>
      <w:numFmt w:val="lowerLetter"/>
      <w:lvlText w:val="%1)"/>
      <w:lvlJc w:val="left"/>
      <w:pPr>
        <w:tabs>
          <w:tab w:val="num" w:pos="9360"/>
        </w:tabs>
        <w:ind w:left="9360" w:hanging="360"/>
      </w:pPr>
      <w:rPr>
        <w:rFonts w:hint="default"/>
      </w:rPr>
    </w:lvl>
    <w:lvl w:ilvl="1" w:tplc="04150019">
      <w:start w:val="1"/>
      <w:numFmt w:val="lowerLetter"/>
      <w:lvlText w:val="%2."/>
      <w:lvlJc w:val="left"/>
      <w:pPr>
        <w:tabs>
          <w:tab w:val="num" w:pos="10080"/>
        </w:tabs>
        <w:ind w:left="10080" w:hanging="360"/>
      </w:pPr>
      <w:rPr>
        <w:rFonts w:cs="Times New Roman"/>
      </w:rPr>
    </w:lvl>
    <w:lvl w:ilvl="2" w:tplc="0415001B" w:tentative="1">
      <w:start w:val="1"/>
      <w:numFmt w:val="lowerRoman"/>
      <w:lvlText w:val="%3."/>
      <w:lvlJc w:val="right"/>
      <w:pPr>
        <w:tabs>
          <w:tab w:val="num" w:pos="10800"/>
        </w:tabs>
        <w:ind w:left="10800" w:hanging="180"/>
      </w:pPr>
      <w:rPr>
        <w:rFonts w:cs="Times New Roman"/>
      </w:rPr>
    </w:lvl>
    <w:lvl w:ilvl="3" w:tplc="0415000F" w:tentative="1">
      <w:start w:val="1"/>
      <w:numFmt w:val="decimal"/>
      <w:lvlText w:val="%4."/>
      <w:lvlJc w:val="left"/>
      <w:pPr>
        <w:tabs>
          <w:tab w:val="num" w:pos="11520"/>
        </w:tabs>
        <w:ind w:left="11520" w:hanging="360"/>
      </w:pPr>
      <w:rPr>
        <w:rFonts w:cs="Times New Roman"/>
      </w:rPr>
    </w:lvl>
    <w:lvl w:ilvl="4" w:tplc="04150019" w:tentative="1">
      <w:start w:val="1"/>
      <w:numFmt w:val="lowerLetter"/>
      <w:lvlText w:val="%5."/>
      <w:lvlJc w:val="left"/>
      <w:pPr>
        <w:tabs>
          <w:tab w:val="num" w:pos="12240"/>
        </w:tabs>
        <w:ind w:left="12240" w:hanging="360"/>
      </w:pPr>
      <w:rPr>
        <w:rFonts w:cs="Times New Roman"/>
      </w:rPr>
    </w:lvl>
    <w:lvl w:ilvl="5" w:tplc="0415001B" w:tentative="1">
      <w:start w:val="1"/>
      <w:numFmt w:val="lowerRoman"/>
      <w:lvlText w:val="%6."/>
      <w:lvlJc w:val="right"/>
      <w:pPr>
        <w:tabs>
          <w:tab w:val="num" w:pos="12960"/>
        </w:tabs>
        <w:ind w:left="12960" w:hanging="180"/>
      </w:pPr>
      <w:rPr>
        <w:rFonts w:cs="Times New Roman"/>
      </w:rPr>
    </w:lvl>
    <w:lvl w:ilvl="6" w:tplc="0415000F" w:tentative="1">
      <w:start w:val="1"/>
      <w:numFmt w:val="decimal"/>
      <w:lvlText w:val="%7."/>
      <w:lvlJc w:val="left"/>
      <w:pPr>
        <w:tabs>
          <w:tab w:val="num" w:pos="13680"/>
        </w:tabs>
        <w:ind w:left="13680" w:hanging="360"/>
      </w:pPr>
      <w:rPr>
        <w:rFonts w:cs="Times New Roman"/>
      </w:rPr>
    </w:lvl>
    <w:lvl w:ilvl="7" w:tplc="04150019" w:tentative="1">
      <w:start w:val="1"/>
      <w:numFmt w:val="lowerLetter"/>
      <w:lvlText w:val="%8."/>
      <w:lvlJc w:val="left"/>
      <w:pPr>
        <w:tabs>
          <w:tab w:val="num" w:pos="14400"/>
        </w:tabs>
        <w:ind w:left="14400" w:hanging="360"/>
      </w:pPr>
      <w:rPr>
        <w:rFonts w:cs="Times New Roman"/>
      </w:rPr>
    </w:lvl>
    <w:lvl w:ilvl="8" w:tplc="0415001B" w:tentative="1">
      <w:start w:val="1"/>
      <w:numFmt w:val="lowerRoman"/>
      <w:lvlText w:val="%9."/>
      <w:lvlJc w:val="right"/>
      <w:pPr>
        <w:tabs>
          <w:tab w:val="num" w:pos="15120"/>
        </w:tabs>
        <w:ind w:left="15120" w:hanging="180"/>
      </w:pPr>
      <w:rPr>
        <w:rFonts w:cs="Times New Roman"/>
      </w:rPr>
    </w:lvl>
  </w:abstractNum>
  <w:abstractNum w:abstractNumId="14"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06A38"/>
    <w:multiLevelType w:val="multilevel"/>
    <w:tmpl w:val="0C2E9642"/>
    <w:lvl w:ilvl="0">
      <w:start w:val="1"/>
      <w:numFmt w:val="decimal"/>
      <w:lvlText w:val="%1."/>
      <w:lvlJc w:val="left"/>
      <w:pPr>
        <w:ind w:left="360" w:hanging="360"/>
      </w:pPr>
      <w:rPr>
        <w:b/>
        <w:i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0D3683"/>
    <w:multiLevelType w:val="hybridMultilevel"/>
    <w:tmpl w:val="10666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C9538C"/>
    <w:multiLevelType w:val="hybridMultilevel"/>
    <w:tmpl w:val="93FE1220"/>
    <w:lvl w:ilvl="0" w:tplc="B8D205F4">
      <w:start w:val="1"/>
      <w:numFmt w:val="lowerLetter"/>
      <w:lvlText w:val="%1)"/>
      <w:lvlJc w:val="left"/>
      <w:pPr>
        <w:ind w:left="1680" w:hanging="360"/>
      </w:pPr>
      <w:rPr>
        <w:rFonts w:ascii="Century Gothic" w:eastAsia="Arial" w:hAnsi="Century Gothic" w:cs="Arial"/>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9"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D967E8"/>
    <w:multiLevelType w:val="hybridMultilevel"/>
    <w:tmpl w:val="8ADCAAA4"/>
    <w:lvl w:ilvl="0" w:tplc="F50A40AA">
      <w:start w:val="1"/>
      <w:numFmt w:val="lowerLetter"/>
      <w:lvlText w:val="%1)"/>
      <w:lvlJc w:val="left"/>
      <w:pPr>
        <w:tabs>
          <w:tab w:val="num" w:pos="360"/>
        </w:tabs>
        <w:ind w:left="360" w:hanging="360"/>
      </w:pPr>
      <w:rPr>
        <w:rFonts w:asciiTheme="minorHAnsi" w:hAnsiTheme="minorHAnsi" w:cstheme="minorHAnsi" w:hint="default"/>
        <w:sz w:val="22"/>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A966F4E"/>
    <w:multiLevelType w:val="hybridMultilevel"/>
    <w:tmpl w:val="3C74B06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5523F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87519A"/>
    <w:multiLevelType w:val="hybridMultilevel"/>
    <w:tmpl w:val="AB36E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E492C"/>
    <w:multiLevelType w:val="hybridMultilevel"/>
    <w:tmpl w:val="9CC241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24D74BB"/>
    <w:multiLevelType w:val="hybridMultilevel"/>
    <w:tmpl w:val="E6E0B49A"/>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37A3E"/>
    <w:multiLevelType w:val="multilevel"/>
    <w:tmpl w:val="A4D63410"/>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Theme="minorHAnsi" w:hAnsiTheme="minorHAnsi" w:cstheme="minorHAnsi" w:hint="default"/>
        <w:b w:val="0"/>
        <w:color w:val="auto"/>
        <w:sz w:val="22"/>
        <w:szCs w:val="22"/>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15:restartNumberingAfterBreak="0">
    <w:nsid w:val="3B9A3999"/>
    <w:multiLevelType w:val="hybridMultilevel"/>
    <w:tmpl w:val="39EEED12"/>
    <w:lvl w:ilvl="0" w:tplc="63425786">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D24004"/>
    <w:multiLevelType w:val="hybridMultilevel"/>
    <w:tmpl w:val="36A01DC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72A4A"/>
    <w:multiLevelType w:val="hybridMultilevel"/>
    <w:tmpl w:val="9DF089B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2973EC4"/>
    <w:multiLevelType w:val="hybridMultilevel"/>
    <w:tmpl w:val="8E6E98E8"/>
    <w:lvl w:ilvl="0" w:tplc="74181BDE">
      <w:start w:val="1"/>
      <w:numFmt w:val="decimal"/>
      <w:lvlText w:val="%1)"/>
      <w:lvlJc w:val="left"/>
      <w:pPr>
        <w:tabs>
          <w:tab w:val="num" w:pos="720"/>
        </w:tabs>
        <w:ind w:left="720" w:hanging="360"/>
      </w:pPr>
      <w:rPr>
        <w:rFonts w:ascii="Century Gothic" w:eastAsia="Times New Roman" w:hAnsi="Century Gothic"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8B1B7D"/>
    <w:multiLevelType w:val="hybridMultilevel"/>
    <w:tmpl w:val="7D14DF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B61D0C"/>
    <w:multiLevelType w:val="multilevel"/>
    <w:tmpl w:val="1A6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356407"/>
    <w:multiLevelType w:val="hybridMultilevel"/>
    <w:tmpl w:val="3258C1E6"/>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22"/>
  </w:num>
  <w:num w:numId="9">
    <w:abstractNumId w:val="28"/>
  </w:num>
  <w:num w:numId="10">
    <w:abstractNumId w:val="19"/>
  </w:num>
  <w:num w:numId="11">
    <w:abstractNumId w:val="14"/>
  </w:num>
  <w:num w:numId="12">
    <w:abstractNumId w:val="31"/>
  </w:num>
  <w:num w:numId="13">
    <w:abstractNumId w:val="16"/>
  </w:num>
  <w:num w:numId="14">
    <w:abstractNumId w:val="32"/>
  </w:num>
  <w:num w:numId="15">
    <w:abstractNumId w:val="35"/>
  </w:num>
  <w:num w:numId="16">
    <w:abstractNumId w:val="37"/>
  </w:num>
  <w:num w:numId="17">
    <w:abstractNumId w:val="29"/>
  </w:num>
  <w:num w:numId="18">
    <w:abstractNumId w:val="40"/>
  </w:num>
  <w:num w:numId="19">
    <w:abstractNumId w:val="42"/>
  </w:num>
  <w:num w:numId="20">
    <w:abstractNumId w:val="10"/>
  </w:num>
  <w:num w:numId="21">
    <w:abstractNumId w:val="13"/>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5"/>
  </w:num>
  <w:num w:numId="27">
    <w:abstractNumId w:val="27"/>
  </w:num>
  <w:num w:numId="28">
    <w:abstractNumId w:val="17"/>
  </w:num>
  <w:num w:numId="29">
    <w:abstractNumId w:val="9"/>
  </w:num>
  <w:num w:numId="30">
    <w:abstractNumId w:val="25"/>
  </w:num>
  <w:num w:numId="31">
    <w:abstractNumId w:val="23"/>
  </w:num>
  <w:num w:numId="32">
    <w:abstractNumId w:val="24"/>
  </w:num>
  <w:num w:numId="33">
    <w:abstractNumId w:val="39"/>
  </w:num>
  <w:num w:numId="34">
    <w:abstractNumId w:val="36"/>
  </w:num>
  <w:num w:numId="35">
    <w:abstractNumId w:val="41"/>
  </w:num>
  <w:num w:numId="36">
    <w:abstractNumId w:val="34"/>
  </w:num>
  <w:num w:numId="37">
    <w:abstractNumId w:val="30"/>
  </w:num>
  <w:num w:numId="38">
    <w:abstractNumId w:val="26"/>
  </w:num>
  <w:num w:numId="39">
    <w:abstractNumId w:val="38"/>
  </w:num>
  <w:num w:numId="40">
    <w:abstractNumId w:val="1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04"/>
    <w:rsid w:val="0000590A"/>
    <w:rsid w:val="000102BE"/>
    <w:rsid w:val="00037229"/>
    <w:rsid w:val="00042892"/>
    <w:rsid w:val="0004467D"/>
    <w:rsid w:val="00046503"/>
    <w:rsid w:val="000568F1"/>
    <w:rsid w:val="00064E71"/>
    <w:rsid w:val="000849C7"/>
    <w:rsid w:val="000A02FF"/>
    <w:rsid w:val="000A2CD5"/>
    <w:rsid w:val="000B1A76"/>
    <w:rsid w:val="000B6F6C"/>
    <w:rsid w:val="00113E85"/>
    <w:rsid w:val="001634AD"/>
    <w:rsid w:val="00170DF9"/>
    <w:rsid w:val="001827BF"/>
    <w:rsid w:val="001A01ED"/>
    <w:rsid w:val="001A4514"/>
    <w:rsid w:val="001B2D85"/>
    <w:rsid w:val="001D7429"/>
    <w:rsid w:val="001D78F1"/>
    <w:rsid w:val="00210472"/>
    <w:rsid w:val="0023061C"/>
    <w:rsid w:val="00236073"/>
    <w:rsid w:val="00236B1C"/>
    <w:rsid w:val="00240800"/>
    <w:rsid w:val="00242E30"/>
    <w:rsid w:val="002462F9"/>
    <w:rsid w:val="0025475C"/>
    <w:rsid w:val="00265DBE"/>
    <w:rsid w:val="00271A68"/>
    <w:rsid w:val="00273448"/>
    <w:rsid w:val="00291E7E"/>
    <w:rsid w:val="00297B22"/>
    <w:rsid w:val="00306FEF"/>
    <w:rsid w:val="00316F4F"/>
    <w:rsid w:val="003214FE"/>
    <w:rsid w:val="00326480"/>
    <w:rsid w:val="003277ED"/>
    <w:rsid w:val="003420C3"/>
    <w:rsid w:val="00354F0C"/>
    <w:rsid w:val="00362B48"/>
    <w:rsid w:val="00375574"/>
    <w:rsid w:val="00383C6D"/>
    <w:rsid w:val="003A4A1F"/>
    <w:rsid w:val="003C259B"/>
    <w:rsid w:val="003E620B"/>
    <w:rsid w:val="003F6C4F"/>
    <w:rsid w:val="00405517"/>
    <w:rsid w:val="00422667"/>
    <w:rsid w:val="00433B8A"/>
    <w:rsid w:val="00453A32"/>
    <w:rsid w:val="004634EA"/>
    <w:rsid w:val="00484053"/>
    <w:rsid w:val="004A01D3"/>
    <w:rsid w:val="004B4C21"/>
    <w:rsid w:val="004B7CE8"/>
    <w:rsid w:val="004E0AFA"/>
    <w:rsid w:val="004E29CD"/>
    <w:rsid w:val="00500201"/>
    <w:rsid w:val="00502220"/>
    <w:rsid w:val="005259CB"/>
    <w:rsid w:val="00535CDB"/>
    <w:rsid w:val="00545C42"/>
    <w:rsid w:val="005962B8"/>
    <w:rsid w:val="00596EBD"/>
    <w:rsid w:val="005A19E3"/>
    <w:rsid w:val="005B4097"/>
    <w:rsid w:val="005B43FE"/>
    <w:rsid w:val="005B55F1"/>
    <w:rsid w:val="005B7AB2"/>
    <w:rsid w:val="005D317B"/>
    <w:rsid w:val="005D68EC"/>
    <w:rsid w:val="00616BC1"/>
    <w:rsid w:val="00661978"/>
    <w:rsid w:val="006665CE"/>
    <w:rsid w:val="00671F02"/>
    <w:rsid w:val="00683D28"/>
    <w:rsid w:val="0068721B"/>
    <w:rsid w:val="006A51B3"/>
    <w:rsid w:val="006B3E2C"/>
    <w:rsid w:val="006C681A"/>
    <w:rsid w:val="006E14FD"/>
    <w:rsid w:val="006F2011"/>
    <w:rsid w:val="00716562"/>
    <w:rsid w:val="007224E8"/>
    <w:rsid w:val="00737088"/>
    <w:rsid w:val="00763DFA"/>
    <w:rsid w:val="00770CD7"/>
    <w:rsid w:val="00784791"/>
    <w:rsid w:val="00795A82"/>
    <w:rsid w:val="007B554F"/>
    <w:rsid w:val="007C3AF0"/>
    <w:rsid w:val="007D1CF5"/>
    <w:rsid w:val="007F2980"/>
    <w:rsid w:val="00802BBD"/>
    <w:rsid w:val="008031B4"/>
    <w:rsid w:val="0080730D"/>
    <w:rsid w:val="00807E71"/>
    <w:rsid w:val="008445C5"/>
    <w:rsid w:val="008574F7"/>
    <w:rsid w:val="00861F90"/>
    <w:rsid w:val="00865B02"/>
    <w:rsid w:val="00872CA5"/>
    <w:rsid w:val="008737E0"/>
    <w:rsid w:val="00875883"/>
    <w:rsid w:val="00895934"/>
    <w:rsid w:val="008A6F18"/>
    <w:rsid w:val="008F58B0"/>
    <w:rsid w:val="00900ABA"/>
    <w:rsid w:val="00911FFD"/>
    <w:rsid w:val="009269E6"/>
    <w:rsid w:val="0094741E"/>
    <w:rsid w:val="00950223"/>
    <w:rsid w:val="00997CEB"/>
    <w:rsid w:val="009B1BD6"/>
    <w:rsid w:val="009C7EEB"/>
    <w:rsid w:val="00A03D29"/>
    <w:rsid w:val="00A06003"/>
    <w:rsid w:val="00A119D4"/>
    <w:rsid w:val="00A2302D"/>
    <w:rsid w:val="00A350E7"/>
    <w:rsid w:val="00A46784"/>
    <w:rsid w:val="00A54611"/>
    <w:rsid w:val="00A5502A"/>
    <w:rsid w:val="00A70899"/>
    <w:rsid w:val="00A70B44"/>
    <w:rsid w:val="00A71701"/>
    <w:rsid w:val="00A74227"/>
    <w:rsid w:val="00A84F3E"/>
    <w:rsid w:val="00A93E1A"/>
    <w:rsid w:val="00AA4D0A"/>
    <w:rsid w:val="00AC43AA"/>
    <w:rsid w:val="00AD2EE6"/>
    <w:rsid w:val="00AE4103"/>
    <w:rsid w:val="00AE6C72"/>
    <w:rsid w:val="00AF5271"/>
    <w:rsid w:val="00B0032B"/>
    <w:rsid w:val="00B078B1"/>
    <w:rsid w:val="00B13A31"/>
    <w:rsid w:val="00B1714F"/>
    <w:rsid w:val="00B178FB"/>
    <w:rsid w:val="00B33C38"/>
    <w:rsid w:val="00B649C2"/>
    <w:rsid w:val="00B9792B"/>
    <w:rsid w:val="00BB5F0F"/>
    <w:rsid w:val="00BB6F1A"/>
    <w:rsid w:val="00BB75C5"/>
    <w:rsid w:val="00C04CF7"/>
    <w:rsid w:val="00C24304"/>
    <w:rsid w:val="00C317FE"/>
    <w:rsid w:val="00C64A30"/>
    <w:rsid w:val="00C85F74"/>
    <w:rsid w:val="00C95F68"/>
    <w:rsid w:val="00C95F74"/>
    <w:rsid w:val="00CA638E"/>
    <w:rsid w:val="00CC2E83"/>
    <w:rsid w:val="00CD3A6A"/>
    <w:rsid w:val="00CD4F3A"/>
    <w:rsid w:val="00D2242A"/>
    <w:rsid w:val="00D35DD2"/>
    <w:rsid w:val="00D436F1"/>
    <w:rsid w:val="00D57844"/>
    <w:rsid w:val="00D62E15"/>
    <w:rsid w:val="00D66D43"/>
    <w:rsid w:val="00D800BF"/>
    <w:rsid w:val="00D85BBD"/>
    <w:rsid w:val="00D9619A"/>
    <w:rsid w:val="00DC0268"/>
    <w:rsid w:val="00DC770D"/>
    <w:rsid w:val="00DE1E0F"/>
    <w:rsid w:val="00E07D25"/>
    <w:rsid w:val="00E25AAC"/>
    <w:rsid w:val="00E36887"/>
    <w:rsid w:val="00E544B5"/>
    <w:rsid w:val="00E747AE"/>
    <w:rsid w:val="00E83B9B"/>
    <w:rsid w:val="00E87C7A"/>
    <w:rsid w:val="00EA24A4"/>
    <w:rsid w:val="00EB0BAE"/>
    <w:rsid w:val="00EB1B8A"/>
    <w:rsid w:val="00EC776F"/>
    <w:rsid w:val="00EE6E1B"/>
    <w:rsid w:val="00F0367D"/>
    <w:rsid w:val="00F26D99"/>
    <w:rsid w:val="00F67058"/>
    <w:rsid w:val="00F71E5E"/>
    <w:rsid w:val="00F73B8B"/>
    <w:rsid w:val="00F73F0C"/>
    <w:rsid w:val="00F86061"/>
    <w:rsid w:val="00F931AC"/>
    <w:rsid w:val="00FA3EF5"/>
    <w:rsid w:val="00FB073D"/>
    <w:rsid w:val="00FB645F"/>
    <w:rsid w:val="00FC67D7"/>
    <w:rsid w:val="00FD0434"/>
    <w:rsid w:val="00FD382F"/>
    <w:rsid w:val="00FD6CCC"/>
    <w:rsid w:val="00FE4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03D39"/>
  <w15:docId w15:val="{09D2DB57-9A5C-4F34-A4A1-792935A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30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C24304"/>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C24304"/>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C24304"/>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C24304"/>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C24304"/>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C24304"/>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C24304"/>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C24304"/>
    <w:pPr>
      <w:keepNext/>
      <w:numPr>
        <w:ilvl w:val="7"/>
        <w:numId w:val="7"/>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C24304"/>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4304"/>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uiPriority w:val="99"/>
    <w:rsid w:val="00C24304"/>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C24304"/>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C24304"/>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C24304"/>
    <w:rPr>
      <w:rFonts w:ascii="Calibri" w:eastAsia="Times New Roman" w:hAnsi="Calibri" w:cs="Times New Roman"/>
      <w:b/>
      <w:bCs/>
      <w:i/>
      <w:iCs/>
      <w:sz w:val="26"/>
      <w:szCs w:val="26"/>
      <w:lang w:val="x-none" w:eastAsia="ar-SA"/>
    </w:rPr>
  </w:style>
  <w:style w:type="character" w:customStyle="1" w:styleId="Nagwek6Znak">
    <w:name w:val="Nagłówek 6 Znak"/>
    <w:aliases w:val=" Znak21 Znak"/>
    <w:basedOn w:val="Domylnaczcionkaakapitu"/>
    <w:link w:val="Nagwek6"/>
    <w:uiPriority w:val="99"/>
    <w:rsid w:val="00C24304"/>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uiPriority w:val="9"/>
    <w:rsid w:val="00C24304"/>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rsid w:val="00C24304"/>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uiPriority w:val="9"/>
    <w:rsid w:val="00C24304"/>
    <w:rPr>
      <w:rFonts w:ascii="Cambria" w:eastAsia="Times New Roman" w:hAnsi="Cambria" w:cs="Times New Roman"/>
      <w:sz w:val="20"/>
      <w:szCs w:val="20"/>
      <w:lang w:val="x-none" w:eastAsia="ar-SA"/>
    </w:rPr>
  </w:style>
  <w:style w:type="character" w:customStyle="1" w:styleId="WW8Num5z0">
    <w:name w:val="WW8Num5z0"/>
    <w:uiPriority w:val="99"/>
    <w:rsid w:val="00C24304"/>
    <w:rPr>
      <w:rFonts w:ascii="Verdana" w:hAnsi="Verdana"/>
      <w:sz w:val="20"/>
    </w:rPr>
  </w:style>
  <w:style w:type="character" w:customStyle="1" w:styleId="WW8Num8z1">
    <w:name w:val="WW8Num8z1"/>
    <w:uiPriority w:val="99"/>
    <w:rsid w:val="00C24304"/>
  </w:style>
  <w:style w:type="character" w:customStyle="1" w:styleId="WW8Num10z0">
    <w:name w:val="WW8Num10z0"/>
    <w:uiPriority w:val="99"/>
    <w:rsid w:val="00C24304"/>
    <w:rPr>
      <w:rFonts w:ascii="Verdana" w:hAnsi="Verdana"/>
      <w:sz w:val="20"/>
      <w:u w:val="none"/>
    </w:rPr>
  </w:style>
  <w:style w:type="character" w:customStyle="1" w:styleId="WW8Num14z3">
    <w:name w:val="WW8Num14z3"/>
    <w:uiPriority w:val="99"/>
    <w:rsid w:val="00C24304"/>
  </w:style>
  <w:style w:type="character" w:customStyle="1" w:styleId="WW8Num23z0">
    <w:name w:val="WW8Num23z0"/>
    <w:uiPriority w:val="99"/>
    <w:rsid w:val="00C24304"/>
    <w:rPr>
      <w:rFonts w:ascii="Verdana" w:hAnsi="Verdana"/>
      <w:sz w:val="20"/>
      <w:u w:val="none"/>
    </w:rPr>
  </w:style>
  <w:style w:type="character" w:customStyle="1" w:styleId="WW8Num24z0">
    <w:name w:val="WW8Num24z0"/>
    <w:uiPriority w:val="99"/>
    <w:rsid w:val="00C24304"/>
    <w:rPr>
      <w:rFonts w:ascii="Verdana" w:hAnsi="Verdana"/>
      <w:sz w:val="20"/>
      <w:u w:val="none"/>
    </w:rPr>
  </w:style>
  <w:style w:type="character" w:customStyle="1" w:styleId="WW8Num25z0">
    <w:name w:val="WW8Num25z0"/>
    <w:uiPriority w:val="99"/>
    <w:rsid w:val="00C24304"/>
    <w:rPr>
      <w:rFonts w:ascii="Times New Roman" w:hAnsi="Times New Roman"/>
    </w:rPr>
  </w:style>
  <w:style w:type="character" w:customStyle="1" w:styleId="WW8Num30z0">
    <w:name w:val="WW8Num30z0"/>
    <w:uiPriority w:val="99"/>
    <w:rsid w:val="00C24304"/>
    <w:rPr>
      <w:rFonts w:ascii="Verdana" w:hAnsi="Verdana"/>
      <w:sz w:val="20"/>
      <w:u w:val="none"/>
    </w:rPr>
  </w:style>
  <w:style w:type="character" w:customStyle="1" w:styleId="Absatz-Standardschriftart">
    <w:name w:val="Absatz-Standardschriftart"/>
    <w:uiPriority w:val="99"/>
    <w:rsid w:val="00C24304"/>
  </w:style>
  <w:style w:type="character" w:customStyle="1" w:styleId="WW-Absatz-Standardschriftart">
    <w:name w:val="WW-Absatz-Standardschriftart"/>
    <w:uiPriority w:val="99"/>
    <w:rsid w:val="00C24304"/>
  </w:style>
  <w:style w:type="character" w:customStyle="1" w:styleId="WW-Absatz-Standardschriftart1">
    <w:name w:val="WW-Absatz-Standardschriftart1"/>
    <w:uiPriority w:val="99"/>
    <w:rsid w:val="00C24304"/>
  </w:style>
  <w:style w:type="character" w:customStyle="1" w:styleId="WW-Absatz-Standardschriftart11">
    <w:name w:val="WW-Absatz-Standardschriftart11"/>
    <w:uiPriority w:val="99"/>
    <w:rsid w:val="00C24304"/>
  </w:style>
  <w:style w:type="character" w:customStyle="1" w:styleId="WW8Num6z0">
    <w:name w:val="WW8Num6z0"/>
    <w:uiPriority w:val="99"/>
    <w:rsid w:val="00C24304"/>
  </w:style>
  <w:style w:type="character" w:customStyle="1" w:styleId="WW8Num9z1">
    <w:name w:val="WW8Num9z1"/>
    <w:uiPriority w:val="99"/>
    <w:rsid w:val="00C24304"/>
  </w:style>
  <w:style w:type="character" w:customStyle="1" w:styleId="WW8Num11z0">
    <w:name w:val="WW8Num11z0"/>
    <w:uiPriority w:val="99"/>
    <w:rsid w:val="00C24304"/>
    <w:rPr>
      <w:rFonts w:ascii="Verdana" w:hAnsi="Verdana"/>
      <w:sz w:val="20"/>
      <w:u w:val="none"/>
    </w:rPr>
  </w:style>
  <w:style w:type="character" w:customStyle="1" w:styleId="WW8Num15z3">
    <w:name w:val="WW8Num15z3"/>
    <w:uiPriority w:val="99"/>
    <w:rsid w:val="00C24304"/>
  </w:style>
  <w:style w:type="character" w:customStyle="1" w:styleId="WW8Num26z0">
    <w:name w:val="WW8Num26z0"/>
    <w:uiPriority w:val="99"/>
    <w:rsid w:val="00C24304"/>
    <w:rPr>
      <w:rFonts w:ascii="Times New Roman" w:hAnsi="Times New Roman"/>
      <w:b/>
    </w:rPr>
  </w:style>
  <w:style w:type="character" w:customStyle="1" w:styleId="WW-Absatz-Standardschriftart111">
    <w:name w:val="WW-Absatz-Standardschriftart111"/>
    <w:uiPriority w:val="99"/>
    <w:rsid w:val="00C24304"/>
  </w:style>
  <w:style w:type="character" w:customStyle="1" w:styleId="WW8Num1z0">
    <w:name w:val="WW8Num1z0"/>
    <w:uiPriority w:val="99"/>
    <w:rsid w:val="00C24304"/>
    <w:rPr>
      <w:rFonts w:ascii="Symbol" w:hAnsi="Symbol"/>
    </w:rPr>
  </w:style>
  <w:style w:type="character" w:customStyle="1" w:styleId="WW8Num2z0">
    <w:name w:val="WW8Num2z0"/>
    <w:uiPriority w:val="99"/>
    <w:rsid w:val="00C24304"/>
    <w:rPr>
      <w:rFonts w:ascii="Symbol" w:hAnsi="Symbol"/>
    </w:rPr>
  </w:style>
  <w:style w:type="character" w:customStyle="1" w:styleId="WW8Num5z5">
    <w:name w:val="WW8Num5z5"/>
    <w:uiPriority w:val="99"/>
    <w:rsid w:val="00C24304"/>
    <w:rPr>
      <w:b/>
    </w:rPr>
  </w:style>
  <w:style w:type="character" w:customStyle="1" w:styleId="WW8Num7z0">
    <w:name w:val="WW8Num7z0"/>
    <w:uiPriority w:val="99"/>
    <w:rsid w:val="00C24304"/>
    <w:rPr>
      <w:rFonts w:ascii="Verdana" w:hAnsi="Verdana"/>
      <w:sz w:val="20"/>
      <w:u w:val="none"/>
    </w:rPr>
  </w:style>
  <w:style w:type="character" w:customStyle="1" w:styleId="WW8Num11z1">
    <w:name w:val="WW8Num11z1"/>
    <w:uiPriority w:val="99"/>
    <w:rsid w:val="00C24304"/>
    <w:rPr>
      <w:rFonts w:ascii="Verdana" w:hAnsi="Verdana"/>
      <w:sz w:val="20"/>
    </w:rPr>
  </w:style>
  <w:style w:type="character" w:customStyle="1" w:styleId="WW8Num13z0">
    <w:name w:val="WW8Num13z0"/>
    <w:uiPriority w:val="99"/>
    <w:rsid w:val="00C24304"/>
  </w:style>
  <w:style w:type="character" w:customStyle="1" w:styleId="WW8Num16z0">
    <w:name w:val="WW8Num16z0"/>
    <w:uiPriority w:val="99"/>
    <w:rsid w:val="00C24304"/>
    <w:rPr>
      <w:rFonts w:ascii="Verdana" w:hAnsi="Verdana"/>
      <w:color w:val="000000"/>
      <w:sz w:val="20"/>
      <w:u w:val="none"/>
    </w:rPr>
  </w:style>
  <w:style w:type="character" w:customStyle="1" w:styleId="WW8Num19z0">
    <w:name w:val="WW8Num19z0"/>
    <w:uiPriority w:val="99"/>
    <w:rsid w:val="00C24304"/>
    <w:rPr>
      <w:rFonts w:ascii="Verdana" w:hAnsi="Verdana"/>
      <w:sz w:val="20"/>
      <w:u w:val="none"/>
    </w:rPr>
  </w:style>
  <w:style w:type="character" w:customStyle="1" w:styleId="WW8Num22z1">
    <w:name w:val="WW8Num22z1"/>
    <w:uiPriority w:val="99"/>
    <w:rsid w:val="00C24304"/>
  </w:style>
  <w:style w:type="character" w:customStyle="1" w:styleId="WW8Num26z1">
    <w:name w:val="WW8Num26z1"/>
    <w:uiPriority w:val="99"/>
    <w:rsid w:val="00C24304"/>
  </w:style>
  <w:style w:type="character" w:customStyle="1" w:styleId="WW8Num27z0">
    <w:name w:val="WW8Num27z0"/>
    <w:uiPriority w:val="99"/>
    <w:rsid w:val="00C24304"/>
    <w:rPr>
      <w:rFonts w:ascii="Verdana" w:hAnsi="Verdana"/>
      <w:sz w:val="20"/>
    </w:rPr>
  </w:style>
  <w:style w:type="character" w:customStyle="1" w:styleId="WW8Num28z0">
    <w:name w:val="WW8Num28z0"/>
    <w:uiPriority w:val="99"/>
    <w:rsid w:val="00C24304"/>
    <w:rPr>
      <w:rFonts w:ascii="Verdana" w:hAnsi="Verdana"/>
      <w:sz w:val="20"/>
      <w:u w:val="none"/>
    </w:rPr>
  </w:style>
  <w:style w:type="character" w:customStyle="1" w:styleId="WW8Num29z0">
    <w:name w:val="WW8Num29z0"/>
    <w:uiPriority w:val="99"/>
    <w:rsid w:val="00C24304"/>
    <w:rPr>
      <w:rFonts w:ascii="Verdana" w:hAnsi="Verdana"/>
      <w:sz w:val="20"/>
      <w:u w:val="none"/>
    </w:rPr>
  </w:style>
  <w:style w:type="character" w:customStyle="1" w:styleId="WW8Num32z0">
    <w:name w:val="WW8Num32z0"/>
    <w:uiPriority w:val="99"/>
    <w:rsid w:val="00C24304"/>
    <w:rPr>
      <w:rFonts w:ascii="Arial" w:hAnsi="Arial"/>
      <w:sz w:val="24"/>
      <w:u w:val="none"/>
    </w:rPr>
  </w:style>
  <w:style w:type="character" w:customStyle="1" w:styleId="WW8Num34z0">
    <w:name w:val="WW8Num34z0"/>
    <w:uiPriority w:val="99"/>
    <w:rsid w:val="00C24304"/>
    <w:rPr>
      <w:rFonts w:ascii="Verdana" w:hAnsi="Verdana"/>
      <w:sz w:val="20"/>
      <w:u w:val="none"/>
    </w:rPr>
  </w:style>
  <w:style w:type="character" w:customStyle="1" w:styleId="WW8Num35z0">
    <w:name w:val="WW8Num35z0"/>
    <w:uiPriority w:val="99"/>
    <w:rsid w:val="00C24304"/>
  </w:style>
  <w:style w:type="character" w:customStyle="1" w:styleId="WW8Num37z0">
    <w:name w:val="WW8Num37z0"/>
    <w:uiPriority w:val="99"/>
    <w:rsid w:val="00C24304"/>
    <w:rPr>
      <w:rFonts w:ascii="Verdana" w:hAnsi="Verdana"/>
      <w:sz w:val="20"/>
    </w:rPr>
  </w:style>
  <w:style w:type="character" w:customStyle="1" w:styleId="WW8Num38z0">
    <w:name w:val="WW8Num38z0"/>
    <w:uiPriority w:val="99"/>
    <w:rsid w:val="00C24304"/>
    <w:rPr>
      <w:rFonts w:ascii="Verdana" w:hAnsi="Verdana"/>
      <w:sz w:val="20"/>
      <w:u w:val="none"/>
    </w:rPr>
  </w:style>
  <w:style w:type="character" w:customStyle="1" w:styleId="WW8Num39z0">
    <w:name w:val="WW8Num39z0"/>
    <w:uiPriority w:val="99"/>
    <w:rsid w:val="00C24304"/>
    <w:rPr>
      <w:rFonts w:ascii="Verdana" w:hAnsi="Verdana"/>
      <w:sz w:val="20"/>
      <w:u w:val="none"/>
    </w:rPr>
  </w:style>
  <w:style w:type="character" w:customStyle="1" w:styleId="WW8Num41z0">
    <w:name w:val="WW8Num41z0"/>
    <w:uiPriority w:val="99"/>
    <w:rsid w:val="00C24304"/>
    <w:rPr>
      <w:rFonts w:ascii="Verdana" w:hAnsi="Verdana"/>
      <w:sz w:val="20"/>
      <w:u w:val="none"/>
    </w:rPr>
  </w:style>
  <w:style w:type="character" w:customStyle="1" w:styleId="WW8Num43z3">
    <w:name w:val="WW8Num43z3"/>
    <w:uiPriority w:val="99"/>
    <w:rsid w:val="00C24304"/>
  </w:style>
  <w:style w:type="character" w:customStyle="1" w:styleId="WW8Num45z0">
    <w:name w:val="WW8Num45z0"/>
    <w:uiPriority w:val="99"/>
    <w:rsid w:val="00C24304"/>
    <w:rPr>
      <w:rFonts w:ascii="Verdana" w:hAnsi="Verdana"/>
      <w:sz w:val="20"/>
      <w:u w:val="none"/>
    </w:rPr>
  </w:style>
  <w:style w:type="character" w:customStyle="1" w:styleId="WW8Num46z0">
    <w:name w:val="WW8Num46z0"/>
    <w:uiPriority w:val="99"/>
    <w:rsid w:val="00C24304"/>
    <w:rPr>
      <w:rFonts w:ascii="Verdana" w:hAnsi="Verdana"/>
      <w:sz w:val="20"/>
      <w:u w:val="none"/>
    </w:rPr>
  </w:style>
  <w:style w:type="character" w:customStyle="1" w:styleId="WW8Num47z0">
    <w:name w:val="WW8Num47z0"/>
    <w:uiPriority w:val="99"/>
    <w:rsid w:val="00C24304"/>
    <w:rPr>
      <w:rFonts w:ascii="Verdana" w:hAnsi="Verdana"/>
      <w:sz w:val="20"/>
      <w:u w:val="none"/>
    </w:rPr>
  </w:style>
  <w:style w:type="character" w:customStyle="1" w:styleId="WW8Num48z0">
    <w:name w:val="WW8Num48z0"/>
    <w:uiPriority w:val="99"/>
    <w:rsid w:val="00C24304"/>
    <w:rPr>
      <w:rFonts w:ascii="Verdana" w:hAnsi="Verdana"/>
      <w:sz w:val="20"/>
      <w:u w:val="none"/>
    </w:rPr>
  </w:style>
  <w:style w:type="character" w:customStyle="1" w:styleId="WW8Num49z0">
    <w:name w:val="WW8Num49z0"/>
    <w:uiPriority w:val="99"/>
    <w:rsid w:val="00C24304"/>
    <w:rPr>
      <w:rFonts w:ascii="Verdana" w:hAnsi="Verdana"/>
      <w:sz w:val="20"/>
      <w:u w:val="none"/>
    </w:rPr>
  </w:style>
  <w:style w:type="character" w:customStyle="1" w:styleId="WW8Num50z0">
    <w:name w:val="WW8Num50z0"/>
    <w:uiPriority w:val="99"/>
    <w:rsid w:val="00C24304"/>
    <w:rPr>
      <w:rFonts w:ascii="Verdana" w:hAnsi="Verdana"/>
      <w:sz w:val="20"/>
      <w:u w:val="none"/>
    </w:rPr>
  </w:style>
  <w:style w:type="character" w:customStyle="1" w:styleId="WW8Num52z0">
    <w:name w:val="WW8Num52z0"/>
    <w:uiPriority w:val="99"/>
    <w:rsid w:val="00C24304"/>
    <w:rPr>
      <w:rFonts w:ascii="Verdana" w:hAnsi="Verdana"/>
      <w:sz w:val="20"/>
      <w:u w:val="none"/>
    </w:rPr>
  </w:style>
  <w:style w:type="character" w:customStyle="1" w:styleId="WW8Num54z0">
    <w:name w:val="WW8Num54z0"/>
    <w:uiPriority w:val="99"/>
    <w:rsid w:val="00C24304"/>
    <w:rPr>
      <w:rFonts w:ascii="Verdana" w:hAnsi="Verdana"/>
      <w:color w:val="auto"/>
      <w:position w:val="0"/>
      <w:sz w:val="20"/>
      <w:u w:val="none"/>
      <w:vertAlign w:val="baseline"/>
    </w:rPr>
  </w:style>
  <w:style w:type="character" w:customStyle="1" w:styleId="WW8Num55z0">
    <w:name w:val="WW8Num55z0"/>
    <w:uiPriority w:val="99"/>
    <w:rsid w:val="00C24304"/>
    <w:rPr>
      <w:rFonts w:ascii="Verdana" w:hAnsi="Verdana"/>
      <w:sz w:val="20"/>
      <w:u w:val="none"/>
    </w:rPr>
  </w:style>
  <w:style w:type="character" w:customStyle="1" w:styleId="WW8Num56z0">
    <w:name w:val="WW8Num56z0"/>
    <w:uiPriority w:val="99"/>
    <w:rsid w:val="00C24304"/>
    <w:rPr>
      <w:rFonts w:ascii="Arial" w:hAnsi="Arial"/>
      <w:sz w:val="24"/>
      <w:u w:val="none"/>
    </w:rPr>
  </w:style>
  <w:style w:type="character" w:customStyle="1" w:styleId="WW8Num57z0">
    <w:name w:val="WW8Num57z0"/>
    <w:uiPriority w:val="99"/>
    <w:rsid w:val="00C24304"/>
    <w:rPr>
      <w:rFonts w:ascii="Verdana" w:hAnsi="Verdana"/>
      <w:sz w:val="20"/>
      <w:u w:val="none"/>
    </w:rPr>
  </w:style>
  <w:style w:type="character" w:customStyle="1" w:styleId="WW8Num59z0">
    <w:name w:val="WW8Num59z0"/>
    <w:uiPriority w:val="99"/>
    <w:rsid w:val="00C24304"/>
    <w:rPr>
      <w:rFonts w:ascii="Verdana" w:hAnsi="Verdana"/>
      <w:sz w:val="20"/>
    </w:rPr>
  </w:style>
  <w:style w:type="character" w:customStyle="1" w:styleId="WW8Num61z0">
    <w:name w:val="WW8Num61z0"/>
    <w:uiPriority w:val="99"/>
    <w:rsid w:val="00C24304"/>
    <w:rPr>
      <w:rFonts w:ascii="Verdana" w:hAnsi="Verdana"/>
      <w:sz w:val="20"/>
      <w:u w:val="none"/>
    </w:rPr>
  </w:style>
  <w:style w:type="character" w:customStyle="1" w:styleId="WW8Num63z0">
    <w:name w:val="WW8Num63z0"/>
    <w:uiPriority w:val="99"/>
    <w:rsid w:val="00C24304"/>
    <w:rPr>
      <w:rFonts w:ascii="Verdana" w:hAnsi="Verdana"/>
      <w:sz w:val="20"/>
      <w:u w:val="none"/>
    </w:rPr>
  </w:style>
  <w:style w:type="character" w:customStyle="1" w:styleId="WW8Num64z0">
    <w:name w:val="WW8Num64z0"/>
    <w:uiPriority w:val="99"/>
    <w:rsid w:val="00C24304"/>
    <w:rPr>
      <w:rFonts w:ascii="Verdana" w:hAnsi="Verdana"/>
      <w:sz w:val="20"/>
    </w:rPr>
  </w:style>
  <w:style w:type="character" w:customStyle="1" w:styleId="WW8Num64z1">
    <w:name w:val="WW8Num64z1"/>
    <w:uiPriority w:val="99"/>
    <w:rsid w:val="00C24304"/>
    <w:rPr>
      <w:rFonts w:ascii="Arial" w:hAnsi="Arial"/>
      <w:sz w:val="24"/>
      <w:u w:val="none"/>
    </w:rPr>
  </w:style>
  <w:style w:type="character" w:customStyle="1" w:styleId="WW8Num64z2">
    <w:name w:val="WW8Num64z2"/>
    <w:uiPriority w:val="99"/>
    <w:rsid w:val="00C24304"/>
    <w:rPr>
      <w:rFonts w:ascii="Arial" w:hAnsi="Arial"/>
      <w:sz w:val="24"/>
    </w:rPr>
  </w:style>
  <w:style w:type="character" w:customStyle="1" w:styleId="WW8Num65z0">
    <w:name w:val="WW8Num65z0"/>
    <w:uiPriority w:val="99"/>
    <w:rsid w:val="00C24304"/>
    <w:rPr>
      <w:rFonts w:ascii="Verdana" w:hAnsi="Verdana"/>
      <w:color w:val="auto"/>
      <w:sz w:val="20"/>
    </w:rPr>
  </w:style>
  <w:style w:type="character" w:customStyle="1" w:styleId="WW8Num65z1">
    <w:name w:val="WW8Num65z1"/>
    <w:uiPriority w:val="99"/>
    <w:rsid w:val="00C24304"/>
    <w:rPr>
      <w:rFonts w:ascii="Arial" w:hAnsi="Arial"/>
      <w:sz w:val="24"/>
    </w:rPr>
  </w:style>
  <w:style w:type="character" w:customStyle="1" w:styleId="WW8Num69z0">
    <w:name w:val="WW8Num69z0"/>
    <w:uiPriority w:val="99"/>
    <w:rsid w:val="00C24304"/>
    <w:rPr>
      <w:rFonts w:ascii="Times New Roman" w:hAnsi="Times New Roman"/>
      <w:b/>
    </w:rPr>
  </w:style>
  <w:style w:type="character" w:customStyle="1" w:styleId="WW8Num70z0">
    <w:name w:val="WW8Num70z0"/>
    <w:uiPriority w:val="99"/>
    <w:rsid w:val="00C24304"/>
    <w:rPr>
      <w:rFonts w:ascii="Wingdings" w:hAnsi="Wingdings"/>
      <w:sz w:val="16"/>
    </w:rPr>
  </w:style>
  <w:style w:type="character" w:customStyle="1" w:styleId="WW8Num71z0">
    <w:name w:val="WW8Num71z0"/>
    <w:uiPriority w:val="99"/>
    <w:rsid w:val="00C24304"/>
    <w:rPr>
      <w:rFonts w:ascii="Times New Roman" w:hAnsi="Times New Roman"/>
    </w:rPr>
  </w:style>
  <w:style w:type="character" w:customStyle="1" w:styleId="WW8Num72z0">
    <w:name w:val="WW8Num72z0"/>
    <w:uiPriority w:val="99"/>
    <w:rsid w:val="00C24304"/>
    <w:rPr>
      <w:rFonts w:ascii="Verdana" w:hAnsi="Verdana"/>
      <w:sz w:val="20"/>
    </w:rPr>
  </w:style>
  <w:style w:type="character" w:customStyle="1" w:styleId="WW8Num73z0">
    <w:name w:val="WW8Num73z0"/>
    <w:uiPriority w:val="99"/>
    <w:rsid w:val="00C24304"/>
    <w:rPr>
      <w:rFonts w:ascii="Times New Roman" w:hAnsi="Times New Roman"/>
      <w:b/>
    </w:rPr>
  </w:style>
  <w:style w:type="character" w:customStyle="1" w:styleId="WW8Num74z0">
    <w:name w:val="WW8Num74z0"/>
    <w:uiPriority w:val="99"/>
    <w:rsid w:val="00C24304"/>
    <w:rPr>
      <w:rFonts w:ascii="Verdana" w:hAnsi="Verdana"/>
      <w:sz w:val="20"/>
      <w:u w:val="none"/>
    </w:rPr>
  </w:style>
  <w:style w:type="character" w:customStyle="1" w:styleId="WW8Num75z0">
    <w:name w:val="WW8Num75z0"/>
    <w:uiPriority w:val="99"/>
    <w:rsid w:val="00C24304"/>
    <w:rPr>
      <w:rFonts w:ascii="Verdana" w:hAnsi="Verdana"/>
      <w:sz w:val="20"/>
    </w:rPr>
  </w:style>
  <w:style w:type="character" w:customStyle="1" w:styleId="WW8Num75z1">
    <w:name w:val="WW8Num75z1"/>
    <w:uiPriority w:val="99"/>
    <w:rsid w:val="00C24304"/>
    <w:rPr>
      <w:rFonts w:ascii="Arial" w:hAnsi="Arial"/>
      <w:sz w:val="24"/>
    </w:rPr>
  </w:style>
  <w:style w:type="character" w:customStyle="1" w:styleId="WW8Num80z0">
    <w:name w:val="WW8Num80z0"/>
    <w:uiPriority w:val="99"/>
    <w:rsid w:val="00C24304"/>
    <w:rPr>
      <w:rFonts w:ascii="Verdana" w:hAnsi="Verdana"/>
      <w:sz w:val="20"/>
      <w:u w:val="none"/>
    </w:rPr>
  </w:style>
  <w:style w:type="character" w:customStyle="1" w:styleId="WW8NumSt61z0">
    <w:name w:val="WW8NumSt61z0"/>
    <w:uiPriority w:val="99"/>
    <w:rsid w:val="00C24304"/>
    <w:rPr>
      <w:rFonts w:ascii="Verdana" w:hAnsi="Verdana"/>
      <w:sz w:val="20"/>
      <w:u w:val="none"/>
    </w:rPr>
  </w:style>
  <w:style w:type="character" w:customStyle="1" w:styleId="WW8NumSt62z0">
    <w:name w:val="WW8NumSt62z0"/>
    <w:uiPriority w:val="99"/>
    <w:rsid w:val="00C24304"/>
    <w:rPr>
      <w:rFonts w:ascii="Verdana" w:hAnsi="Verdana"/>
      <w:sz w:val="20"/>
      <w:u w:val="none"/>
    </w:rPr>
  </w:style>
  <w:style w:type="character" w:customStyle="1" w:styleId="WW8NumSt64z0">
    <w:name w:val="WW8NumSt64z0"/>
    <w:uiPriority w:val="99"/>
    <w:rsid w:val="00C24304"/>
    <w:rPr>
      <w:rFonts w:ascii="Verdana" w:hAnsi="Verdana"/>
      <w:sz w:val="20"/>
      <w:u w:val="none"/>
    </w:rPr>
  </w:style>
  <w:style w:type="character" w:customStyle="1" w:styleId="Domylnaczcionkaakapitu1">
    <w:name w:val="Domyślna czcionka akapitu1"/>
    <w:uiPriority w:val="99"/>
    <w:rsid w:val="00C24304"/>
  </w:style>
  <w:style w:type="character" w:customStyle="1" w:styleId="tekstdokbold">
    <w:name w:val="tekst dok. bold"/>
    <w:rsid w:val="00C24304"/>
    <w:rPr>
      <w:b/>
    </w:rPr>
  </w:style>
  <w:style w:type="character" w:customStyle="1" w:styleId="Znakiprzypiswdolnych">
    <w:name w:val="Znaki przypisów dolnych"/>
    <w:uiPriority w:val="99"/>
    <w:rsid w:val="00C24304"/>
    <w:rPr>
      <w:rFonts w:cs="Times New Roman"/>
      <w:vertAlign w:val="superscript"/>
    </w:rPr>
  </w:style>
  <w:style w:type="character" w:styleId="Numerstrony">
    <w:name w:val="page number"/>
    <w:uiPriority w:val="99"/>
    <w:rsid w:val="00C24304"/>
    <w:rPr>
      <w:rFonts w:cs="Times New Roman"/>
    </w:rPr>
  </w:style>
  <w:style w:type="character" w:styleId="Hipercze">
    <w:name w:val="Hyperlink"/>
    <w:uiPriority w:val="99"/>
    <w:rsid w:val="00C24304"/>
    <w:rPr>
      <w:rFonts w:cs="Times New Roman"/>
      <w:color w:val="0000FF"/>
      <w:u w:val="single"/>
    </w:rPr>
  </w:style>
  <w:style w:type="character" w:styleId="UyteHipercze">
    <w:name w:val="FollowedHyperlink"/>
    <w:uiPriority w:val="99"/>
    <w:rsid w:val="00C24304"/>
    <w:rPr>
      <w:rFonts w:cs="Times New Roman"/>
      <w:color w:val="800080"/>
      <w:u w:val="single"/>
    </w:rPr>
  </w:style>
  <w:style w:type="character" w:customStyle="1" w:styleId="Odwoaniedokomentarza1">
    <w:name w:val="Odwołanie do komentarza1"/>
    <w:uiPriority w:val="99"/>
    <w:rsid w:val="00C24304"/>
    <w:rPr>
      <w:rFonts w:cs="Times New Roman"/>
      <w:sz w:val="16"/>
      <w:szCs w:val="16"/>
    </w:rPr>
  </w:style>
  <w:style w:type="character" w:styleId="Pogrubienie">
    <w:name w:val="Strong"/>
    <w:uiPriority w:val="22"/>
    <w:qFormat/>
    <w:rsid w:val="00C24304"/>
    <w:rPr>
      <w:rFonts w:cs="Times New Roman"/>
      <w:b/>
      <w:bCs/>
    </w:rPr>
  </w:style>
  <w:style w:type="character" w:styleId="Uwydatnienie">
    <w:name w:val="Emphasis"/>
    <w:uiPriority w:val="99"/>
    <w:qFormat/>
    <w:rsid w:val="00C24304"/>
    <w:rPr>
      <w:rFonts w:cs="Times New Roman"/>
      <w:i/>
      <w:iCs/>
    </w:rPr>
  </w:style>
  <w:style w:type="character" w:customStyle="1" w:styleId="zwyklyZnakZnak">
    <w:name w:val="zwykly Znak Znak"/>
    <w:uiPriority w:val="99"/>
    <w:rsid w:val="00C24304"/>
    <w:rPr>
      <w:rFonts w:ascii="Arial" w:hAnsi="Arial" w:cs="Arial"/>
      <w:sz w:val="24"/>
      <w:szCs w:val="24"/>
      <w:lang w:val="pl-PL" w:eastAsia="ar-SA" w:bidi="ar-SA"/>
    </w:rPr>
  </w:style>
  <w:style w:type="character" w:customStyle="1" w:styleId="zwyklywcietyZnakZnak">
    <w:name w:val="zwykly wciety Znak Znak"/>
    <w:uiPriority w:val="99"/>
    <w:rsid w:val="00C24304"/>
    <w:rPr>
      <w:rFonts w:ascii="Arial" w:hAnsi="Arial" w:cs="Arial"/>
      <w:sz w:val="24"/>
      <w:szCs w:val="24"/>
      <w:lang w:val="pl-PL" w:eastAsia="ar-SA" w:bidi="ar-SA"/>
    </w:rPr>
  </w:style>
  <w:style w:type="character" w:customStyle="1" w:styleId="ZnakZnak">
    <w:name w:val="Znak Znak"/>
    <w:uiPriority w:val="99"/>
    <w:rsid w:val="00C24304"/>
    <w:rPr>
      <w:rFonts w:cs="Times New Roman"/>
      <w:sz w:val="24"/>
      <w:szCs w:val="24"/>
      <w:lang w:val="pl-PL" w:eastAsia="ar-SA" w:bidi="ar-SA"/>
    </w:rPr>
  </w:style>
  <w:style w:type="character" w:customStyle="1" w:styleId="Znakiprzypiswkocowych">
    <w:name w:val="Znaki przypisów końcowych"/>
    <w:uiPriority w:val="99"/>
    <w:rsid w:val="00C24304"/>
    <w:rPr>
      <w:rFonts w:cs="Times New Roman"/>
      <w:vertAlign w:val="superscript"/>
    </w:rPr>
  </w:style>
  <w:style w:type="character" w:customStyle="1" w:styleId="ZnakZnak7">
    <w:name w:val="Znak Znak7"/>
    <w:uiPriority w:val="99"/>
    <w:rsid w:val="00C24304"/>
    <w:rPr>
      <w:rFonts w:cs="Times New Roman"/>
      <w:sz w:val="24"/>
      <w:szCs w:val="24"/>
      <w:lang w:val="pl-PL" w:eastAsia="ar-SA" w:bidi="ar-SA"/>
    </w:rPr>
  </w:style>
  <w:style w:type="character" w:customStyle="1" w:styleId="a2ZnakZnak">
    <w:name w:val="a2 Znak Znak"/>
    <w:uiPriority w:val="99"/>
    <w:rsid w:val="00C24304"/>
    <w:rPr>
      <w:rFonts w:ascii="Arial" w:hAnsi="Arial" w:cs="Arial"/>
      <w:sz w:val="24"/>
      <w:szCs w:val="24"/>
      <w:lang w:val="pl-PL" w:eastAsia="ar-SA" w:bidi="ar-SA"/>
    </w:rPr>
  </w:style>
  <w:style w:type="character" w:customStyle="1" w:styleId="Znakinumeracji">
    <w:name w:val="Znaki numeracji"/>
    <w:uiPriority w:val="99"/>
    <w:rsid w:val="00C24304"/>
    <w:rPr>
      <w:rFonts w:ascii="Verdana" w:hAnsi="Verdana"/>
      <w:sz w:val="20"/>
    </w:rPr>
  </w:style>
  <w:style w:type="character" w:customStyle="1" w:styleId="Symbolewypunktowania">
    <w:name w:val="Symbole wypunktowania"/>
    <w:uiPriority w:val="99"/>
    <w:rsid w:val="00C24304"/>
    <w:rPr>
      <w:rFonts w:ascii="StarSymbol" w:eastAsia="Times New Roman" w:hAnsi="StarSymbol"/>
      <w:sz w:val="18"/>
    </w:rPr>
  </w:style>
  <w:style w:type="paragraph" w:styleId="Tekstpodstawowy">
    <w:name w:val="Body Text"/>
    <w:aliases w:val="a2 Znak"/>
    <w:basedOn w:val="Normalny"/>
    <w:link w:val="TekstpodstawowyZnak"/>
    <w:rsid w:val="00C24304"/>
    <w:rPr>
      <w:rFonts w:ascii="Arial" w:hAnsi="Arial" w:cs="Arial"/>
      <w:lang w:val="x-none"/>
    </w:rPr>
  </w:style>
  <w:style w:type="character" w:customStyle="1" w:styleId="TekstpodstawowyZnak">
    <w:name w:val="Tekst podstawowy Znak"/>
    <w:aliases w:val="a2 Znak Znak1"/>
    <w:basedOn w:val="Domylnaczcionkaakapitu"/>
    <w:link w:val="Tekstpodstawowy"/>
    <w:rsid w:val="00C24304"/>
    <w:rPr>
      <w:rFonts w:ascii="Arial" w:eastAsia="Times New Roman" w:hAnsi="Arial" w:cs="Arial"/>
      <w:sz w:val="24"/>
      <w:szCs w:val="24"/>
      <w:lang w:val="x-none" w:eastAsia="ar-SA"/>
    </w:rPr>
  </w:style>
  <w:style w:type="paragraph" w:styleId="Lista">
    <w:name w:val="List"/>
    <w:basedOn w:val="Normalny"/>
    <w:uiPriority w:val="99"/>
    <w:rsid w:val="00C24304"/>
    <w:pPr>
      <w:ind w:left="283" w:hanging="283"/>
    </w:pPr>
    <w:rPr>
      <w:rFonts w:ascii="Arial" w:hAnsi="Arial"/>
      <w:szCs w:val="20"/>
    </w:rPr>
  </w:style>
  <w:style w:type="paragraph" w:customStyle="1" w:styleId="Podpis1">
    <w:name w:val="Podpis1"/>
    <w:basedOn w:val="Normalny"/>
    <w:uiPriority w:val="99"/>
    <w:rsid w:val="00C24304"/>
    <w:pPr>
      <w:suppressLineNumbers/>
      <w:spacing w:before="120" w:after="120"/>
    </w:pPr>
    <w:rPr>
      <w:rFonts w:cs="Tahoma"/>
      <w:i/>
      <w:iCs/>
      <w:sz w:val="20"/>
      <w:szCs w:val="20"/>
    </w:rPr>
  </w:style>
  <w:style w:type="paragraph" w:customStyle="1" w:styleId="Indeks">
    <w:name w:val="Indeks"/>
    <w:basedOn w:val="Normalny"/>
    <w:uiPriority w:val="99"/>
    <w:rsid w:val="00C24304"/>
    <w:pPr>
      <w:suppressLineNumbers/>
    </w:pPr>
    <w:rPr>
      <w:rFonts w:cs="Tahoma"/>
    </w:rPr>
  </w:style>
  <w:style w:type="paragraph" w:customStyle="1" w:styleId="Nagwek10">
    <w:name w:val="Nagłówek1"/>
    <w:basedOn w:val="Normalny"/>
    <w:next w:val="Tekstpodstawowy"/>
    <w:uiPriority w:val="99"/>
    <w:rsid w:val="00C24304"/>
    <w:pPr>
      <w:keepNext/>
      <w:spacing w:before="240" w:after="120"/>
    </w:pPr>
    <w:rPr>
      <w:rFonts w:ascii="Arial" w:hAnsi="Arial" w:cs="Tahoma"/>
      <w:sz w:val="28"/>
      <w:szCs w:val="28"/>
    </w:rPr>
  </w:style>
  <w:style w:type="paragraph" w:customStyle="1" w:styleId="tytu">
    <w:name w:val="tytuł"/>
    <w:basedOn w:val="Normalny"/>
    <w:next w:val="Normalny"/>
    <w:uiPriority w:val="99"/>
    <w:rsid w:val="00C24304"/>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C24304"/>
    <w:pPr>
      <w:jc w:val="center"/>
    </w:pPr>
    <w:rPr>
      <w:rFonts w:ascii="Cambria" w:hAnsi="Cambria"/>
      <w:b/>
      <w:bCs/>
      <w:kern w:val="28"/>
      <w:sz w:val="32"/>
      <w:szCs w:val="32"/>
      <w:lang w:val="x-none"/>
    </w:rPr>
  </w:style>
  <w:style w:type="paragraph" w:styleId="Podtytu">
    <w:name w:val="Subtitle"/>
    <w:aliases w:val=" Znak14"/>
    <w:basedOn w:val="Normalny"/>
    <w:next w:val="Tekstpodstawowy"/>
    <w:link w:val="PodtytuZnak"/>
    <w:uiPriority w:val="11"/>
    <w:qFormat/>
    <w:rsid w:val="00C24304"/>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basedOn w:val="Domylnaczcionkaakapitu"/>
    <w:link w:val="Podtytu"/>
    <w:uiPriority w:val="11"/>
    <w:rsid w:val="00C24304"/>
    <w:rPr>
      <w:rFonts w:ascii="Cambria" w:eastAsia="Times New Roman" w:hAnsi="Cambria" w:cs="Times New Roman"/>
      <w:sz w:val="24"/>
      <w:szCs w:val="24"/>
      <w:lang w:val="x-none" w:eastAsia="ar-SA"/>
    </w:rPr>
  </w:style>
  <w:style w:type="character" w:customStyle="1" w:styleId="TytuZnak">
    <w:name w:val="Tytuł Znak"/>
    <w:aliases w:val=" Znak Znak Znak"/>
    <w:basedOn w:val="Domylnaczcionkaakapitu"/>
    <w:link w:val="Tytu0"/>
    <w:uiPriority w:val="10"/>
    <w:rsid w:val="00C24304"/>
    <w:rPr>
      <w:rFonts w:ascii="Cambria" w:eastAsia="Times New Roman" w:hAnsi="Cambria" w:cs="Times New Roman"/>
      <w:b/>
      <w:bCs/>
      <w:kern w:val="28"/>
      <w:sz w:val="32"/>
      <w:szCs w:val="32"/>
      <w:lang w:val="x-none" w:eastAsia="ar-SA"/>
    </w:rPr>
  </w:style>
  <w:style w:type="paragraph" w:customStyle="1" w:styleId="tekstdokumentu">
    <w:name w:val="tekst dokumentu"/>
    <w:basedOn w:val="Normalny"/>
    <w:uiPriority w:val="99"/>
    <w:rsid w:val="00C24304"/>
    <w:pPr>
      <w:ind w:left="1620" w:hanging="1620"/>
      <w:jc w:val="center"/>
    </w:pPr>
    <w:rPr>
      <w:rFonts w:ascii="Verdana" w:hAnsi="Verdana"/>
      <w:bCs/>
      <w:iCs/>
      <w:sz w:val="20"/>
      <w:szCs w:val="20"/>
    </w:rPr>
  </w:style>
  <w:style w:type="paragraph" w:customStyle="1" w:styleId="zacznik">
    <w:name w:val="załącznik"/>
    <w:basedOn w:val="Tekstpodstawowy"/>
    <w:rsid w:val="00C24304"/>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C24304"/>
    <w:pPr>
      <w:spacing w:before="120"/>
      <w:jc w:val="both"/>
    </w:pPr>
    <w:rPr>
      <w:b/>
      <w:bCs/>
      <w:sz w:val="25"/>
      <w:szCs w:val="25"/>
      <w:lang w:val="x-none"/>
    </w:rPr>
  </w:style>
  <w:style w:type="character" w:customStyle="1" w:styleId="TekstpodstawowywcityZnak">
    <w:name w:val="Tekst podstawowy wcięty Znak"/>
    <w:aliases w:val=" Znak13 Znak"/>
    <w:basedOn w:val="Domylnaczcionkaakapitu"/>
    <w:link w:val="Tekstpodstawowywcity"/>
    <w:uiPriority w:val="99"/>
    <w:rsid w:val="00C24304"/>
    <w:rPr>
      <w:rFonts w:ascii="Times New Roman" w:eastAsia="Times New Roman" w:hAnsi="Times New Roman" w:cs="Times New Roman"/>
      <w:b/>
      <w:bCs/>
      <w:sz w:val="25"/>
      <w:szCs w:val="25"/>
      <w:lang w:val="x-none" w:eastAsia="ar-SA"/>
    </w:rPr>
  </w:style>
  <w:style w:type="paragraph" w:customStyle="1" w:styleId="rozdzia">
    <w:name w:val="rozdział"/>
    <w:basedOn w:val="Normalny"/>
    <w:rsid w:val="00C24304"/>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C24304"/>
    <w:pPr>
      <w:spacing w:before="120"/>
      <w:jc w:val="both"/>
    </w:pPr>
    <w:rPr>
      <w:i/>
      <w:iCs/>
    </w:rPr>
  </w:style>
  <w:style w:type="paragraph" w:styleId="NormalnyWeb">
    <w:name w:val="Normal (Web)"/>
    <w:basedOn w:val="Normalny"/>
    <w:link w:val="NormalnyWebZnak"/>
    <w:uiPriority w:val="99"/>
    <w:rsid w:val="00C24304"/>
    <w:pPr>
      <w:spacing w:before="280" w:after="280"/>
      <w:jc w:val="both"/>
    </w:pPr>
    <w:rPr>
      <w:sz w:val="20"/>
      <w:szCs w:val="20"/>
    </w:rPr>
  </w:style>
  <w:style w:type="character" w:customStyle="1" w:styleId="NormalnyWebZnak">
    <w:name w:val="Normalny (Web) Znak"/>
    <w:link w:val="NormalnyWeb"/>
    <w:uiPriority w:val="99"/>
    <w:rsid w:val="00C24304"/>
    <w:rPr>
      <w:rFonts w:ascii="Times New Roman" w:eastAsia="Times New Roman" w:hAnsi="Times New Roman" w:cs="Times New Roman"/>
      <w:sz w:val="20"/>
      <w:szCs w:val="20"/>
      <w:lang w:eastAsia="ar-SA"/>
    </w:rPr>
  </w:style>
  <w:style w:type="paragraph" w:customStyle="1" w:styleId="Zwykytekst1">
    <w:name w:val="Zwykły tekst1"/>
    <w:basedOn w:val="Normalny"/>
    <w:rsid w:val="00C24304"/>
    <w:rPr>
      <w:rFonts w:ascii="Courier New" w:hAnsi="Courier New" w:cs="Courier New"/>
      <w:sz w:val="20"/>
      <w:szCs w:val="20"/>
    </w:rPr>
  </w:style>
  <w:style w:type="paragraph" w:customStyle="1" w:styleId="normaltableau">
    <w:name w:val="normal_tableau"/>
    <w:basedOn w:val="Normalny"/>
    <w:uiPriority w:val="99"/>
    <w:rsid w:val="00C24304"/>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C24304"/>
    <w:pPr>
      <w:ind w:left="360" w:hanging="360"/>
      <w:jc w:val="both"/>
    </w:pPr>
  </w:style>
  <w:style w:type="paragraph" w:customStyle="1" w:styleId="Tekstpodstawowywcity31">
    <w:name w:val="Tekst podstawowy wcięty 31"/>
    <w:basedOn w:val="Normalny"/>
    <w:uiPriority w:val="99"/>
    <w:rsid w:val="00C24304"/>
    <w:pPr>
      <w:ind w:left="720" w:hanging="720"/>
      <w:jc w:val="both"/>
    </w:pPr>
  </w:style>
  <w:style w:type="paragraph" w:customStyle="1" w:styleId="Tekstpodstawowy22">
    <w:name w:val="Tekst podstawowy 22"/>
    <w:basedOn w:val="Normalny"/>
    <w:uiPriority w:val="99"/>
    <w:rsid w:val="00C24304"/>
    <w:pPr>
      <w:jc w:val="both"/>
    </w:pPr>
  </w:style>
  <w:style w:type="paragraph" w:styleId="Tekstprzypisudolnego">
    <w:name w:val="footnote text"/>
    <w:aliases w:val=" Znak12"/>
    <w:basedOn w:val="Normalny"/>
    <w:link w:val="TekstprzypisudolnegoZnak"/>
    <w:uiPriority w:val="99"/>
    <w:rsid w:val="00C24304"/>
    <w:rPr>
      <w:sz w:val="20"/>
      <w:szCs w:val="20"/>
      <w:lang w:val="x-none"/>
    </w:rPr>
  </w:style>
  <w:style w:type="character" w:customStyle="1" w:styleId="TekstprzypisudolnegoZnak">
    <w:name w:val="Tekst przypisu dolnego Znak"/>
    <w:aliases w:val=" Znak12 Znak"/>
    <w:basedOn w:val="Domylnaczcionkaakapitu"/>
    <w:link w:val="Tekstprzypisudolnego"/>
    <w:uiPriority w:val="99"/>
    <w:rsid w:val="00C24304"/>
    <w:rPr>
      <w:rFonts w:ascii="Times New Roman" w:eastAsia="Times New Roman" w:hAnsi="Times New Roman" w:cs="Times New Roman"/>
      <w:sz w:val="20"/>
      <w:szCs w:val="20"/>
      <w:lang w:val="x-none" w:eastAsia="ar-SA"/>
    </w:rPr>
  </w:style>
  <w:style w:type="paragraph" w:styleId="Stopka">
    <w:name w:val="footer"/>
    <w:aliases w:val=" Znak11"/>
    <w:basedOn w:val="Normalny"/>
    <w:link w:val="StopkaZnak"/>
    <w:uiPriority w:val="99"/>
    <w:rsid w:val="00C24304"/>
    <w:pPr>
      <w:tabs>
        <w:tab w:val="center" w:pos="4536"/>
        <w:tab w:val="right" w:pos="9072"/>
      </w:tabs>
    </w:pPr>
    <w:rPr>
      <w:lang w:val="x-none"/>
    </w:rPr>
  </w:style>
  <w:style w:type="character" w:customStyle="1" w:styleId="StopkaZnak">
    <w:name w:val="Stopka Znak"/>
    <w:aliases w:val=" Znak11 Znak"/>
    <w:basedOn w:val="Domylnaczcionkaakapitu"/>
    <w:link w:val="Stopka"/>
    <w:uiPriority w:val="99"/>
    <w:rsid w:val="00C24304"/>
    <w:rPr>
      <w:rFonts w:ascii="Times New Roman" w:eastAsia="Times New Roman" w:hAnsi="Times New Roman" w:cs="Times New Roman"/>
      <w:sz w:val="24"/>
      <w:szCs w:val="24"/>
      <w:lang w:val="x-none" w:eastAsia="ar-SA"/>
    </w:rPr>
  </w:style>
  <w:style w:type="paragraph" w:styleId="Nagwek">
    <w:name w:val="header"/>
    <w:aliases w:val=" Znak10"/>
    <w:basedOn w:val="Normalny"/>
    <w:link w:val="NagwekZnak"/>
    <w:uiPriority w:val="99"/>
    <w:rsid w:val="00C24304"/>
    <w:pPr>
      <w:tabs>
        <w:tab w:val="center" w:pos="4536"/>
        <w:tab w:val="right" w:pos="9072"/>
      </w:tabs>
    </w:pPr>
    <w:rPr>
      <w:lang w:val="x-none"/>
    </w:rPr>
  </w:style>
  <w:style w:type="character" w:customStyle="1" w:styleId="NagwekZnak">
    <w:name w:val="Nagłówek Znak"/>
    <w:aliases w:val=" Znak10 Znak"/>
    <w:basedOn w:val="Domylnaczcionkaakapitu"/>
    <w:link w:val="Nagwek"/>
    <w:uiPriority w:val="99"/>
    <w:rsid w:val="00C24304"/>
    <w:rPr>
      <w:rFonts w:ascii="Times New Roman" w:eastAsia="Times New Roman" w:hAnsi="Times New Roman" w:cs="Times New Roman"/>
      <w:sz w:val="24"/>
      <w:szCs w:val="24"/>
      <w:lang w:val="x-none" w:eastAsia="ar-SA"/>
    </w:rPr>
  </w:style>
  <w:style w:type="paragraph" w:customStyle="1" w:styleId="Wcicienormalne1">
    <w:name w:val="Wcięcie normalne1"/>
    <w:basedOn w:val="Normalny"/>
    <w:next w:val="Normalny"/>
    <w:uiPriority w:val="99"/>
    <w:rsid w:val="00C24304"/>
    <w:pPr>
      <w:spacing w:before="120"/>
      <w:ind w:left="720"/>
    </w:pPr>
    <w:rPr>
      <w:szCs w:val="20"/>
    </w:rPr>
  </w:style>
  <w:style w:type="paragraph" w:customStyle="1" w:styleId="Plandokumentu1">
    <w:name w:val="Plan dokumentu1"/>
    <w:basedOn w:val="Normalny"/>
    <w:uiPriority w:val="99"/>
    <w:rsid w:val="00C24304"/>
    <w:pPr>
      <w:shd w:val="clear" w:color="auto" w:fill="000080"/>
    </w:pPr>
    <w:rPr>
      <w:rFonts w:ascii="Tahoma" w:hAnsi="Tahoma" w:cs="Tahoma"/>
      <w:sz w:val="20"/>
      <w:szCs w:val="20"/>
    </w:rPr>
  </w:style>
  <w:style w:type="paragraph" w:customStyle="1" w:styleId="Head12">
    <w:name w:val="Head 1.2"/>
    <w:basedOn w:val="Normalny"/>
    <w:uiPriority w:val="99"/>
    <w:rsid w:val="00C24304"/>
    <w:pPr>
      <w:tabs>
        <w:tab w:val="left" w:pos="158"/>
        <w:tab w:val="right" w:pos="4657"/>
      </w:tabs>
      <w:autoSpaceDE w:val="0"/>
      <w:spacing w:line="360" w:lineRule="auto"/>
    </w:pPr>
    <w:rPr>
      <w:b/>
      <w:sz w:val="20"/>
    </w:rPr>
  </w:style>
  <w:style w:type="paragraph" w:customStyle="1" w:styleId="numerowanie">
    <w:name w:val="numerowanie"/>
    <w:basedOn w:val="Normalny"/>
    <w:rsid w:val="00C24304"/>
    <w:pPr>
      <w:jc w:val="both"/>
    </w:pPr>
    <w:rPr>
      <w:rFonts w:ascii="Arial" w:hAnsi="Arial" w:cs="Arial"/>
      <w:b/>
      <w:sz w:val="22"/>
    </w:rPr>
  </w:style>
  <w:style w:type="paragraph" w:customStyle="1" w:styleId="A">
    <w:name w:val="A"/>
    <w:uiPriority w:val="99"/>
    <w:rsid w:val="00C2430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2430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24304"/>
    <w:pPr>
      <w:ind w:left="360" w:right="72"/>
    </w:pPr>
    <w:rPr>
      <w:rFonts w:ascii="Arial Narrow" w:hAnsi="Arial Narrow"/>
      <w:sz w:val="22"/>
      <w:szCs w:val="22"/>
    </w:rPr>
  </w:style>
  <w:style w:type="paragraph" w:customStyle="1" w:styleId="Tekstkomentarza1">
    <w:name w:val="Tekst komentarza1"/>
    <w:basedOn w:val="Normalny"/>
    <w:uiPriority w:val="99"/>
    <w:rsid w:val="00C24304"/>
    <w:rPr>
      <w:sz w:val="20"/>
      <w:szCs w:val="20"/>
    </w:rPr>
  </w:style>
  <w:style w:type="paragraph" w:styleId="Tekstkomentarza">
    <w:name w:val="annotation text"/>
    <w:aliases w:val=" Znak9"/>
    <w:basedOn w:val="Normalny"/>
    <w:link w:val="TekstkomentarzaZnak"/>
    <w:uiPriority w:val="99"/>
    <w:rsid w:val="00C24304"/>
    <w:pPr>
      <w:suppressAutoHyphens w:val="0"/>
    </w:pPr>
    <w:rPr>
      <w:sz w:val="20"/>
      <w:szCs w:val="20"/>
      <w:lang w:val="x-none" w:eastAsia="x-none"/>
    </w:rPr>
  </w:style>
  <w:style w:type="character" w:customStyle="1" w:styleId="TekstkomentarzaZnak">
    <w:name w:val="Tekst komentarza Znak"/>
    <w:aliases w:val=" Znak9 Znak"/>
    <w:basedOn w:val="Domylnaczcionkaakapitu"/>
    <w:link w:val="Tekstkomentarza"/>
    <w:uiPriority w:val="99"/>
    <w:rsid w:val="00C24304"/>
    <w:rPr>
      <w:rFonts w:ascii="Times New Roman" w:eastAsia="Times New Roman" w:hAnsi="Times New Roman" w:cs="Times New Roman"/>
      <w:sz w:val="20"/>
      <w:szCs w:val="20"/>
      <w:lang w:val="x-none" w:eastAsia="x-none"/>
    </w:rPr>
  </w:style>
  <w:style w:type="paragraph" w:styleId="Tematkomentarza">
    <w:name w:val="annotation subject"/>
    <w:aliases w:val=" Znak8"/>
    <w:basedOn w:val="Tekstkomentarza1"/>
    <w:next w:val="Tekstkomentarza1"/>
    <w:link w:val="TematkomentarzaZnak"/>
    <w:uiPriority w:val="99"/>
    <w:rsid w:val="00C24304"/>
    <w:rPr>
      <w:b/>
      <w:bCs/>
      <w:lang w:val="x-none"/>
    </w:rPr>
  </w:style>
  <w:style w:type="character" w:customStyle="1" w:styleId="TematkomentarzaZnak">
    <w:name w:val="Temat komentarza Znak"/>
    <w:aliases w:val=" Znak8 Znak"/>
    <w:basedOn w:val="TekstkomentarzaZnak"/>
    <w:link w:val="Tematkomentarza"/>
    <w:uiPriority w:val="99"/>
    <w:rsid w:val="00C24304"/>
    <w:rPr>
      <w:rFonts w:ascii="Times New Roman" w:eastAsia="Times New Roman" w:hAnsi="Times New Roman" w:cs="Times New Roman"/>
      <w:b/>
      <w:bCs/>
      <w:sz w:val="20"/>
      <w:szCs w:val="20"/>
      <w:lang w:val="x-none" w:eastAsia="ar-SA"/>
    </w:rPr>
  </w:style>
  <w:style w:type="paragraph" w:styleId="Tekstdymka">
    <w:name w:val="Balloon Text"/>
    <w:aliases w:val=" Znak7"/>
    <w:basedOn w:val="Normalny"/>
    <w:link w:val="TekstdymkaZnak"/>
    <w:uiPriority w:val="99"/>
    <w:rsid w:val="00C24304"/>
    <w:rPr>
      <w:rFonts w:ascii="Tahoma" w:hAnsi="Tahoma" w:cs="Tahoma"/>
      <w:sz w:val="16"/>
      <w:szCs w:val="16"/>
      <w:lang w:val="x-none"/>
    </w:rPr>
  </w:style>
  <w:style w:type="character" w:customStyle="1" w:styleId="TekstdymkaZnak">
    <w:name w:val="Tekst dymka Znak"/>
    <w:aliases w:val=" Znak7 Znak"/>
    <w:basedOn w:val="Domylnaczcionkaakapitu"/>
    <w:link w:val="Tekstdymka"/>
    <w:uiPriority w:val="99"/>
    <w:rsid w:val="00C24304"/>
    <w:rPr>
      <w:rFonts w:ascii="Tahoma" w:eastAsia="Times New Roman" w:hAnsi="Tahoma" w:cs="Tahoma"/>
      <w:sz w:val="16"/>
      <w:szCs w:val="16"/>
      <w:lang w:val="x-none" w:eastAsia="ar-SA"/>
    </w:rPr>
  </w:style>
  <w:style w:type="paragraph" w:customStyle="1" w:styleId="xl24">
    <w:name w:val="xl24"/>
    <w:basedOn w:val="Normalny"/>
    <w:uiPriority w:val="99"/>
    <w:rsid w:val="00C24304"/>
    <w:pPr>
      <w:spacing w:before="280" w:after="280"/>
    </w:pPr>
    <w:rPr>
      <w:rFonts w:ascii="Arial Narrow" w:hAnsi="Arial Narrow"/>
      <w:b/>
      <w:bCs/>
    </w:rPr>
  </w:style>
  <w:style w:type="paragraph" w:customStyle="1" w:styleId="xl25">
    <w:name w:val="xl25"/>
    <w:basedOn w:val="Normalny"/>
    <w:uiPriority w:val="99"/>
    <w:rsid w:val="00C24304"/>
    <w:pPr>
      <w:spacing w:before="280" w:after="280"/>
    </w:pPr>
  </w:style>
  <w:style w:type="paragraph" w:customStyle="1" w:styleId="xl26">
    <w:name w:val="xl26"/>
    <w:basedOn w:val="Normalny"/>
    <w:uiPriority w:val="99"/>
    <w:rsid w:val="00C24304"/>
    <w:pPr>
      <w:spacing w:before="280" w:after="280"/>
    </w:pPr>
    <w:rPr>
      <w:rFonts w:ascii="Arial" w:hAnsi="Arial" w:cs="Arial"/>
      <w:b/>
      <w:bCs/>
    </w:rPr>
  </w:style>
  <w:style w:type="paragraph" w:customStyle="1" w:styleId="xl27">
    <w:name w:val="xl27"/>
    <w:basedOn w:val="Normalny"/>
    <w:uiPriority w:val="99"/>
    <w:rsid w:val="00C24304"/>
    <w:pPr>
      <w:spacing w:before="280" w:after="280"/>
    </w:pPr>
  </w:style>
  <w:style w:type="paragraph" w:customStyle="1" w:styleId="xl28">
    <w:name w:val="xl28"/>
    <w:basedOn w:val="Normalny"/>
    <w:uiPriority w:val="99"/>
    <w:rsid w:val="00C24304"/>
    <w:pPr>
      <w:spacing w:before="280" w:after="280"/>
      <w:textAlignment w:val="center"/>
    </w:pPr>
  </w:style>
  <w:style w:type="paragraph" w:customStyle="1" w:styleId="xl29">
    <w:name w:val="xl29"/>
    <w:basedOn w:val="Normalny"/>
    <w:uiPriority w:val="99"/>
    <w:rsid w:val="00C2430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C24304"/>
    <w:pPr>
      <w:shd w:val="clear" w:color="auto" w:fill="C0C0C0"/>
      <w:spacing w:before="280" w:after="280"/>
    </w:pPr>
    <w:rPr>
      <w:rFonts w:ascii="Arial" w:hAnsi="Arial" w:cs="Arial"/>
      <w:b/>
      <w:bCs/>
    </w:rPr>
  </w:style>
  <w:style w:type="paragraph" w:customStyle="1" w:styleId="xl31">
    <w:name w:val="xl31"/>
    <w:basedOn w:val="Normalny"/>
    <w:uiPriority w:val="99"/>
    <w:rsid w:val="00C24304"/>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C24304"/>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C24304"/>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C24304"/>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C24304"/>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C24304"/>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C24304"/>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C24304"/>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C24304"/>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C24304"/>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C24304"/>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C24304"/>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C24304"/>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C24304"/>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C24304"/>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C24304"/>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C24304"/>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C24304"/>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C24304"/>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C24304"/>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C24304"/>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C24304"/>
    <w:pPr>
      <w:spacing w:before="280" w:after="280"/>
    </w:pPr>
    <w:rPr>
      <w:rFonts w:ascii="Arial" w:hAnsi="Arial" w:cs="Arial"/>
    </w:rPr>
  </w:style>
  <w:style w:type="paragraph" w:customStyle="1" w:styleId="xl53">
    <w:name w:val="xl53"/>
    <w:basedOn w:val="Normalny"/>
    <w:uiPriority w:val="99"/>
    <w:rsid w:val="00C24304"/>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C24304"/>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C24304"/>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C24304"/>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C24304"/>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C24304"/>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C24304"/>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C24304"/>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C24304"/>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C24304"/>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C24304"/>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C24304"/>
    <w:pPr>
      <w:spacing w:before="280" w:after="280"/>
      <w:jc w:val="center"/>
    </w:pPr>
  </w:style>
  <w:style w:type="paragraph" w:customStyle="1" w:styleId="xl65">
    <w:name w:val="xl65"/>
    <w:basedOn w:val="Normalny"/>
    <w:uiPriority w:val="99"/>
    <w:rsid w:val="00C24304"/>
    <w:pPr>
      <w:spacing w:before="280" w:after="280"/>
      <w:jc w:val="center"/>
    </w:pPr>
    <w:rPr>
      <w:rFonts w:ascii="Arial" w:hAnsi="Arial" w:cs="Arial"/>
      <w:b/>
      <w:bCs/>
    </w:rPr>
  </w:style>
  <w:style w:type="paragraph" w:customStyle="1" w:styleId="xl66">
    <w:name w:val="xl66"/>
    <w:basedOn w:val="Normalny"/>
    <w:uiPriority w:val="99"/>
    <w:rsid w:val="00C24304"/>
    <w:pPr>
      <w:pBdr>
        <w:bottom w:val="single" w:sz="4" w:space="0" w:color="000000"/>
      </w:pBdr>
      <w:spacing w:before="280" w:after="280"/>
    </w:pPr>
  </w:style>
  <w:style w:type="paragraph" w:customStyle="1" w:styleId="xl67">
    <w:name w:val="xl67"/>
    <w:basedOn w:val="Normalny"/>
    <w:uiPriority w:val="99"/>
    <w:rsid w:val="00C24304"/>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C24304"/>
    <w:pPr>
      <w:pBdr>
        <w:bottom w:val="single" w:sz="4" w:space="0" w:color="000000"/>
      </w:pBdr>
      <w:spacing w:before="280" w:after="280"/>
    </w:pPr>
  </w:style>
  <w:style w:type="paragraph" w:customStyle="1" w:styleId="xl69">
    <w:name w:val="xl69"/>
    <w:basedOn w:val="Normalny"/>
    <w:uiPriority w:val="99"/>
    <w:rsid w:val="00C24304"/>
    <w:pPr>
      <w:spacing w:before="280" w:after="280"/>
    </w:pPr>
    <w:rPr>
      <w:rFonts w:ascii="Arial" w:hAnsi="Arial" w:cs="Arial"/>
      <w:b/>
      <w:bCs/>
    </w:rPr>
  </w:style>
  <w:style w:type="paragraph" w:customStyle="1" w:styleId="xl70">
    <w:name w:val="xl70"/>
    <w:basedOn w:val="Normalny"/>
    <w:uiPriority w:val="99"/>
    <w:rsid w:val="00C24304"/>
    <w:pPr>
      <w:spacing w:before="280" w:after="280"/>
    </w:pPr>
    <w:rPr>
      <w:rFonts w:ascii="Arial" w:hAnsi="Arial" w:cs="Arial"/>
      <w:b/>
      <w:bCs/>
      <w:color w:val="FFCC99"/>
    </w:rPr>
  </w:style>
  <w:style w:type="paragraph" w:customStyle="1" w:styleId="xl71">
    <w:name w:val="xl71"/>
    <w:basedOn w:val="Normalny"/>
    <w:uiPriority w:val="99"/>
    <w:rsid w:val="00C24304"/>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C24304"/>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C24304"/>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C24304"/>
    <w:pPr>
      <w:spacing w:before="280" w:after="280"/>
    </w:pPr>
    <w:rPr>
      <w:rFonts w:ascii="Arial" w:hAnsi="Arial" w:cs="Arial"/>
      <w:b/>
      <w:bCs/>
      <w:sz w:val="28"/>
      <w:szCs w:val="28"/>
    </w:rPr>
  </w:style>
  <w:style w:type="paragraph" w:customStyle="1" w:styleId="xl75">
    <w:name w:val="xl75"/>
    <w:basedOn w:val="Normalny"/>
    <w:uiPriority w:val="99"/>
    <w:rsid w:val="00C24304"/>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C24304"/>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C24304"/>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C24304"/>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C24304"/>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C24304"/>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C24304"/>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C24304"/>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C24304"/>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C24304"/>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C24304"/>
    <w:rPr>
      <w:sz w:val="20"/>
      <w:szCs w:val="20"/>
      <w:lang w:val="en-GB"/>
    </w:rPr>
  </w:style>
  <w:style w:type="paragraph" w:customStyle="1" w:styleId="Listapunktowana31">
    <w:name w:val="Lista punktowana 31"/>
    <w:basedOn w:val="Normalny"/>
    <w:uiPriority w:val="99"/>
    <w:rsid w:val="00C24304"/>
    <w:rPr>
      <w:sz w:val="20"/>
      <w:szCs w:val="20"/>
      <w:lang w:val="en-GB"/>
    </w:rPr>
  </w:style>
  <w:style w:type="paragraph" w:customStyle="1" w:styleId="Tekst">
    <w:name w:val="Tekst"/>
    <w:basedOn w:val="Normalny"/>
    <w:uiPriority w:val="99"/>
    <w:rsid w:val="00C24304"/>
    <w:pPr>
      <w:spacing w:before="60" w:line="360" w:lineRule="auto"/>
      <w:ind w:firstLine="851"/>
      <w:jc w:val="both"/>
    </w:pPr>
    <w:rPr>
      <w:rFonts w:ascii="Arial" w:hAnsi="Arial"/>
      <w:sz w:val="20"/>
      <w:szCs w:val="20"/>
    </w:rPr>
  </w:style>
  <w:style w:type="paragraph" w:customStyle="1" w:styleId="Styl1">
    <w:name w:val="Styl1"/>
    <w:basedOn w:val="Normalny"/>
    <w:uiPriority w:val="99"/>
    <w:rsid w:val="00C24304"/>
    <w:pPr>
      <w:jc w:val="both"/>
    </w:pPr>
    <w:rPr>
      <w:rFonts w:ascii="Arial" w:hAnsi="Arial"/>
      <w:sz w:val="20"/>
    </w:rPr>
  </w:style>
  <w:style w:type="paragraph" w:customStyle="1" w:styleId="pkt">
    <w:name w:val="pkt"/>
    <w:basedOn w:val="Normalny"/>
    <w:rsid w:val="00C24304"/>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C24304"/>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C24304"/>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C24304"/>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C24304"/>
    <w:pPr>
      <w:tabs>
        <w:tab w:val="center" w:pos="4153"/>
        <w:tab w:val="right" w:pos="8306"/>
      </w:tabs>
    </w:pPr>
    <w:rPr>
      <w:sz w:val="20"/>
      <w:szCs w:val="20"/>
      <w:lang w:val="en-GB"/>
    </w:rPr>
  </w:style>
  <w:style w:type="paragraph" w:customStyle="1" w:styleId="Legenda1">
    <w:name w:val="Legenda1"/>
    <w:basedOn w:val="Normalny"/>
    <w:next w:val="Normalny"/>
    <w:uiPriority w:val="99"/>
    <w:rsid w:val="00C24304"/>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C24304"/>
    <w:pPr>
      <w:spacing w:line="360" w:lineRule="auto"/>
      <w:ind w:right="-57"/>
      <w:jc w:val="both"/>
    </w:pPr>
    <w:rPr>
      <w:szCs w:val="20"/>
    </w:rPr>
  </w:style>
  <w:style w:type="paragraph" w:customStyle="1" w:styleId="WW-Tekstpodstawowy3">
    <w:name w:val="WW-Tekst podstawowy 3"/>
    <w:basedOn w:val="Normalny"/>
    <w:uiPriority w:val="99"/>
    <w:rsid w:val="00C24304"/>
    <w:pPr>
      <w:tabs>
        <w:tab w:val="left" w:pos="709"/>
      </w:tabs>
      <w:spacing w:line="360" w:lineRule="auto"/>
      <w:jc w:val="both"/>
    </w:pPr>
    <w:rPr>
      <w:color w:val="FF0000"/>
      <w:szCs w:val="20"/>
    </w:rPr>
  </w:style>
  <w:style w:type="paragraph" w:customStyle="1" w:styleId="zwyklyZnak">
    <w:name w:val="zwykly Znak"/>
    <w:basedOn w:val="Normalny"/>
    <w:uiPriority w:val="99"/>
    <w:rsid w:val="00C24304"/>
    <w:pPr>
      <w:spacing w:before="30" w:after="30" w:line="360" w:lineRule="auto"/>
      <w:jc w:val="both"/>
    </w:pPr>
    <w:rPr>
      <w:rFonts w:ascii="Arial" w:hAnsi="Arial"/>
      <w:sz w:val="22"/>
    </w:rPr>
  </w:style>
  <w:style w:type="paragraph" w:customStyle="1" w:styleId="zwyklywcietyZnak">
    <w:name w:val="zwykly wciety Znak"/>
    <w:basedOn w:val="Normalny"/>
    <w:uiPriority w:val="99"/>
    <w:rsid w:val="00C24304"/>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C24304"/>
    <w:pPr>
      <w:spacing w:before="30" w:after="30" w:line="360" w:lineRule="auto"/>
    </w:pPr>
    <w:rPr>
      <w:rFonts w:ascii="Arial" w:hAnsi="Arial"/>
      <w:sz w:val="22"/>
    </w:rPr>
  </w:style>
  <w:style w:type="paragraph" w:customStyle="1" w:styleId="Standard">
    <w:name w:val="Standard"/>
    <w:basedOn w:val="Normalny"/>
    <w:uiPriority w:val="99"/>
    <w:rsid w:val="00C24304"/>
    <w:pPr>
      <w:widowControl w:val="0"/>
    </w:pPr>
    <w:rPr>
      <w:szCs w:val="20"/>
    </w:rPr>
  </w:style>
  <w:style w:type="paragraph" w:customStyle="1" w:styleId="StylPrzed0pt">
    <w:name w:val="Styl Przed:  0 pt"/>
    <w:basedOn w:val="Normalny"/>
    <w:uiPriority w:val="99"/>
    <w:rsid w:val="00C24304"/>
    <w:pPr>
      <w:tabs>
        <w:tab w:val="left" w:pos="360"/>
      </w:tabs>
    </w:pPr>
  </w:style>
  <w:style w:type="paragraph" w:styleId="Tekstprzypisukocowego">
    <w:name w:val="endnote text"/>
    <w:aliases w:val=" Znak6"/>
    <w:basedOn w:val="Normalny"/>
    <w:link w:val="TekstprzypisukocowegoZnak"/>
    <w:uiPriority w:val="99"/>
    <w:semiHidden/>
    <w:rsid w:val="00C24304"/>
    <w:rPr>
      <w:sz w:val="20"/>
      <w:szCs w:val="20"/>
      <w:lang w:val="x-none"/>
    </w:rPr>
  </w:style>
  <w:style w:type="character" w:customStyle="1" w:styleId="TekstprzypisukocowegoZnak">
    <w:name w:val="Tekst przypisu końcowego Znak"/>
    <w:aliases w:val=" Znak6 Znak"/>
    <w:basedOn w:val="Domylnaczcionkaakapitu"/>
    <w:link w:val="Tekstprzypisukocowego"/>
    <w:uiPriority w:val="99"/>
    <w:semiHidden/>
    <w:rsid w:val="00C24304"/>
    <w:rPr>
      <w:rFonts w:ascii="Times New Roman" w:eastAsia="Times New Roman" w:hAnsi="Times New Roman" w:cs="Times New Roman"/>
      <w:sz w:val="20"/>
      <w:szCs w:val="20"/>
      <w:lang w:val="x-none" w:eastAsia="ar-SA"/>
    </w:rPr>
  </w:style>
  <w:style w:type="paragraph" w:customStyle="1" w:styleId="Nagowek3">
    <w:name w:val="Nagłowek 3"/>
    <w:basedOn w:val="Nagwek2"/>
    <w:uiPriority w:val="99"/>
    <w:rsid w:val="00C24304"/>
    <w:pPr>
      <w:keepNext w:val="0"/>
      <w:snapToGrid w:val="0"/>
      <w:spacing w:before="240"/>
    </w:pPr>
    <w:rPr>
      <w:rFonts w:ascii="Arial" w:hAnsi="Arial"/>
      <w:bCs w:val="0"/>
      <w:sz w:val="24"/>
      <w:szCs w:val="20"/>
    </w:rPr>
  </w:style>
  <w:style w:type="paragraph" w:customStyle="1" w:styleId="edek">
    <w:name w:val="edek"/>
    <w:basedOn w:val="Normalny"/>
    <w:uiPriority w:val="99"/>
    <w:rsid w:val="00C24304"/>
    <w:pPr>
      <w:snapToGrid w:val="0"/>
      <w:jc w:val="both"/>
    </w:pPr>
    <w:rPr>
      <w:szCs w:val="20"/>
    </w:rPr>
  </w:style>
  <w:style w:type="paragraph" w:customStyle="1" w:styleId="WW-Domylnie">
    <w:name w:val="WW-Domyślnie"/>
    <w:uiPriority w:val="99"/>
    <w:rsid w:val="00C243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2430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24304"/>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C24304"/>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C24304"/>
  </w:style>
  <w:style w:type="paragraph" w:customStyle="1" w:styleId="Tekstpodstawowywcity21">
    <w:name w:val="Tekst podstawowy wcięty 21"/>
    <w:basedOn w:val="Normalny"/>
    <w:uiPriority w:val="99"/>
    <w:rsid w:val="00C24304"/>
    <w:pPr>
      <w:ind w:left="360" w:hanging="360"/>
      <w:jc w:val="both"/>
    </w:pPr>
  </w:style>
  <w:style w:type="paragraph" w:customStyle="1" w:styleId="Trescznumztab">
    <w:name w:val="Tresc z num. z tab."/>
    <w:basedOn w:val="Normalny"/>
    <w:uiPriority w:val="99"/>
    <w:rsid w:val="00C24304"/>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C24304"/>
    <w:pPr>
      <w:overflowPunct w:val="0"/>
      <w:autoSpaceDE w:val="0"/>
      <w:jc w:val="both"/>
      <w:textAlignment w:val="baseline"/>
    </w:pPr>
    <w:rPr>
      <w:szCs w:val="20"/>
    </w:rPr>
  </w:style>
  <w:style w:type="paragraph" w:customStyle="1" w:styleId="ZnakZnak1Znak">
    <w:name w:val="Znak Znak1 Znak"/>
    <w:basedOn w:val="Normalny"/>
    <w:uiPriority w:val="99"/>
    <w:rsid w:val="00C24304"/>
  </w:style>
  <w:style w:type="paragraph" w:customStyle="1" w:styleId="tekstost">
    <w:name w:val="tekst ost"/>
    <w:basedOn w:val="Normalny"/>
    <w:uiPriority w:val="99"/>
    <w:rsid w:val="00C24304"/>
    <w:pPr>
      <w:overflowPunct w:val="0"/>
      <w:autoSpaceDE w:val="0"/>
      <w:jc w:val="both"/>
      <w:textAlignment w:val="baseline"/>
    </w:pPr>
    <w:rPr>
      <w:sz w:val="20"/>
      <w:szCs w:val="20"/>
    </w:rPr>
  </w:style>
  <w:style w:type="paragraph" w:customStyle="1" w:styleId="Lista21">
    <w:name w:val="Lista 21"/>
    <w:basedOn w:val="Normalny"/>
    <w:uiPriority w:val="99"/>
    <w:rsid w:val="00C24304"/>
    <w:pPr>
      <w:ind w:left="566" w:hanging="283"/>
    </w:pPr>
  </w:style>
  <w:style w:type="paragraph" w:customStyle="1" w:styleId="Zawartotabeli">
    <w:name w:val="Zawartość tabeli"/>
    <w:basedOn w:val="Normalny"/>
    <w:uiPriority w:val="99"/>
    <w:rsid w:val="00C24304"/>
    <w:pPr>
      <w:suppressLineNumbers/>
    </w:pPr>
  </w:style>
  <w:style w:type="paragraph" w:customStyle="1" w:styleId="Nagwektabeli">
    <w:name w:val="Nagłówek tabeli"/>
    <w:basedOn w:val="Zawartotabeli"/>
    <w:uiPriority w:val="99"/>
    <w:rsid w:val="00C24304"/>
    <w:pPr>
      <w:jc w:val="center"/>
    </w:pPr>
    <w:rPr>
      <w:b/>
      <w:bCs/>
      <w:i/>
      <w:iCs/>
    </w:rPr>
  </w:style>
  <w:style w:type="paragraph" w:customStyle="1" w:styleId="Zawartoramki">
    <w:name w:val="Zawartość ramki"/>
    <w:basedOn w:val="Tekstpodstawowy"/>
    <w:uiPriority w:val="99"/>
    <w:rsid w:val="00C24304"/>
  </w:style>
  <w:style w:type="paragraph" w:styleId="Lista2">
    <w:name w:val="List 2"/>
    <w:basedOn w:val="Normalny"/>
    <w:uiPriority w:val="99"/>
    <w:rsid w:val="00C24304"/>
    <w:pPr>
      <w:suppressAutoHyphens w:val="0"/>
      <w:ind w:left="566" w:hanging="283"/>
    </w:pPr>
    <w:rPr>
      <w:lang w:eastAsia="pl-PL"/>
    </w:rPr>
  </w:style>
  <w:style w:type="character" w:styleId="Odwoanieprzypisudolnego">
    <w:name w:val="footnote reference"/>
    <w:uiPriority w:val="99"/>
    <w:rsid w:val="00C24304"/>
    <w:rPr>
      <w:rFonts w:cs="Times New Roman"/>
      <w:vertAlign w:val="superscript"/>
    </w:rPr>
  </w:style>
  <w:style w:type="paragraph" w:styleId="Tekstpodstawowy2">
    <w:name w:val="Body Text 2"/>
    <w:aliases w:val=" Znak5"/>
    <w:basedOn w:val="Normalny"/>
    <w:link w:val="Tekstpodstawowy2Znak"/>
    <w:uiPriority w:val="99"/>
    <w:rsid w:val="00C24304"/>
    <w:pPr>
      <w:spacing w:after="120" w:line="480" w:lineRule="auto"/>
    </w:pPr>
    <w:rPr>
      <w:lang w:val="x-none"/>
    </w:rPr>
  </w:style>
  <w:style w:type="character" w:customStyle="1" w:styleId="Tekstpodstawowy2Znak">
    <w:name w:val="Tekst podstawowy 2 Znak"/>
    <w:aliases w:val=" Znak5 Znak"/>
    <w:basedOn w:val="Domylnaczcionkaakapitu"/>
    <w:link w:val="Tekstpodstawowy2"/>
    <w:uiPriority w:val="99"/>
    <w:rsid w:val="00C24304"/>
    <w:rPr>
      <w:rFonts w:ascii="Times New Roman" w:eastAsia="Times New Roman" w:hAnsi="Times New Roman" w:cs="Times New Roman"/>
      <w:sz w:val="24"/>
      <w:szCs w:val="24"/>
      <w:lang w:val="x-none" w:eastAsia="ar-SA"/>
    </w:rPr>
  </w:style>
  <w:style w:type="paragraph" w:customStyle="1" w:styleId="Style7">
    <w:name w:val="Style7"/>
    <w:basedOn w:val="Normalny"/>
    <w:uiPriority w:val="99"/>
    <w:rsid w:val="00C24304"/>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C24304"/>
    <w:rPr>
      <w:rFonts w:ascii="Times New Roman" w:hAnsi="Times New Roman" w:cs="Times New Roman"/>
      <w:b/>
      <w:bCs/>
      <w:sz w:val="20"/>
      <w:szCs w:val="20"/>
    </w:rPr>
  </w:style>
  <w:style w:type="character" w:customStyle="1" w:styleId="WW-Domylnaczcionkaakapitu1">
    <w:name w:val="WW-Domyślna czcionka akapitu1"/>
    <w:uiPriority w:val="99"/>
    <w:rsid w:val="00C24304"/>
  </w:style>
  <w:style w:type="paragraph" w:styleId="Akapitzlist">
    <w:name w:val="List Paragraph"/>
    <w:aliases w:val="normalny tekst"/>
    <w:basedOn w:val="Normalny"/>
    <w:link w:val="AkapitzlistZnak"/>
    <w:uiPriority w:val="34"/>
    <w:qFormat/>
    <w:rsid w:val="00C24304"/>
    <w:pPr>
      <w:ind w:left="708"/>
    </w:pPr>
  </w:style>
  <w:style w:type="paragraph" w:customStyle="1" w:styleId="Akapitzlist1">
    <w:name w:val="Akapit z listą1"/>
    <w:basedOn w:val="Normalny"/>
    <w:uiPriority w:val="99"/>
    <w:rsid w:val="00C2430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C24304"/>
    <w:pPr>
      <w:widowControl w:val="0"/>
      <w:suppressAutoHyphens w:val="0"/>
      <w:autoSpaceDE w:val="0"/>
      <w:autoSpaceDN w:val="0"/>
      <w:adjustRightInd w:val="0"/>
    </w:pPr>
    <w:rPr>
      <w:lang w:eastAsia="pl-PL"/>
    </w:rPr>
  </w:style>
  <w:style w:type="paragraph" w:customStyle="1" w:styleId="Style4">
    <w:name w:val="Style4"/>
    <w:basedOn w:val="Normalny"/>
    <w:uiPriority w:val="99"/>
    <w:rsid w:val="00C2430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C2430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C2430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C2430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C24304"/>
    <w:rPr>
      <w:rFonts w:ascii="Times New Roman" w:hAnsi="Times New Roman" w:cs="Times New Roman"/>
      <w:sz w:val="22"/>
      <w:szCs w:val="22"/>
    </w:rPr>
  </w:style>
  <w:style w:type="character" w:customStyle="1" w:styleId="FontStyle48">
    <w:name w:val="Font Style48"/>
    <w:uiPriority w:val="99"/>
    <w:rsid w:val="00C24304"/>
    <w:rPr>
      <w:rFonts w:ascii="Times New Roman" w:hAnsi="Times New Roman" w:cs="Times New Roman"/>
      <w:b/>
      <w:bCs/>
      <w:sz w:val="22"/>
      <w:szCs w:val="22"/>
    </w:rPr>
  </w:style>
  <w:style w:type="paragraph" w:styleId="Zwykytekst">
    <w:name w:val="Plain Text"/>
    <w:aliases w:val=" Znak4, Znak Znak2"/>
    <w:basedOn w:val="Normalny"/>
    <w:link w:val="ZwykytekstZnak"/>
    <w:rsid w:val="00C24304"/>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basedOn w:val="Domylnaczcionkaakapitu"/>
    <w:link w:val="Zwykytekst"/>
    <w:rsid w:val="00C24304"/>
    <w:rPr>
      <w:rFonts w:ascii="Courier New" w:eastAsia="Times New Roman" w:hAnsi="Courier New" w:cs="Times New Roman"/>
      <w:sz w:val="20"/>
      <w:szCs w:val="20"/>
      <w:lang w:val="x-none" w:eastAsia="x-none"/>
    </w:rPr>
  </w:style>
  <w:style w:type="character" w:customStyle="1" w:styleId="FontStyle31">
    <w:name w:val="Font Style31"/>
    <w:uiPriority w:val="99"/>
    <w:rsid w:val="00C24304"/>
    <w:rPr>
      <w:rFonts w:ascii="Verdana" w:hAnsi="Verdana"/>
      <w:sz w:val="16"/>
    </w:rPr>
  </w:style>
  <w:style w:type="paragraph" w:styleId="Tekstpodstawowywcity2">
    <w:name w:val="Body Text Indent 2"/>
    <w:aliases w:val=" Znak3"/>
    <w:basedOn w:val="Normalny"/>
    <w:link w:val="Tekstpodstawowywcity2Znak"/>
    <w:uiPriority w:val="99"/>
    <w:rsid w:val="00C24304"/>
    <w:pPr>
      <w:spacing w:after="120" w:line="480" w:lineRule="auto"/>
      <w:ind w:left="283"/>
    </w:pPr>
    <w:rPr>
      <w:lang w:val="x-none"/>
    </w:rPr>
  </w:style>
  <w:style w:type="character" w:customStyle="1" w:styleId="Tekstpodstawowywcity2Znak">
    <w:name w:val="Tekst podstawowy wcięty 2 Znak"/>
    <w:aliases w:val=" Znak3 Znak"/>
    <w:basedOn w:val="Domylnaczcionkaakapitu"/>
    <w:link w:val="Tekstpodstawowywcity2"/>
    <w:uiPriority w:val="99"/>
    <w:rsid w:val="00C24304"/>
    <w:rPr>
      <w:rFonts w:ascii="Times New Roman" w:eastAsia="Times New Roman" w:hAnsi="Times New Roman" w:cs="Times New Roman"/>
      <w:sz w:val="24"/>
      <w:szCs w:val="24"/>
      <w:lang w:val="x-none" w:eastAsia="ar-SA"/>
    </w:rPr>
  </w:style>
  <w:style w:type="character" w:styleId="Odwoaniedokomentarza">
    <w:name w:val="annotation reference"/>
    <w:uiPriority w:val="99"/>
    <w:rsid w:val="00C24304"/>
    <w:rPr>
      <w:rFonts w:cs="Times New Roman"/>
      <w:sz w:val="16"/>
    </w:rPr>
  </w:style>
  <w:style w:type="paragraph" w:customStyle="1" w:styleId="ZnakZnak1">
    <w:name w:val="Znak Znak1"/>
    <w:basedOn w:val="Normalny"/>
    <w:uiPriority w:val="99"/>
    <w:rsid w:val="00C24304"/>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C24304"/>
    <w:pPr>
      <w:suppressAutoHyphens w:val="0"/>
      <w:spacing w:after="120"/>
    </w:pPr>
    <w:rPr>
      <w:sz w:val="16"/>
      <w:szCs w:val="16"/>
      <w:lang w:val="en-US" w:eastAsia="x-none"/>
    </w:rPr>
  </w:style>
  <w:style w:type="character" w:customStyle="1" w:styleId="Tekstpodstawowy3Znak">
    <w:name w:val="Tekst podstawowy 3 Znak"/>
    <w:aliases w:val=" Znak2 Znak"/>
    <w:basedOn w:val="Domylnaczcionkaakapitu"/>
    <w:link w:val="Tekstpodstawowy3"/>
    <w:uiPriority w:val="99"/>
    <w:rsid w:val="00C24304"/>
    <w:rPr>
      <w:rFonts w:ascii="Times New Roman" w:eastAsia="Times New Roman" w:hAnsi="Times New Roman" w:cs="Times New Roman"/>
      <w:sz w:val="16"/>
      <w:szCs w:val="16"/>
      <w:lang w:val="en-US" w:eastAsia="x-none"/>
    </w:rPr>
  </w:style>
  <w:style w:type="paragraph" w:customStyle="1" w:styleId="normalny0">
    <w:name w:val="normalny"/>
    <w:basedOn w:val="Normalny"/>
    <w:uiPriority w:val="99"/>
    <w:rsid w:val="00C24304"/>
    <w:pPr>
      <w:suppressAutoHyphens w:val="0"/>
    </w:pPr>
    <w:rPr>
      <w:lang w:eastAsia="pl-PL"/>
    </w:rPr>
  </w:style>
  <w:style w:type="character" w:customStyle="1" w:styleId="normalnychar1">
    <w:name w:val="normalny__char1"/>
    <w:uiPriority w:val="99"/>
    <w:rsid w:val="00C24304"/>
    <w:rPr>
      <w:rFonts w:ascii="Times New Roman" w:hAnsi="Times New Roman"/>
      <w:sz w:val="24"/>
      <w:u w:val="none"/>
      <w:effect w:val="none"/>
    </w:rPr>
  </w:style>
  <w:style w:type="character" w:customStyle="1" w:styleId="dane1">
    <w:name w:val="dane1"/>
    <w:uiPriority w:val="99"/>
    <w:rsid w:val="00C24304"/>
    <w:rPr>
      <w:color w:val="0000CD"/>
    </w:rPr>
  </w:style>
  <w:style w:type="paragraph" w:customStyle="1" w:styleId="Mapadokumentu1">
    <w:name w:val="Mapa dokumentu1"/>
    <w:basedOn w:val="Normalny"/>
    <w:uiPriority w:val="99"/>
    <w:semiHidden/>
    <w:rsid w:val="00C24304"/>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C24304"/>
    <w:pPr>
      <w:spacing w:after="120"/>
      <w:ind w:left="566"/>
      <w:contextualSpacing/>
    </w:pPr>
  </w:style>
  <w:style w:type="paragraph" w:customStyle="1" w:styleId="Tekstpodstawowy23">
    <w:name w:val="Tekst podstawowy 23"/>
    <w:basedOn w:val="Normalny"/>
    <w:uiPriority w:val="99"/>
    <w:rsid w:val="00C24304"/>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C24304"/>
    <w:pPr>
      <w:spacing w:after="120"/>
      <w:ind w:left="283"/>
    </w:pPr>
    <w:rPr>
      <w:sz w:val="16"/>
      <w:szCs w:val="16"/>
      <w:lang w:val="x-none"/>
    </w:rPr>
  </w:style>
  <w:style w:type="character" w:customStyle="1" w:styleId="Tekstpodstawowywcity3Znak">
    <w:name w:val="Tekst podstawowy wcięty 3 Znak"/>
    <w:aliases w:val=" Znak1 Znak"/>
    <w:basedOn w:val="Domylnaczcionkaakapitu"/>
    <w:link w:val="Tekstpodstawowywcity3"/>
    <w:uiPriority w:val="99"/>
    <w:rsid w:val="00C24304"/>
    <w:rPr>
      <w:rFonts w:ascii="Times New Roman" w:eastAsia="Times New Roman" w:hAnsi="Times New Roman" w:cs="Times New Roman"/>
      <w:sz w:val="16"/>
      <w:szCs w:val="16"/>
      <w:lang w:val="x-none" w:eastAsia="ar-SA"/>
    </w:rPr>
  </w:style>
  <w:style w:type="paragraph" w:customStyle="1" w:styleId="Rub1">
    <w:name w:val="Rub1"/>
    <w:basedOn w:val="Normalny"/>
    <w:uiPriority w:val="99"/>
    <w:rsid w:val="00C24304"/>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C2430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2430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24304"/>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C24304"/>
    <w:rPr>
      <w:rFonts w:cs="Times New Roman"/>
      <w:vertAlign w:val="superscript"/>
    </w:rPr>
  </w:style>
  <w:style w:type="paragraph" w:customStyle="1" w:styleId="StandardowyStandardowy1">
    <w:name w:val="Standardowy.Standardowy1"/>
    <w:uiPriority w:val="99"/>
    <w:rsid w:val="00C2430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rsid w:val="00C24304"/>
    <w:rPr>
      <w:rFonts w:ascii="Arial Unicode MS" w:eastAsia="Arial Unicode MS" w:cs="Arial Unicode MS"/>
      <w:sz w:val="18"/>
      <w:szCs w:val="18"/>
    </w:rPr>
  </w:style>
  <w:style w:type="paragraph" w:customStyle="1" w:styleId="Style10">
    <w:name w:val="Style10"/>
    <w:basedOn w:val="Normalny"/>
    <w:uiPriority w:val="99"/>
    <w:rsid w:val="00C2430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C24304"/>
    <w:pPr>
      <w:suppressLineNumbers/>
      <w:spacing w:before="60" w:after="60"/>
      <w:jc w:val="both"/>
    </w:pPr>
    <w:rPr>
      <w:rFonts w:ascii="StarSymbol" w:hAnsi="StarSymbol"/>
      <w:kern w:val="1"/>
    </w:rPr>
  </w:style>
  <w:style w:type="character" w:customStyle="1" w:styleId="ListLabel3">
    <w:name w:val="ListLabel 3"/>
    <w:rsid w:val="00C24304"/>
    <w:rPr>
      <w:rFonts w:cs="Wingdings"/>
      <w:sz w:val="18"/>
      <w:szCs w:val="18"/>
    </w:rPr>
  </w:style>
  <w:style w:type="character" w:customStyle="1" w:styleId="ListLabel4">
    <w:name w:val="ListLabel 4"/>
    <w:rsid w:val="00C24304"/>
    <w:rPr>
      <w:rFonts w:cs="Wingdings 2"/>
      <w:sz w:val="18"/>
      <w:szCs w:val="18"/>
    </w:rPr>
  </w:style>
  <w:style w:type="character" w:customStyle="1" w:styleId="ListLabel5">
    <w:name w:val="ListLabel 5"/>
    <w:rsid w:val="00C24304"/>
    <w:rPr>
      <w:rFonts w:cs="StarSymbol"/>
      <w:sz w:val="18"/>
      <w:szCs w:val="18"/>
    </w:rPr>
  </w:style>
  <w:style w:type="character" w:customStyle="1" w:styleId="ListLabel1">
    <w:name w:val="ListLabel 1"/>
    <w:rsid w:val="00C24304"/>
    <w:rPr>
      <w:rFonts w:cs="Symbol"/>
      <w:sz w:val="18"/>
      <w:szCs w:val="18"/>
    </w:rPr>
  </w:style>
  <w:style w:type="character" w:customStyle="1" w:styleId="ListLabel2">
    <w:name w:val="ListLabel 2"/>
    <w:rsid w:val="00C24304"/>
    <w:rPr>
      <w:rFonts w:cs="Times New Roman"/>
    </w:rPr>
  </w:style>
  <w:style w:type="character" w:customStyle="1" w:styleId="ListLabel6">
    <w:name w:val="ListLabel 6"/>
    <w:rsid w:val="00C24304"/>
    <w:rPr>
      <w:rFonts w:cs="Symbol"/>
    </w:rPr>
  </w:style>
  <w:style w:type="paragraph" w:customStyle="1" w:styleId="Default">
    <w:name w:val="Default"/>
    <w:basedOn w:val="Normalny"/>
    <w:rsid w:val="00C24304"/>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C2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24304"/>
    <w:rPr>
      <w:rFonts w:ascii="Courier New" w:eastAsia="Times New Roman" w:hAnsi="Courier New" w:cs="Courier New"/>
      <w:sz w:val="20"/>
      <w:szCs w:val="20"/>
      <w:lang w:eastAsia="pl-PL"/>
    </w:rPr>
  </w:style>
  <w:style w:type="paragraph" w:customStyle="1" w:styleId="Domylnie">
    <w:name w:val="Domyślnie"/>
    <w:rsid w:val="00C2430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24304"/>
  </w:style>
  <w:style w:type="paragraph" w:customStyle="1" w:styleId="Znak1">
    <w:name w:val="Znak1"/>
    <w:basedOn w:val="Normalny"/>
    <w:rsid w:val="00C24304"/>
    <w:pPr>
      <w:suppressAutoHyphens w:val="0"/>
    </w:pPr>
    <w:rPr>
      <w:rFonts w:ascii="Arial" w:eastAsia="Calibri" w:hAnsi="Arial" w:cs="Arial"/>
      <w:lang w:eastAsia="pl-PL"/>
    </w:rPr>
  </w:style>
  <w:style w:type="paragraph" w:customStyle="1" w:styleId="Nagwek20">
    <w:name w:val="Nagłówek2"/>
    <w:basedOn w:val="Normalny"/>
    <w:next w:val="Tekstpodstawowy"/>
    <w:rsid w:val="00C24304"/>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C24304"/>
    <w:pPr>
      <w:numPr>
        <w:ilvl w:val="2"/>
        <w:numId w:val="10"/>
      </w:numPr>
      <w:suppressAutoHyphens w:val="0"/>
    </w:pPr>
    <w:rPr>
      <w:lang w:eastAsia="pl-PL"/>
    </w:rPr>
  </w:style>
  <w:style w:type="character" w:customStyle="1" w:styleId="text2">
    <w:name w:val="text2"/>
    <w:basedOn w:val="Domylnaczcionkaakapitu"/>
    <w:rsid w:val="00C24304"/>
  </w:style>
  <w:style w:type="paragraph" w:styleId="Mapadokumentu">
    <w:name w:val="Document Map"/>
    <w:basedOn w:val="Normalny"/>
    <w:link w:val="MapadokumentuZnak"/>
    <w:uiPriority w:val="99"/>
    <w:semiHidden/>
    <w:unhideWhenUsed/>
    <w:rsid w:val="00C24304"/>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24304"/>
    <w:rPr>
      <w:rFonts w:ascii="Tahoma" w:eastAsia="Times New Roman" w:hAnsi="Tahoma" w:cs="Tahoma"/>
      <w:sz w:val="16"/>
      <w:szCs w:val="16"/>
      <w:lang w:eastAsia="ar-SA"/>
    </w:rPr>
  </w:style>
  <w:style w:type="paragraph" w:customStyle="1" w:styleId="Akapitzlist2">
    <w:name w:val="Akapit z listą2"/>
    <w:basedOn w:val="Normalny"/>
    <w:rsid w:val="00C24304"/>
    <w:pPr>
      <w:ind w:left="708"/>
    </w:pPr>
    <w:rPr>
      <w:rFonts w:eastAsia="Calibri"/>
    </w:rPr>
  </w:style>
  <w:style w:type="character" w:customStyle="1" w:styleId="apple-converted-space">
    <w:name w:val="apple-converted-space"/>
    <w:basedOn w:val="Domylnaczcionkaakapitu"/>
    <w:rsid w:val="00C24304"/>
  </w:style>
  <w:style w:type="paragraph" w:customStyle="1" w:styleId="Styl3">
    <w:name w:val="Styl3"/>
    <w:basedOn w:val="Normalny"/>
    <w:rsid w:val="00C24304"/>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C24304"/>
    <w:pPr>
      <w:suppressAutoHyphens w:val="0"/>
    </w:pPr>
    <w:rPr>
      <w:rFonts w:ascii="Arial" w:eastAsia="Calibri" w:hAnsi="Arial" w:cs="Arial"/>
      <w:lang w:eastAsia="pl-PL"/>
    </w:rPr>
  </w:style>
  <w:style w:type="character" w:customStyle="1" w:styleId="smalltext">
    <w:name w:val="smalltext"/>
    <w:rsid w:val="00C24304"/>
  </w:style>
  <w:style w:type="paragraph" w:customStyle="1" w:styleId="listparagraph">
    <w:name w:val="listparagraph"/>
    <w:basedOn w:val="Normalny"/>
    <w:rsid w:val="00C24304"/>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C24304"/>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C24304"/>
    <w:pPr>
      <w:suppressAutoHyphens w:val="0"/>
      <w:spacing w:before="100" w:beforeAutospacing="1" w:after="100" w:afterAutospacing="1"/>
    </w:pPr>
    <w:rPr>
      <w:lang w:eastAsia="pl-PL"/>
    </w:rPr>
  </w:style>
  <w:style w:type="paragraph" w:customStyle="1" w:styleId="msolistparagraph0">
    <w:name w:val="msolistparagraph"/>
    <w:basedOn w:val="Normalny"/>
    <w:rsid w:val="00C24304"/>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C24304"/>
  </w:style>
  <w:style w:type="paragraph" w:customStyle="1" w:styleId="ZnakZnak5ZnakZnakZnakZnak">
    <w:name w:val="Znak Znak5 Znak Znak Znak Znak"/>
    <w:basedOn w:val="Normalny"/>
    <w:rsid w:val="00C24304"/>
    <w:pPr>
      <w:suppressAutoHyphens w:val="0"/>
    </w:pPr>
    <w:rPr>
      <w:rFonts w:ascii="Arial" w:eastAsia="Calibri" w:hAnsi="Arial" w:cs="Arial"/>
      <w:lang w:eastAsia="pl-PL"/>
    </w:rPr>
  </w:style>
  <w:style w:type="character" w:customStyle="1" w:styleId="sub-title">
    <w:name w:val="sub-title"/>
    <w:rsid w:val="00C24304"/>
  </w:style>
  <w:style w:type="paragraph" w:customStyle="1" w:styleId="Styl10">
    <w:name w:val="Styl 1"/>
    <w:basedOn w:val="Normalny"/>
    <w:next w:val="Normalny"/>
    <w:rsid w:val="00C24304"/>
    <w:pPr>
      <w:suppressAutoHyphens w:val="0"/>
      <w:spacing w:before="120" w:after="120"/>
      <w:ind w:left="907" w:hanging="907"/>
      <w:jc w:val="both"/>
      <w:outlineLvl w:val="0"/>
    </w:pPr>
    <w:rPr>
      <w:b/>
      <w:caps/>
      <w:sz w:val="22"/>
      <w:szCs w:val="20"/>
      <w:lang w:eastAsia="pl-PL"/>
    </w:rPr>
  </w:style>
  <w:style w:type="paragraph" w:customStyle="1" w:styleId="ZnakZnak5">
    <w:name w:val="Znak Znak5"/>
    <w:basedOn w:val="Normalny"/>
    <w:rsid w:val="00C24304"/>
    <w:pPr>
      <w:suppressAutoHyphens w:val="0"/>
    </w:pPr>
    <w:rPr>
      <w:rFonts w:ascii="Arial" w:eastAsia="Calibri" w:hAnsi="Arial" w:cs="Arial"/>
      <w:lang w:eastAsia="pl-PL"/>
    </w:rPr>
  </w:style>
  <w:style w:type="paragraph" w:customStyle="1" w:styleId="ZnakZnak5ZnakZnakZnakZnak1">
    <w:name w:val="Znak Znak5 Znak Znak Znak Znak1"/>
    <w:basedOn w:val="Normalny"/>
    <w:rsid w:val="00C24304"/>
    <w:pPr>
      <w:suppressAutoHyphens w:val="0"/>
    </w:pPr>
    <w:rPr>
      <w:rFonts w:ascii="Arial" w:eastAsia="Calibri" w:hAnsi="Arial" w:cs="Arial"/>
      <w:lang w:eastAsia="pl-PL"/>
    </w:rPr>
  </w:style>
  <w:style w:type="paragraph" w:customStyle="1" w:styleId="Akapitzlist3">
    <w:name w:val="Akapit z listą3"/>
    <w:basedOn w:val="Normalny"/>
    <w:rsid w:val="00F0367D"/>
    <w:pPr>
      <w:ind w:left="708"/>
    </w:pPr>
    <w:rPr>
      <w:rFonts w:eastAsia="Calibri"/>
    </w:rPr>
  </w:style>
  <w:style w:type="character" w:customStyle="1" w:styleId="AkapitzlistZnak">
    <w:name w:val="Akapit z listą Znak"/>
    <w:aliases w:val="normalny tekst Znak"/>
    <w:link w:val="Akapitzlist"/>
    <w:uiPriority w:val="99"/>
    <w:locked/>
    <w:rsid w:val="00E747AE"/>
    <w:rPr>
      <w:rFonts w:ascii="Times New Roman" w:eastAsia="Times New Roman" w:hAnsi="Times New Roman" w:cs="Times New Roman"/>
      <w:sz w:val="24"/>
      <w:szCs w:val="24"/>
      <w:lang w:eastAsia="ar-SA"/>
    </w:rPr>
  </w:style>
  <w:style w:type="table" w:styleId="Tabela-Siatka">
    <w:name w:val="Table Grid"/>
    <w:basedOn w:val="Standardowy"/>
    <w:rsid w:val="005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86061"/>
    <w:rPr>
      <w:rFonts w:ascii="TimesNewRomanPSMT" w:hAnsi="TimesNewRomanPSMT" w:hint="default"/>
      <w:b w:val="0"/>
      <w:bCs w:val="0"/>
      <w:i w:val="0"/>
      <w:iCs w:val="0"/>
      <w:color w:val="000000"/>
      <w:sz w:val="24"/>
      <w:szCs w:val="24"/>
    </w:rPr>
  </w:style>
  <w:style w:type="character" w:customStyle="1" w:styleId="fontstyle21">
    <w:name w:val="fontstyle21"/>
    <w:rsid w:val="00F86061"/>
    <w:rPr>
      <w:rFonts w:ascii="Arial" w:hAnsi="Arial" w:cs="Arial" w:hint="default"/>
      <w:b/>
      <w:bCs/>
      <w:i w:val="0"/>
      <w:iCs w:val="0"/>
      <w:color w:val="000000"/>
      <w:sz w:val="20"/>
      <w:szCs w:val="20"/>
    </w:rPr>
  </w:style>
  <w:style w:type="character" w:customStyle="1" w:styleId="impbox">
    <w:name w:val="impbox"/>
    <w:basedOn w:val="Domylnaczcionkaakapitu"/>
    <w:rsid w:val="0053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1541">
      <w:bodyDiv w:val="1"/>
      <w:marLeft w:val="0"/>
      <w:marRight w:val="0"/>
      <w:marTop w:val="0"/>
      <w:marBottom w:val="0"/>
      <w:divBdr>
        <w:top w:val="none" w:sz="0" w:space="0" w:color="auto"/>
        <w:left w:val="none" w:sz="0" w:space="0" w:color="auto"/>
        <w:bottom w:val="none" w:sz="0" w:space="0" w:color="auto"/>
        <w:right w:val="none" w:sz="0" w:space="0" w:color="auto"/>
      </w:divBdr>
    </w:div>
    <w:div w:id="1047992912">
      <w:bodyDiv w:val="1"/>
      <w:marLeft w:val="0"/>
      <w:marRight w:val="0"/>
      <w:marTop w:val="0"/>
      <w:marBottom w:val="0"/>
      <w:divBdr>
        <w:top w:val="none" w:sz="0" w:space="0" w:color="auto"/>
        <w:left w:val="none" w:sz="0" w:space="0" w:color="auto"/>
        <w:bottom w:val="none" w:sz="0" w:space="0" w:color="auto"/>
        <w:right w:val="none" w:sz="0" w:space="0" w:color="auto"/>
      </w:divBdr>
    </w:div>
    <w:div w:id="1059981894">
      <w:bodyDiv w:val="1"/>
      <w:marLeft w:val="0"/>
      <w:marRight w:val="0"/>
      <w:marTop w:val="0"/>
      <w:marBottom w:val="0"/>
      <w:divBdr>
        <w:top w:val="none" w:sz="0" w:space="0" w:color="auto"/>
        <w:left w:val="none" w:sz="0" w:space="0" w:color="auto"/>
        <w:bottom w:val="none" w:sz="0" w:space="0" w:color="auto"/>
        <w:right w:val="none" w:sz="0" w:space="0" w:color="auto"/>
      </w:divBdr>
    </w:div>
    <w:div w:id="17873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ubiak6@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http://www.ukw.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9551-9AD5-45A5-8336-6D81E4EE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21708</Words>
  <Characters>130251</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dc:creator>
  <cp:lastModifiedBy>user</cp:lastModifiedBy>
  <cp:revision>5</cp:revision>
  <cp:lastPrinted>2019-03-05T10:12:00Z</cp:lastPrinted>
  <dcterms:created xsi:type="dcterms:W3CDTF">2019-03-05T09:24:00Z</dcterms:created>
  <dcterms:modified xsi:type="dcterms:W3CDTF">2019-03-05T10:44:00Z</dcterms:modified>
</cp:coreProperties>
</file>