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  <w:lang w:eastAsia="pl-PL"/>
        </w:rPr>
      </w:pPr>
      <w:bookmarkStart w:id="0" w:name="_GoBack"/>
      <w:bookmarkEnd w:id="0"/>
      <w:r w:rsidRPr="00FC27C6">
        <w:rPr>
          <w:rFonts w:ascii="Book Antiqua" w:hAnsi="Book Antiqua"/>
          <w:sz w:val="20"/>
          <w:szCs w:val="20"/>
          <w:lang w:eastAsia="pl-PL"/>
        </w:rPr>
        <w:t xml:space="preserve">Bydgoszcz, dnia </w:t>
      </w:r>
      <w:r w:rsidR="00FD20F1">
        <w:rPr>
          <w:rFonts w:ascii="Book Antiqua" w:hAnsi="Book Antiqua"/>
          <w:sz w:val="20"/>
          <w:szCs w:val="20"/>
          <w:lang w:eastAsia="pl-PL"/>
        </w:rPr>
        <w:t>07</w:t>
      </w:r>
      <w:r w:rsidRPr="00FC27C6">
        <w:rPr>
          <w:rFonts w:ascii="Book Antiqua" w:hAnsi="Book Antiqua"/>
          <w:sz w:val="20"/>
          <w:szCs w:val="20"/>
          <w:lang w:eastAsia="pl-PL"/>
        </w:rPr>
        <w:t>.0</w:t>
      </w:r>
      <w:r w:rsidR="00FD20F1">
        <w:rPr>
          <w:rFonts w:ascii="Book Antiqua" w:hAnsi="Book Antiqua"/>
          <w:sz w:val="20"/>
          <w:szCs w:val="20"/>
          <w:lang w:eastAsia="pl-PL"/>
        </w:rPr>
        <w:t>3</w:t>
      </w:r>
      <w:r w:rsidRPr="00FC27C6">
        <w:rPr>
          <w:rFonts w:ascii="Book Antiqua" w:hAnsi="Book Antiqua"/>
          <w:sz w:val="20"/>
          <w:szCs w:val="20"/>
          <w:lang w:eastAsia="pl-PL"/>
        </w:rPr>
        <w:t>.201</w:t>
      </w:r>
      <w:r w:rsidR="00FD20F1">
        <w:rPr>
          <w:rFonts w:ascii="Book Antiqua" w:hAnsi="Book Antiqua"/>
          <w:sz w:val="20"/>
          <w:szCs w:val="20"/>
          <w:lang w:eastAsia="pl-PL"/>
        </w:rPr>
        <w:t>9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r.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651D98" w:rsidP="003C4E65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  <w:r w:rsidRPr="0013096C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6466A677" wp14:editId="510D1DF6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Uniwersytet Kazimierza Wielkiego w Bydgoszczy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Adres: 85-064 Bydgoszcz,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ul. Chodkiewicza 30</w:t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  <w:r w:rsidRPr="00FC27C6">
        <w:rPr>
          <w:rFonts w:ascii="Book Antiqua" w:hAnsi="Book Antiqua"/>
          <w:b/>
          <w:sz w:val="24"/>
          <w:szCs w:val="24"/>
          <w:lang w:eastAsia="pl-PL"/>
        </w:rPr>
        <w:t>ZAPYTANIE OFERTOWE NR UKW/DZP-282-ZO-</w:t>
      </w:r>
      <w:r w:rsidR="00B863F7">
        <w:rPr>
          <w:rFonts w:ascii="Book Antiqua" w:hAnsi="Book Antiqua"/>
          <w:b/>
          <w:sz w:val="24"/>
          <w:szCs w:val="24"/>
          <w:lang w:eastAsia="pl-PL"/>
        </w:rPr>
        <w:t>22</w:t>
      </w:r>
      <w:r w:rsidR="00651D98">
        <w:rPr>
          <w:rFonts w:ascii="Book Antiqua" w:hAnsi="Book Antiqua"/>
          <w:b/>
          <w:sz w:val="24"/>
          <w:szCs w:val="24"/>
          <w:lang w:eastAsia="pl-PL"/>
        </w:rPr>
        <w:t>/2019</w:t>
      </w: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651D98" w:rsidRDefault="003C4E65" w:rsidP="00ED06C1">
      <w:pPr>
        <w:numPr>
          <w:ilvl w:val="0"/>
          <w:numId w:val="28"/>
        </w:numPr>
        <w:spacing w:after="0" w:line="360" w:lineRule="auto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Tytuł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 </w:t>
      </w:r>
      <w:r w:rsidR="00ED06C1" w:rsidRPr="00834BBE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ED06C1" w:rsidRPr="00834BBE">
        <w:rPr>
          <w:rFonts w:ascii="Book Antiqua" w:hAnsi="Book Antiqua"/>
          <w:i/>
          <w:sz w:val="20"/>
          <w:szCs w:val="20"/>
        </w:rPr>
        <w:t>Nadzór, konserwacja, naprawy i legalizacja sprzętu gaśniczego w obiektach UKW w Bydgoszczy.”</w:t>
      </w:r>
      <w:r w:rsidRPr="00651D98">
        <w:rPr>
          <w:rFonts w:ascii="Book Antiqua" w:hAnsi="Book Antiqua"/>
          <w:sz w:val="20"/>
          <w:szCs w:val="20"/>
        </w:rPr>
        <w:t>.</w:t>
      </w:r>
    </w:p>
    <w:p w:rsidR="003C4E65" w:rsidRPr="00651D98" w:rsidRDefault="003C4E65" w:rsidP="00651D98">
      <w:pPr>
        <w:numPr>
          <w:ilvl w:val="0"/>
          <w:numId w:val="28"/>
        </w:num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Rodzaj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usługa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/</w:t>
      </w:r>
      <w:r w:rsidRPr="00FC27C6">
        <w:rPr>
          <w:rFonts w:ascii="Book Antiqua" w:hAnsi="Book Antiqua"/>
          <w:strike/>
          <w:sz w:val="20"/>
          <w:szCs w:val="20"/>
          <w:lang w:eastAsia="pl-PL"/>
        </w:rPr>
        <w:t>dostawa/roboty budowlane</w:t>
      </w:r>
    </w:p>
    <w:p w:rsidR="00651D98" w:rsidRPr="00ED06C1" w:rsidRDefault="00651D98" w:rsidP="000B5621">
      <w:pPr>
        <w:numPr>
          <w:ilvl w:val="0"/>
          <w:numId w:val="28"/>
        </w:numPr>
        <w:spacing w:after="0" w:line="360" w:lineRule="auto"/>
        <w:rPr>
          <w:rFonts w:ascii="Book Antiqua" w:hAnsi="Book Antiqua"/>
          <w:sz w:val="20"/>
          <w:szCs w:val="20"/>
          <w:u w:val="single"/>
          <w:lang w:eastAsia="pl-PL"/>
        </w:rPr>
      </w:pPr>
      <w:r w:rsidRPr="00ED06C1">
        <w:rPr>
          <w:rFonts w:ascii="Book Antiqua" w:hAnsi="Book Antiqua"/>
          <w:b/>
          <w:sz w:val="20"/>
          <w:szCs w:val="20"/>
          <w:lang w:eastAsia="pl-PL"/>
        </w:rPr>
        <w:t xml:space="preserve">Termin realizacji zamówienia: </w:t>
      </w:r>
      <w:r w:rsidR="00ED06C1" w:rsidRPr="00ED06C1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ED06C1">
        <w:rPr>
          <w:rFonts w:ascii="Book Antiqua" w:hAnsi="Book Antiqua"/>
          <w:sz w:val="20"/>
          <w:szCs w:val="20"/>
          <w:lang w:eastAsia="pl-PL"/>
        </w:rPr>
        <w:t>24  miesiące od dnia podpisania umowy.</w:t>
      </w:r>
    </w:p>
    <w:p w:rsidR="003C4E65" w:rsidRPr="00651D98" w:rsidRDefault="003C4E65" w:rsidP="00651D98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Book Antiqua" w:hAnsi="Book Antiqua"/>
          <w:b/>
          <w:sz w:val="20"/>
        </w:rPr>
      </w:pPr>
      <w:r w:rsidRPr="00651D98">
        <w:rPr>
          <w:rFonts w:ascii="Book Antiqua" w:hAnsi="Book Antiqua"/>
          <w:b/>
          <w:sz w:val="20"/>
        </w:rPr>
        <w:t>Opis przedmiotu zamówienia:</w:t>
      </w:r>
    </w:p>
    <w:p w:rsidR="00B863F7" w:rsidRPr="00457FAE" w:rsidRDefault="00B863F7" w:rsidP="00B863F7">
      <w:p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57FAE">
        <w:rPr>
          <w:rFonts w:ascii="Book Antiqua" w:hAnsi="Book Antiqua"/>
          <w:sz w:val="20"/>
          <w:szCs w:val="20"/>
        </w:rPr>
        <w:t>Przedmiotem zamówienia jest</w:t>
      </w:r>
      <w:r w:rsidRPr="00457FAE">
        <w:rPr>
          <w:rFonts w:ascii="Book Antiqua" w:hAnsi="Book Antiqua"/>
          <w:b/>
          <w:sz w:val="20"/>
          <w:szCs w:val="20"/>
        </w:rPr>
        <w:t xml:space="preserve"> </w:t>
      </w:r>
      <w:r w:rsidRPr="00457FAE">
        <w:rPr>
          <w:rFonts w:ascii="Book Antiqua" w:hAnsi="Book Antiqua"/>
          <w:sz w:val="20"/>
          <w:szCs w:val="20"/>
        </w:rPr>
        <w:t>usługa</w:t>
      </w:r>
      <w:r w:rsidRPr="00457FAE">
        <w:rPr>
          <w:rFonts w:ascii="Book Antiqua" w:hAnsi="Book Antiqua"/>
          <w:b/>
          <w:sz w:val="20"/>
          <w:szCs w:val="20"/>
        </w:rPr>
        <w:t xml:space="preserve"> </w:t>
      </w:r>
      <w:r w:rsidRPr="00457FAE">
        <w:rPr>
          <w:rFonts w:ascii="Book Antiqua" w:hAnsi="Book Antiqua"/>
          <w:sz w:val="20"/>
          <w:szCs w:val="20"/>
        </w:rPr>
        <w:t>nadzoru, konserwacji, naprawy i legalizacji sprzętu gaśniczego w obiektach UKW w Bydgoszczy.</w:t>
      </w:r>
      <w:r w:rsidRPr="00457FAE">
        <w:rPr>
          <w:rFonts w:ascii="Book Antiqua" w:hAnsi="Book Antiqua"/>
          <w:b/>
          <w:sz w:val="20"/>
          <w:szCs w:val="20"/>
        </w:rPr>
        <w:t xml:space="preserve"> </w:t>
      </w:r>
    </w:p>
    <w:p w:rsidR="003C4E65" w:rsidRPr="00457FAE" w:rsidRDefault="003C4E65" w:rsidP="003C4E65">
      <w:p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457FAE">
        <w:rPr>
          <w:rFonts w:ascii="Book Antiqua" w:hAnsi="Book Antiqua"/>
          <w:b/>
          <w:sz w:val="20"/>
          <w:szCs w:val="20"/>
        </w:rPr>
        <w:t>Zakres wykonywanych prac, zgodnie z wymogami obowiązujących przepisów i dokumentacją techniczną urządzeń, będzie obejmować:</w:t>
      </w:r>
    </w:p>
    <w:p w:rsidR="003C4E65" w:rsidRPr="00457FAE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457FAE">
        <w:rPr>
          <w:rFonts w:ascii="Book Antiqua" w:hAnsi="Book Antiqua"/>
          <w:sz w:val="20"/>
          <w:szCs w:val="20"/>
        </w:rPr>
        <w:t xml:space="preserve">bieżące przeglądy, konserwacje i naprawy gaśnic </w:t>
      </w:r>
    </w:p>
    <w:p w:rsidR="003C4E65" w:rsidRPr="00457FAE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457FAE">
        <w:rPr>
          <w:rFonts w:ascii="Book Antiqua" w:hAnsi="Book Antiqua"/>
          <w:sz w:val="20"/>
          <w:szCs w:val="20"/>
        </w:rPr>
        <w:t>bieżące przeglądy, konserwacje i naprawy hydrantów wewnętrznych i zewnętrznych</w:t>
      </w:r>
    </w:p>
    <w:p w:rsidR="003C4E65" w:rsidRPr="00457FAE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457FAE">
        <w:rPr>
          <w:rFonts w:ascii="Book Antiqua" w:hAnsi="Book Antiqua"/>
          <w:sz w:val="20"/>
          <w:szCs w:val="20"/>
        </w:rPr>
        <w:t xml:space="preserve">sprawdzanie wydajności wodnej oraz pomiar ciśnienia roboczego hydrantów </w:t>
      </w:r>
    </w:p>
    <w:p w:rsidR="003C4E65" w:rsidRPr="00457FAE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457FAE">
        <w:rPr>
          <w:rFonts w:ascii="Book Antiqua" w:hAnsi="Book Antiqua"/>
          <w:sz w:val="20"/>
          <w:szCs w:val="20"/>
        </w:rPr>
        <w:t>sprawdzanie stanu węży hydrantowych oraz ich połączeń</w:t>
      </w:r>
    </w:p>
    <w:p w:rsidR="003C4E65" w:rsidRPr="00457FAE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457FAE">
        <w:rPr>
          <w:rFonts w:ascii="Book Antiqua" w:hAnsi="Book Antiqua"/>
          <w:sz w:val="20"/>
          <w:szCs w:val="20"/>
        </w:rPr>
        <w:t>kontrola i naprawa zabezpieczeń szafek hydrantowych (kluczyków, szybek itp.)</w:t>
      </w:r>
    </w:p>
    <w:p w:rsidR="003C4E65" w:rsidRPr="00457FAE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457FAE">
        <w:rPr>
          <w:rFonts w:ascii="Book Antiqua" w:hAnsi="Book Antiqua"/>
          <w:sz w:val="20"/>
          <w:szCs w:val="20"/>
        </w:rPr>
        <w:t>legalizację zbiorników ciśnieniowych gaśnic zgodnie z przepisami  UDT</w:t>
      </w:r>
    </w:p>
    <w:p w:rsidR="003C4E65" w:rsidRPr="00457FAE" w:rsidRDefault="003C4E65" w:rsidP="003C4E65">
      <w:pPr>
        <w:pStyle w:val="Akapitzlist1"/>
        <w:numPr>
          <w:ilvl w:val="0"/>
          <w:numId w:val="8"/>
        </w:numPr>
        <w:suppressAutoHyphens/>
        <w:ind w:left="714" w:hanging="357"/>
        <w:jc w:val="both"/>
        <w:rPr>
          <w:rFonts w:ascii="Book Antiqua" w:hAnsi="Book Antiqua"/>
          <w:sz w:val="20"/>
          <w:szCs w:val="20"/>
        </w:rPr>
      </w:pPr>
      <w:r w:rsidRPr="00457FAE">
        <w:rPr>
          <w:rFonts w:ascii="Book Antiqua" w:hAnsi="Book Antiqua"/>
          <w:sz w:val="20"/>
          <w:szCs w:val="20"/>
        </w:rPr>
        <w:t>sporządzanie protokołów z przeglądów na każdy z obiektów osobno</w:t>
      </w:r>
    </w:p>
    <w:p w:rsidR="003C4E65" w:rsidRPr="00457FAE" w:rsidRDefault="003C4E65" w:rsidP="00413961">
      <w:pPr>
        <w:pStyle w:val="Akapitzlist1"/>
        <w:numPr>
          <w:ilvl w:val="0"/>
          <w:numId w:val="8"/>
        </w:numPr>
        <w:suppressAutoHyphens/>
        <w:jc w:val="both"/>
        <w:rPr>
          <w:rFonts w:ascii="Book Antiqua" w:hAnsi="Book Antiqua"/>
          <w:sz w:val="20"/>
          <w:szCs w:val="20"/>
        </w:rPr>
      </w:pPr>
      <w:r w:rsidRPr="00457FAE">
        <w:rPr>
          <w:rFonts w:ascii="Book Antiqua" w:hAnsi="Book Antiqua"/>
          <w:sz w:val="20"/>
          <w:szCs w:val="20"/>
        </w:rPr>
        <w:t xml:space="preserve">wykonywanie wszelkiego rodzaju napraw wszystkich instalacji i urządzeń technicznego zabezpieczenia przeciwpożarowego </w:t>
      </w:r>
      <w:r w:rsidR="00413961" w:rsidRPr="00457FAE">
        <w:rPr>
          <w:rFonts w:ascii="Book Antiqua" w:hAnsi="Book Antiqua"/>
          <w:sz w:val="20"/>
          <w:szCs w:val="20"/>
        </w:rPr>
        <w:t xml:space="preserve">wykraczających poza zakres konserwacji następować będzie na podstawie oddzielnego zlecenia Zamawiającego </w:t>
      </w:r>
      <w:r w:rsidRPr="00457FAE">
        <w:rPr>
          <w:rFonts w:ascii="Book Antiqua" w:hAnsi="Book Antiqua"/>
          <w:sz w:val="20"/>
          <w:szCs w:val="20"/>
        </w:rPr>
        <w:t xml:space="preserve">w uzgodnieniu z Zamawiającym </w:t>
      </w:r>
      <w:r w:rsidR="00413961" w:rsidRPr="00457FAE">
        <w:rPr>
          <w:rFonts w:ascii="Book Antiqua" w:hAnsi="Book Antiqua"/>
          <w:sz w:val="20"/>
          <w:szCs w:val="20"/>
        </w:rPr>
        <w:t>.</w:t>
      </w:r>
    </w:p>
    <w:p w:rsidR="003C4E65" w:rsidRPr="00457FAE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</w:p>
    <w:p w:rsidR="003C4E65" w:rsidRPr="00FC27C6" w:rsidRDefault="003C4E65" w:rsidP="00651D98">
      <w:pPr>
        <w:pStyle w:val="Akapitzlist"/>
        <w:numPr>
          <w:ilvl w:val="1"/>
          <w:numId w:val="29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lastRenderedPageBreak/>
        <w:t xml:space="preserve">Szczegółowy opis przedmiotu zamówienia, w tym wykaz i ilość urządzeń zawiera załącznik nr 2 do zapytania ofertowego ( Formularz cenowy) oraz załącznik nr 3 do zapytania ofertowego </w:t>
      </w:r>
      <w:r w:rsidR="00B863F7">
        <w:rPr>
          <w:rFonts w:ascii="Book Antiqua" w:hAnsi="Book Antiqua"/>
          <w:sz w:val="20"/>
        </w:rPr>
        <w:br/>
        <w:t>(</w:t>
      </w:r>
      <w:r w:rsidRPr="00FC27C6">
        <w:rPr>
          <w:rFonts w:ascii="Book Antiqua" w:hAnsi="Book Antiqua"/>
          <w:sz w:val="20"/>
        </w:rPr>
        <w:t>projekt umowy).</w:t>
      </w:r>
    </w:p>
    <w:p w:rsidR="003C4E65" w:rsidRPr="00FC27C6" w:rsidRDefault="003C4E65" w:rsidP="00651D98">
      <w:pPr>
        <w:pStyle w:val="Akapitzlist"/>
        <w:numPr>
          <w:ilvl w:val="1"/>
          <w:numId w:val="29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 xml:space="preserve">Wykonawca udzieli </w:t>
      </w:r>
      <w:r w:rsidR="00EF4EC4" w:rsidRPr="00FC27C6">
        <w:rPr>
          <w:rFonts w:ascii="Book Antiqua" w:hAnsi="Book Antiqua"/>
          <w:sz w:val="20"/>
        </w:rPr>
        <w:t xml:space="preserve">minimum </w:t>
      </w:r>
      <w:r w:rsidRPr="00FC27C6">
        <w:rPr>
          <w:rFonts w:ascii="Book Antiqua" w:hAnsi="Book Antiqua"/>
          <w:sz w:val="20"/>
        </w:rPr>
        <w:t>12-miesięcznej</w:t>
      </w:r>
      <w:r w:rsidR="002847C0" w:rsidRPr="00FC27C6">
        <w:rPr>
          <w:rFonts w:ascii="Book Antiqua" w:hAnsi="Book Antiqua"/>
          <w:sz w:val="20"/>
        </w:rPr>
        <w:t xml:space="preserve"> gwarancji</w:t>
      </w:r>
      <w:r w:rsidRPr="00FC27C6">
        <w:rPr>
          <w:rFonts w:ascii="Book Antiqua" w:hAnsi="Book Antiqua"/>
          <w:sz w:val="20"/>
        </w:rPr>
        <w:t xml:space="preserve"> na wykonaną usługę, licząc od daty sporządzenia protokołu  odbioru  wykonanych robót.</w:t>
      </w:r>
    </w:p>
    <w:p w:rsidR="003C4E65" w:rsidRPr="00FC27C6" w:rsidRDefault="003C4E65" w:rsidP="00651D98">
      <w:pPr>
        <w:pStyle w:val="Akapitzlist"/>
        <w:numPr>
          <w:ilvl w:val="1"/>
          <w:numId w:val="29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C27C6">
        <w:rPr>
          <w:rFonts w:ascii="Book Antiqua" w:hAnsi="Book Antiqua"/>
          <w:sz w:val="20"/>
        </w:rPr>
        <w:t>Wykaz i ilość urządzeń zawiera załącznik nr 2</w:t>
      </w:r>
      <w:r w:rsidR="003B6763" w:rsidRPr="00FC27C6">
        <w:rPr>
          <w:rFonts w:ascii="Book Antiqua" w:hAnsi="Book Antiqua"/>
          <w:sz w:val="20"/>
        </w:rPr>
        <w:t xml:space="preserve"> do zapytania ofertowego</w:t>
      </w:r>
      <w:r w:rsidRPr="00FC27C6">
        <w:rPr>
          <w:rFonts w:ascii="Book Antiqua" w:hAnsi="Book Antiqua"/>
          <w:sz w:val="20"/>
        </w:rPr>
        <w:t>.</w:t>
      </w:r>
    </w:p>
    <w:p w:rsidR="003C4E65" w:rsidRPr="00FC27C6" w:rsidRDefault="003C4E65" w:rsidP="00651D98">
      <w:pPr>
        <w:pStyle w:val="Akapitzlist"/>
        <w:numPr>
          <w:ilvl w:val="1"/>
          <w:numId w:val="29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 xml:space="preserve">Zamawiający wymaga od Wykonawcy </w:t>
      </w:r>
      <w:r w:rsidR="00407579" w:rsidRPr="00FC27C6">
        <w:rPr>
          <w:rFonts w:ascii="Book Antiqua" w:hAnsi="Book Antiqua"/>
          <w:sz w:val="20"/>
        </w:rPr>
        <w:t>aby</w:t>
      </w:r>
      <w:r w:rsidR="00407579" w:rsidRPr="00FC27C6">
        <w:rPr>
          <w:rFonts w:ascii="Book Antiqua" w:hAnsi="Book Antiqua"/>
          <w:sz w:val="20"/>
        </w:rPr>
        <w:tab/>
        <w:t>po każdej wykonanej konserwacji lub naprawie Wykonawca sporządził protokół z przeprowadzonych prac konserwacyjnych oddzielnie dla każdego  obiektu.</w:t>
      </w:r>
    </w:p>
    <w:p w:rsidR="00407579" w:rsidRPr="00FC27C6" w:rsidRDefault="00407579" w:rsidP="00651D98">
      <w:pPr>
        <w:pStyle w:val="Akapitzlist"/>
        <w:numPr>
          <w:ilvl w:val="1"/>
          <w:numId w:val="29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FC27C6">
        <w:rPr>
          <w:rFonts w:ascii="Book Antiqua" w:hAnsi="Book Antiqua"/>
          <w:sz w:val="20"/>
        </w:rPr>
        <w:t>Wykonawca zobowiązany jest do pilnowania terminów przeglądów i konserwacji urządzeń oraz sprzętu, wyszczególnionych w załączniku nr 2 do zapytania ofertowego, zgodnie z wytycznymi producentów oraz norm i przepisów obowiązującego prawa w tym zakresie. Wykonawca będzie przy tym informował na bieżąco Zamawiającego o terminach przeglądów i konserwacji.</w:t>
      </w:r>
    </w:p>
    <w:p w:rsidR="00407579" w:rsidRPr="00FC27C6" w:rsidRDefault="00407579" w:rsidP="00651D98">
      <w:pPr>
        <w:pStyle w:val="Akapitzlist"/>
        <w:numPr>
          <w:ilvl w:val="1"/>
          <w:numId w:val="29"/>
        </w:numPr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 xml:space="preserve">Częstotliwość przeglądów i konserwacji odbywać się będzie zgodnie z obowiązującymi normami </w:t>
      </w:r>
      <w:r w:rsidR="00B863F7">
        <w:rPr>
          <w:rFonts w:ascii="Book Antiqua" w:hAnsi="Book Antiqua"/>
          <w:sz w:val="20"/>
          <w:lang w:eastAsia="pl-PL"/>
        </w:rPr>
        <w:br/>
      </w:r>
      <w:r w:rsidRPr="00FC27C6">
        <w:rPr>
          <w:rFonts w:ascii="Book Antiqua" w:hAnsi="Book Antiqua"/>
          <w:sz w:val="20"/>
          <w:lang w:eastAsia="pl-PL"/>
        </w:rPr>
        <w:t>i przepisami :</w:t>
      </w:r>
    </w:p>
    <w:p w:rsidR="00407579" w:rsidRPr="00FC27C6" w:rsidRDefault="00407579" w:rsidP="00407579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-</w:t>
      </w:r>
      <w:r w:rsidRPr="00FC27C6">
        <w:rPr>
          <w:rFonts w:ascii="Book Antiqua" w:hAnsi="Book Antiqua"/>
          <w:sz w:val="20"/>
          <w:lang w:eastAsia="pl-PL"/>
        </w:rPr>
        <w:tab/>
        <w:t xml:space="preserve">gaśnic i agregatów gaśniczych, </w:t>
      </w:r>
      <w:r w:rsidR="00457FAE">
        <w:rPr>
          <w:rFonts w:ascii="Book Antiqua" w:hAnsi="Book Antiqua"/>
          <w:sz w:val="20"/>
          <w:lang w:eastAsia="pl-PL"/>
        </w:rPr>
        <w:t>raz</w:t>
      </w:r>
      <w:r w:rsidRPr="00FC27C6">
        <w:rPr>
          <w:rFonts w:ascii="Book Antiqua" w:hAnsi="Book Antiqua"/>
          <w:sz w:val="20"/>
          <w:lang w:eastAsia="pl-PL"/>
        </w:rPr>
        <w:t xml:space="preserve"> w roku ( w miesiącach: </w:t>
      </w:r>
      <w:r w:rsidR="00457FAE">
        <w:rPr>
          <w:rFonts w:ascii="Book Antiqua" w:hAnsi="Book Antiqua"/>
          <w:sz w:val="20"/>
          <w:lang w:eastAsia="pl-PL"/>
        </w:rPr>
        <w:t>marzec</w:t>
      </w:r>
      <w:r w:rsidRPr="00FC27C6">
        <w:rPr>
          <w:rFonts w:ascii="Book Antiqua" w:hAnsi="Book Antiqua"/>
          <w:sz w:val="20"/>
          <w:lang w:eastAsia="pl-PL"/>
        </w:rPr>
        <w:t>)</w:t>
      </w:r>
    </w:p>
    <w:p w:rsidR="00407579" w:rsidRPr="00FC27C6" w:rsidRDefault="00407579" w:rsidP="00407579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pl-PL"/>
        </w:rPr>
      </w:pPr>
      <w:r w:rsidRPr="00FC27C6">
        <w:rPr>
          <w:rFonts w:ascii="Book Antiqua" w:hAnsi="Book Antiqua"/>
          <w:sz w:val="20"/>
          <w:lang w:eastAsia="pl-PL"/>
        </w:rPr>
        <w:t>-</w:t>
      </w:r>
      <w:r w:rsidRPr="00FC27C6">
        <w:rPr>
          <w:rFonts w:ascii="Book Antiqua" w:hAnsi="Book Antiqua"/>
          <w:sz w:val="20"/>
          <w:lang w:eastAsia="pl-PL"/>
        </w:rPr>
        <w:tab/>
        <w:t>hydr</w:t>
      </w:r>
      <w:r w:rsidR="00457FAE">
        <w:rPr>
          <w:rFonts w:ascii="Book Antiqua" w:hAnsi="Book Antiqua"/>
          <w:sz w:val="20"/>
          <w:lang w:eastAsia="pl-PL"/>
        </w:rPr>
        <w:t>antów, raz w roku ( w miesiącu marzec</w:t>
      </w:r>
      <w:r w:rsidRPr="00FC27C6">
        <w:rPr>
          <w:rFonts w:ascii="Book Antiqua" w:hAnsi="Book Antiqua"/>
          <w:sz w:val="20"/>
          <w:lang w:eastAsia="pl-PL"/>
        </w:rPr>
        <w:t>)</w:t>
      </w:r>
    </w:p>
    <w:p w:rsidR="00D16971" w:rsidRPr="00D16971" w:rsidRDefault="00D16971" w:rsidP="00D16971">
      <w:pPr>
        <w:spacing w:after="0" w:line="360" w:lineRule="auto"/>
        <w:rPr>
          <w:rFonts w:ascii="Book Antiqua" w:hAnsi="Book Antiqua" w:cs="Calibri"/>
          <w:b/>
          <w:vanish/>
          <w:sz w:val="20"/>
          <w:lang w:eastAsia="ar-SA"/>
        </w:rPr>
      </w:pPr>
    </w:p>
    <w:p w:rsidR="003C4E65" w:rsidRPr="00D16971" w:rsidRDefault="003C4E65" w:rsidP="00D16971">
      <w:pPr>
        <w:pStyle w:val="Akapitzlist"/>
        <w:numPr>
          <w:ilvl w:val="0"/>
          <w:numId w:val="28"/>
        </w:numPr>
        <w:spacing w:after="0" w:line="360" w:lineRule="auto"/>
        <w:rPr>
          <w:rFonts w:ascii="Book Antiqua" w:hAnsi="Book Antiqua"/>
          <w:sz w:val="20"/>
          <w:u w:val="single"/>
          <w:lang w:eastAsia="pl-PL"/>
        </w:rPr>
      </w:pPr>
      <w:r w:rsidRPr="00D16971">
        <w:rPr>
          <w:rFonts w:ascii="Book Antiqua" w:hAnsi="Book Antiqua" w:cs="Calibri"/>
          <w:b/>
          <w:sz w:val="20"/>
          <w:lang w:eastAsia="ar-SA"/>
        </w:rPr>
        <w:t>Opis sposobu obliczenia ceny: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 ofercie należy podać proponowaną cenę brutto w PLN za całość wykonania przedmiotu zamówienia.</w:t>
      </w:r>
    </w:p>
    <w:p w:rsidR="003C4E65" w:rsidRPr="00FC27C6" w:rsidRDefault="003B6763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powinna zawierać wszystkie koszty związane z realizacją zamówienia, w tym koszty dojazdu, transportu części eksploatacyjnych, robocizny  itp.</w:t>
      </w:r>
    </w:p>
    <w:p w:rsidR="003C4E65" w:rsidRPr="00FC27C6" w:rsidRDefault="003C4E65" w:rsidP="003C4E65">
      <w:pPr>
        <w:numPr>
          <w:ilvl w:val="0"/>
          <w:numId w:val="4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Kryteria wyboru oferty: </w:t>
      </w:r>
    </w:p>
    <w:p w:rsidR="003C4E65" w:rsidRPr="00D16971" w:rsidRDefault="003C4E65" w:rsidP="00D16971">
      <w:pPr>
        <w:pStyle w:val="Akapitzlist"/>
        <w:numPr>
          <w:ilvl w:val="1"/>
          <w:numId w:val="4"/>
        </w:numPr>
        <w:tabs>
          <w:tab w:val="left" w:pos="426"/>
        </w:tabs>
        <w:spacing w:after="0" w:line="360" w:lineRule="auto"/>
        <w:jc w:val="both"/>
        <w:rPr>
          <w:rFonts w:ascii="Book Antiqua" w:hAnsi="Book Antiqua"/>
          <w:sz w:val="20"/>
        </w:rPr>
      </w:pPr>
      <w:r w:rsidRPr="00D16971">
        <w:rPr>
          <w:rFonts w:ascii="Book Antiqua" w:hAnsi="Book Antiqua"/>
          <w:color w:val="000000"/>
          <w:spacing w:val="-1"/>
          <w:sz w:val="20"/>
        </w:rPr>
        <w:t>Zamawiający oceni i porówna jedynie te oferty, które:</w:t>
      </w:r>
    </w:p>
    <w:p w:rsidR="003C4E65" w:rsidRPr="00D16971" w:rsidRDefault="003C4E65" w:rsidP="00D16971">
      <w:pPr>
        <w:pStyle w:val="Akapitzlist"/>
        <w:numPr>
          <w:ilvl w:val="0"/>
          <w:numId w:val="32"/>
        </w:num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</w:rPr>
      </w:pPr>
      <w:r w:rsidRPr="00D16971">
        <w:rPr>
          <w:rFonts w:ascii="Book Antiqua" w:hAnsi="Book Antiqua"/>
          <w:color w:val="000000"/>
          <w:spacing w:val="3"/>
          <w:sz w:val="20"/>
        </w:rPr>
        <w:t xml:space="preserve">zostaną złożone przez Wykonawców nie wykluczonych przez Zamawiającego z </w:t>
      </w:r>
      <w:r w:rsidRPr="00D16971">
        <w:rPr>
          <w:rFonts w:ascii="Book Antiqua" w:hAnsi="Book Antiqua"/>
          <w:color w:val="000000"/>
          <w:spacing w:val="-2"/>
          <w:sz w:val="20"/>
        </w:rPr>
        <w:t>niniejszego postępowania;</w:t>
      </w:r>
    </w:p>
    <w:p w:rsidR="003C4E65" w:rsidRPr="00D16971" w:rsidRDefault="003C4E65" w:rsidP="00D16971">
      <w:pPr>
        <w:pStyle w:val="Akapitzlist"/>
        <w:numPr>
          <w:ilvl w:val="0"/>
          <w:numId w:val="32"/>
        </w:num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</w:rPr>
      </w:pPr>
      <w:r w:rsidRPr="00D16971">
        <w:rPr>
          <w:rFonts w:ascii="Book Antiqua" w:hAnsi="Book Antiqua"/>
          <w:color w:val="000000"/>
          <w:spacing w:val="-1"/>
          <w:sz w:val="20"/>
        </w:rPr>
        <w:t>nie zostaną odrzucone przez Zamawiającego.</w:t>
      </w:r>
    </w:p>
    <w:p w:rsidR="003C4E65" w:rsidRPr="00D16971" w:rsidRDefault="003C4E65" w:rsidP="00D16971">
      <w:pPr>
        <w:pStyle w:val="Akapitzlist"/>
        <w:numPr>
          <w:ilvl w:val="1"/>
          <w:numId w:val="4"/>
        </w:numPr>
        <w:tabs>
          <w:tab w:val="left" w:pos="426"/>
        </w:tabs>
        <w:spacing w:line="360" w:lineRule="auto"/>
        <w:jc w:val="both"/>
        <w:rPr>
          <w:rFonts w:ascii="Book Antiqua" w:hAnsi="Book Antiqua"/>
          <w:color w:val="000000"/>
          <w:spacing w:val="-3"/>
          <w:sz w:val="20"/>
        </w:rPr>
      </w:pPr>
      <w:r w:rsidRPr="00D16971">
        <w:rPr>
          <w:rFonts w:ascii="Book Antiqua" w:hAnsi="Book Antiqua"/>
          <w:color w:val="000000"/>
          <w:spacing w:val="3"/>
          <w:sz w:val="20"/>
        </w:rPr>
        <w:t xml:space="preserve">Oferty zostaną ocenione przez Zamawiającego w oparciu o następujące kryteria i ich </w:t>
      </w:r>
      <w:r w:rsidRPr="00D16971">
        <w:rPr>
          <w:rFonts w:ascii="Book Antiqua" w:hAnsi="Book Antiqua"/>
          <w:color w:val="000000"/>
          <w:spacing w:val="-3"/>
          <w:sz w:val="20"/>
        </w:rPr>
        <w:t xml:space="preserve">znaczenie: </w:t>
      </w:r>
    </w:p>
    <w:tbl>
      <w:tblPr>
        <w:tblW w:w="6315" w:type="dxa"/>
        <w:tblInd w:w="1308" w:type="dxa"/>
        <w:tblLayout w:type="fixed"/>
        <w:tblLook w:val="00A0" w:firstRow="1" w:lastRow="0" w:firstColumn="1" w:lastColumn="0" w:noHBand="0" w:noVBand="0"/>
      </w:tblPr>
      <w:tblGrid>
        <w:gridCol w:w="1636"/>
        <w:gridCol w:w="3362"/>
        <w:gridCol w:w="1317"/>
      </w:tblGrid>
      <w:tr w:rsidR="003C4E65" w:rsidRPr="00FC27C6" w:rsidTr="002847C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D16971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C4E65" w:rsidRPr="00FC27C6" w:rsidRDefault="003C4E65" w:rsidP="00D16971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D16971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3C4E65" w:rsidRPr="00FC27C6" w:rsidTr="002847C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D16971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C4E65" w:rsidRPr="00FC27C6" w:rsidRDefault="003C4E65" w:rsidP="00D16971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2847C0" w:rsidP="00D16971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10</w:t>
            </w:r>
            <w:r w:rsidR="003C4E65"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3C4E65" w:rsidRPr="00FC27C6" w:rsidTr="002847C0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D16971">
            <w:pPr>
              <w:tabs>
                <w:tab w:val="left" w:pos="426"/>
              </w:tabs>
              <w:snapToGrid w:val="0"/>
              <w:spacing w:after="0" w:line="240" w:lineRule="auto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C4E65" w:rsidRPr="00FC27C6" w:rsidRDefault="003C4E65" w:rsidP="00D16971">
            <w:pPr>
              <w:tabs>
                <w:tab w:val="left" w:pos="426"/>
              </w:tabs>
              <w:snapToGrid w:val="0"/>
              <w:spacing w:after="0" w:line="240" w:lineRule="auto"/>
              <w:jc w:val="both"/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E65" w:rsidRPr="00FC27C6" w:rsidRDefault="003C4E65" w:rsidP="00D16971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3C4E65" w:rsidRPr="00FC27C6" w:rsidRDefault="003C4E65" w:rsidP="00D16971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3C4E65" w:rsidRPr="00FC27C6" w:rsidRDefault="003C4E65" w:rsidP="003C4E65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3C4E65" w:rsidRPr="00FC27C6" w:rsidRDefault="003C4E65" w:rsidP="003C4E65">
      <w:p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lastRenderedPageBreak/>
        <w:t>dla kryterium</w:t>
      </w:r>
      <w:r w:rsidRPr="00FC27C6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FC27C6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FC27C6">
        <w:rPr>
          <w:rFonts w:ascii="Book Antiqua" w:hAnsi="Book Antiqua"/>
          <w:color w:val="000000"/>
          <w:sz w:val="20"/>
          <w:szCs w:val="20"/>
        </w:rPr>
        <w:t>C</w:t>
      </w:r>
      <w:r w:rsidRPr="00FC27C6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FC27C6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FC27C6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FC27C6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2847C0" w:rsidRPr="00FC27C6">
        <w:rPr>
          <w:rFonts w:ascii="Book Antiqua" w:hAnsi="Book Antiqua"/>
          <w:color w:val="000000"/>
          <w:sz w:val="20"/>
          <w:szCs w:val="20"/>
        </w:rPr>
        <w:t>10</w:t>
      </w:r>
      <w:r w:rsidRPr="00FC27C6">
        <w:rPr>
          <w:rFonts w:ascii="Book Antiqua" w:hAnsi="Book Antiqua"/>
          <w:color w:val="000000"/>
          <w:sz w:val="20"/>
          <w:szCs w:val="20"/>
        </w:rPr>
        <w:t>0%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gdzie: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C</w:t>
      </w:r>
      <w:r w:rsidRPr="00FC27C6">
        <w:rPr>
          <w:rFonts w:ascii="Book Antiqua" w:hAnsi="Book Antiqua"/>
          <w:sz w:val="20"/>
          <w:szCs w:val="20"/>
        </w:rPr>
        <w:t xml:space="preserve"> = przyznane punkty za cenę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FC27C6">
        <w:rPr>
          <w:rFonts w:ascii="Book Antiqua" w:hAnsi="Book Antiqua"/>
          <w:b/>
          <w:bCs/>
          <w:sz w:val="20"/>
          <w:szCs w:val="20"/>
        </w:rPr>
        <w:t>C</w:t>
      </w:r>
      <w:r w:rsidRPr="00FC27C6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FC27C6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3C4E65" w:rsidRPr="00FC27C6" w:rsidRDefault="003C4E65" w:rsidP="003C4E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C</w:t>
      </w:r>
      <w:r w:rsidRPr="00FC27C6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FC27C6">
        <w:rPr>
          <w:rFonts w:ascii="Book Antiqua" w:hAnsi="Book Antiqua"/>
          <w:sz w:val="20"/>
          <w:szCs w:val="20"/>
        </w:rPr>
        <w:t>= cena oferty ocenianej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Opis kryterium: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2847C0" w:rsidRPr="00FC27C6">
        <w:rPr>
          <w:rFonts w:ascii="Book Antiqua" w:hAnsi="Book Antiqua"/>
          <w:sz w:val="20"/>
          <w:szCs w:val="20"/>
        </w:rPr>
        <w:t>10</w:t>
      </w:r>
      <w:r w:rsidRPr="00FC27C6">
        <w:rPr>
          <w:rFonts w:ascii="Book Antiqua" w:hAnsi="Book Antiqua"/>
          <w:sz w:val="20"/>
          <w:szCs w:val="20"/>
        </w:rPr>
        <w:t>0 pkt.</w:t>
      </w:r>
    </w:p>
    <w:p w:rsidR="003C4E65" w:rsidRPr="00FC27C6" w:rsidRDefault="003C4E65" w:rsidP="003C4E65">
      <w:pPr>
        <w:tabs>
          <w:tab w:val="left" w:pos="142"/>
        </w:tabs>
        <w:autoSpaceDE w:val="0"/>
        <w:spacing w:after="0"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D16971" w:rsidRDefault="003C4E65" w:rsidP="00D16971">
      <w:pPr>
        <w:pStyle w:val="Akapitzlist"/>
        <w:numPr>
          <w:ilvl w:val="0"/>
          <w:numId w:val="4"/>
        </w:numPr>
        <w:suppressAutoHyphens/>
        <w:spacing w:after="0" w:line="360" w:lineRule="auto"/>
        <w:ind w:right="-1"/>
        <w:jc w:val="both"/>
        <w:rPr>
          <w:rFonts w:ascii="Book Antiqua" w:hAnsi="Book Antiqua" w:cs="Century Gothic"/>
          <w:b/>
          <w:spacing w:val="-2"/>
          <w:sz w:val="20"/>
          <w:lang w:eastAsia="ar-SA"/>
        </w:rPr>
      </w:pPr>
      <w:r w:rsidRPr="00D16971">
        <w:rPr>
          <w:rFonts w:ascii="Book Antiqua" w:hAnsi="Book Antiqua" w:cs="Century Gothic"/>
          <w:b/>
          <w:spacing w:val="-2"/>
          <w:sz w:val="20"/>
          <w:lang w:eastAsia="ar-SA"/>
        </w:rPr>
        <w:t>Sposób przygotowania oferty:</w:t>
      </w:r>
    </w:p>
    <w:p w:rsidR="003C4E65" w:rsidRPr="00D16971" w:rsidRDefault="003C4E65" w:rsidP="00D16971">
      <w:pPr>
        <w:pStyle w:val="Akapitzlist"/>
        <w:numPr>
          <w:ilvl w:val="1"/>
          <w:numId w:val="4"/>
        </w:numPr>
        <w:suppressAutoHyphens/>
        <w:spacing w:after="0" w:line="360" w:lineRule="auto"/>
        <w:ind w:right="-1"/>
        <w:jc w:val="both"/>
        <w:rPr>
          <w:rFonts w:ascii="Book Antiqua" w:hAnsi="Book Antiqua" w:cs="Century Gothic"/>
          <w:spacing w:val="-2"/>
          <w:sz w:val="20"/>
          <w:lang w:eastAsia="ar-SA"/>
        </w:rPr>
      </w:pPr>
      <w:r w:rsidRPr="00D16971">
        <w:rPr>
          <w:rFonts w:ascii="Book Antiqua" w:hAnsi="Book Antiqua" w:cs="Century Gothic"/>
          <w:spacing w:val="-2"/>
          <w:sz w:val="20"/>
          <w:lang w:eastAsia="ar-SA"/>
        </w:rPr>
        <w:t>Każdy Wykonawca może złożyć tylko jedną ofertę.</w:t>
      </w:r>
    </w:p>
    <w:p w:rsidR="00B00299" w:rsidRDefault="003C4E65" w:rsidP="000B5621">
      <w:pPr>
        <w:pStyle w:val="Akapitzlist"/>
        <w:numPr>
          <w:ilvl w:val="1"/>
          <w:numId w:val="4"/>
        </w:numPr>
        <w:tabs>
          <w:tab w:val="left" w:pos="426"/>
        </w:tabs>
        <w:suppressAutoHyphens/>
        <w:spacing w:after="0" w:line="360" w:lineRule="auto"/>
        <w:ind w:right="-1"/>
        <w:jc w:val="both"/>
        <w:rPr>
          <w:rFonts w:ascii="Book Antiqua" w:hAnsi="Book Antiqua" w:cs="Book Antiqua"/>
          <w:sz w:val="20"/>
          <w:lang w:eastAsia="pl-PL"/>
        </w:rPr>
      </w:pPr>
      <w:r w:rsidRPr="00834BBE">
        <w:rPr>
          <w:rFonts w:ascii="Book Antiqua" w:hAnsi="Book Antiqua" w:cs="Century Gothic"/>
          <w:spacing w:val="-2"/>
          <w:sz w:val="20"/>
          <w:lang w:eastAsia="ar-SA"/>
        </w:rPr>
        <w:t xml:space="preserve">Oferta </w:t>
      </w:r>
      <w:r w:rsidR="00B00299" w:rsidRPr="00834BBE">
        <w:rPr>
          <w:rFonts w:ascii="Book Antiqua" w:hAnsi="Book Antiqua" w:cs="Book Antiqua"/>
          <w:sz w:val="20"/>
          <w:lang w:eastAsia="pl-PL"/>
        </w:rPr>
        <w:t>musi być podpisana przez osoby upoważnione do reprezentowania Wykonawcy (Wykonawców wspólnie ubiegających się o udzielenie zamówienia).</w:t>
      </w:r>
    </w:p>
    <w:p w:rsidR="00B00299" w:rsidRDefault="00B00299" w:rsidP="000B5621">
      <w:pPr>
        <w:pStyle w:val="Akapitzlist"/>
        <w:numPr>
          <w:ilvl w:val="1"/>
          <w:numId w:val="4"/>
        </w:numPr>
        <w:tabs>
          <w:tab w:val="left" w:pos="426"/>
        </w:tabs>
        <w:suppressAutoHyphens/>
        <w:spacing w:after="0" w:line="360" w:lineRule="auto"/>
        <w:ind w:right="-1"/>
        <w:jc w:val="both"/>
        <w:rPr>
          <w:rFonts w:ascii="Book Antiqua" w:hAnsi="Book Antiqua" w:cs="Book Antiqua"/>
          <w:sz w:val="20"/>
          <w:lang w:eastAsia="pl-PL"/>
        </w:rPr>
      </w:pPr>
      <w:r w:rsidRPr="00834BBE">
        <w:rPr>
          <w:rFonts w:ascii="Book Antiqua" w:hAnsi="Book Antiqua" w:cs="Book Antiqua"/>
          <w:sz w:val="20"/>
          <w:lang w:eastAsia="pl-PL"/>
        </w:rPr>
        <w:t xml:space="preserve">Oferta musi być sporządzona pod rygorem nieważności w </w:t>
      </w:r>
      <w:r w:rsidR="00834BBE" w:rsidRPr="00834BBE">
        <w:rPr>
          <w:rFonts w:ascii="Book Antiqua" w:hAnsi="Book Antiqua" w:cs="Book Antiqua"/>
          <w:sz w:val="20"/>
          <w:lang w:eastAsia="pl-PL"/>
        </w:rPr>
        <w:t xml:space="preserve">formie pisemnej (papierowej), </w:t>
      </w:r>
      <w:r w:rsidRPr="00834BBE">
        <w:rPr>
          <w:rFonts w:ascii="Book Antiqua" w:hAnsi="Book Antiqua" w:cs="Book Antiqua"/>
          <w:sz w:val="20"/>
          <w:lang w:eastAsia="pl-PL"/>
        </w:rPr>
        <w:t>w języku polskim  w 1 egzemplarzu. Zamawiający nie zgadza się na przesłanie oferty e-mailem.</w:t>
      </w:r>
    </w:p>
    <w:p w:rsidR="00B00299" w:rsidRDefault="00B00299" w:rsidP="000B5621">
      <w:pPr>
        <w:pStyle w:val="Akapitzlist"/>
        <w:numPr>
          <w:ilvl w:val="1"/>
          <w:numId w:val="4"/>
        </w:numPr>
        <w:tabs>
          <w:tab w:val="left" w:pos="426"/>
        </w:tabs>
        <w:suppressAutoHyphens/>
        <w:spacing w:after="0" w:line="360" w:lineRule="auto"/>
        <w:ind w:right="-1"/>
        <w:jc w:val="both"/>
        <w:rPr>
          <w:rFonts w:ascii="Book Antiqua" w:hAnsi="Book Antiqua" w:cs="Book Antiqua"/>
          <w:sz w:val="20"/>
          <w:lang w:eastAsia="pl-PL"/>
        </w:rPr>
      </w:pPr>
      <w:r w:rsidRPr="00834BBE">
        <w:rPr>
          <w:rFonts w:ascii="Book Antiqua" w:hAnsi="Book Antiqua" w:cs="Book Antiqua"/>
          <w:sz w:val="20"/>
          <w:lang w:eastAsia="pl-PL"/>
        </w:rPr>
        <w:t>Wykonawca ponosi wszelkie koszty związane z przygotowaniem i złożeniem oferty.</w:t>
      </w:r>
    </w:p>
    <w:p w:rsidR="00B00299" w:rsidRDefault="00B00299" w:rsidP="000B5621">
      <w:pPr>
        <w:pStyle w:val="Akapitzlist"/>
        <w:numPr>
          <w:ilvl w:val="1"/>
          <w:numId w:val="4"/>
        </w:numPr>
        <w:tabs>
          <w:tab w:val="left" w:pos="426"/>
        </w:tabs>
        <w:suppressAutoHyphens/>
        <w:spacing w:after="0" w:line="360" w:lineRule="auto"/>
        <w:ind w:right="-1"/>
        <w:jc w:val="both"/>
        <w:rPr>
          <w:rFonts w:ascii="Book Antiqua" w:hAnsi="Book Antiqua" w:cs="Book Antiqua"/>
          <w:sz w:val="20"/>
          <w:lang w:eastAsia="pl-PL"/>
        </w:rPr>
      </w:pPr>
      <w:r w:rsidRPr="00834BBE">
        <w:rPr>
          <w:rFonts w:ascii="Book Antiqua" w:hAnsi="Book Antiqua" w:cs="Book Antiqua"/>
          <w:sz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34BBE">
        <w:rPr>
          <w:rFonts w:ascii="Book Antiqua" w:hAnsi="Book Antiqua" w:cs="Book Antiqua"/>
          <w:sz w:val="20"/>
          <w:lang w:eastAsia="pl-PL"/>
        </w:rPr>
        <w:t>ych</w:t>
      </w:r>
      <w:proofErr w:type="spellEnd"/>
      <w:r w:rsidRPr="00834BBE">
        <w:rPr>
          <w:rFonts w:ascii="Book Antiqua" w:hAnsi="Book Antiqua" w:cs="Book Antiqua"/>
          <w:sz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B00299" w:rsidRDefault="00B00299" w:rsidP="000B5621">
      <w:pPr>
        <w:pStyle w:val="Akapitzlist"/>
        <w:numPr>
          <w:ilvl w:val="1"/>
          <w:numId w:val="4"/>
        </w:numPr>
        <w:tabs>
          <w:tab w:val="left" w:pos="426"/>
        </w:tabs>
        <w:suppressAutoHyphens/>
        <w:spacing w:after="0" w:line="360" w:lineRule="auto"/>
        <w:ind w:right="-1"/>
        <w:jc w:val="both"/>
        <w:rPr>
          <w:rFonts w:ascii="Book Antiqua" w:hAnsi="Book Antiqua" w:cs="Book Antiqua"/>
          <w:sz w:val="20"/>
          <w:lang w:eastAsia="pl-PL"/>
        </w:rPr>
      </w:pPr>
      <w:r w:rsidRPr="00834BBE">
        <w:rPr>
          <w:rFonts w:ascii="Book Antiqua" w:hAnsi="Book Antiqua" w:cs="Book Antiqua"/>
          <w:sz w:val="20"/>
          <w:lang w:eastAsia="pl-PL"/>
        </w:rPr>
        <w:t xml:space="preserve">Upoważnienie osób podpisujących ofertę do jej podpisania musi bezpośrednio wynikać </w:t>
      </w:r>
      <w:r w:rsidR="00834BBE" w:rsidRPr="00834BBE">
        <w:rPr>
          <w:rFonts w:ascii="Book Antiqua" w:hAnsi="Book Antiqua" w:cs="Book Antiqua"/>
          <w:sz w:val="20"/>
          <w:lang w:eastAsia="pl-PL"/>
        </w:rPr>
        <w:br/>
      </w:r>
      <w:r w:rsidRPr="00834BBE">
        <w:rPr>
          <w:rFonts w:ascii="Book Antiqua" w:hAnsi="Book Antiqua" w:cs="Book Antiqua"/>
          <w:sz w:val="20"/>
          <w:lang w:eastAsia="pl-PL"/>
        </w:rPr>
        <w:t>z dokumentów dołączonych do oferty. Oznacza to, że jeżeli upoważ</w:t>
      </w:r>
      <w:r w:rsidR="00834BBE" w:rsidRPr="00834BBE">
        <w:rPr>
          <w:rFonts w:ascii="Book Antiqua" w:hAnsi="Book Antiqua" w:cs="Book Antiqua"/>
          <w:sz w:val="20"/>
          <w:lang w:eastAsia="pl-PL"/>
        </w:rPr>
        <w:t xml:space="preserve">nienie takie nie wynika wprost </w:t>
      </w:r>
      <w:r w:rsidR="00834BBE" w:rsidRPr="00834BBE">
        <w:rPr>
          <w:rFonts w:ascii="Book Antiqua" w:hAnsi="Book Antiqua" w:cs="Book Antiqua"/>
          <w:sz w:val="20"/>
          <w:lang w:eastAsia="pl-PL"/>
        </w:rPr>
        <w:br/>
      </w:r>
      <w:r w:rsidRPr="00834BBE">
        <w:rPr>
          <w:rFonts w:ascii="Book Antiqua" w:hAnsi="Book Antiqua" w:cs="Book Antiqua"/>
          <w:sz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3C4E65" w:rsidRDefault="003C4E65" w:rsidP="00D16971">
      <w:pPr>
        <w:pStyle w:val="Akapitzlist"/>
        <w:numPr>
          <w:ilvl w:val="0"/>
          <w:numId w:val="4"/>
        </w:numPr>
        <w:tabs>
          <w:tab w:val="left" w:pos="0"/>
          <w:tab w:val="left" w:pos="142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lang w:eastAsia="pl-PL"/>
        </w:rPr>
      </w:pPr>
      <w:r w:rsidRPr="00D16971">
        <w:rPr>
          <w:rFonts w:ascii="Book Antiqua" w:hAnsi="Book Antiqua" w:cs="Book Antiqua"/>
          <w:b/>
          <w:bCs/>
          <w:sz w:val="20"/>
          <w:lang w:eastAsia="pl-PL"/>
        </w:rPr>
        <w:t>Miejsce i termin składania oferty:</w:t>
      </w:r>
    </w:p>
    <w:p w:rsidR="003C4E65" w:rsidRPr="00FC27C6" w:rsidRDefault="00834BBE" w:rsidP="00834BBE">
      <w:pPr>
        <w:pStyle w:val="Akapitzlist"/>
        <w:numPr>
          <w:ilvl w:val="1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lang w:eastAsia="pl-PL"/>
        </w:rPr>
      </w:pPr>
      <w:r w:rsidRPr="00834BBE">
        <w:rPr>
          <w:rFonts w:ascii="Book Antiqua" w:hAnsi="Book Antiqua" w:cs="Book Antiqua"/>
          <w:sz w:val="20"/>
          <w:lang w:eastAsia="pl-PL"/>
        </w:rPr>
        <w:t xml:space="preserve">Ofertę należy złożyć w siedzibie Zamawiającego, Uniwersytet Kazimierza Wielkiego </w:t>
      </w:r>
      <w:r w:rsidRPr="00834BBE">
        <w:rPr>
          <w:rFonts w:ascii="Book Antiqua" w:hAnsi="Book Antiqua" w:cs="Book Antiqua"/>
          <w:sz w:val="20"/>
          <w:lang w:eastAsia="pl-PL"/>
        </w:rPr>
        <w:br/>
        <w:t xml:space="preserve">w Bydgoszczy, ul. Chodkiewicza 30, 85-064 Bydgoszcz, Kancelaria Główna, pokój 108, blok „C” </w:t>
      </w:r>
      <w:r w:rsidRPr="00834BBE">
        <w:rPr>
          <w:rFonts w:ascii="Book Antiqua" w:hAnsi="Book Antiqua" w:cs="Book Antiqua"/>
          <w:sz w:val="20"/>
          <w:lang w:eastAsia="pl-PL"/>
        </w:rPr>
        <w:br/>
      </w:r>
    </w:p>
    <w:tbl>
      <w:tblPr>
        <w:tblW w:w="7163" w:type="dxa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C4E65" w:rsidRPr="00FC27C6" w:rsidTr="00834BBE">
        <w:trPr>
          <w:trHeight w:val="778"/>
        </w:trPr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C4E65" w:rsidRPr="00FC27C6" w:rsidRDefault="004E25BF" w:rsidP="004E25BF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4E25B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18</w:t>
            </w:r>
            <w:r w:rsidR="003C4E65" w:rsidRPr="004E25B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646F6F" w:rsidRPr="004E25B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834BBE" w:rsidRPr="004E25B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="003C4E65" w:rsidRPr="004E25B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834BBE" w:rsidRPr="004E25B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3C4E65" w:rsidRPr="004E25B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r.</w:t>
            </w:r>
          </w:p>
        </w:tc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C4E65" w:rsidRPr="00FC27C6" w:rsidRDefault="00532FA6" w:rsidP="00834BBE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834BB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FC27C6" w:rsidRDefault="003C4E65" w:rsidP="00AD57CC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lastRenderedPageBreak/>
        <w:t>Jako termin złożenia oferty będzie przyjęta data i godzina dostarczenia jej pod wskazany wyżej adres.</w:t>
      </w:r>
    </w:p>
    <w:p w:rsidR="003C4E65" w:rsidRPr="00834BBE" w:rsidRDefault="003C4E65" w:rsidP="00834BBE">
      <w:pPr>
        <w:pStyle w:val="Akapitzlist"/>
        <w:numPr>
          <w:ilvl w:val="1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lang w:eastAsia="pl-PL"/>
        </w:rPr>
      </w:pPr>
      <w:r w:rsidRPr="00834BBE">
        <w:rPr>
          <w:rFonts w:ascii="Book Antiqua" w:hAnsi="Book Antiqua" w:cs="Book Antiqua"/>
          <w:sz w:val="20"/>
          <w:lang w:eastAsia="pl-PL"/>
        </w:rPr>
        <w:t xml:space="preserve">Ofertę należy złożyć lub przesłać w nieprzezroczystej, zabezpieczonej przed otwarciem kopercie.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834BBE" w:rsidRDefault="00834BBE" w:rsidP="003C4E6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834BBE">
        <w:rPr>
          <w:rFonts w:ascii="Book Antiqua" w:hAnsi="Book Antiqua" w:cs="Book Antiqua"/>
          <w:b/>
          <w:sz w:val="20"/>
          <w:szCs w:val="20"/>
          <w:lang w:eastAsia="pl-PL"/>
        </w:rPr>
        <w:t>Nazwa i adres Wykonawcy: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………………………………………………………………..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br/>
      </w:r>
      <w:r w:rsidRPr="00834BBE">
        <w:rPr>
          <w:rFonts w:ascii="Book Antiqua" w:hAnsi="Book Antiqua" w:cs="Book Antiqua"/>
          <w:b/>
          <w:sz w:val="20"/>
          <w:szCs w:val="20"/>
          <w:lang w:eastAsia="pl-PL"/>
        </w:rPr>
        <w:t>Tytuł zamówienia: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834BBE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646F6F" w:rsidRPr="00834BBE">
        <w:rPr>
          <w:rFonts w:ascii="Book Antiqua" w:hAnsi="Book Antiqua"/>
          <w:i/>
          <w:sz w:val="20"/>
          <w:szCs w:val="20"/>
        </w:rPr>
        <w:t>Nadzór, konserwacja, naprawy i legalizacja sprzętu gaśniczego w obiektach UKW w Bydgoszczy.</w:t>
      </w:r>
      <w:r w:rsidRPr="00834BBE">
        <w:rPr>
          <w:rFonts w:ascii="Book Antiqua" w:hAnsi="Book Antiqua"/>
          <w:i/>
          <w:sz w:val="20"/>
          <w:szCs w:val="20"/>
        </w:rPr>
        <w:t>”</w:t>
      </w:r>
      <w:r w:rsidRPr="00FC27C6">
        <w:rPr>
          <w:rFonts w:ascii="Book Antiqua" w:hAnsi="Book Antiqua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nr sprawy: UKW/DZP-282-ZO-</w:t>
      </w:r>
      <w:r w:rsidR="00834BBE">
        <w:rPr>
          <w:rFonts w:ascii="Book Antiqua" w:hAnsi="Book Antiqua"/>
          <w:sz w:val="20"/>
          <w:szCs w:val="20"/>
        </w:rPr>
        <w:t>2</w:t>
      </w:r>
      <w:r w:rsidR="00B863F7">
        <w:rPr>
          <w:rFonts w:ascii="Book Antiqua" w:hAnsi="Book Antiqua"/>
          <w:sz w:val="20"/>
          <w:szCs w:val="20"/>
        </w:rPr>
        <w:t>2</w:t>
      </w:r>
      <w:r w:rsidRPr="00FC27C6">
        <w:rPr>
          <w:rFonts w:ascii="Book Antiqua" w:hAnsi="Book Antiqua"/>
          <w:sz w:val="20"/>
          <w:szCs w:val="20"/>
        </w:rPr>
        <w:t>/201</w:t>
      </w:r>
      <w:r w:rsidR="00834BBE">
        <w:rPr>
          <w:rFonts w:ascii="Book Antiqua" w:hAnsi="Book Antiqua"/>
          <w:sz w:val="20"/>
          <w:szCs w:val="20"/>
        </w:rPr>
        <w:t>9</w:t>
      </w:r>
      <w:r w:rsidRPr="00FC27C6">
        <w:rPr>
          <w:rFonts w:ascii="Book Antiqua" w:hAnsi="Book Antiqua"/>
          <w:sz w:val="20"/>
          <w:szCs w:val="20"/>
        </w:rPr>
        <w:t xml:space="preserve">, nie otwierać przed </w:t>
      </w:r>
      <w:r w:rsidR="004E25BF" w:rsidRPr="004E25BF">
        <w:rPr>
          <w:rFonts w:ascii="Book Antiqua" w:hAnsi="Book Antiqua"/>
          <w:sz w:val="20"/>
          <w:szCs w:val="20"/>
        </w:rPr>
        <w:t>18</w:t>
      </w:r>
      <w:r w:rsidRPr="004E25BF">
        <w:rPr>
          <w:rFonts w:ascii="Book Antiqua" w:hAnsi="Book Antiqua"/>
          <w:sz w:val="20"/>
          <w:szCs w:val="20"/>
        </w:rPr>
        <w:t>.</w:t>
      </w:r>
      <w:r w:rsidR="00646F6F" w:rsidRPr="004E25BF">
        <w:rPr>
          <w:rFonts w:ascii="Book Antiqua" w:hAnsi="Book Antiqua"/>
          <w:sz w:val="20"/>
          <w:szCs w:val="20"/>
        </w:rPr>
        <w:t>0</w:t>
      </w:r>
      <w:r w:rsidR="00834BBE" w:rsidRPr="004E25BF">
        <w:rPr>
          <w:rFonts w:ascii="Book Antiqua" w:hAnsi="Book Antiqua"/>
          <w:sz w:val="20"/>
          <w:szCs w:val="20"/>
        </w:rPr>
        <w:t>3</w:t>
      </w:r>
      <w:r w:rsidRPr="004E25BF">
        <w:rPr>
          <w:rFonts w:ascii="Book Antiqua" w:hAnsi="Book Antiqua"/>
          <w:sz w:val="20"/>
          <w:szCs w:val="20"/>
        </w:rPr>
        <w:t>.201</w:t>
      </w:r>
      <w:r w:rsidR="00834BBE" w:rsidRPr="004E25BF">
        <w:rPr>
          <w:rFonts w:ascii="Book Antiqua" w:hAnsi="Book Antiqua"/>
          <w:sz w:val="20"/>
          <w:szCs w:val="20"/>
        </w:rPr>
        <w:t>9</w:t>
      </w:r>
      <w:r w:rsidRPr="004E25BF">
        <w:rPr>
          <w:rFonts w:ascii="Book Antiqua" w:hAnsi="Book Antiqua"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 xml:space="preserve">r. godz. </w:t>
      </w:r>
      <w:r w:rsidR="00532FA6">
        <w:rPr>
          <w:rFonts w:ascii="Book Antiqua" w:hAnsi="Book Antiqua"/>
          <w:sz w:val="20"/>
          <w:szCs w:val="20"/>
        </w:rPr>
        <w:t>1</w:t>
      </w:r>
      <w:r w:rsidR="00834BBE">
        <w:rPr>
          <w:rFonts w:ascii="Book Antiqua" w:hAnsi="Book Antiqua"/>
          <w:sz w:val="20"/>
          <w:szCs w:val="20"/>
        </w:rPr>
        <w:t>0</w:t>
      </w:r>
      <w:r w:rsidRPr="00FC27C6">
        <w:rPr>
          <w:rFonts w:ascii="Book Antiqua" w:hAnsi="Book Antiqua"/>
          <w:sz w:val="20"/>
          <w:szCs w:val="20"/>
        </w:rPr>
        <w:t>:00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</w:p>
    <w:p w:rsidR="003C4E65" w:rsidRPr="00B863F7" w:rsidRDefault="003C4E65" w:rsidP="00B863F7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B863F7">
        <w:rPr>
          <w:rFonts w:ascii="Book Antiqua" w:hAnsi="Book Antiqua"/>
          <w:b/>
          <w:sz w:val="20"/>
          <w:lang w:eastAsia="pl-PL"/>
        </w:rPr>
        <w:t>Opis warunków udziału w postępowaniu:</w:t>
      </w:r>
    </w:p>
    <w:p w:rsidR="003C4E65" w:rsidRPr="00FC27C6" w:rsidRDefault="003C4E65" w:rsidP="00AD57CC">
      <w:pPr>
        <w:spacing w:after="0" w:line="360" w:lineRule="auto"/>
        <w:ind w:left="426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3C4E65" w:rsidRPr="00834A6D" w:rsidRDefault="00834A6D" w:rsidP="00834A6D">
      <w:pPr>
        <w:pStyle w:val="Akapitzlist"/>
        <w:numPr>
          <w:ilvl w:val="1"/>
          <w:numId w:val="4"/>
        </w:numPr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834A6D">
        <w:rPr>
          <w:rFonts w:ascii="Book Antiqua" w:hAnsi="Book Antiqua"/>
          <w:sz w:val="20"/>
          <w:lang w:eastAsia="pl-PL"/>
        </w:rPr>
        <w:t>N</w:t>
      </w:r>
      <w:r w:rsidR="003C4E65" w:rsidRPr="00834A6D">
        <w:rPr>
          <w:rFonts w:ascii="Book Antiqua" w:hAnsi="Book Antiqua"/>
          <w:sz w:val="20"/>
          <w:lang w:eastAsia="pl-PL"/>
        </w:rPr>
        <w:t>ie podlegają wykluczeniu;</w:t>
      </w:r>
    </w:p>
    <w:p w:rsidR="003C4E65" w:rsidRPr="00834A6D" w:rsidRDefault="00834A6D" w:rsidP="00834A6D">
      <w:pPr>
        <w:pStyle w:val="Akapitzlist"/>
        <w:numPr>
          <w:ilvl w:val="1"/>
          <w:numId w:val="4"/>
        </w:numPr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834A6D">
        <w:rPr>
          <w:rFonts w:ascii="Book Antiqua" w:hAnsi="Book Antiqua"/>
          <w:sz w:val="20"/>
          <w:lang w:eastAsia="pl-PL"/>
        </w:rPr>
        <w:t>S</w:t>
      </w:r>
      <w:r w:rsidR="003C4E65" w:rsidRPr="00834A6D">
        <w:rPr>
          <w:rFonts w:ascii="Book Antiqua" w:hAnsi="Book Antiqua"/>
          <w:sz w:val="20"/>
          <w:lang w:eastAsia="pl-PL"/>
        </w:rPr>
        <w:t>pełniają warunki udziału w postępowaniu, o ile zostały one określone przez zamawiającego</w:t>
      </w:r>
      <w:r w:rsidR="00BA7507" w:rsidRPr="00834A6D">
        <w:rPr>
          <w:rFonts w:ascii="Book Antiqua" w:hAnsi="Book Antiqua"/>
          <w:sz w:val="20"/>
          <w:lang w:eastAsia="pl-PL"/>
        </w:rPr>
        <w:t xml:space="preserve"> </w:t>
      </w:r>
      <w:r w:rsidR="00BA7507" w:rsidRPr="00834A6D">
        <w:rPr>
          <w:rFonts w:ascii="Book Antiqua" w:hAnsi="Book Antiqua"/>
          <w:sz w:val="20"/>
          <w:lang w:eastAsia="pl-PL"/>
        </w:rPr>
        <w:br/>
      </w:r>
      <w:r w:rsidR="003C4E65" w:rsidRPr="00834A6D">
        <w:rPr>
          <w:rFonts w:ascii="Book Antiqua" w:hAnsi="Book Antiqua"/>
          <w:sz w:val="20"/>
          <w:lang w:eastAsia="pl-PL"/>
        </w:rPr>
        <w:t xml:space="preserve"> w ogłoszeniu o zamówieniu, dotyczące:</w:t>
      </w:r>
    </w:p>
    <w:p w:rsidR="003C4E65" w:rsidRPr="00834A6D" w:rsidRDefault="003C4E65" w:rsidP="00834A6D">
      <w:pPr>
        <w:pStyle w:val="Akapitzlist"/>
        <w:numPr>
          <w:ilvl w:val="0"/>
          <w:numId w:val="35"/>
        </w:numPr>
        <w:spacing w:after="0" w:line="360" w:lineRule="auto"/>
        <w:ind w:left="709"/>
        <w:jc w:val="both"/>
        <w:rPr>
          <w:rFonts w:ascii="Book Antiqua" w:hAnsi="Book Antiqua"/>
          <w:sz w:val="20"/>
          <w:lang w:eastAsia="pl-PL"/>
        </w:rPr>
      </w:pPr>
      <w:r w:rsidRPr="00834A6D">
        <w:rPr>
          <w:rFonts w:ascii="Book Antiqua" w:hAnsi="Book Antiqua"/>
          <w:sz w:val="20"/>
          <w:lang w:eastAsia="pl-PL"/>
        </w:rPr>
        <w:t>kompetencji lub uprawnień do prowadzenia określonej działalności zawodowej, o ile wynika to</w:t>
      </w:r>
      <w:r w:rsidR="00834A6D">
        <w:rPr>
          <w:rFonts w:ascii="Book Antiqua" w:hAnsi="Book Antiqua"/>
          <w:sz w:val="20"/>
          <w:lang w:eastAsia="pl-PL"/>
        </w:rPr>
        <w:t xml:space="preserve"> </w:t>
      </w:r>
      <w:r w:rsidRPr="00834A6D">
        <w:rPr>
          <w:rFonts w:ascii="Book Antiqua" w:hAnsi="Book Antiqua"/>
          <w:sz w:val="20"/>
          <w:lang w:eastAsia="pl-PL"/>
        </w:rPr>
        <w:t>z odrębnych przepisów;</w:t>
      </w:r>
    </w:p>
    <w:p w:rsidR="003C4E65" w:rsidRPr="00834A6D" w:rsidRDefault="003C4E65" w:rsidP="00834A6D">
      <w:pPr>
        <w:pStyle w:val="Akapitzlist"/>
        <w:numPr>
          <w:ilvl w:val="0"/>
          <w:numId w:val="35"/>
        </w:numPr>
        <w:spacing w:after="0" w:line="360" w:lineRule="auto"/>
        <w:ind w:left="709"/>
        <w:jc w:val="both"/>
        <w:rPr>
          <w:rFonts w:ascii="Book Antiqua" w:hAnsi="Book Antiqua"/>
          <w:sz w:val="20"/>
          <w:lang w:eastAsia="pl-PL"/>
        </w:rPr>
      </w:pPr>
      <w:r w:rsidRPr="00834A6D">
        <w:rPr>
          <w:rFonts w:ascii="Book Antiqua" w:hAnsi="Book Antiqua"/>
          <w:sz w:val="20"/>
          <w:lang w:eastAsia="pl-PL"/>
        </w:rPr>
        <w:t>sytuacji ekonomicznej lub finansowej;</w:t>
      </w:r>
    </w:p>
    <w:p w:rsidR="003C4E65" w:rsidRPr="00834A6D" w:rsidRDefault="003C4E65" w:rsidP="00834A6D">
      <w:pPr>
        <w:pStyle w:val="Akapitzlist"/>
        <w:numPr>
          <w:ilvl w:val="0"/>
          <w:numId w:val="35"/>
        </w:numPr>
        <w:spacing w:after="0" w:line="360" w:lineRule="auto"/>
        <w:ind w:left="709"/>
        <w:jc w:val="both"/>
        <w:rPr>
          <w:rFonts w:ascii="Book Antiqua" w:hAnsi="Book Antiqua"/>
          <w:sz w:val="20"/>
          <w:lang w:eastAsia="pl-PL"/>
        </w:rPr>
      </w:pPr>
      <w:r w:rsidRPr="00834A6D">
        <w:rPr>
          <w:rFonts w:ascii="Book Antiqua" w:hAnsi="Book Antiqua"/>
          <w:sz w:val="20"/>
          <w:lang w:eastAsia="pl-PL"/>
        </w:rPr>
        <w:t>zdolności technicznej lub zawodowej</w:t>
      </w:r>
    </w:p>
    <w:p w:rsidR="003C4E65" w:rsidRPr="00834A6D" w:rsidRDefault="003C4E65" w:rsidP="00834A6D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b/>
          <w:sz w:val="20"/>
          <w:lang w:eastAsia="pl-PL"/>
        </w:rPr>
      </w:pPr>
      <w:r w:rsidRPr="00834A6D">
        <w:rPr>
          <w:rFonts w:ascii="Book Antiqua" w:hAnsi="Book Antiqua"/>
          <w:b/>
          <w:bCs/>
          <w:sz w:val="20"/>
          <w:lang w:eastAsia="pl-PL"/>
        </w:rPr>
        <w:t>Oświadczenia i dokumenty wymagane dla potwierdzenia spełniania przez wykonawców warunków udziału w postępowaniu:</w:t>
      </w:r>
    </w:p>
    <w:p w:rsidR="003C4E65" w:rsidRDefault="003C4E65" w:rsidP="00834A6D">
      <w:pPr>
        <w:pStyle w:val="Akapitzlist"/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834A6D">
        <w:rPr>
          <w:rFonts w:ascii="Book Antiqua" w:hAnsi="Book Antiqua"/>
          <w:sz w:val="20"/>
          <w:lang w:eastAsia="pl-PL"/>
        </w:rPr>
        <w:t>Aktualny odpis z właściwego rejestru lub z centralnej ewidencji i informacji o działalności gospodarczej, w przypadku:</w:t>
      </w:r>
    </w:p>
    <w:p w:rsidR="00AD57CC" w:rsidRDefault="00AD57CC" w:rsidP="00AD57CC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AD57CC" w:rsidRDefault="00AD57CC" w:rsidP="00AD57CC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AD57CC" w:rsidRDefault="00AD57CC" w:rsidP="00AD57CC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lub zaświadczenie o wpisie do ewidencji działalności gospodarczej każdego ze wspólników.</w:t>
      </w:r>
    </w:p>
    <w:p w:rsidR="00AD57CC" w:rsidRDefault="00AD57CC" w:rsidP="00AD57CC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D57CC" w:rsidRPr="00AD57CC" w:rsidRDefault="00AD57CC" w:rsidP="00AD57CC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3C4E65" w:rsidRPr="003769A0" w:rsidRDefault="003C4E65" w:rsidP="00834A6D">
      <w:pPr>
        <w:pStyle w:val="Akapitzlist"/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lang w:eastAsia="pl-PL"/>
        </w:rPr>
      </w:pPr>
      <w:r w:rsidRPr="00834A6D">
        <w:rPr>
          <w:rFonts w:ascii="Book Antiqua" w:hAnsi="Book Antiqua" w:cs="Book Antiqua"/>
          <w:sz w:val="20"/>
          <w:lang w:eastAsia="pl-PL"/>
        </w:rPr>
        <w:lastRenderedPageBreak/>
        <w:t xml:space="preserve">Integralną </w:t>
      </w:r>
      <w:r w:rsidR="003769A0">
        <w:rPr>
          <w:rFonts w:ascii="Book Antiqua" w:hAnsi="Book Antiqua" w:cs="Book Antiqua"/>
          <w:sz w:val="20"/>
          <w:lang w:eastAsia="pl-PL"/>
        </w:rPr>
        <w:t xml:space="preserve">częścią oferty jest wypełniony i podpisany </w:t>
      </w:r>
      <w:r w:rsidR="003769A0">
        <w:rPr>
          <w:rFonts w:ascii="Book Antiqua" w:hAnsi="Book Antiqua" w:cs="Book Antiqua"/>
          <w:b/>
          <w:bCs/>
          <w:sz w:val="20"/>
          <w:lang w:eastAsia="pl-PL"/>
        </w:rPr>
        <w:t>Formularz Ofertowy</w:t>
      </w:r>
      <w:r w:rsidR="003769A0">
        <w:rPr>
          <w:rFonts w:ascii="Book Antiqua" w:hAnsi="Book Antiqua" w:cs="Book Antiqua"/>
          <w:sz w:val="20"/>
          <w:lang w:eastAsia="pl-PL"/>
        </w:rPr>
        <w:t xml:space="preserve">, stanowiący załącznik  </w:t>
      </w:r>
      <w:r w:rsidR="003769A0">
        <w:rPr>
          <w:rFonts w:ascii="Book Antiqua" w:hAnsi="Book Antiqua" w:cs="Book Antiqua"/>
          <w:sz w:val="20"/>
          <w:lang w:eastAsia="pl-PL"/>
        </w:rPr>
        <w:br/>
        <w:t xml:space="preserve"> nr 1 do zapytania ofertowego oraz wypełniony i podpisany </w:t>
      </w:r>
      <w:r w:rsidR="003769A0" w:rsidRPr="00DB4EE7">
        <w:rPr>
          <w:rFonts w:ascii="Book Antiqua" w:hAnsi="Book Antiqua" w:cs="Book Antiqua"/>
          <w:b/>
          <w:sz w:val="20"/>
          <w:lang w:eastAsia="pl-PL"/>
        </w:rPr>
        <w:t>Formularz Cenowy</w:t>
      </w:r>
      <w:r w:rsidR="003769A0">
        <w:rPr>
          <w:rFonts w:ascii="Book Antiqua" w:hAnsi="Book Antiqua" w:cs="Book Antiqua"/>
          <w:sz w:val="20"/>
          <w:lang w:eastAsia="pl-PL"/>
        </w:rPr>
        <w:t xml:space="preserve">, stanowiący załącznik r 2 do zapytania ofertowego. Nie złożenie wymaganych załączników, będzie skutkowało </w:t>
      </w:r>
      <w:r w:rsidR="003769A0">
        <w:rPr>
          <w:rFonts w:ascii="Book Antiqua" w:hAnsi="Book Antiqua" w:cs="Book Antiqua"/>
          <w:sz w:val="20"/>
          <w:u w:val="single"/>
          <w:lang w:eastAsia="pl-PL"/>
        </w:rPr>
        <w:t>odrzuceniem oferty</w:t>
      </w:r>
      <w:r w:rsidR="003769A0">
        <w:rPr>
          <w:rFonts w:ascii="Book Antiqua" w:hAnsi="Book Antiqua" w:cs="Book Antiqua"/>
          <w:sz w:val="20"/>
          <w:lang w:eastAsia="pl-PL"/>
        </w:rPr>
        <w:t>.</w:t>
      </w:r>
    </w:p>
    <w:p w:rsidR="003C4E65" w:rsidRDefault="003C4E65" w:rsidP="003769A0">
      <w:pPr>
        <w:pStyle w:val="Akapitzlist"/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  <w:r w:rsidRPr="00834A6D">
        <w:rPr>
          <w:rFonts w:ascii="Book Antiqua" w:hAnsi="Book Antiqua"/>
          <w:sz w:val="20"/>
          <w:lang w:eastAsia="pl-PL"/>
        </w:rPr>
        <w:t xml:space="preserve">Pełnomocnictwo </w:t>
      </w:r>
      <w:r w:rsidR="003769A0">
        <w:rPr>
          <w:rFonts w:ascii="Book Antiqua" w:hAnsi="Book Antiqua" w:cs="Book Antiqua"/>
          <w:sz w:val="20"/>
          <w:lang w:eastAsia="pl-PL"/>
        </w:rPr>
        <w:t xml:space="preserve">do podpisania oferty (oryginał lub kopia potwierdzona za zgodność  </w:t>
      </w:r>
      <w:r w:rsidR="003769A0">
        <w:rPr>
          <w:rFonts w:ascii="Book Antiqua" w:hAnsi="Book Antiqua" w:cs="Book Antiqua"/>
          <w:sz w:val="20"/>
          <w:lang w:eastAsia="pl-PL"/>
        </w:rPr>
        <w:br/>
        <w:t xml:space="preserve"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 o udzielenie zamówienia, ewentualnie umowa o współdziałaniu, z której będzie wynikać przedmiotowe pełnomocnictwo (oryginał lub kopia potwierdzona za zgodność </w:t>
      </w:r>
      <w:r w:rsidR="003769A0">
        <w:rPr>
          <w:rFonts w:ascii="Book Antiqua" w:hAnsi="Book Antiqua" w:cs="Book Antiqua"/>
          <w:sz w:val="20"/>
          <w:lang w:eastAsia="pl-PL"/>
        </w:rPr>
        <w:br/>
        <w:t>z oryginałem przez notariusza). Pełnomocnik może być ustanowiony do reprezentowania Wykonawców w postępowaniu, albo reprezentowania w postępowaniu i zawarcia umowy</w:t>
      </w:r>
      <w:r w:rsidRPr="00834A6D">
        <w:rPr>
          <w:rFonts w:ascii="Book Antiqua" w:hAnsi="Book Antiqua"/>
          <w:sz w:val="20"/>
          <w:lang w:eastAsia="pl-PL"/>
        </w:rPr>
        <w:t>;</w:t>
      </w:r>
    </w:p>
    <w:p w:rsidR="003769A0" w:rsidRDefault="003769A0" w:rsidP="003769A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u w:val="single"/>
          <w:lang w:eastAsia="pl-PL"/>
        </w:rPr>
      </w:pPr>
    </w:p>
    <w:p w:rsidR="003769A0" w:rsidRPr="003769A0" w:rsidRDefault="003769A0" w:rsidP="003769A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u w:val="single"/>
          <w:lang w:eastAsia="pl-PL"/>
        </w:rPr>
      </w:pPr>
      <w:r w:rsidRPr="003769A0">
        <w:rPr>
          <w:rFonts w:ascii="Book Antiqua" w:hAnsi="Book Antiqua" w:cs="Book Antiqua"/>
          <w:sz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3769A0" w:rsidRDefault="003769A0" w:rsidP="003769A0">
      <w:p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</w:p>
    <w:p w:rsidR="003769A0" w:rsidRPr="003769A0" w:rsidRDefault="003769A0" w:rsidP="003769A0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lang w:eastAsia="pl-PL"/>
        </w:rPr>
      </w:pPr>
      <w:r w:rsidRPr="003769A0">
        <w:rPr>
          <w:rFonts w:ascii="Book Antiqua" w:hAnsi="Book Antiqua" w:cs="Book Antiqua"/>
          <w:b/>
          <w:bCs/>
          <w:sz w:val="20"/>
          <w:lang w:eastAsia="pl-PL"/>
        </w:rPr>
        <w:t xml:space="preserve">Termin i warunki płatności: </w:t>
      </w:r>
      <w:r w:rsidRPr="003769A0">
        <w:rPr>
          <w:rFonts w:ascii="Book Antiqua" w:hAnsi="Book Antiqua" w:cs="Book Antiqua"/>
          <w:sz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769A0" w:rsidRPr="003769A0" w:rsidRDefault="003769A0" w:rsidP="003769A0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lang w:eastAsia="pl-PL"/>
        </w:rPr>
      </w:pPr>
      <w:r w:rsidRPr="003769A0">
        <w:rPr>
          <w:rFonts w:ascii="Book Antiqua" w:hAnsi="Book Antiqua" w:cs="Book Antiqua"/>
          <w:sz w:val="20"/>
          <w:lang w:eastAsia="pl-PL"/>
        </w:rPr>
        <w:t>Zamawiający zastrzega sobie prawo wyboru oferty o cenie wyższej, przy czym w takim wypadku uzasadni dokonanie wyboru.</w:t>
      </w:r>
    </w:p>
    <w:p w:rsidR="003769A0" w:rsidRPr="003769A0" w:rsidRDefault="003769A0" w:rsidP="003769A0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lang w:eastAsia="pl-PL"/>
        </w:rPr>
      </w:pPr>
      <w:r w:rsidRPr="003769A0">
        <w:rPr>
          <w:rFonts w:ascii="Book Antiqua" w:hAnsi="Book Antiqua" w:cs="Book Antiqua"/>
          <w:sz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769A0" w:rsidRPr="003769A0" w:rsidRDefault="003769A0" w:rsidP="003769A0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lang w:eastAsia="pl-PL"/>
        </w:rPr>
      </w:pPr>
      <w:r w:rsidRPr="003769A0">
        <w:rPr>
          <w:rFonts w:ascii="Book Antiqua" w:hAnsi="Book Antiqua" w:cs="Arial"/>
          <w:sz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3769A0" w:rsidRPr="007828E3" w:rsidRDefault="003769A0" w:rsidP="003769A0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3769A0" w:rsidRPr="007828E3" w:rsidRDefault="003769A0" w:rsidP="003769A0">
      <w:pPr>
        <w:numPr>
          <w:ilvl w:val="0"/>
          <w:numId w:val="4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7828E3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3769A0" w:rsidRPr="007828E3" w:rsidRDefault="003769A0" w:rsidP="003769A0">
      <w:pPr>
        <w:numPr>
          <w:ilvl w:val="0"/>
          <w:numId w:val="4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7828E3">
        <w:rPr>
          <w:rFonts w:ascii="Book Antiqua" w:hAnsi="Book Antiqua" w:cs="Arial"/>
          <w:i/>
          <w:sz w:val="20"/>
          <w:szCs w:val="20"/>
        </w:rPr>
        <w:t>;</w:t>
      </w:r>
    </w:p>
    <w:p w:rsidR="003769A0" w:rsidRPr="007828E3" w:rsidRDefault="003769A0" w:rsidP="003769A0">
      <w:pPr>
        <w:numPr>
          <w:ilvl w:val="0"/>
          <w:numId w:val="4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lastRenderedPageBreak/>
        <w:t>Pani/Pana dane osobowe przetwarzane będą na podstawie art. 6 ust. 1 lit. c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 xml:space="preserve">RODO w celu związanym z postępowaniem o udzielenie </w:t>
      </w:r>
      <w:r w:rsidRPr="007828E3">
        <w:rPr>
          <w:rFonts w:ascii="Book Antiqua" w:hAnsi="Book Antiqua" w:cs="Arial"/>
          <w:sz w:val="20"/>
          <w:szCs w:val="20"/>
          <w:u w:val="single"/>
        </w:rPr>
        <w:t>zamówienia publicznego</w:t>
      </w:r>
      <w:r w:rsidRPr="007828E3">
        <w:rPr>
          <w:rFonts w:ascii="Book Antiqua" w:hAnsi="Book Antiqua" w:cs="Arial"/>
          <w:sz w:val="20"/>
          <w:szCs w:val="20"/>
        </w:rPr>
        <w:t xml:space="preserve"> o sygn. UKW/DZP-282-ZO-</w:t>
      </w:r>
      <w:r w:rsidR="002A7E83">
        <w:rPr>
          <w:rFonts w:ascii="Book Antiqua" w:hAnsi="Book Antiqua" w:cs="Arial"/>
          <w:sz w:val="20"/>
          <w:szCs w:val="20"/>
        </w:rPr>
        <w:t>22</w:t>
      </w:r>
      <w:r w:rsidRPr="007828E3">
        <w:rPr>
          <w:rFonts w:ascii="Book Antiqua" w:hAnsi="Book Antiqua" w:cs="Arial"/>
          <w:sz w:val="20"/>
          <w:szCs w:val="20"/>
        </w:rPr>
        <w:t>/201</w:t>
      </w:r>
      <w:r w:rsidR="002A7E83">
        <w:rPr>
          <w:rFonts w:ascii="Book Antiqua" w:hAnsi="Book Antiqua" w:cs="Arial"/>
          <w:sz w:val="20"/>
          <w:szCs w:val="20"/>
        </w:rPr>
        <w:t>9</w:t>
      </w:r>
      <w:r w:rsidRPr="007828E3">
        <w:rPr>
          <w:rFonts w:ascii="Book Antiqua" w:hAnsi="Book Antiqua" w:cs="Arial"/>
          <w:sz w:val="20"/>
          <w:szCs w:val="20"/>
        </w:rPr>
        <w:t xml:space="preserve"> 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3769A0" w:rsidRPr="007828E3" w:rsidRDefault="003769A0" w:rsidP="003769A0">
      <w:pPr>
        <w:numPr>
          <w:ilvl w:val="0"/>
          <w:numId w:val="4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3769A0" w:rsidRPr="007828E3" w:rsidRDefault="003769A0" w:rsidP="003769A0">
      <w:pPr>
        <w:numPr>
          <w:ilvl w:val="0"/>
          <w:numId w:val="4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3769A0" w:rsidRPr="007828E3" w:rsidRDefault="003769A0" w:rsidP="003769A0">
      <w:pPr>
        <w:numPr>
          <w:ilvl w:val="0"/>
          <w:numId w:val="4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3769A0" w:rsidRPr="007828E3" w:rsidRDefault="003769A0" w:rsidP="003769A0">
      <w:pPr>
        <w:numPr>
          <w:ilvl w:val="0"/>
          <w:numId w:val="4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3769A0" w:rsidRPr="007828E3" w:rsidRDefault="003769A0" w:rsidP="003769A0">
      <w:pPr>
        <w:numPr>
          <w:ilvl w:val="0"/>
          <w:numId w:val="4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posiada Pani/Pan:</w:t>
      </w:r>
    </w:p>
    <w:p w:rsidR="003769A0" w:rsidRPr="007828E3" w:rsidRDefault="003769A0" w:rsidP="003769A0">
      <w:pPr>
        <w:numPr>
          <w:ilvl w:val="0"/>
          <w:numId w:val="43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3769A0" w:rsidRPr="007828E3" w:rsidRDefault="003769A0" w:rsidP="003769A0">
      <w:pPr>
        <w:numPr>
          <w:ilvl w:val="0"/>
          <w:numId w:val="43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7828E3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3769A0" w:rsidRPr="007828E3" w:rsidRDefault="003769A0" w:rsidP="003769A0">
      <w:pPr>
        <w:numPr>
          <w:ilvl w:val="0"/>
          <w:numId w:val="43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7828E3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3769A0" w:rsidRPr="007828E3" w:rsidRDefault="003769A0" w:rsidP="003769A0">
      <w:pPr>
        <w:numPr>
          <w:ilvl w:val="0"/>
          <w:numId w:val="43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3769A0" w:rsidRPr="007828E3" w:rsidRDefault="003769A0" w:rsidP="003769A0">
      <w:pPr>
        <w:numPr>
          <w:ilvl w:val="0"/>
          <w:numId w:val="4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nie przysługuje Pani/Panu:</w:t>
      </w:r>
    </w:p>
    <w:p w:rsidR="003769A0" w:rsidRPr="007828E3" w:rsidRDefault="003769A0" w:rsidP="003769A0">
      <w:pPr>
        <w:numPr>
          <w:ilvl w:val="0"/>
          <w:numId w:val="44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3769A0" w:rsidRPr="007828E3" w:rsidRDefault="003769A0" w:rsidP="003769A0">
      <w:pPr>
        <w:numPr>
          <w:ilvl w:val="0"/>
          <w:numId w:val="44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3769A0" w:rsidRPr="00C36E19" w:rsidRDefault="003769A0" w:rsidP="003769A0">
      <w:pPr>
        <w:numPr>
          <w:ilvl w:val="0"/>
          <w:numId w:val="44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7828E3">
        <w:rPr>
          <w:rFonts w:ascii="Book Antiqua" w:hAnsi="Book Antiqua" w:cs="Arial"/>
          <w:sz w:val="20"/>
          <w:szCs w:val="20"/>
        </w:rPr>
        <w:t>.</w:t>
      </w:r>
    </w:p>
    <w:p w:rsidR="00C36E19" w:rsidRPr="004050B5" w:rsidRDefault="00C36E19" w:rsidP="00C36E19">
      <w:p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</w:p>
    <w:p w:rsidR="003769A0" w:rsidRPr="007828E3" w:rsidRDefault="003769A0" w:rsidP="003769A0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7828E3">
        <w:rPr>
          <w:rFonts w:ascii="Book Antiqua" w:hAnsi="Book Antiqua" w:cs="Arial"/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3769A0" w:rsidRPr="007828E3" w:rsidRDefault="003769A0" w:rsidP="003769A0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</w:t>
      </w:r>
      <w:r>
        <w:rPr>
          <w:rFonts w:ascii="Book Antiqua" w:hAnsi="Book Antiqua" w:cs="Arial"/>
          <w:i/>
          <w:sz w:val="18"/>
          <w:szCs w:val="18"/>
        </w:rPr>
        <w:br/>
      </w:r>
      <w:r w:rsidRPr="007828E3">
        <w:rPr>
          <w:rFonts w:ascii="Book Antiqua" w:hAnsi="Book Antiqua" w:cs="Arial"/>
          <w:i/>
          <w:sz w:val="18"/>
          <w:szCs w:val="18"/>
        </w:rPr>
        <w:t>z uwagi na ważne względy interesu publicznego Unii Europejskiej lub państwa członkowskiego.</w:t>
      </w:r>
    </w:p>
    <w:p w:rsidR="003769A0" w:rsidRPr="007828E3" w:rsidRDefault="003769A0" w:rsidP="003769A0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3769A0" w:rsidRPr="007828E3" w:rsidRDefault="003769A0" w:rsidP="003769A0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769A0" w:rsidRPr="007828E3" w:rsidRDefault="003769A0" w:rsidP="003769A0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7828E3">
        <w:rPr>
          <w:rFonts w:ascii="Book Antiqua" w:hAnsi="Book Antiqua"/>
          <w:sz w:val="20"/>
          <w:szCs w:val="20"/>
          <w:lang w:eastAsia="pl-PL"/>
        </w:rPr>
        <w:lastRenderedPageBreak/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3769A0" w:rsidRPr="002A7E83" w:rsidRDefault="003769A0" w:rsidP="0090260E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lang w:eastAsia="ar-SA"/>
        </w:rPr>
      </w:pPr>
      <w:r w:rsidRPr="002A7E83">
        <w:rPr>
          <w:rFonts w:ascii="Book Antiqua" w:hAnsi="Book Antiqua" w:cs="Book Antiqua"/>
          <w:color w:val="000000"/>
          <w:sz w:val="20"/>
          <w:lang w:eastAsia="ar-SA"/>
        </w:rPr>
        <w:t>W sprawie zamówienia należy kontaktować się z przedstawicielem Zamawiającego:</w:t>
      </w:r>
    </w:p>
    <w:p w:rsidR="003769A0" w:rsidRDefault="003769A0" w:rsidP="003769A0">
      <w:pPr>
        <w:tabs>
          <w:tab w:val="left" w:pos="284"/>
        </w:tabs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3769A0" w:rsidRPr="00CA2566" w:rsidRDefault="0090260E" w:rsidP="003769A0">
      <w:pPr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val="en-US"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Magdalena 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Lanowska</w:t>
      </w:r>
      <w:proofErr w:type="spellEnd"/>
      <w:r w:rsidR="00457FAE">
        <w:rPr>
          <w:rFonts w:ascii="Book Antiqua" w:hAnsi="Book Antiqua" w:cs="Book Antiqua"/>
          <w:sz w:val="20"/>
          <w:szCs w:val="20"/>
          <w:lang w:eastAsia="pl-PL"/>
        </w:rPr>
        <w:t xml:space="preserve"> – specjalista ds. bhp/p.poż</w:t>
      </w:r>
      <w:r w:rsidR="003769A0" w:rsidRPr="00CA2566">
        <w:rPr>
          <w:rFonts w:ascii="Book Antiqua" w:hAnsi="Book Antiqua" w:cs="Book Antiqua"/>
          <w:sz w:val="20"/>
          <w:szCs w:val="20"/>
          <w:lang w:eastAsia="pl-PL"/>
        </w:rPr>
        <w:t xml:space="preserve">,  tel.  </w:t>
      </w:r>
      <w:r w:rsidR="003769A0" w:rsidRPr="00CA2566">
        <w:rPr>
          <w:rFonts w:ascii="Book Antiqua" w:hAnsi="Book Antiqua" w:cs="Book Antiqua"/>
          <w:sz w:val="20"/>
          <w:szCs w:val="20"/>
          <w:lang w:val="en-US" w:eastAsia="pl-PL"/>
        </w:rPr>
        <w:t>52 34</w:t>
      </w:r>
      <w:r w:rsidR="00C36E19">
        <w:rPr>
          <w:rFonts w:ascii="Book Antiqua" w:hAnsi="Book Antiqua" w:cs="Book Antiqua"/>
          <w:sz w:val="20"/>
          <w:szCs w:val="20"/>
          <w:lang w:val="en-US" w:eastAsia="pl-PL"/>
        </w:rPr>
        <w:t xml:space="preserve"> 1</w:t>
      </w:r>
      <w:r w:rsidR="003769A0" w:rsidRPr="00CA2566">
        <w:rPr>
          <w:rFonts w:ascii="Book Antiqua" w:hAnsi="Book Antiqua" w:cs="Book Antiqua"/>
          <w:sz w:val="20"/>
          <w:szCs w:val="20"/>
          <w:lang w:val="en-US" w:eastAsia="pl-PL"/>
        </w:rPr>
        <w:t xml:space="preserve">9 </w:t>
      </w:r>
      <w:r w:rsidR="00C36E19">
        <w:rPr>
          <w:rFonts w:ascii="Book Antiqua" w:hAnsi="Book Antiqua" w:cs="Book Antiqua"/>
          <w:sz w:val="20"/>
          <w:szCs w:val="20"/>
          <w:lang w:val="en-US" w:eastAsia="pl-PL"/>
        </w:rPr>
        <w:t>201</w:t>
      </w:r>
      <w:r w:rsidR="003769A0" w:rsidRPr="00CA2566">
        <w:rPr>
          <w:rFonts w:ascii="Book Antiqua" w:hAnsi="Book Antiqua" w:cs="Book Antiqua"/>
          <w:sz w:val="20"/>
          <w:szCs w:val="20"/>
          <w:lang w:val="en-US" w:eastAsia="pl-PL"/>
        </w:rPr>
        <w:t xml:space="preserve">, e-mail: </w:t>
      </w:r>
      <w:hyperlink r:id="rId6" w:history="1">
        <w:r w:rsidR="00C36E19" w:rsidRPr="00456A44">
          <w:rPr>
            <w:rStyle w:val="Hipercze"/>
            <w:rFonts w:ascii="Book Antiqua" w:hAnsi="Book Antiqua"/>
            <w:lang w:val="en-US"/>
          </w:rPr>
          <w:t>lanm@ukw.edu.pl</w:t>
        </w:r>
      </w:hyperlink>
      <w:r w:rsidR="003769A0">
        <w:rPr>
          <w:lang w:val="en-US"/>
        </w:rPr>
        <w:t xml:space="preserve"> </w:t>
      </w:r>
      <w:r w:rsidR="00C36E19">
        <w:rPr>
          <w:lang w:val="en-US"/>
        </w:rPr>
        <w:t xml:space="preserve"> </w:t>
      </w:r>
    </w:p>
    <w:p w:rsidR="003769A0" w:rsidRDefault="003769A0" w:rsidP="003769A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3769A0" w:rsidRDefault="0090260E" w:rsidP="003769A0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3769A0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 w:rsidR="00C36E19"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3769A0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7" w:history="1">
        <w:r w:rsidR="003769A0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3769A0" w:rsidRDefault="003769A0" w:rsidP="003769A0">
      <w:pPr>
        <w:spacing w:after="0" w:line="360" w:lineRule="auto"/>
        <w:jc w:val="both"/>
        <w:rPr>
          <w:lang w:eastAsia="pl-PL"/>
        </w:rPr>
      </w:pPr>
    </w:p>
    <w:p w:rsidR="003769A0" w:rsidRPr="00245DC9" w:rsidRDefault="003769A0" w:rsidP="003769A0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Kanclerza UKW</w:t>
      </w:r>
    </w:p>
    <w:p w:rsidR="003769A0" w:rsidRPr="00245DC9" w:rsidRDefault="003769A0" w:rsidP="003769A0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mgr Renata Malak</w:t>
      </w:r>
    </w:p>
    <w:p w:rsidR="003769A0" w:rsidRDefault="003769A0" w:rsidP="003769A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3769A0" w:rsidRDefault="003769A0" w:rsidP="003769A0">
      <w:p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lang w:eastAsia="pl-PL"/>
        </w:rPr>
      </w:pPr>
    </w:p>
    <w:p w:rsidR="00C36E19" w:rsidRDefault="00C36E19">
      <w:pPr>
        <w:rPr>
          <w:rFonts w:ascii="Book Antiqua" w:hAnsi="Book Antiqua"/>
          <w:sz w:val="20"/>
          <w:lang w:eastAsia="pl-PL"/>
        </w:rPr>
      </w:pPr>
      <w:r>
        <w:rPr>
          <w:rFonts w:ascii="Book Antiqua" w:hAnsi="Book Antiqua"/>
          <w:sz w:val="20"/>
          <w:lang w:eastAsia="pl-PL"/>
        </w:rPr>
        <w:br w:type="page"/>
      </w:r>
    </w:p>
    <w:p w:rsidR="003C4E65" w:rsidRPr="00FC27C6" w:rsidRDefault="00B833E0" w:rsidP="003C4E6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</w:t>
      </w:r>
      <w:r w:rsidR="003C4E65" w:rsidRPr="00FC27C6">
        <w:rPr>
          <w:rFonts w:ascii="Book Antiqua" w:hAnsi="Book Antiqua"/>
          <w:i/>
          <w:sz w:val="20"/>
          <w:szCs w:val="20"/>
        </w:rPr>
        <w:t xml:space="preserve">ałącznik nr </w:t>
      </w:r>
      <w:r w:rsidR="007E17AF">
        <w:rPr>
          <w:rFonts w:ascii="Book Antiqua" w:hAnsi="Book Antiqua"/>
          <w:i/>
          <w:sz w:val="20"/>
          <w:szCs w:val="20"/>
        </w:rPr>
        <w:t>1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3C4E65" w:rsidRPr="00FC27C6" w:rsidRDefault="003C4E65" w:rsidP="00304AB1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DO ZAPYTANIA OFERTOWEGO NR UKW/DZP-282-ZO-</w:t>
      </w:r>
      <w:r w:rsidR="00304AB1">
        <w:rPr>
          <w:rFonts w:ascii="Book Antiqua" w:hAnsi="Book Antiqua"/>
          <w:b/>
          <w:bCs/>
          <w:sz w:val="20"/>
          <w:szCs w:val="20"/>
        </w:rPr>
        <w:t>22</w:t>
      </w:r>
      <w:r w:rsidRPr="00FC27C6">
        <w:rPr>
          <w:rFonts w:ascii="Book Antiqua" w:hAnsi="Book Antiqua"/>
          <w:b/>
          <w:bCs/>
          <w:sz w:val="20"/>
          <w:szCs w:val="20"/>
        </w:rPr>
        <w:t>/201</w:t>
      </w:r>
      <w:r w:rsidR="00304AB1">
        <w:rPr>
          <w:rFonts w:ascii="Book Antiqua" w:hAnsi="Book Antiqua"/>
          <w:b/>
          <w:bCs/>
          <w:sz w:val="20"/>
          <w:szCs w:val="20"/>
        </w:rPr>
        <w:t>9</w:t>
      </w:r>
    </w:p>
    <w:p w:rsidR="003C4E65" w:rsidRPr="00FC27C6" w:rsidRDefault="003C4E65" w:rsidP="00304AB1">
      <w:pPr>
        <w:keepNext/>
        <w:numPr>
          <w:ilvl w:val="0"/>
          <w:numId w:val="49"/>
        </w:numPr>
        <w:suppressAutoHyphens/>
        <w:spacing w:after="0" w:line="360" w:lineRule="auto"/>
        <w:ind w:left="426" w:hanging="426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bCs/>
          <w:sz w:val="20"/>
          <w:szCs w:val="20"/>
          <w:lang w:eastAsia="ar-SA"/>
        </w:rPr>
        <w:t>Dane dotyczące Wykonawcy: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Nazwa: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Siedziba: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telefonu/faksu: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NIP: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REGON: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Osoba do kontaktu, tel. e-mail: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Default="003C4E65" w:rsidP="00304AB1">
      <w:pPr>
        <w:pStyle w:val="Akapitzlist"/>
        <w:numPr>
          <w:ilvl w:val="0"/>
          <w:numId w:val="49"/>
        </w:numPr>
        <w:spacing w:after="0" w:line="360" w:lineRule="auto"/>
        <w:ind w:left="426" w:hanging="426"/>
        <w:jc w:val="both"/>
        <w:rPr>
          <w:rFonts w:ascii="Book Antiqua" w:hAnsi="Book Antiqua"/>
          <w:sz w:val="20"/>
        </w:rPr>
      </w:pPr>
      <w:r w:rsidRPr="00304AB1">
        <w:rPr>
          <w:rFonts w:ascii="Book Antiqua" w:hAnsi="Book Antiqua"/>
          <w:sz w:val="20"/>
        </w:rPr>
        <w:t>Nawiązując do ogłoszenia w trybie Zapytania Ofertowego oferujemy wykonanie zamówienia na: „</w:t>
      </w:r>
      <w:r w:rsidR="00EF4EC4" w:rsidRPr="00304AB1">
        <w:rPr>
          <w:rFonts w:ascii="Book Antiqua" w:hAnsi="Book Antiqua"/>
          <w:i/>
          <w:sz w:val="20"/>
        </w:rPr>
        <w:t>Nadzór, konserwacja, naprawy i legalizacja sprzętu gaśniczego w obiektach UKW w Bydgoszczy</w:t>
      </w:r>
      <w:r w:rsidRPr="00304AB1">
        <w:rPr>
          <w:rFonts w:ascii="Book Antiqua" w:hAnsi="Book Antiqua"/>
          <w:i/>
          <w:sz w:val="21"/>
          <w:szCs w:val="21"/>
          <w:lang w:eastAsia="pl-PL"/>
        </w:rPr>
        <w:t xml:space="preserve">” </w:t>
      </w:r>
      <w:r w:rsidRPr="00304AB1">
        <w:rPr>
          <w:rFonts w:ascii="Book Antiqua" w:hAnsi="Book Antiqua"/>
          <w:sz w:val="20"/>
        </w:rPr>
        <w:t>za:</w:t>
      </w:r>
    </w:p>
    <w:p w:rsidR="00304AB1" w:rsidRPr="00304AB1" w:rsidRDefault="00304AB1" w:rsidP="00304AB1">
      <w:pPr>
        <w:spacing w:after="0" w:line="360" w:lineRule="auto"/>
        <w:jc w:val="both"/>
        <w:rPr>
          <w:rFonts w:ascii="Book Antiqua" w:hAnsi="Book Antiqua"/>
          <w:sz w:val="20"/>
        </w:rPr>
      </w:pPr>
    </w:p>
    <w:p w:rsidR="003C4E65" w:rsidRPr="00304AB1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  <w:u w:val="single"/>
        </w:rPr>
      </w:pPr>
      <w:r w:rsidRPr="00304AB1">
        <w:rPr>
          <w:rFonts w:ascii="Book Antiqua" w:hAnsi="Book Antiqua"/>
          <w:b/>
          <w:sz w:val="20"/>
          <w:szCs w:val="20"/>
          <w:u w:val="single"/>
        </w:rPr>
        <w:t>Kryterium - Cena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wartość netto  ...................</w:t>
      </w:r>
      <w:r w:rsidRPr="00FC27C6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*zaokrąglić do 2 miejsc po przecinku.</w:t>
      </w:r>
    </w:p>
    <w:p w:rsidR="00304AB1" w:rsidRDefault="003C4E65" w:rsidP="00304AB1">
      <w:pPr>
        <w:pStyle w:val="Akapitzlist"/>
        <w:numPr>
          <w:ilvl w:val="0"/>
          <w:numId w:val="49"/>
        </w:numPr>
        <w:spacing w:after="0" w:line="360" w:lineRule="auto"/>
        <w:ind w:left="426" w:hanging="426"/>
        <w:jc w:val="both"/>
        <w:rPr>
          <w:rFonts w:ascii="Book Antiqua" w:hAnsi="Book Antiqua" w:cs="Century Gothic"/>
          <w:sz w:val="20"/>
        </w:rPr>
      </w:pPr>
      <w:r w:rsidRPr="00304AB1">
        <w:rPr>
          <w:rFonts w:ascii="Book Antiqua" w:hAnsi="Book Antiqua" w:cs="Calibri"/>
          <w:b/>
          <w:sz w:val="20"/>
          <w:lang w:eastAsia="ar-SA"/>
        </w:rPr>
        <w:t>Oświadczam/my,</w:t>
      </w:r>
      <w:r w:rsidRPr="00304AB1">
        <w:rPr>
          <w:rFonts w:ascii="Book Antiqua" w:hAnsi="Book Antiqua" w:cs="Calibri"/>
          <w:sz w:val="20"/>
          <w:lang w:eastAsia="ar-SA"/>
        </w:rPr>
        <w:t xml:space="preserve"> </w:t>
      </w:r>
      <w:r w:rsidR="00304AB1" w:rsidRPr="00304AB1">
        <w:rPr>
          <w:rFonts w:ascii="Book Antiqua" w:hAnsi="Book Antiqua" w:cs="Century Gothic"/>
          <w:sz w:val="20"/>
        </w:rPr>
        <w:t>że w cenie oferty zostały uwzględnione wszystkie koszty związane z wykonaniem przedmiotu zamówienia.</w:t>
      </w:r>
    </w:p>
    <w:p w:rsidR="00304AB1" w:rsidRDefault="00304AB1" w:rsidP="00304AB1">
      <w:pPr>
        <w:pStyle w:val="Akapitzlist"/>
        <w:numPr>
          <w:ilvl w:val="0"/>
          <w:numId w:val="49"/>
        </w:numPr>
        <w:spacing w:after="0" w:line="360" w:lineRule="auto"/>
        <w:ind w:left="426" w:hanging="426"/>
        <w:contextualSpacing w:val="0"/>
        <w:jc w:val="both"/>
        <w:rPr>
          <w:rFonts w:ascii="Book Antiqua" w:hAnsi="Book Antiqua" w:cs="Century Gothic"/>
          <w:sz w:val="20"/>
        </w:rPr>
      </w:pPr>
      <w:r w:rsidRPr="00304AB1">
        <w:rPr>
          <w:rFonts w:ascii="Book Antiqua" w:hAnsi="Book Antiqua" w:cs="Century Gothic"/>
          <w:b/>
          <w:sz w:val="20"/>
        </w:rPr>
        <w:t>Oświadczam/my,</w:t>
      </w:r>
      <w:r w:rsidRPr="00304AB1">
        <w:rPr>
          <w:rFonts w:ascii="Book Antiqua" w:hAnsi="Book Antiqua" w:cs="Century Gothic"/>
          <w:sz w:val="20"/>
        </w:rPr>
        <w:t xml:space="preserve"> że spełniamy warunki udziału w postępowaniu zgodnie z ust.9 Zapytani</w:t>
      </w:r>
      <w:r w:rsidR="00457FAE">
        <w:rPr>
          <w:rFonts w:ascii="Book Antiqua" w:hAnsi="Book Antiqua" w:cs="Century Gothic"/>
          <w:sz w:val="20"/>
        </w:rPr>
        <w:t>a Ofertowego nr UKW-DZP-282-ZO-22</w:t>
      </w:r>
      <w:r w:rsidRPr="00304AB1">
        <w:rPr>
          <w:rFonts w:ascii="Book Antiqua" w:hAnsi="Book Antiqua" w:cs="Century Gothic"/>
          <w:sz w:val="20"/>
        </w:rPr>
        <w:t>/2019.</w:t>
      </w:r>
    </w:p>
    <w:p w:rsidR="00304AB1" w:rsidRPr="00304AB1" w:rsidRDefault="00304AB1" w:rsidP="00304AB1">
      <w:pPr>
        <w:pStyle w:val="Akapitzlist"/>
        <w:numPr>
          <w:ilvl w:val="0"/>
          <w:numId w:val="49"/>
        </w:numPr>
        <w:spacing w:after="0" w:line="360" w:lineRule="auto"/>
        <w:ind w:left="426" w:hanging="426"/>
        <w:contextualSpacing w:val="0"/>
        <w:jc w:val="both"/>
        <w:rPr>
          <w:rFonts w:ascii="Book Antiqua" w:hAnsi="Book Antiqua" w:cs="Century Gothic"/>
          <w:sz w:val="20"/>
        </w:rPr>
      </w:pPr>
      <w:r w:rsidRPr="00304AB1">
        <w:rPr>
          <w:rFonts w:ascii="Book Antiqua" w:hAnsi="Book Antiqua" w:cs="Book Antiqua"/>
          <w:b/>
          <w:sz w:val="20"/>
        </w:rPr>
        <w:t>Oświadczam/my</w:t>
      </w:r>
      <w:r w:rsidRPr="00304AB1">
        <w:rPr>
          <w:rFonts w:ascii="Book Antiqua" w:hAnsi="Book Antiqua" w:cs="Book Antiqua"/>
          <w:sz w:val="20"/>
        </w:rPr>
        <w:t>, że zapoznaliśmy się z Zapytaniem Ofertowym oraz wyjaśnieniami i ewentualnymi zmianami Zapytania Ofertowego przekazanymi przez Zamawiającego i uznajemy się za związanych określonymi w nim postanowieniami i zasadami postępowania.</w:t>
      </w:r>
    </w:p>
    <w:p w:rsidR="00304AB1" w:rsidRPr="00304AB1" w:rsidRDefault="00304AB1" w:rsidP="00304AB1">
      <w:pPr>
        <w:pStyle w:val="Akapitzlist"/>
        <w:numPr>
          <w:ilvl w:val="0"/>
          <w:numId w:val="49"/>
        </w:numPr>
        <w:spacing w:after="0" w:line="360" w:lineRule="auto"/>
        <w:ind w:left="426" w:hanging="426"/>
        <w:contextualSpacing w:val="0"/>
        <w:jc w:val="both"/>
        <w:rPr>
          <w:rFonts w:ascii="Book Antiqua" w:hAnsi="Book Antiqua" w:cs="Century Gothic"/>
          <w:sz w:val="20"/>
        </w:rPr>
      </w:pPr>
      <w:r w:rsidRPr="00304AB1">
        <w:rPr>
          <w:rFonts w:ascii="Book Antiqua" w:hAnsi="Book Antiqua"/>
          <w:b/>
          <w:sz w:val="20"/>
        </w:rPr>
        <w:lastRenderedPageBreak/>
        <w:t>Oświadczam/my</w:t>
      </w:r>
      <w:r w:rsidRPr="00304AB1">
        <w:rPr>
          <w:rFonts w:ascii="Book Antiqua" w:hAnsi="Book Antiqua"/>
          <w:sz w:val="20"/>
        </w:rPr>
        <w:t>, że w przypadku wyboru naszej oferty zobowiązujemy się do zawarcia umowy na warunkach wskazanych przez Zamawiającego w załączonym do Zapytania Ofertowego projekcie umowy.</w:t>
      </w:r>
    </w:p>
    <w:p w:rsidR="00304AB1" w:rsidRDefault="00304AB1" w:rsidP="000B5621">
      <w:pPr>
        <w:pStyle w:val="Akapitzlist"/>
        <w:numPr>
          <w:ilvl w:val="0"/>
          <w:numId w:val="49"/>
        </w:numPr>
        <w:spacing w:after="0" w:line="360" w:lineRule="auto"/>
        <w:ind w:left="426" w:hanging="426"/>
        <w:contextualSpacing w:val="0"/>
        <w:jc w:val="both"/>
        <w:rPr>
          <w:rFonts w:ascii="Book Antiqua" w:hAnsi="Book Antiqua" w:cs="Century Gothic"/>
          <w:sz w:val="20"/>
        </w:rPr>
      </w:pPr>
      <w:r w:rsidRPr="00304AB1">
        <w:rPr>
          <w:rFonts w:ascii="Book Antiqua" w:hAnsi="Book Antiqua" w:cs="Century Gothic"/>
          <w:b/>
          <w:sz w:val="20"/>
        </w:rPr>
        <w:t>Zobowiązuje/my</w:t>
      </w:r>
      <w:r w:rsidRPr="00304AB1">
        <w:rPr>
          <w:rFonts w:ascii="Book Antiqua" w:hAnsi="Book Antiqua" w:cs="Century Gothic"/>
          <w:sz w:val="20"/>
        </w:rPr>
        <w:t xml:space="preserve"> się wykonać przedmiot zamówienia z należytą starannością. </w:t>
      </w:r>
    </w:p>
    <w:p w:rsidR="00304AB1" w:rsidRDefault="00304AB1" w:rsidP="00304AB1">
      <w:pPr>
        <w:pStyle w:val="Akapitzlist"/>
        <w:numPr>
          <w:ilvl w:val="0"/>
          <w:numId w:val="49"/>
        </w:numPr>
        <w:spacing w:after="0" w:line="360" w:lineRule="auto"/>
        <w:ind w:left="426" w:hanging="426"/>
        <w:contextualSpacing w:val="0"/>
        <w:jc w:val="both"/>
        <w:rPr>
          <w:rFonts w:ascii="Book Antiqua" w:hAnsi="Book Antiqua" w:cs="Century Gothic"/>
          <w:sz w:val="20"/>
        </w:rPr>
      </w:pPr>
      <w:r w:rsidRPr="00304AB1">
        <w:rPr>
          <w:rFonts w:ascii="Book Antiqua" w:hAnsi="Book Antiqua" w:cs="Century Gothic"/>
          <w:b/>
          <w:sz w:val="20"/>
        </w:rPr>
        <w:t>Zgadzam/my</w:t>
      </w:r>
      <w:r w:rsidRPr="00304AB1">
        <w:rPr>
          <w:rFonts w:ascii="Book Antiqua" w:hAnsi="Book Antiqua" w:cs="Century Gothic"/>
          <w:sz w:val="20"/>
        </w:rPr>
        <w:t xml:space="preserve"> się na przetwarzanie danych osobowych zgodnie z obowiązującymi, w tym zakresie przepisami prawnymi.</w:t>
      </w:r>
    </w:p>
    <w:p w:rsidR="00304AB1" w:rsidRPr="00304AB1" w:rsidRDefault="00304AB1" w:rsidP="00304AB1">
      <w:pPr>
        <w:pStyle w:val="Akapitzlist"/>
        <w:numPr>
          <w:ilvl w:val="0"/>
          <w:numId w:val="49"/>
        </w:numPr>
        <w:spacing w:after="0" w:line="360" w:lineRule="auto"/>
        <w:ind w:left="426" w:hanging="426"/>
        <w:contextualSpacing w:val="0"/>
        <w:jc w:val="both"/>
        <w:rPr>
          <w:rFonts w:ascii="Book Antiqua" w:hAnsi="Book Antiqua" w:cs="Century Gothic"/>
          <w:sz w:val="20"/>
        </w:rPr>
      </w:pPr>
      <w:r w:rsidRPr="00304AB1">
        <w:rPr>
          <w:rFonts w:ascii="Book Antiqua" w:hAnsi="Book Antiqua"/>
          <w:b/>
          <w:bCs/>
          <w:sz w:val="20"/>
          <w:szCs w:val="21"/>
        </w:rPr>
        <w:t>Oświadczam/my</w:t>
      </w:r>
      <w:r w:rsidRPr="00304AB1">
        <w:rPr>
          <w:rFonts w:ascii="Book Antiqua" w:hAnsi="Book Antiqua"/>
          <w:bCs/>
          <w:sz w:val="20"/>
          <w:szCs w:val="21"/>
        </w:rPr>
        <w:t>, że wypełniłem obowiązki informacyjne przewidziane w art. 13 lub art. 14 RODO</w:t>
      </w:r>
      <w:r w:rsidRPr="00304AB1">
        <w:rPr>
          <w:rFonts w:ascii="Book Antiqua" w:hAnsi="Book Antiqua"/>
          <w:bCs/>
          <w:sz w:val="20"/>
          <w:szCs w:val="21"/>
          <w:vertAlign w:val="superscript"/>
        </w:rPr>
        <w:t>1</w:t>
      </w:r>
      <w:r w:rsidRPr="00304AB1">
        <w:rPr>
          <w:rFonts w:ascii="Book Antiqua" w:hAnsi="Book Antiqua"/>
          <w:bCs/>
          <w:sz w:val="20"/>
          <w:szCs w:val="21"/>
        </w:rPr>
        <w:t xml:space="preserve"> wobec osób fizycznych, od których dane osobowe bezpośrednio lub pośrednio pozyskałem w celu ubiegania się o udzielenie zamówienia publicznego w niniejszym</w:t>
      </w:r>
      <w:r w:rsidRPr="00304AB1">
        <w:rPr>
          <w:rFonts w:ascii="Century Gothic" w:hAnsi="Century Gothic"/>
          <w:bCs/>
          <w:sz w:val="20"/>
          <w:szCs w:val="21"/>
        </w:rPr>
        <w:t xml:space="preserve"> postępowaniu</w:t>
      </w:r>
      <w:r w:rsidRPr="00304AB1">
        <w:rPr>
          <w:rFonts w:ascii="Century Gothic" w:hAnsi="Century Gothic"/>
          <w:bCs/>
          <w:sz w:val="20"/>
          <w:szCs w:val="21"/>
          <w:vertAlign w:val="superscript"/>
        </w:rPr>
        <w:t>2</w:t>
      </w:r>
      <w:r w:rsidRPr="00304AB1">
        <w:rPr>
          <w:rFonts w:ascii="Century Gothic" w:hAnsi="Century Gothic"/>
          <w:bCs/>
          <w:sz w:val="20"/>
          <w:szCs w:val="21"/>
        </w:rPr>
        <w:t>.</w:t>
      </w:r>
    </w:p>
    <w:p w:rsidR="003C4E65" w:rsidRPr="00FC27C6" w:rsidRDefault="003C4E65" w:rsidP="00304AB1">
      <w:p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Załącznikami do ofert są: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kern w:val="2"/>
          <w:sz w:val="16"/>
          <w:szCs w:val="20"/>
        </w:rPr>
      </w:pPr>
      <w:r w:rsidRPr="00FC27C6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C4E65" w:rsidRDefault="003C4E65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  <w:r w:rsidRPr="00FC27C6">
        <w:rPr>
          <w:rFonts w:ascii="Book Antiqua" w:hAnsi="Book Antiqua"/>
          <w:kern w:val="2"/>
          <w:sz w:val="16"/>
          <w:szCs w:val="20"/>
        </w:rPr>
        <w:t xml:space="preserve">  (podpisy upełnomocnionych  przedstawicieli Wykonawcy)</w:t>
      </w:r>
    </w:p>
    <w:p w:rsidR="00304AB1" w:rsidRDefault="00304AB1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</w:p>
    <w:p w:rsidR="00304AB1" w:rsidRDefault="00304AB1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</w:p>
    <w:p w:rsidR="00304AB1" w:rsidRDefault="00304AB1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</w:p>
    <w:p w:rsidR="00304AB1" w:rsidRDefault="00304AB1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</w:p>
    <w:p w:rsidR="00304AB1" w:rsidRDefault="00304AB1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</w:p>
    <w:p w:rsidR="00304AB1" w:rsidRDefault="00304AB1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</w:p>
    <w:p w:rsidR="00304AB1" w:rsidRDefault="00304AB1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</w:p>
    <w:p w:rsidR="00304AB1" w:rsidRDefault="00304AB1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</w:p>
    <w:p w:rsidR="00304AB1" w:rsidRDefault="00304AB1" w:rsidP="00FC27C6">
      <w:pPr>
        <w:widowControl w:val="0"/>
        <w:jc w:val="right"/>
        <w:rPr>
          <w:rFonts w:ascii="Book Antiqua" w:hAnsi="Book Antiqua"/>
          <w:kern w:val="2"/>
          <w:sz w:val="16"/>
          <w:szCs w:val="20"/>
        </w:rPr>
      </w:pPr>
    </w:p>
    <w:p w:rsidR="00304AB1" w:rsidRPr="00677C77" w:rsidRDefault="00304AB1" w:rsidP="00304AB1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304AB1" w:rsidRPr="00677C77" w:rsidRDefault="00304AB1" w:rsidP="00304AB1">
      <w:pPr>
        <w:pStyle w:val="Tekstprzypisudolnego"/>
        <w:ind w:left="720"/>
        <w:jc w:val="both"/>
        <w:rPr>
          <w:rFonts w:ascii="Book Antiqua" w:hAnsi="Book Antiqua"/>
          <w:color w:val="auto"/>
          <w:sz w:val="16"/>
          <w:szCs w:val="16"/>
        </w:rPr>
      </w:pPr>
    </w:p>
    <w:p w:rsidR="00304AB1" w:rsidRPr="00617FED" w:rsidRDefault="00304AB1" w:rsidP="00304AB1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304AB1" w:rsidRPr="00FC27C6" w:rsidRDefault="00304AB1" w:rsidP="00FC27C6">
      <w:pPr>
        <w:widowControl w:val="0"/>
        <w:jc w:val="right"/>
        <w:rPr>
          <w:rFonts w:ascii="Book Antiqua" w:hAnsi="Book Antiqua"/>
          <w:i/>
          <w:sz w:val="16"/>
          <w:szCs w:val="20"/>
        </w:rPr>
        <w:sectPr w:rsidR="00304AB1" w:rsidRPr="00FC27C6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FD20F1" w:rsidRPr="00FC27C6" w:rsidRDefault="00FD20F1" w:rsidP="00FD20F1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FC27C6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2</w:t>
      </w:r>
    </w:p>
    <w:p w:rsidR="00FD20F1" w:rsidRDefault="00FD20F1" w:rsidP="00FD20F1">
      <w:pPr>
        <w:spacing w:after="0" w:line="24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FC27C6">
        <w:rPr>
          <w:rFonts w:ascii="Book Antiqua" w:eastAsia="Times New Roman" w:hAnsi="Book Antiqua"/>
          <w:b/>
          <w:sz w:val="24"/>
          <w:szCs w:val="24"/>
          <w:lang w:eastAsia="pl-PL"/>
        </w:rPr>
        <w:t>FORMULARZ CENOWY</w:t>
      </w:r>
    </w:p>
    <w:p w:rsidR="00FD20F1" w:rsidRDefault="00FD20F1" w:rsidP="00FD20F1">
      <w:pPr>
        <w:spacing w:after="0" w:line="24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</w:p>
    <w:p w:rsidR="00FD20F1" w:rsidRPr="00FC27C6" w:rsidRDefault="00FD20F1" w:rsidP="00FD20F1">
      <w:pPr>
        <w:spacing w:after="0" w:line="24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</w:p>
    <w:p w:rsidR="00FD20F1" w:rsidRPr="00B36498" w:rsidRDefault="00FD20F1" w:rsidP="00FD20F1">
      <w:pPr>
        <w:rPr>
          <w:rFonts w:ascii="Book Antiqua" w:eastAsia="Times New Roman" w:hAnsi="Book Antiqua" w:cs="Arial"/>
          <w:szCs w:val="20"/>
          <w:lang w:eastAsia="pl-PL"/>
        </w:rPr>
      </w:pPr>
      <w:r w:rsidRPr="00B36498">
        <w:rPr>
          <w:rFonts w:ascii="Book Antiqua" w:eastAsia="Times New Roman" w:hAnsi="Book Antiqua" w:cs="Arial"/>
          <w:szCs w:val="20"/>
          <w:lang w:eastAsia="pl-PL"/>
        </w:rPr>
        <w:t>1. Gaśnice podlegające przeglądom technicznym:</w:t>
      </w:r>
    </w:p>
    <w:tbl>
      <w:tblPr>
        <w:tblStyle w:val="Tabela-Siatka"/>
        <w:tblW w:w="13603" w:type="dxa"/>
        <w:tblLook w:val="04A0" w:firstRow="1" w:lastRow="0" w:firstColumn="1" w:lastColumn="0" w:noHBand="0" w:noVBand="1"/>
      </w:tblPr>
      <w:tblGrid>
        <w:gridCol w:w="509"/>
        <w:gridCol w:w="3455"/>
        <w:gridCol w:w="993"/>
        <w:gridCol w:w="1749"/>
        <w:gridCol w:w="1749"/>
        <w:gridCol w:w="1038"/>
        <w:gridCol w:w="1984"/>
        <w:gridCol w:w="2126"/>
      </w:tblGrid>
      <w:tr w:rsidR="00FD20F1" w:rsidTr="00012411">
        <w:tc>
          <w:tcPr>
            <w:tcW w:w="509" w:type="dxa"/>
            <w:vAlign w:val="center"/>
          </w:tcPr>
          <w:p w:rsidR="00FD20F1" w:rsidRPr="00B36498" w:rsidRDefault="00FD20F1" w:rsidP="00FD20F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</w:t>
            </w: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455" w:type="dxa"/>
            <w:vAlign w:val="center"/>
          </w:tcPr>
          <w:p w:rsidR="00FD20F1" w:rsidRPr="00B36498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Rodzaj i typ gaśnicy</w:t>
            </w:r>
          </w:p>
        </w:tc>
        <w:tc>
          <w:tcPr>
            <w:tcW w:w="993" w:type="dxa"/>
            <w:vAlign w:val="center"/>
          </w:tcPr>
          <w:p w:rsidR="00FD20F1" w:rsidRPr="00B36498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 szt.</w:t>
            </w:r>
          </w:p>
        </w:tc>
        <w:tc>
          <w:tcPr>
            <w:tcW w:w="1749" w:type="dxa"/>
            <w:vAlign w:val="center"/>
          </w:tcPr>
          <w:p w:rsidR="00FD20F1" w:rsidRPr="00B36498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 przeglądów w okresie trwania umowy</w:t>
            </w:r>
          </w:p>
        </w:tc>
        <w:tc>
          <w:tcPr>
            <w:tcW w:w="1749" w:type="dxa"/>
            <w:vAlign w:val="center"/>
          </w:tcPr>
          <w:p w:rsidR="00FD20F1" w:rsidRPr="00B36498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Cena jednostkowa NETTO za 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br/>
            </w: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 przegląd</w:t>
            </w:r>
          </w:p>
        </w:tc>
        <w:tc>
          <w:tcPr>
            <w:tcW w:w="1038" w:type="dxa"/>
            <w:vAlign w:val="center"/>
          </w:tcPr>
          <w:p w:rsidR="00FD20F1" w:rsidRPr="00B36498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984" w:type="dxa"/>
            <w:vAlign w:val="center"/>
          </w:tcPr>
          <w:p w:rsidR="00FD20F1" w:rsidRPr="00B36498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ogółem NETTO</w:t>
            </w:r>
          </w:p>
        </w:tc>
        <w:tc>
          <w:tcPr>
            <w:tcW w:w="2126" w:type="dxa"/>
            <w:vAlign w:val="center"/>
          </w:tcPr>
          <w:p w:rsidR="00FD20F1" w:rsidRPr="00B36498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ogółem BRUTTO</w:t>
            </w:r>
          </w:p>
        </w:tc>
      </w:tr>
      <w:tr w:rsidR="00FD20F1" w:rsidTr="00012411">
        <w:tc>
          <w:tcPr>
            <w:tcW w:w="50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455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1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</w:t>
            </w: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BC)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samochodowe</w:t>
            </w:r>
          </w:p>
        </w:tc>
        <w:tc>
          <w:tcPr>
            <w:tcW w:w="993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749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4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8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Tr="00FD20F1">
        <w:trPr>
          <w:trHeight w:val="555"/>
        </w:trPr>
        <w:tc>
          <w:tcPr>
            <w:tcW w:w="50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455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2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2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993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49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4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8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Tr="00FD20F1">
        <w:trPr>
          <w:trHeight w:val="563"/>
        </w:trPr>
        <w:tc>
          <w:tcPr>
            <w:tcW w:w="50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455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Gaśnica proszkowa 4</w:t>
            </w: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kg (ABC)</w:t>
            </w:r>
          </w:p>
        </w:tc>
        <w:tc>
          <w:tcPr>
            <w:tcW w:w="993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1749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4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8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Tr="00FD20F1">
        <w:trPr>
          <w:trHeight w:val="543"/>
        </w:trPr>
        <w:tc>
          <w:tcPr>
            <w:tcW w:w="50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455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6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6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993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260</w:t>
            </w:r>
          </w:p>
        </w:tc>
        <w:tc>
          <w:tcPr>
            <w:tcW w:w="1749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4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8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Tr="00FD20F1">
        <w:trPr>
          <w:trHeight w:val="579"/>
        </w:trPr>
        <w:tc>
          <w:tcPr>
            <w:tcW w:w="50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455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12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12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993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1749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4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8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Tr="00FD20F1">
        <w:trPr>
          <w:trHeight w:val="545"/>
        </w:trPr>
        <w:tc>
          <w:tcPr>
            <w:tcW w:w="50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455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śniegowa </w:t>
            </w:r>
            <w:smartTag w:uri="urn:schemas-microsoft-com:office:smarttags" w:element="metricconverter">
              <w:smartTagPr>
                <w:attr w:name="ProductID" w:val="5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5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993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1749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4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8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Tr="00FD20F1">
        <w:trPr>
          <w:trHeight w:val="553"/>
        </w:trPr>
        <w:tc>
          <w:tcPr>
            <w:tcW w:w="50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455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Agregat proszkowy AP-25</w:t>
            </w:r>
          </w:p>
        </w:tc>
        <w:tc>
          <w:tcPr>
            <w:tcW w:w="993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749" w:type="dxa"/>
            <w:vAlign w:val="center"/>
          </w:tcPr>
          <w:p w:rsidR="00FD20F1" w:rsidRPr="00FC27C6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49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038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Tr="00FD20F1">
        <w:trPr>
          <w:trHeight w:val="561"/>
        </w:trPr>
        <w:tc>
          <w:tcPr>
            <w:tcW w:w="9493" w:type="dxa"/>
            <w:gridSpan w:val="6"/>
            <w:vAlign w:val="center"/>
          </w:tcPr>
          <w:p w:rsidR="00FD20F1" w:rsidRPr="00B36498" w:rsidRDefault="00FD20F1" w:rsidP="00012411">
            <w:pPr>
              <w:ind w:left="8244"/>
              <w:jc w:val="center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b/>
                <w:sz w:val="24"/>
                <w:szCs w:val="20"/>
                <w:lang w:eastAsia="pl-PL"/>
              </w:rPr>
              <w:t>SUMA:</w:t>
            </w:r>
          </w:p>
        </w:tc>
        <w:tc>
          <w:tcPr>
            <w:tcW w:w="1984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vAlign w:val="center"/>
          </w:tcPr>
          <w:p w:rsidR="00FD20F1" w:rsidRDefault="00FD20F1" w:rsidP="00012411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FD20F1" w:rsidRDefault="00FD20F1" w:rsidP="00FD20F1">
      <w:pPr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D20F1" w:rsidRDefault="00FD20F1" w:rsidP="00FD20F1">
      <w:pPr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D20F1" w:rsidRDefault="00FD20F1" w:rsidP="00FD20F1">
      <w:pPr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D20F1" w:rsidRDefault="00FD20F1" w:rsidP="00FD20F1">
      <w:pPr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FD20F1" w:rsidRDefault="00FD20F1" w:rsidP="00FD20F1">
      <w:pPr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C27C6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2. Wykaz gaśnic do legalizacji</w:t>
      </w:r>
    </w:p>
    <w:tbl>
      <w:tblPr>
        <w:tblW w:w="13203" w:type="dxa"/>
        <w:tblInd w:w="5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6"/>
        <w:gridCol w:w="3755"/>
        <w:gridCol w:w="1020"/>
        <w:gridCol w:w="1984"/>
        <w:gridCol w:w="964"/>
        <w:gridCol w:w="2155"/>
        <w:gridCol w:w="2639"/>
      </w:tblGrid>
      <w:tr w:rsidR="00FD20F1" w:rsidRPr="00FC27C6" w:rsidTr="00012411">
        <w:trPr>
          <w:trHeight w:val="696"/>
        </w:trPr>
        <w:tc>
          <w:tcPr>
            <w:tcW w:w="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Lp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7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Rodzaj i typ gaśnicy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 szt.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 za legalizację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ogółem NETTO</w:t>
            </w:r>
          </w:p>
        </w:tc>
        <w:tc>
          <w:tcPr>
            <w:tcW w:w="26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ind w:right="28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ogółem BRUTTO</w:t>
            </w: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Gaśnica proszkowa 4/6 kg (ABC)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12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12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Gaśnica proszkowa </w:t>
            </w:r>
            <w:smartTag w:uri="urn:schemas-microsoft-com:office:smarttags" w:element="metricconverter">
              <w:smartTagPr>
                <w:attr w:name="ProductID" w:val="5 kg"/>
              </w:smartTagPr>
              <w:r w:rsidRPr="00FC27C6">
                <w:rPr>
                  <w:rFonts w:ascii="Book Antiqua" w:eastAsia="Times New Roman" w:hAnsi="Book Antiqua" w:cs="Arial"/>
                  <w:sz w:val="20"/>
                  <w:szCs w:val="20"/>
                  <w:lang w:eastAsia="pl-PL"/>
                </w:rPr>
                <w:t>5 kg</w:t>
              </w:r>
            </w:smartTag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(ABC)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Agregat proszkowy AP-25 (ABC)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8409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ind w:left="7236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b/>
                <w:sz w:val="24"/>
                <w:szCs w:val="20"/>
                <w:lang w:eastAsia="pl-PL"/>
              </w:rPr>
              <w:t>SUMA: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FD20F1" w:rsidRDefault="00FD20F1" w:rsidP="00FD20F1"/>
    <w:p w:rsidR="00FD20F1" w:rsidRDefault="00FD20F1" w:rsidP="00FD20F1"/>
    <w:p w:rsidR="00FD20F1" w:rsidRDefault="00FD20F1" w:rsidP="00FD20F1"/>
    <w:p w:rsidR="00FD20F1" w:rsidRDefault="00FD20F1" w:rsidP="00FD20F1">
      <w:r w:rsidRPr="00FC27C6">
        <w:rPr>
          <w:rFonts w:ascii="Book Antiqua" w:eastAsia="Times New Roman" w:hAnsi="Book Antiqua" w:cs="Arial"/>
          <w:sz w:val="20"/>
          <w:szCs w:val="20"/>
          <w:lang w:eastAsia="pl-PL"/>
        </w:rPr>
        <w:t>3. Wykaz hydrantów w obiektach UKW ( przeglądy 1 raz w roku)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:</w:t>
      </w:r>
    </w:p>
    <w:tbl>
      <w:tblPr>
        <w:tblW w:w="14084" w:type="dxa"/>
        <w:tblInd w:w="5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6"/>
        <w:gridCol w:w="3755"/>
        <w:gridCol w:w="1728"/>
        <w:gridCol w:w="1843"/>
        <w:gridCol w:w="992"/>
        <w:gridCol w:w="2441"/>
        <w:gridCol w:w="2639"/>
      </w:tblGrid>
      <w:tr w:rsidR="00FD20F1" w:rsidRPr="00FC27C6" w:rsidTr="00012411">
        <w:trPr>
          <w:trHeight w:val="1019"/>
        </w:trPr>
        <w:tc>
          <w:tcPr>
            <w:tcW w:w="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Lp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7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Adres obiektu</w:t>
            </w:r>
          </w:p>
        </w:tc>
        <w:tc>
          <w:tcPr>
            <w:tcW w:w="17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 hydrantów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Cena jednostkowa netto przeglądu 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br/>
            </w: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 hydrantu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244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przeglądu w okresie trwania umowy NETTO</w:t>
            </w:r>
          </w:p>
        </w:tc>
        <w:tc>
          <w:tcPr>
            <w:tcW w:w="263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0F1" w:rsidRPr="000B3320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0B332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przeglądu w okresie trwania umowy BRUTTO</w:t>
            </w: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Al.. Ossolińskich 12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Baczyńskiego 10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Berwińskiego 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lastRenderedPageBreak/>
              <w:t>4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biblioteka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bud. ABCD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22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+ 3 zewnętrzne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Chodkiewicza 30 - </w:t>
            </w: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mikotoksyny</w:t>
            </w:r>
            <w:proofErr w:type="spellEnd"/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stołówka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Chodkiewicza 30 - teren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G. Siedleckiego 19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Gałczyńskiego 23 - szkoła NATO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Grabowa 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Kopernika 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Łużycka 21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 Dom Studenta 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Łużycka 24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Pr="005569F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( Dom Studenta 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Mińska 15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Ogińskiego 16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Pl. Weyssenhoffa 11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Poniatowskiego 12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lastRenderedPageBreak/>
              <w:t>19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Powstańców Wielkopolskich 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Powstańców Wielkopolskich 10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Przemysłowa 34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Sportowa 2 </w:t>
            </w:r>
            <w:proofErr w:type="spellStart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CEKFiS</w:t>
            </w:r>
            <w:proofErr w:type="spellEnd"/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- bud. ABCDE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29 + 3 zewnętrzne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37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Szymanowskiego 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6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3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Staffa 1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FC27C6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FD20F1" w:rsidRPr="00FC27C6" w:rsidTr="00012411">
        <w:trPr>
          <w:trHeight w:val="567"/>
        </w:trPr>
        <w:tc>
          <w:tcPr>
            <w:tcW w:w="90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ind w:left="7520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B36498">
              <w:rPr>
                <w:rFonts w:ascii="Book Antiqua" w:eastAsia="Times New Roman" w:hAnsi="Book Antiqua" w:cs="Arial"/>
                <w:b/>
                <w:sz w:val="24"/>
                <w:szCs w:val="20"/>
                <w:lang w:eastAsia="pl-PL"/>
              </w:rPr>
              <w:t>SUMA: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D20F1" w:rsidRPr="00FC27C6" w:rsidRDefault="00FD20F1" w:rsidP="000124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FD20F1" w:rsidRDefault="00FD20F1" w:rsidP="00FD20F1"/>
    <w:p w:rsidR="00FD20F1" w:rsidRDefault="00FD20F1" w:rsidP="00FD20F1"/>
    <w:p w:rsidR="00FD20F1" w:rsidRPr="00FC27C6" w:rsidRDefault="00FD20F1" w:rsidP="00FD20F1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…………………………………………………………………</w:t>
      </w:r>
      <w:r w:rsidRPr="00FC27C6">
        <w:rPr>
          <w:rFonts w:ascii="Book Antiqua" w:hAnsi="Book Antiqua"/>
          <w:kern w:val="2"/>
          <w:sz w:val="20"/>
          <w:szCs w:val="20"/>
        </w:rPr>
        <w:tab/>
      </w:r>
    </w:p>
    <w:p w:rsidR="00FD20F1" w:rsidRPr="00FC27C6" w:rsidRDefault="00FD20F1" w:rsidP="00FD20F1">
      <w:pPr>
        <w:widowControl w:val="0"/>
        <w:spacing w:line="360" w:lineRule="auto"/>
        <w:jc w:val="right"/>
        <w:rPr>
          <w:rFonts w:ascii="Book Antiqua" w:hAnsi="Book Antiqua"/>
          <w:kern w:val="2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 (podpis Wykonawcy/ upełnomocnionych  przedstawicieli Wykonawcy)</w:t>
      </w:r>
    </w:p>
    <w:p w:rsidR="007F656C" w:rsidRDefault="007F656C">
      <w:pPr>
        <w:rPr>
          <w:rFonts w:ascii="Book Antiqua" w:hAnsi="Book Antiqua"/>
        </w:rPr>
      </w:pPr>
    </w:p>
    <w:p w:rsidR="00FD20F1" w:rsidRDefault="00FD20F1">
      <w:pPr>
        <w:rPr>
          <w:rFonts w:ascii="Book Antiqua" w:hAnsi="Book Antiqua"/>
        </w:rPr>
      </w:pPr>
    </w:p>
    <w:p w:rsidR="00FD20F1" w:rsidRDefault="00FD20F1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</w:pPr>
    </w:p>
    <w:p w:rsidR="00EA3493" w:rsidRDefault="00EA3493">
      <w:pPr>
        <w:rPr>
          <w:rFonts w:ascii="Book Antiqua" w:hAnsi="Book Antiqua"/>
        </w:rPr>
        <w:sectPr w:rsidR="00EA3493" w:rsidSect="00FC27C6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A72581" w:rsidRPr="00EA3493" w:rsidRDefault="00A72581" w:rsidP="00A72581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EA3493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3</w:t>
      </w:r>
    </w:p>
    <w:p w:rsidR="00A72581" w:rsidRPr="00EA3493" w:rsidRDefault="00A72581" w:rsidP="00A72581">
      <w:pPr>
        <w:spacing w:after="0" w:line="36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EA3493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UMOWA 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/ PROJEKT</w:t>
      </w:r>
    </w:p>
    <w:p w:rsidR="00A72581" w:rsidRPr="00B53D60" w:rsidRDefault="00A72581" w:rsidP="00A72581">
      <w:pPr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A72581" w:rsidRPr="00B53D60" w:rsidRDefault="00A72581" w:rsidP="00A72581">
      <w:pPr>
        <w:tabs>
          <w:tab w:val="left" w:pos="36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>1.</w:t>
      </w: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>, ul. Chodkiewicza 30, 85-064 NIP 5542647568, REGON 340057695, zwanym dalej „Zamawiającym”, reprezentowanym przez:</w:t>
      </w:r>
    </w:p>
    <w:p w:rsidR="00A72581" w:rsidRDefault="00A72581" w:rsidP="00A72581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>mgr Renatę Malak – Kanclerza UKW</w:t>
      </w:r>
    </w:p>
    <w:p w:rsidR="00A72581" w:rsidRPr="00215DC0" w:rsidRDefault="00A72581" w:rsidP="00A72581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15DC0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przy kontrasygnacie mgr Renaty Stefaniak –Kwestora UKW </w:t>
      </w:r>
    </w:p>
    <w:p w:rsidR="00A72581" w:rsidRPr="00B53D60" w:rsidRDefault="00A72581" w:rsidP="00A7258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A72581" w:rsidRPr="00B53D60" w:rsidRDefault="00A72581" w:rsidP="00A72581">
      <w:pPr>
        <w:tabs>
          <w:tab w:val="left" w:pos="36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 w:rsidRPr="00B53D60">
        <w:rPr>
          <w:rFonts w:ascii="Book Antiqua" w:eastAsia="Times New Roman" w:hAnsi="Book Antiqua"/>
          <w:b/>
          <w:sz w:val="20"/>
          <w:szCs w:val="20"/>
          <w:lang w:eastAsia="pl-PL"/>
        </w:rPr>
        <w:tab/>
        <w:t>…………………..</w:t>
      </w:r>
    </w:p>
    <w:p w:rsidR="00A72581" w:rsidRPr="00B53D60" w:rsidRDefault="00A72581" w:rsidP="00A72581">
      <w:pPr>
        <w:tabs>
          <w:tab w:val="left" w:pos="36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A72581" w:rsidRPr="00B53D60" w:rsidRDefault="00A72581" w:rsidP="00A72581">
      <w:pPr>
        <w:tabs>
          <w:tab w:val="left" w:pos="36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zwanym dalej „Wykonawcą”, reprezentowanym przez:</w:t>
      </w:r>
    </w:p>
    <w:p w:rsidR="00A72581" w:rsidRPr="00B53D60" w:rsidRDefault="00A72581" w:rsidP="00A72581">
      <w:pPr>
        <w:tabs>
          <w:tab w:val="left" w:pos="36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A72581" w:rsidRPr="00B53D60" w:rsidRDefault="00A72581" w:rsidP="00A72581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A72581" w:rsidRPr="00B53D60" w:rsidRDefault="00A72581" w:rsidP="00A7258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A72581" w:rsidRPr="00B53D60" w:rsidRDefault="00A72581" w:rsidP="00A7258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B53D6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B53D6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B53D60">
        <w:rPr>
          <w:rFonts w:ascii="Book Antiqua" w:eastAsia="Times New Roman" w:hAnsi="Book Antiqua"/>
          <w:i/>
          <w:sz w:val="20"/>
          <w:szCs w:val="20"/>
          <w:lang w:eastAsia="pl-PL"/>
        </w:rPr>
        <w:t>Nadzór, konserwacja, naprawy i legalizacja sprzętu gaśniczego  w obiektach UKW w Bydgoszczy w latach 201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9 – 2020</w:t>
      </w:r>
      <w:r w:rsidRPr="00B53D60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A72581" w:rsidRPr="00B53D60" w:rsidRDefault="00A72581" w:rsidP="00A72581">
      <w:pPr>
        <w:spacing w:after="0" w:line="36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72581" w:rsidRDefault="00A72581" w:rsidP="00A72581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A72581" w:rsidRPr="00B53D60" w:rsidRDefault="00A72581" w:rsidP="00A72581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Przedmiot umowy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i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1.</w:t>
      </w: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/>
          <w:snapToGrid w:val="0"/>
          <w:sz w:val="20"/>
          <w:szCs w:val="20"/>
          <w:lang w:eastAsia="pl-PL"/>
        </w:rPr>
        <w:t>Zamawiający zleca, a Wykonawca przyjmuje do realizacji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nadzór, konserwację</w:t>
      </w:r>
      <w:r w:rsidRPr="00B53D6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, naprawy</w:t>
      </w:r>
      <w:r w:rsidR="00FB1969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="00FB1969" w:rsidRPr="00B53D6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i legalizację</w:t>
      </w:r>
      <w:r w:rsidRPr="00B53D6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sprzętu gaśniczego w 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>obiektach UKW w Bydgoszczy w latach 201</w:t>
      </w:r>
      <w:r>
        <w:rPr>
          <w:rFonts w:ascii="Book Antiqua" w:eastAsia="Times New Roman" w:hAnsi="Book Antiqua"/>
          <w:sz w:val="20"/>
          <w:szCs w:val="20"/>
          <w:lang w:eastAsia="pl-PL"/>
        </w:rPr>
        <w:t>9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– 20</w:t>
      </w:r>
      <w:r>
        <w:rPr>
          <w:rFonts w:ascii="Book Antiqua" w:eastAsia="Times New Roman" w:hAnsi="Book Antiqua"/>
          <w:sz w:val="20"/>
          <w:szCs w:val="20"/>
          <w:lang w:eastAsia="pl-PL"/>
        </w:rPr>
        <w:t>20</w:t>
      </w:r>
      <w:r w:rsidRPr="00B53D60">
        <w:rPr>
          <w:rFonts w:ascii="Book Antiqua" w:eastAsia="Times New Roman" w:hAnsi="Book Antiqua"/>
          <w:color w:val="FF0000"/>
          <w:sz w:val="20"/>
          <w:szCs w:val="20"/>
          <w:lang w:eastAsia="pl-PL"/>
        </w:rPr>
        <w:t>.</w:t>
      </w:r>
      <w:r w:rsidRPr="00B53D6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>Zakres wykonywanych prac obejmuje:</w:t>
      </w:r>
    </w:p>
    <w:p w:rsidR="00A72581" w:rsidRPr="00B53D60" w:rsidRDefault="00A72581" w:rsidP="00A72581">
      <w:pPr>
        <w:numPr>
          <w:ilvl w:val="0"/>
          <w:numId w:val="8"/>
        </w:numPr>
        <w:suppressAutoHyphens/>
        <w:spacing w:after="0"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bieżące przeglądy, konserwacje i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naprawy gaśnic,</w:t>
      </w:r>
      <w:r w:rsidRPr="00B53D60">
        <w:rPr>
          <w:rFonts w:ascii="Book Antiqua" w:hAnsi="Book Antiqua"/>
          <w:sz w:val="20"/>
          <w:szCs w:val="20"/>
        </w:rPr>
        <w:t xml:space="preserve"> </w:t>
      </w:r>
    </w:p>
    <w:p w:rsidR="00A72581" w:rsidRPr="00B53D60" w:rsidRDefault="00A72581" w:rsidP="00A72581">
      <w:pPr>
        <w:numPr>
          <w:ilvl w:val="0"/>
          <w:numId w:val="8"/>
        </w:numPr>
        <w:suppressAutoHyphens/>
        <w:spacing w:after="0"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bieżące przeglądy, konserwacje i naprawy hydrantów wewnętrznych i zewnętrznych,</w:t>
      </w:r>
    </w:p>
    <w:p w:rsidR="00A72581" w:rsidRPr="00B53D60" w:rsidRDefault="00A72581" w:rsidP="00A72581">
      <w:pPr>
        <w:numPr>
          <w:ilvl w:val="0"/>
          <w:numId w:val="8"/>
        </w:numPr>
        <w:suppressAutoHyphens/>
        <w:spacing w:after="0"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sprawdzanie wydajności wodnej oraz pomiar ciśnienia roboczego hydrantów, </w:t>
      </w:r>
    </w:p>
    <w:p w:rsidR="00A72581" w:rsidRPr="00B53D60" w:rsidRDefault="00A72581" w:rsidP="00A72581">
      <w:pPr>
        <w:numPr>
          <w:ilvl w:val="0"/>
          <w:numId w:val="8"/>
        </w:numPr>
        <w:suppressAutoHyphens/>
        <w:spacing w:after="0"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sprawdzanie stanu węży hydrantowych oraz ich połączeń,</w:t>
      </w:r>
    </w:p>
    <w:p w:rsidR="00A72581" w:rsidRPr="00B53D60" w:rsidRDefault="00A72581" w:rsidP="00A72581">
      <w:pPr>
        <w:numPr>
          <w:ilvl w:val="0"/>
          <w:numId w:val="8"/>
        </w:numPr>
        <w:suppressAutoHyphens/>
        <w:spacing w:after="0"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kontrola i naprawa zabezpieczeń szafek hydrantowych (kluczyków, szybek itp.),</w:t>
      </w:r>
    </w:p>
    <w:p w:rsidR="00A72581" w:rsidRPr="00B53D60" w:rsidRDefault="00A72581" w:rsidP="00A72581">
      <w:pPr>
        <w:numPr>
          <w:ilvl w:val="0"/>
          <w:numId w:val="8"/>
        </w:numPr>
        <w:suppressAutoHyphens/>
        <w:spacing w:after="0"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legalizację zbiorników ciśnieniowych gaśnic zgodnie z przepisami</w:t>
      </w:r>
      <w:r>
        <w:rPr>
          <w:rFonts w:ascii="Book Antiqua" w:hAnsi="Book Antiqua"/>
          <w:sz w:val="20"/>
          <w:szCs w:val="20"/>
        </w:rPr>
        <w:t xml:space="preserve"> UDT ,</w:t>
      </w:r>
    </w:p>
    <w:p w:rsidR="00A72581" w:rsidRPr="00B53D60" w:rsidRDefault="00A72581" w:rsidP="00A72581">
      <w:pPr>
        <w:numPr>
          <w:ilvl w:val="0"/>
          <w:numId w:val="8"/>
        </w:numPr>
        <w:suppressAutoHyphens/>
        <w:spacing w:after="0"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sporządzanie protokołów z przeglądów na każdy z obiektów osobno.</w:t>
      </w:r>
    </w:p>
    <w:p w:rsidR="00A72581" w:rsidRPr="00B53D60" w:rsidRDefault="00A72581" w:rsidP="00A72581">
      <w:pPr>
        <w:numPr>
          <w:ilvl w:val="0"/>
          <w:numId w:val="2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Przyjmowanie zgłoszeń i usuwanie awarii następować będzie przez całą dobę, 7 dni w tygodniu. W sytuacji nagłej awarii serwis przybędzie w czasie nie dłuższym niż 8 godzin od jej zgłoszenia 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przez Zamawiającego</w:t>
      </w:r>
      <w:r w:rsidRPr="00B53D60">
        <w:rPr>
          <w:rFonts w:ascii="Book Antiqua" w:hAnsi="Book Antiqua"/>
          <w:sz w:val="20"/>
          <w:szCs w:val="20"/>
        </w:rPr>
        <w:t xml:space="preserve"> i usunie ją w ciągu 48 godzin.</w:t>
      </w:r>
    </w:p>
    <w:p w:rsidR="00A72581" w:rsidRPr="00A72581" w:rsidRDefault="00A72581" w:rsidP="006B18F6">
      <w:pPr>
        <w:numPr>
          <w:ilvl w:val="0"/>
          <w:numId w:val="2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A72581">
        <w:rPr>
          <w:rFonts w:ascii="Book Antiqua" w:hAnsi="Book Antiqua"/>
          <w:sz w:val="20"/>
          <w:szCs w:val="20"/>
        </w:rPr>
        <w:t xml:space="preserve">Wykonawca zobowiązany jest do przestrzegania terminów przeglądów i konserwacji urządzeń oraz sprzętu, wyszczególnionych w załączniku nr 2 do zapytania ofertowego, zgodnie z wytycznymi </w:t>
      </w:r>
      <w:r w:rsidRPr="00A72581">
        <w:rPr>
          <w:rFonts w:ascii="Book Antiqua" w:hAnsi="Book Antiqua"/>
          <w:sz w:val="20"/>
          <w:szCs w:val="20"/>
        </w:rPr>
        <w:lastRenderedPageBreak/>
        <w:t>producentów oraz norm i przepisów obowiązującego prawa w tym zakresie. Wykonawca będzie przy tym informował na bieżąco Zamawiającego o t</w:t>
      </w:r>
      <w:r>
        <w:rPr>
          <w:rFonts w:ascii="Book Antiqua" w:hAnsi="Book Antiqua"/>
          <w:sz w:val="20"/>
          <w:szCs w:val="20"/>
        </w:rPr>
        <w:t xml:space="preserve">erminach przeglądów i konserwacji. </w:t>
      </w:r>
    </w:p>
    <w:p w:rsidR="00A72581" w:rsidRPr="00A72581" w:rsidRDefault="00A72581" w:rsidP="006B18F6">
      <w:pPr>
        <w:numPr>
          <w:ilvl w:val="0"/>
          <w:numId w:val="2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A72581">
        <w:rPr>
          <w:rFonts w:ascii="Book Antiqua" w:hAnsi="Book Antiqua"/>
          <w:sz w:val="20"/>
          <w:szCs w:val="20"/>
        </w:rPr>
        <w:t xml:space="preserve">Dokonywanie drobnych prac, polegających na wymianie elementów takich jak szybki szafek hydrantowych, uzupełnienie zawleczek czy zabezpieczeń  </w:t>
      </w:r>
      <w:r w:rsidRPr="00A72581">
        <w:rPr>
          <w:rFonts w:ascii="Book Antiqua" w:hAnsi="Book Antiqua"/>
          <w:color w:val="000000" w:themeColor="text1"/>
          <w:sz w:val="20"/>
          <w:szCs w:val="20"/>
        </w:rPr>
        <w:t>wliczone jest w koszt konserwacji.</w:t>
      </w:r>
    </w:p>
    <w:p w:rsidR="00A72581" w:rsidRPr="00B53D60" w:rsidRDefault="00A72581" w:rsidP="00A72581">
      <w:pPr>
        <w:numPr>
          <w:ilvl w:val="0"/>
          <w:numId w:val="2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color w:val="000000" w:themeColor="text1"/>
          <w:sz w:val="20"/>
          <w:szCs w:val="20"/>
        </w:rPr>
        <w:t>Naprawa gaśnic, hydrantów lub instalacji wykraczających poza</w:t>
      </w:r>
      <w:r w:rsidRPr="00B53D60">
        <w:rPr>
          <w:rFonts w:ascii="Book Antiqua" w:hAnsi="Book Antiqua"/>
          <w:sz w:val="20"/>
          <w:szCs w:val="20"/>
        </w:rPr>
        <w:t xml:space="preserve"> zakres konserwacji następować będzie na podstawie oddzielnego zlecenia Zamawiającego (wyłącznie po wcześniejszym uzgodnieniu</w:t>
      </w:r>
      <w:r>
        <w:rPr>
          <w:rFonts w:ascii="Book Antiqua" w:hAnsi="Book Antiqua"/>
          <w:sz w:val="20"/>
          <w:szCs w:val="20"/>
        </w:rPr>
        <w:t xml:space="preserve"> </w:t>
      </w:r>
      <w:r w:rsidRPr="00215DC0">
        <w:rPr>
          <w:rFonts w:ascii="Book Antiqua" w:hAnsi="Book Antiqua"/>
          <w:sz w:val="20"/>
          <w:szCs w:val="20"/>
        </w:rPr>
        <w:t>i wskazaniu przewidywanych kosztów naprawy</w:t>
      </w:r>
      <w:r w:rsidRPr="00B53D60">
        <w:rPr>
          <w:rFonts w:ascii="Book Antiqua" w:hAnsi="Book Antiqua"/>
          <w:sz w:val="20"/>
          <w:szCs w:val="20"/>
        </w:rPr>
        <w:t>). Wykonawca będzie obciążał Zamawiającego jedynie za wymienione urządzenia i podzespoły na podstawie faktur zakupu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>, a koszt</w:t>
      </w:r>
      <w:r w:rsidRPr="00B53D60">
        <w:rPr>
          <w:rFonts w:ascii="Book Antiqua" w:hAnsi="Book Antiqua"/>
          <w:sz w:val="20"/>
          <w:szCs w:val="20"/>
        </w:rPr>
        <w:t xml:space="preserve"> usługi wymiany bądź naprawy wliczony jest w koszt konserwacji.</w:t>
      </w:r>
    </w:p>
    <w:p w:rsidR="00A72581" w:rsidRPr="00B53D60" w:rsidRDefault="00A72581" w:rsidP="00A72581">
      <w:pPr>
        <w:numPr>
          <w:ilvl w:val="0"/>
          <w:numId w:val="2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Utrzymanie w sprawności sprzętu zleconego do konserwacji z wyjątkiem postojów niezbędnych do wykonania czynności konserwacyjnych.</w:t>
      </w:r>
    </w:p>
    <w:p w:rsidR="00A72581" w:rsidRPr="00B53D60" w:rsidRDefault="00A72581" w:rsidP="00A72581">
      <w:pPr>
        <w:numPr>
          <w:ilvl w:val="0"/>
          <w:numId w:val="2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Wszelkiego rodzaju koszty związane z dojazdami do i z obiektów lub transportem urządzeń celem napraw lub legalizacji wynikające z niniejszej umowy ponosi Wykonawca.</w:t>
      </w:r>
    </w:p>
    <w:p w:rsidR="00A72581" w:rsidRPr="00B53D60" w:rsidRDefault="00A72581" w:rsidP="00A72581">
      <w:pPr>
        <w:numPr>
          <w:ilvl w:val="0"/>
          <w:numId w:val="2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>Po każdej wykonanej konserwacji lub naprawie Wykonawca będzie sporządzał protokół z przeprowadzonych prac konserwacyjnych oddzielnie dla każdego  obiektu.</w:t>
      </w:r>
    </w:p>
    <w:p w:rsidR="00A72581" w:rsidRPr="00215DC0" w:rsidRDefault="00A72581" w:rsidP="00A72581">
      <w:pPr>
        <w:numPr>
          <w:ilvl w:val="0"/>
          <w:numId w:val="2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B53D60">
        <w:rPr>
          <w:rFonts w:ascii="Book Antiqua" w:hAnsi="Book Antiqua"/>
          <w:sz w:val="20"/>
          <w:szCs w:val="20"/>
        </w:rPr>
        <w:t xml:space="preserve">Częstotliwość przeglądów i </w:t>
      </w:r>
      <w:r w:rsidRPr="00215DC0">
        <w:rPr>
          <w:rFonts w:ascii="Book Antiqua" w:hAnsi="Book Antiqua"/>
          <w:sz w:val="20"/>
          <w:szCs w:val="20"/>
        </w:rPr>
        <w:t>konserwacji będzie dokonywana  zgodnie z obowiązującymi normami i przepisami :</w:t>
      </w:r>
    </w:p>
    <w:p w:rsidR="00A72581" w:rsidRPr="00215DC0" w:rsidRDefault="00A72581" w:rsidP="00A72581">
      <w:pPr>
        <w:tabs>
          <w:tab w:val="left" w:pos="284"/>
        </w:tabs>
        <w:spacing w:after="0" w:line="360" w:lineRule="auto"/>
        <w:ind w:left="142"/>
        <w:contextualSpacing/>
        <w:jc w:val="both"/>
        <w:rPr>
          <w:rFonts w:ascii="Book Antiqua" w:hAnsi="Book Antiqua"/>
          <w:sz w:val="20"/>
          <w:szCs w:val="20"/>
        </w:rPr>
      </w:pPr>
      <w:r w:rsidRPr="00215DC0">
        <w:rPr>
          <w:rFonts w:ascii="Book Antiqua" w:hAnsi="Book Antiqua"/>
          <w:sz w:val="20"/>
          <w:szCs w:val="20"/>
        </w:rPr>
        <w:t>-gaśnic i agregatów gaśniczych, raz w roku ( w miesiącach: marzec),</w:t>
      </w:r>
    </w:p>
    <w:p w:rsidR="00A72581" w:rsidRPr="00215DC0" w:rsidRDefault="00A72581" w:rsidP="00A72581">
      <w:pPr>
        <w:tabs>
          <w:tab w:val="left" w:pos="284"/>
        </w:tabs>
        <w:spacing w:after="0" w:line="360" w:lineRule="auto"/>
        <w:ind w:left="142"/>
        <w:contextualSpacing/>
        <w:jc w:val="both"/>
        <w:rPr>
          <w:rFonts w:ascii="Book Antiqua" w:hAnsi="Book Antiqua"/>
          <w:sz w:val="20"/>
          <w:szCs w:val="20"/>
        </w:rPr>
      </w:pPr>
      <w:r w:rsidRPr="00215DC0">
        <w:rPr>
          <w:rFonts w:ascii="Book Antiqua" w:hAnsi="Book Antiqua"/>
          <w:sz w:val="20"/>
          <w:szCs w:val="20"/>
        </w:rPr>
        <w:t>-hydrantów, raz w roku ( w miesiącu marzec).</w:t>
      </w:r>
    </w:p>
    <w:p w:rsidR="00A72581" w:rsidRPr="00215DC0" w:rsidRDefault="00A72581" w:rsidP="00A72581">
      <w:pPr>
        <w:numPr>
          <w:ilvl w:val="0"/>
          <w:numId w:val="26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215DC0">
        <w:rPr>
          <w:rFonts w:ascii="Book Antiqua" w:hAnsi="Book Antiqua"/>
          <w:sz w:val="20"/>
          <w:szCs w:val="20"/>
        </w:rPr>
        <w:t xml:space="preserve">Wykaz ilości i rodzaj sprzętu gaśniczego zawiera załącznik nr 2 do zapytania ofertowego, stanowiący integralną część niniejszej umowy.  </w:t>
      </w:r>
    </w:p>
    <w:p w:rsidR="00A72581" w:rsidRPr="00B53D60" w:rsidRDefault="00A72581" w:rsidP="00A72581">
      <w:pPr>
        <w:numPr>
          <w:ilvl w:val="0"/>
          <w:numId w:val="26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215DC0">
        <w:rPr>
          <w:rFonts w:ascii="Book Antiqua" w:eastAsia="Times New Roman" w:hAnsi="Book Antiqua"/>
          <w:sz w:val="20"/>
          <w:szCs w:val="20"/>
          <w:lang w:eastAsia="pl-PL"/>
        </w:rPr>
        <w:t xml:space="preserve">Wykonawca udziela 12-miesięcznej gwarancji jakości na wykonane prace w zakresie prawidłowości ich wykonania oraz  działania urządzeń objętych usługami, której bieg rozpoczyna się  </w:t>
      </w:r>
      <w:r w:rsidRPr="00215DC0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od daty sporządzenia protokołu odbioru. </w:t>
      </w:r>
      <w:r w:rsidRPr="00215DC0">
        <w:rPr>
          <w:rFonts w:ascii="Book Antiqua" w:hAnsi="Book Antiqua" w:cs="Book Antiqua"/>
          <w:spacing w:val="-6"/>
          <w:sz w:val="20"/>
          <w:szCs w:val="20"/>
        </w:rPr>
        <w:t xml:space="preserve">W razie stwierdzenia przez Zamawiającego, że wykonane prace  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nie spełniają wymagań wynikających z gwarancji jakości Wykonawca zobowiązuje się do niezwłocznego, jednak nie później niż w terminie 14 dni od dnia powiadomienia go o tym fakcie, poprawienia dokonanych prac na własny koszt i ryzyko. Prawidłowe wykonanie obowiązków z gwarancji jakości zostanie potwierdzone protokołem.</w:t>
      </w:r>
    </w:p>
    <w:p w:rsidR="00A72581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2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Zasady realizacji przedmiotu umowy</w:t>
      </w:r>
    </w:p>
    <w:p w:rsidR="00A72581" w:rsidRPr="00B53D60" w:rsidRDefault="00A72581" w:rsidP="00A72581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Umowa obowiązuje przez okres 24 miesięcy liczony od dnia zawarcia niniejszej umowy. </w:t>
      </w:r>
    </w:p>
    <w:p w:rsidR="00A72581" w:rsidRPr="00B53D60" w:rsidRDefault="00A72581" w:rsidP="00A72581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 w:cs="TimesNewRomanPSMT"/>
          <w:sz w:val="20"/>
          <w:szCs w:val="20"/>
        </w:rPr>
      </w:pP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W przypadku zrealizowania przez Wykonawcę usług na kwotę maksymalnego wynagrodzenia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W</w:t>
      </w: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 xml:space="preserve">ykonawcy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 xml:space="preserve">określonego w § 3 ust. 1  przed upływem okresu trwania umowy umowa wygasa </w:t>
      </w:r>
      <w:r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br/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z chwilą zrealizowania ostatniej usługi</w:t>
      </w:r>
      <w:r w:rsidRPr="00B53D60">
        <w:rPr>
          <w:rFonts w:ascii="Book Antiqua" w:eastAsia="Times New Roman" w:hAnsi="Book Antiqua" w:cs="TimesNewRomanPSMT"/>
          <w:sz w:val="20"/>
          <w:szCs w:val="20"/>
          <w:lang w:eastAsia="pl-PL"/>
        </w:rPr>
        <w:t>.</w:t>
      </w:r>
    </w:p>
    <w:p w:rsidR="00A72581" w:rsidRPr="00B53D60" w:rsidRDefault="00A72581" w:rsidP="00A72581">
      <w:pPr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 w:cs="TimesNewRomanPSMT"/>
          <w:color w:val="000000" w:themeColor="text1"/>
          <w:sz w:val="20"/>
          <w:szCs w:val="20"/>
        </w:rPr>
      </w:pPr>
      <w:r w:rsidRPr="00B53D6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Zamawiający w ramach realizacji umowy zapewnia skorzystanie z usług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Wykonawcy o </w:t>
      </w:r>
      <w:r w:rsidRPr="00215DC0">
        <w:rPr>
          <w:rFonts w:ascii="Book Antiqua" w:eastAsia="Times New Roman" w:hAnsi="Book Antiqua" w:cs="TimesNewRomanPSMT"/>
          <w:sz w:val="20"/>
          <w:szCs w:val="20"/>
          <w:lang w:eastAsia="ar-SA"/>
        </w:rPr>
        <w:t>wartości nie niższej niż</w:t>
      </w:r>
      <w:r>
        <w:rPr>
          <w:rFonts w:ascii="Book Antiqua" w:eastAsia="Times New Roman" w:hAnsi="Book Antiqua" w:cs="TimesNewRomanPSMT"/>
          <w:color w:val="FF0000"/>
          <w:sz w:val="20"/>
          <w:szCs w:val="20"/>
          <w:lang w:eastAsia="ar-SA"/>
        </w:rPr>
        <w:t xml:space="preserve"> </w:t>
      </w:r>
      <w:r w:rsidRPr="00B53D6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50 % wynagrodzenia Wykonawcy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ar-SA"/>
        </w:rPr>
        <w:t xml:space="preserve">określonego </w:t>
      </w:r>
      <w:r w:rsidRPr="00B53D60">
        <w:rPr>
          <w:rFonts w:ascii="Book Antiqua" w:eastAsia="Times New Roman" w:hAnsi="Book Antiqua" w:cs="TimesNewRomanPSMT"/>
          <w:color w:val="000000" w:themeColor="text1"/>
          <w:sz w:val="20"/>
          <w:szCs w:val="20"/>
          <w:lang w:eastAsia="pl-PL"/>
        </w:rPr>
        <w:t>w § 3 ust. 1</w:t>
      </w:r>
      <w:r w:rsidRPr="00B53D60">
        <w:rPr>
          <w:rFonts w:ascii="Book Antiqua" w:eastAsia="Times New Roman" w:hAnsi="Book Antiqua" w:cs="TimesNewRomanPSMT"/>
          <w:color w:val="FF0000"/>
          <w:sz w:val="20"/>
          <w:szCs w:val="20"/>
          <w:lang w:eastAsia="pl-PL"/>
        </w:rPr>
        <w:t>.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bCs/>
          <w:sz w:val="20"/>
          <w:szCs w:val="20"/>
          <w:lang w:eastAsia="pl-PL"/>
        </w:rPr>
        <w:lastRenderedPageBreak/>
        <w:t>§ 3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b/>
          <w:bCs/>
          <w:sz w:val="20"/>
          <w:szCs w:val="20"/>
          <w:lang w:eastAsia="pl-PL"/>
        </w:rPr>
        <w:t>Wynagrodzenie</w:t>
      </w:r>
    </w:p>
    <w:p w:rsidR="00A72581" w:rsidRPr="00B53D60" w:rsidRDefault="00A72581" w:rsidP="00A72581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Maksymalne wynagrodzenie Wykonawcy za wykonanie przedmiotu umowy, określonego </w:t>
      </w:r>
      <w:r w:rsidRPr="00B53D60">
        <w:rPr>
          <w:rFonts w:ascii="Book Antiqua" w:eastAsia="Times New Roman" w:hAnsi="Book Antiqua"/>
          <w:bCs/>
          <w:sz w:val="20"/>
          <w:szCs w:val="20"/>
          <w:lang w:eastAsia="pl-PL"/>
        </w:rPr>
        <w:t xml:space="preserve">§ 1, 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 wynosi </w:t>
      </w:r>
      <w:r w:rsidRPr="004D6990">
        <w:rPr>
          <w:rFonts w:ascii="Book Antiqua" w:eastAsia="Times New Roman" w:hAnsi="Book Antiqua"/>
          <w:b/>
          <w:sz w:val="20"/>
          <w:szCs w:val="20"/>
          <w:lang w:eastAsia="pl-PL"/>
        </w:rPr>
        <w:t>brutto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…………… zł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 słownie : ………………………………………………………………………</w:t>
      </w:r>
    </w:p>
    <w:p w:rsidR="00A72581" w:rsidRPr="00215DC0" w:rsidRDefault="00A72581" w:rsidP="00A72581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53D60">
        <w:rPr>
          <w:rFonts w:ascii="Book Antiqua" w:hAnsi="Book Antiqua"/>
          <w:color w:val="000000" w:themeColor="text1"/>
          <w:sz w:val="20"/>
          <w:szCs w:val="20"/>
        </w:rPr>
        <w:t>Wykonawcy należy się wynagrodzenie jedynie za faktycznie wykonane usługi zgodnie z cenami jednostkowymi określonymi w formularzu oferto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wym stanowiącym załącznik nr 2 </w:t>
      </w:r>
      <w:r w:rsidRPr="00215DC0">
        <w:rPr>
          <w:rFonts w:ascii="Book Antiqua" w:hAnsi="Book Antiqua"/>
          <w:sz w:val="20"/>
          <w:szCs w:val="20"/>
        </w:rPr>
        <w:t>do niniejszej umowy.</w:t>
      </w:r>
    </w:p>
    <w:p w:rsidR="00A72581" w:rsidRPr="00B53D60" w:rsidRDefault="00A72581" w:rsidP="00A72581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Wynagrodzenie, o którym mowa w ust. 2 zawiera wszystkie koszty niezbędne do  prawidłowego wykonania umowy, w szczególności określone w § 1 , z wyjątkiem kosztów części zakupionych na podstawie indywidualnych </w:t>
      </w:r>
      <w:r w:rsidRPr="00215DC0">
        <w:rPr>
          <w:rFonts w:ascii="Book Antiqua" w:hAnsi="Book Antiqua" w:cs="Century Gothic"/>
          <w:sz w:val="20"/>
          <w:szCs w:val="20"/>
        </w:rPr>
        <w:t xml:space="preserve">zleceń Zamawiającego 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o których mowa w § 1 ust. 5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A72581" w:rsidRPr="00B53D60" w:rsidRDefault="00A72581" w:rsidP="00A72581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Zapłata za wykonaną usługę następować będzie na podstawie wystawianych przez Wykonawcę faktur VAT z załączonymi, potwierdzonymi przez przedstawiciela Zamawiającego protokołami odbioru prac przeglądowych i konserwacyjnych, zgodnymi z zakresem określonym w § 1 niniejszej umowy.</w:t>
      </w:r>
      <w:r w:rsidRPr="00B53D60">
        <w:rPr>
          <w:rFonts w:ascii="Book Antiqua" w:hAnsi="Book Antiqua"/>
          <w:color w:val="000000" w:themeColor="text1"/>
          <w:sz w:val="20"/>
          <w:szCs w:val="20"/>
        </w:rPr>
        <w:t xml:space="preserve"> </w:t>
      </w:r>
    </w:p>
    <w:p w:rsidR="00A72581" w:rsidRPr="00B53D60" w:rsidRDefault="00A72581" w:rsidP="00A72581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Zamawiający zobowiązuje się do uregulowania należności w terminie </w:t>
      </w: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30 dni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od daty wpływu prawidłowo wystawionej faktury VAT, przelewem na rachunek bankowy Wykonawcy, podany w tej fakturze.</w:t>
      </w:r>
    </w:p>
    <w:p w:rsidR="00A72581" w:rsidRPr="00B53D60" w:rsidRDefault="00A72581" w:rsidP="00A72581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Strony postanawiają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, 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e dniem zapłaty jest dzie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ń 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obci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enia rachunku bankowego Zamawiaj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cego.</w:t>
      </w:r>
    </w:p>
    <w:p w:rsidR="00A72581" w:rsidRPr="00B53D60" w:rsidRDefault="00A72581" w:rsidP="00A72581">
      <w:pPr>
        <w:numPr>
          <w:ilvl w:val="3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Wykonawca nie mo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e bez uprzedniej zgody Zamawiaj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cego wyra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onej na pi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mie dokonać przelewu wierzytelności z tytułu wynagrodzenia, o którym mowa w ust. 2.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Obowiązki Zamawiającego</w:t>
      </w:r>
    </w:p>
    <w:p w:rsidR="00A72581" w:rsidRPr="00B53D60" w:rsidRDefault="00A72581" w:rsidP="00A72581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 w:line="36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Zamawiający zobowiązuje się do:</w:t>
      </w:r>
    </w:p>
    <w:p w:rsidR="00A72581" w:rsidRPr="00B53D60" w:rsidRDefault="00A72581" w:rsidP="00A72581">
      <w:pPr>
        <w:tabs>
          <w:tab w:val="left" w:pos="567"/>
          <w:tab w:val="left" w:pos="720"/>
        </w:tabs>
        <w:spacing w:after="0" w:line="360" w:lineRule="auto"/>
        <w:ind w:left="567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>1) zapewnienia dostępu Wykonawcy do objętych umową urządzeń w sposób umożliwiający bezpieczne i prawidłowe prowadzenie przeglądów i konserwacji,</w:t>
      </w:r>
    </w:p>
    <w:p w:rsidR="00A72581" w:rsidRPr="00B53D60" w:rsidRDefault="00A72581" w:rsidP="00A72581">
      <w:pPr>
        <w:tabs>
          <w:tab w:val="left" w:pos="284"/>
          <w:tab w:val="left" w:pos="567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B53D60">
        <w:rPr>
          <w:rFonts w:ascii="Book Antiqua" w:eastAsia="Times New Roman" w:hAnsi="Book Antiqua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ab/>
        <w:t>2) pisemnego powiadomienia Wykonawcy o planowany</w:t>
      </w:r>
      <w:r>
        <w:rPr>
          <w:rFonts w:ascii="Book Antiqua" w:eastAsia="Times New Roman" w:hAnsi="Book Antiqua"/>
          <w:sz w:val="20"/>
          <w:szCs w:val="20"/>
          <w:lang w:eastAsia="pl-PL"/>
        </w:rPr>
        <w:t>m</w:t>
      </w:r>
      <w:r w:rsidRPr="00B53D60">
        <w:rPr>
          <w:rFonts w:ascii="Book Antiqua" w:eastAsia="Times New Roman" w:hAnsi="Book Antiqua"/>
          <w:sz w:val="20"/>
          <w:szCs w:val="20"/>
          <w:lang w:eastAsia="pl-PL"/>
        </w:rPr>
        <w:t xml:space="preserve"> wyłączeniu z eksploatacji </w:t>
      </w: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urządzeń objętych przeglądami i konserwacją w terminie 7 dni </w:t>
      </w:r>
      <w:r w:rsidRPr="00215DC0">
        <w:rPr>
          <w:rFonts w:ascii="Book Antiqua" w:eastAsia="Times New Roman" w:hAnsi="Book Antiqua"/>
          <w:sz w:val="20"/>
          <w:szCs w:val="20"/>
          <w:lang w:eastAsia="pl-PL"/>
        </w:rPr>
        <w:t xml:space="preserve">przed ich </w:t>
      </w:r>
      <w:r w:rsidRPr="00B53D60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wyłączeniem.</w:t>
      </w:r>
    </w:p>
    <w:p w:rsidR="00A72581" w:rsidRPr="00B53D60" w:rsidRDefault="00A72581" w:rsidP="00A72581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 w:line="36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Osobą odpowiedzialną za realizację umowy ze strony Zamawiającego jest: 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jc w:val="both"/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 xml:space="preserve">Magdalena </w:t>
      </w:r>
      <w:proofErr w:type="spellStart"/>
      <w:r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Lanowska</w:t>
      </w:r>
      <w:proofErr w:type="spellEnd"/>
      <w:r w:rsidRPr="00B53D60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– specjalista ds. bhp/p.poż </w:t>
      </w: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 xml:space="preserve">tel. </w:t>
      </w:r>
      <w:r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52 34 19 201</w:t>
      </w: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,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</w:t>
      </w:r>
      <w:r w:rsidRPr="00B53D60">
        <w:rPr>
          <w:rFonts w:ascii="Book Antiqua" w:eastAsia="Times New Roman" w:hAnsi="Book Antiqua" w:cs="Century Gothic"/>
          <w:b/>
          <w:bCs/>
          <w:color w:val="000000" w:themeColor="text1"/>
          <w:sz w:val="20"/>
          <w:szCs w:val="20"/>
          <w:lang w:eastAsia="pl-PL"/>
        </w:rPr>
        <w:t>mail: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</w:t>
      </w:r>
      <w:hyperlink r:id="rId8" w:history="1">
        <w:r w:rsidRPr="00211208">
          <w:rPr>
            <w:rStyle w:val="Hipercze"/>
            <w:rFonts w:ascii="Book Antiqua" w:hAnsi="Book Antiqua"/>
            <w:sz w:val="20"/>
            <w:szCs w:val="20"/>
            <w:lang w:eastAsia="ar-SA"/>
          </w:rPr>
          <w:t>lanm@ukw.edu.pl</w:t>
        </w:r>
      </w:hyperlink>
      <w:r w:rsidRPr="00B53D60">
        <w:rPr>
          <w:color w:val="000000" w:themeColor="text1"/>
        </w:rPr>
        <w:t>.</w:t>
      </w:r>
    </w:p>
    <w:p w:rsidR="00A72581" w:rsidRPr="00B53D60" w:rsidRDefault="00A72581" w:rsidP="00A72581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 w:line="36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Osobą odpowiedzialną za realizację umowy ze strony Wykonawcy jest: …………………….. 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…………………………………………………………………………………………………………</w:t>
      </w: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…….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tel. ……………………………</w:t>
      </w:r>
      <w:r w:rsidRPr="00B53D60"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mail:…………………………………………………………………..</w:t>
      </w:r>
    </w:p>
    <w:p w:rsidR="00A72581" w:rsidRPr="00B53D60" w:rsidRDefault="00A72581" w:rsidP="00A72581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 w:line="36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A72581" w:rsidRPr="00B53D60" w:rsidRDefault="00A72581" w:rsidP="00A72581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 w:line="36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hAnsi="Book Antiqua" w:cs="Century Gothic"/>
          <w:bCs/>
          <w:sz w:val="20"/>
          <w:szCs w:val="20"/>
        </w:rPr>
        <w:lastRenderedPageBreak/>
        <w:t>Strony ustalają iż w sprawie realizacji niniejszej umowy będą kontaktować się drogą elektroniczną na adresy wskazane w ust. 2 i ust. 3, chyba, że umowa stanowi inaczej.</w:t>
      </w:r>
    </w:p>
    <w:p w:rsidR="00A72581" w:rsidRPr="00B53D60" w:rsidRDefault="00A72581" w:rsidP="00A72581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before="100" w:beforeAutospacing="1" w:after="100" w:afterAutospacing="1" w:line="360" w:lineRule="auto"/>
        <w:ind w:left="0" w:firstLine="0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B53D60"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telefonicznie.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Wypowiedzenie, odstąpienie od umowy</w:t>
      </w:r>
    </w:p>
    <w:p w:rsidR="00A72581" w:rsidRPr="00B53D60" w:rsidRDefault="00A72581" w:rsidP="00A72581">
      <w:pPr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 w:rsidRPr="00B53D60"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A72581" w:rsidRPr="00B53D60" w:rsidRDefault="00A72581" w:rsidP="00A72581">
      <w:pPr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53D60">
        <w:rPr>
          <w:rFonts w:ascii="Book Antiqua" w:hAnsi="Book Antiqua" w:cs="TimesNewRomanPS-BoldMT"/>
          <w:bCs/>
          <w:color w:val="000000"/>
          <w:sz w:val="20"/>
          <w:szCs w:val="20"/>
        </w:rPr>
        <w:t>W razie zwłoki Wykonawcy w wykon</w:t>
      </w:r>
      <w:r>
        <w:rPr>
          <w:rFonts w:ascii="Book Antiqua" w:hAnsi="Book Antiqua" w:cs="TimesNewRomanPS-BoldMT"/>
          <w:bCs/>
          <w:color w:val="000000"/>
          <w:sz w:val="20"/>
          <w:szCs w:val="20"/>
        </w:rPr>
        <w:t>aniu zobowiązań określonych w §</w:t>
      </w:r>
      <w:r w:rsidRPr="00B53D60">
        <w:rPr>
          <w:rFonts w:ascii="Book Antiqua" w:hAnsi="Book Antiqua" w:cs="TimesNewRomanPS-BoldMT"/>
          <w:bCs/>
          <w:color w:val="000000"/>
          <w:sz w:val="20"/>
          <w:szCs w:val="20"/>
        </w:rPr>
        <w:t>1 Zamawiający jest uprawniony bez wyznaczania dodatkowego terminu do odstąpienia od umowy przez złożenie oświadczenia w formie pisemnej</w:t>
      </w:r>
      <w:r w:rsidRPr="00B53D60"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A72581" w:rsidRPr="00B53D60" w:rsidRDefault="00A72581" w:rsidP="00A72581">
      <w:pPr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53D60">
        <w:rPr>
          <w:rFonts w:ascii="Book Antiqua" w:hAnsi="Book Antiqua" w:cs="TimesNewRomanPS-BoldMT"/>
          <w:bCs/>
          <w:color w:val="000000"/>
          <w:sz w:val="20"/>
          <w:szCs w:val="20"/>
        </w:rPr>
        <w:t xml:space="preserve">Każda ze stron </w:t>
      </w:r>
      <w:r w:rsidRPr="00215DC0">
        <w:rPr>
          <w:rFonts w:ascii="Book Antiqua" w:hAnsi="Book Antiqua" w:cs="TimesNewRomanPS-BoldMT"/>
          <w:bCs/>
          <w:sz w:val="20"/>
          <w:szCs w:val="20"/>
        </w:rPr>
        <w:t xml:space="preserve">może z ważnych powodów </w:t>
      </w:r>
      <w:r w:rsidRPr="00B53D60">
        <w:rPr>
          <w:rFonts w:ascii="Book Antiqua" w:hAnsi="Book Antiqua" w:cs="TimesNewRomanPS-BoldMT"/>
          <w:bCs/>
          <w:color w:val="000000"/>
          <w:sz w:val="20"/>
          <w:szCs w:val="20"/>
        </w:rPr>
        <w:t>wypowiedzieć umowę z zachowaniem jednomiesięcznego okresu wypowiedzenia liczonego od pierwszego dnia miesiąca następującego po miesiącu, w którym złożono drugiej stronie oświadczenie o wypowiedzeniu.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53D60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A72581" w:rsidRPr="00B53D60" w:rsidRDefault="00A72581" w:rsidP="00A72581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Wykonawca zapłaci Zamawiaj</w:t>
      </w:r>
      <w:r w:rsidRPr="00B53D60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cemu karę umowną:</w:t>
      </w:r>
    </w:p>
    <w:p w:rsidR="00A72581" w:rsidRPr="00B53D60" w:rsidRDefault="00A72581" w:rsidP="00A72581">
      <w:pPr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w wysokości 0,1 % wynagrodzenia brutto, o którym mowa w § 3 ust. 1 za każdy rozpoczętą godzinę opóźnienia w przybyciu ekipy serwisowej,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o której mowa w § 1 ust. 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2),</w:t>
      </w:r>
    </w:p>
    <w:p w:rsidR="00A72581" w:rsidRPr="00B53D60" w:rsidRDefault="00A72581" w:rsidP="00A72581">
      <w:pPr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w wysokości  0,5 % wynagrodzenia brutto, o którym mowa w § 3 ust. 1 za każdy rozpoczęty dzień opóźnienia w likwidacji awarii, o której mowa w </w:t>
      </w:r>
      <w:r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§ 1 ust.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 2),</w:t>
      </w:r>
    </w:p>
    <w:p w:rsidR="00A72581" w:rsidRPr="00B53D60" w:rsidRDefault="00A72581" w:rsidP="00A72581">
      <w:pPr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w wysokości 0,5 % wynagrodzenia brutto, 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 xml:space="preserve">o którym mowa w § 3 ust. 1 </w:t>
      </w:r>
      <w:r w:rsidRPr="00B53D60"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za każdy rozpoczęty dzień opóźnienia w wykonaniu obowiązków o których mowa w § 1 ust. 3,</w:t>
      </w:r>
    </w:p>
    <w:p w:rsidR="00A72581" w:rsidRPr="00B53D60" w:rsidRDefault="00A72581" w:rsidP="00A72581">
      <w:pPr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53D60">
        <w:rPr>
          <w:rFonts w:ascii="Book Antiqua" w:hAnsi="Book Antiqua" w:cs="TimesNewRomanPSMT"/>
          <w:color w:val="000000" w:themeColor="text1"/>
          <w:sz w:val="20"/>
          <w:szCs w:val="20"/>
        </w:rPr>
        <w:t xml:space="preserve">za odstąpienie od umowy przez Zamawiającego  z </w:t>
      </w:r>
      <w:r w:rsidRPr="00215DC0">
        <w:rPr>
          <w:rFonts w:ascii="Book Antiqua" w:hAnsi="Book Antiqua" w:cs="TimesNewRomanPSMT"/>
          <w:sz w:val="20"/>
          <w:szCs w:val="20"/>
        </w:rPr>
        <w:t xml:space="preserve">przyczyn leżących po stronie Wykonawcy, w szczególności </w:t>
      </w:r>
      <w:r w:rsidRPr="00B53D60">
        <w:rPr>
          <w:rFonts w:ascii="Book Antiqua" w:hAnsi="Book Antiqua" w:cs="TimesNewRomanPSMT"/>
          <w:color w:val="000000" w:themeColor="text1"/>
          <w:sz w:val="20"/>
          <w:szCs w:val="20"/>
        </w:rPr>
        <w:t xml:space="preserve">o których mowa w § 5 ust. 2 karę w wysokości 15 % wynagrodzenia brutto, </w:t>
      </w:r>
      <w:r w:rsidRPr="00B53D60">
        <w:rPr>
          <w:rFonts w:ascii="Book Antiqua" w:hAnsi="Book Antiqua"/>
          <w:color w:val="000000" w:themeColor="text1"/>
        </w:rPr>
        <w:t xml:space="preserve"> </w:t>
      </w:r>
      <w:r w:rsidRPr="00B53D60">
        <w:rPr>
          <w:rFonts w:ascii="Book Antiqua" w:hAnsi="Book Antiqua" w:cs="TimesNewRomanPSMT"/>
          <w:color w:val="000000" w:themeColor="text1"/>
          <w:sz w:val="20"/>
          <w:szCs w:val="20"/>
        </w:rPr>
        <w:t>o którym mowa w § 3 ust. 1</w:t>
      </w:r>
      <w:r w:rsidRPr="00B53D60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A72581" w:rsidRPr="00B53D60" w:rsidRDefault="00A72581" w:rsidP="00A72581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Zamawiający zastrzega</w:t>
      </w:r>
      <w:r w:rsidRPr="00B53D60">
        <w:rPr>
          <w:rFonts w:ascii="Book Antiqua" w:eastAsia="TimesNewRoman" w:hAnsi="Book Antiqua" w:cs="Century Gothic"/>
          <w:sz w:val="20"/>
          <w:szCs w:val="20"/>
        </w:rPr>
        <w:t xml:space="preserve"> </w:t>
      </w:r>
      <w:r w:rsidRPr="00B53D60">
        <w:rPr>
          <w:rFonts w:ascii="Book Antiqua" w:hAnsi="Book Antiqua" w:cs="Century Gothic"/>
          <w:sz w:val="20"/>
          <w:szCs w:val="20"/>
        </w:rPr>
        <w:t>sobie prawo do odszkodowania uzupełniaj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cego przenosz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cego wysoko</w:t>
      </w:r>
      <w:r w:rsidRPr="00B53D60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B53D60">
        <w:rPr>
          <w:rFonts w:ascii="Book Antiqua" w:hAnsi="Book Antiqua" w:cs="Century Gothic"/>
          <w:sz w:val="20"/>
          <w:szCs w:val="20"/>
        </w:rPr>
        <w:t>kar umownych do wysoko</w:t>
      </w:r>
      <w:r w:rsidRPr="00B53D60">
        <w:rPr>
          <w:rFonts w:ascii="Book Antiqua" w:eastAsia="TimesNewRoman" w:hAnsi="Book Antiqua" w:cs="Century Gothic"/>
          <w:sz w:val="20"/>
          <w:szCs w:val="20"/>
        </w:rPr>
        <w:t>ś</w:t>
      </w:r>
      <w:r w:rsidRPr="00B53D60">
        <w:rPr>
          <w:rFonts w:ascii="Book Antiqua" w:hAnsi="Book Antiqua" w:cs="Century Gothic"/>
          <w:sz w:val="20"/>
          <w:szCs w:val="20"/>
        </w:rPr>
        <w:t>ci rzeczywi</w:t>
      </w:r>
      <w:r w:rsidRPr="00B53D60">
        <w:rPr>
          <w:rFonts w:ascii="Book Antiqua" w:eastAsia="TimesNewRoman" w:hAnsi="Book Antiqua" w:cs="Century Gothic"/>
          <w:sz w:val="20"/>
          <w:szCs w:val="20"/>
        </w:rPr>
        <w:t>ś</w:t>
      </w:r>
      <w:r w:rsidRPr="00B53D60">
        <w:rPr>
          <w:rFonts w:ascii="Book Antiqua" w:hAnsi="Book Antiqua" w:cs="Century Gothic"/>
          <w:sz w:val="20"/>
          <w:szCs w:val="20"/>
        </w:rPr>
        <w:t>cie poniesionej szkody.</w:t>
      </w:r>
    </w:p>
    <w:p w:rsidR="00A72581" w:rsidRPr="00B53D60" w:rsidRDefault="00A72581" w:rsidP="00A72581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Wykonawca wyra</w:t>
      </w:r>
      <w:r w:rsidRPr="00B53D60">
        <w:rPr>
          <w:rFonts w:ascii="Book Antiqua" w:eastAsia="TimesNewRoman" w:hAnsi="Book Antiqua" w:cs="Century Gothic"/>
          <w:sz w:val="20"/>
          <w:szCs w:val="20"/>
        </w:rPr>
        <w:t>ż</w:t>
      </w:r>
      <w:r w:rsidRPr="00B53D60">
        <w:rPr>
          <w:rFonts w:ascii="Book Antiqua" w:hAnsi="Book Antiqua" w:cs="Century Gothic"/>
          <w:sz w:val="20"/>
          <w:szCs w:val="20"/>
        </w:rPr>
        <w:t>a zgod</w:t>
      </w:r>
      <w:r w:rsidRPr="00B53D60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B53D60">
        <w:rPr>
          <w:rFonts w:ascii="Book Antiqua" w:hAnsi="Book Antiqua" w:cs="Century Gothic"/>
          <w:sz w:val="20"/>
          <w:szCs w:val="20"/>
        </w:rPr>
        <w:t>na potr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cenie kar umownych z przysługuj</w:t>
      </w:r>
      <w:r w:rsidRPr="00B53D60">
        <w:rPr>
          <w:rFonts w:ascii="Book Antiqua" w:eastAsia="TimesNewRoman" w:hAnsi="Book Antiqua" w:cs="Century Gothic"/>
          <w:sz w:val="20"/>
          <w:szCs w:val="20"/>
        </w:rPr>
        <w:t>ą</w:t>
      </w:r>
      <w:r w:rsidRPr="00B53D60">
        <w:rPr>
          <w:rFonts w:ascii="Book Antiqua" w:hAnsi="Book Antiqua" w:cs="Century Gothic"/>
          <w:sz w:val="20"/>
          <w:szCs w:val="20"/>
        </w:rPr>
        <w:t>cego mu wynagrodzenia.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A72581" w:rsidRPr="00B53D60" w:rsidRDefault="00A72581" w:rsidP="00A72581">
      <w:pPr>
        <w:tabs>
          <w:tab w:val="left" w:pos="284"/>
        </w:tabs>
        <w:autoSpaceDE w:val="0"/>
        <w:autoSpaceDN w:val="0"/>
        <w:adjustRightInd w:val="0"/>
        <w:spacing w:after="120" w:line="360" w:lineRule="auto"/>
        <w:jc w:val="center"/>
        <w:rPr>
          <w:rFonts w:ascii="Book Antiqua" w:hAnsi="Book Antiqua" w:cs="Verdana"/>
          <w:b/>
          <w:sz w:val="20"/>
          <w:szCs w:val="20"/>
        </w:rPr>
      </w:pPr>
      <w:r w:rsidRPr="00B53D60">
        <w:rPr>
          <w:rFonts w:ascii="Book Antiqua" w:hAnsi="Book Antiqua" w:cs="Verdana"/>
          <w:b/>
          <w:sz w:val="20"/>
          <w:szCs w:val="20"/>
        </w:rPr>
        <w:t>Postanowienia końcowe</w:t>
      </w:r>
    </w:p>
    <w:p w:rsidR="00A72581" w:rsidRPr="00B53D60" w:rsidRDefault="00A72581" w:rsidP="00A72581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A72581" w:rsidRPr="00B53D60" w:rsidRDefault="00A72581" w:rsidP="00A72581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lastRenderedPageBreak/>
        <w:t>W sprawach nieuregulowanych Umową mają zastosowanie powszechnie obowiązujące przepisy, w szczególności przepisy kodeksu cywilnego.</w:t>
      </w:r>
    </w:p>
    <w:p w:rsidR="00A72581" w:rsidRPr="00B53D60" w:rsidRDefault="00A72581" w:rsidP="00A72581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A72581" w:rsidRPr="00B53D60" w:rsidRDefault="00A72581" w:rsidP="00A72581">
      <w:pPr>
        <w:numPr>
          <w:ilvl w:val="0"/>
          <w:numId w:val="2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B53D60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A72581" w:rsidRPr="00B53D60" w:rsidRDefault="00A72581" w:rsidP="00A7258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A72581" w:rsidRPr="00B53D60" w:rsidRDefault="00A72581" w:rsidP="00A72581">
      <w:pPr>
        <w:tabs>
          <w:tab w:val="left" w:pos="284"/>
          <w:tab w:val="left" w:pos="1320"/>
          <w:tab w:val="left" w:pos="6360"/>
        </w:tabs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B53D60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ZAMAWIAJĄCY</w:t>
      </w:r>
      <w:r w:rsidRPr="00B53D6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A72581" w:rsidRDefault="00A72581" w:rsidP="00A72581">
      <w:pPr>
        <w:tabs>
          <w:tab w:val="left" w:pos="284"/>
        </w:tabs>
        <w:spacing w:after="0" w:line="360" w:lineRule="auto"/>
      </w:pP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</w:t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53D60"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    ……………………..……….....</w:t>
      </w:r>
    </w:p>
    <w:p w:rsidR="00EA3493" w:rsidRPr="00FC27C6" w:rsidRDefault="00EA3493" w:rsidP="00A72581">
      <w:pPr>
        <w:spacing w:after="0" w:line="360" w:lineRule="auto"/>
        <w:jc w:val="right"/>
        <w:rPr>
          <w:rFonts w:ascii="Book Antiqua" w:hAnsi="Book Antiqua"/>
        </w:rPr>
      </w:pPr>
    </w:p>
    <w:sectPr w:rsidR="00EA3493" w:rsidRPr="00FC27C6" w:rsidSect="00EA349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C0C6EA96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" w15:restartNumberingAfterBreak="0">
    <w:nsid w:val="03726514"/>
    <w:multiLevelType w:val="multilevel"/>
    <w:tmpl w:val="6BF884DC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" w15:restartNumberingAfterBreak="0">
    <w:nsid w:val="04E20038"/>
    <w:multiLevelType w:val="multilevel"/>
    <w:tmpl w:val="A1A012B4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3" w15:restartNumberingAfterBreak="0">
    <w:nsid w:val="07CF3925"/>
    <w:multiLevelType w:val="hybridMultilevel"/>
    <w:tmpl w:val="E51CF530"/>
    <w:lvl w:ilvl="0" w:tplc="C0F0272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9D9045A"/>
    <w:multiLevelType w:val="hybridMultilevel"/>
    <w:tmpl w:val="8DE88E7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9005BC"/>
    <w:multiLevelType w:val="hybridMultilevel"/>
    <w:tmpl w:val="8604E18E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A9462D0"/>
    <w:multiLevelType w:val="multilevel"/>
    <w:tmpl w:val="A4E203A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0" w15:restartNumberingAfterBreak="0">
    <w:nsid w:val="1D283D45"/>
    <w:multiLevelType w:val="hybridMultilevel"/>
    <w:tmpl w:val="0C86D038"/>
    <w:lvl w:ilvl="0" w:tplc="C2A25D4C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051677"/>
    <w:multiLevelType w:val="multilevel"/>
    <w:tmpl w:val="8DE88E7A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D80653"/>
    <w:multiLevelType w:val="hybridMultilevel"/>
    <w:tmpl w:val="9F1684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047566E"/>
    <w:multiLevelType w:val="hybridMultilevel"/>
    <w:tmpl w:val="DEC25D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30A33E8"/>
    <w:multiLevelType w:val="multilevel"/>
    <w:tmpl w:val="C0C6EA96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9" w15:restartNumberingAfterBreak="0">
    <w:nsid w:val="34670C7A"/>
    <w:multiLevelType w:val="multilevel"/>
    <w:tmpl w:val="2A7E8182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0" w15:restartNumberingAfterBreak="0">
    <w:nsid w:val="348348BB"/>
    <w:multiLevelType w:val="hybridMultilevel"/>
    <w:tmpl w:val="F3B2A8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8B7A27"/>
    <w:multiLevelType w:val="hybridMultilevel"/>
    <w:tmpl w:val="CD9EA7D6"/>
    <w:lvl w:ilvl="0" w:tplc="470AC9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9E3F82"/>
    <w:multiLevelType w:val="multilevel"/>
    <w:tmpl w:val="A1A012B4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3" w15:restartNumberingAfterBreak="0">
    <w:nsid w:val="3D05392C"/>
    <w:multiLevelType w:val="hybridMultilevel"/>
    <w:tmpl w:val="3408A86A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D12BD3"/>
    <w:multiLevelType w:val="hybridMultilevel"/>
    <w:tmpl w:val="0D4A49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6" w15:restartNumberingAfterBreak="0">
    <w:nsid w:val="42481017"/>
    <w:multiLevelType w:val="multilevel"/>
    <w:tmpl w:val="2BE09C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7" w15:restartNumberingAfterBreak="0">
    <w:nsid w:val="43B52B64"/>
    <w:multiLevelType w:val="multilevel"/>
    <w:tmpl w:val="A1A012B4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49190C1D"/>
    <w:multiLevelType w:val="multilevel"/>
    <w:tmpl w:val="B4C20FA2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0" w15:restartNumberingAfterBreak="0">
    <w:nsid w:val="493D69A5"/>
    <w:multiLevelType w:val="multilevel"/>
    <w:tmpl w:val="2A7E8182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31" w15:restartNumberingAfterBreak="0">
    <w:nsid w:val="4A932010"/>
    <w:multiLevelType w:val="multilevel"/>
    <w:tmpl w:val="85F45FC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32" w15:restartNumberingAfterBreak="0">
    <w:nsid w:val="4AED266D"/>
    <w:multiLevelType w:val="multilevel"/>
    <w:tmpl w:val="A1A012B4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33" w15:restartNumberingAfterBreak="0">
    <w:nsid w:val="4EA60391"/>
    <w:multiLevelType w:val="hybridMultilevel"/>
    <w:tmpl w:val="56CC3408"/>
    <w:lvl w:ilvl="0" w:tplc="9B5802CA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6B04E5"/>
    <w:multiLevelType w:val="hybridMultilevel"/>
    <w:tmpl w:val="15EC65AC"/>
    <w:lvl w:ilvl="0" w:tplc="F4AC059E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53A707C4"/>
    <w:multiLevelType w:val="hybridMultilevel"/>
    <w:tmpl w:val="AA6C8800"/>
    <w:lvl w:ilvl="0" w:tplc="CF2C6C0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71917D8"/>
    <w:multiLevelType w:val="hybridMultilevel"/>
    <w:tmpl w:val="6066C47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BA6AF07C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9" w15:restartNumberingAfterBreak="0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1" w15:restartNumberingAfterBreak="0">
    <w:nsid w:val="768E6C51"/>
    <w:multiLevelType w:val="hybridMultilevel"/>
    <w:tmpl w:val="478C1FCC"/>
    <w:lvl w:ilvl="0" w:tplc="2222CB7C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8622BBB"/>
    <w:multiLevelType w:val="multilevel"/>
    <w:tmpl w:val="54DCFE5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43" w15:restartNumberingAfterBreak="0">
    <w:nsid w:val="7F55400C"/>
    <w:multiLevelType w:val="multilevel"/>
    <w:tmpl w:val="A1A012B4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390" w:hanging="39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44" w15:restartNumberingAfterBreak="0">
    <w:nsid w:val="7FCD3F20"/>
    <w:multiLevelType w:val="multilevel"/>
    <w:tmpl w:val="54DCFE5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14"/>
  </w:num>
  <w:num w:numId="2">
    <w:abstractNumId w:val="0"/>
  </w:num>
  <w:num w:numId="3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42"/>
  </w:num>
  <w:num w:numId="6">
    <w:abstractNumId w:val="44"/>
  </w:num>
  <w:num w:numId="7">
    <w:abstractNumId w:val="6"/>
  </w:num>
  <w:num w:numId="8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23"/>
  </w:num>
  <w:num w:numId="1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38"/>
  </w:num>
  <w:num w:numId="18">
    <w:abstractNumId w:val="5"/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6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5"/>
  </w:num>
  <w:num w:numId="27">
    <w:abstractNumId w:val="24"/>
  </w:num>
  <w:num w:numId="28">
    <w:abstractNumId w:val="9"/>
  </w:num>
  <w:num w:numId="29">
    <w:abstractNumId w:val="29"/>
  </w:num>
  <w:num w:numId="30">
    <w:abstractNumId w:val="20"/>
  </w:num>
  <w:num w:numId="31">
    <w:abstractNumId w:val="43"/>
  </w:num>
  <w:num w:numId="32">
    <w:abstractNumId w:val="4"/>
  </w:num>
  <w:num w:numId="33">
    <w:abstractNumId w:val="13"/>
  </w:num>
  <w:num w:numId="34">
    <w:abstractNumId w:val="22"/>
  </w:num>
  <w:num w:numId="35">
    <w:abstractNumId w:val="10"/>
  </w:num>
  <w:num w:numId="36">
    <w:abstractNumId w:val="16"/>
  </w:num>
  <w:num w:numId="37">
    <w:abstractNumId w:val="27"/>
  </w:num>
  <w:num w:numId="38">
    <w:abstractNumId w:val="32"/>
  </w:num>
  <w:num w:numId="39">
    <w:abstractNumId w:val="1"/>
  </w:num>
  <w:num w:numId="40">
    <w:abstractNumId w:val="26"/>
  </w:num>
  <w:num w:numId="41">
    <w:abstractNumId w:val="2"/>
  </w:num>
  <w:num w:numId="42">
    <w:abstractNumId w:val="12"/>
  </w:num>
  <w:num w:numId="43">
    <w:abstractNumId w:val="8"/>
  </w:num>
  <w:num w:numId="44">
    <w:abstractNumId w:val="17"/>
  </w:num>
  <w:num w:numId="45">
    <w:abstractNumId w:val="7"/>
  </w:num>
  <w:num w:numId="46">
    <w:abstractNumId w:val="19"/>
  </w:num>
  <w:num w:numId="47">
    <w:abstractNumId w:val="30"/>
  </w:num>
  <w:num w:numId="48">
    <w:abstractNumId w:val="25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E65"/>
    <w:rsid w:val="0003212A"/>
    <w:rsid w:val="000B5621"/>
    <w:rsid w:val="000D410A"/>
    <w:rsid w:val="000D5A8A"/>
    <w:rsid w:val="000F359D"/>
    <w:rsid w:val="0024260C"/>
    <w:rsid w:val="002847C0"/>
    <w:rsid w:val="002A7E83"/>
    <w:rsid w:val="00304AB1"/>
    <w:rsid w:val="003769A0"/>
    <w:rsid w:val="003B6763"/>
    <w:rsid w:val="003C4E65"/>
    <w:rsid w:val="00407579"/>
    <w:rsid w:val="00413961"/>
    <w:rsid w:val="00457FAE"/>
    <w:rsid w:val="004D6990"/>
    <w:rsid w:val="004E25BF"/>
    <w:rsid w:val="004F5772"/>
    <w:rsid w:val="00532FA6"/>
    <w:rsid w:val="005569F6"/>
    <w:rsid w:val="005E40AA"/>
    <w:rsid w:val="00633322"/>
    <w:rsid w:val="00646F6F"/>
    <w:rsid w:val="00651D98"/>
    <w:rsid w:val="006A12AC"/>
    <w:rsid w:val="006E1081"/>
    <w:rsid w:val="006F0D46"/>
    <w:rsid w:val="007E17AF"/>
    <w:rsid w:val="007F656C"/>
    <w:rsid w:val="00834A6D"/>
    <w:rsid w:val="00834BBE"/>
    <w:rsid w:val="0090260E"/>
    <w:rsid w:val="009C6A84"/>
    <w:rsid w:val="009D0F40"/>
    <w:rsid w:val="00A72581"/>
    <w:rsid w:val="00AD57CC"/>
    <w:rsid w:val="00B00299"/>
    <w:rsid w:val="00B53D60"/>
    <w:rsid w:val="00B5529D"/>
    <w:rsid w:val="00B833E0"/>
    <w:rsid w:val="00B863F7"/>
    <w:rsid w:val="00BA7507"/>
    <w:rsid w:val="00BA7E35"/>
    <w:rsid w:val="00C124D8"/>
    <w:rsid w:val="00C36E19"/>
    <w:rsid w:val="00C86057"/>
    <w:rsid w:val="00D16971"/>
    <w:rsid w:val="00D4340A"/>
    <w:rsid w:val="00D54DD2"/>
    <w:rsid w:val="00D86B2D"/>
    <w:rsid w:val="00EA3493"/>
    <w:rsid w:val="00ED06C1"/>
    <w:rsid w:val="00EF4EC4"/>
    <w:rsid w:val="00F15DE2"/>
    <w:rsid w:val="00FB1969"/>
    <w:rsid w:val="00FC27C6"/>
    <w:rsid w:val="00FD20F1"/>
    <w:rsid w:val="00FD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B7455F"/>
  <w15:docId w15:val="{128D3AFE-4B22-4A0F-A413-74150655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304AB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304AB1"/>
    <w:pPr>
      <w:widowControl w:val="0"/>
      <w:suppressAutoHyphens/>
      <w:spacing w:after="0" w:line="240" w:lineRule="auto"/>
    </w:pPr>
    <w:rPr>
      <w:rFonts w:ascii="Thorndale" w:eastAsia="HG Mincho Light J" w:hAnsi="Thorndale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04AB1"/>
    <w:rPr>
      <w:rFonts w:ascii="Thorndale" w:eastAsia="HG Mincho Light J" w:hAnsi="Thorndale" w:cs="Times New Roman"/>
      <w:color w:val="000000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FD2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7258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7258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72581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nm@ukw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nm@ukw.edu.p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18</Pages>
  <Words>3975</Words>
  <Characters>23855</Characters>
  <Application>Microsoft Office Word</Application>
  <DocSecurity>0</DocSecurity>
  <Lines>198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Użytkownik systemu Windows</cp:lastModifiedBy>
  <cp:revision>16</cp:revision>
  <cp:lastPrinted>2019-03-11T08:23:00Z</cp:lastPrinted>
  <dcterms:created xsi:type="dcterms:W3CDTF">2019-03-06T13:02:00Z</dcterms:created>
  <dcterms:modified xsi:type="dcterms:W3CDTF">2019-03-11T08:26:00Z</dcterms:modified>
</cp:coreProperties>
</file>