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F7473D" w:rsidRPr="004024F6" w:rsidRDefault="00F7473D" w:rsidP="00F7473D">
      <w:pPr>
        <w:widowControl/>
        <w:suppressAutoHyphens w:val="0"/>
        <w:ind w:left="432"/>
        <w:jc w:val="center"/>
        <w:rPr>
          <w:rFonts w:cs="Times New Roman"/>
          <w:sz w:val="22"/>
          <w:szCs w:val="22"/>
        </w:rPr>
      </w:pPr>
      <w:r w:rsidRPr="004024F6">
        <w:rPr>
          <w:rFonts w:cs="Times New Roman"/>
          <w:noProof/>
          <w:sz w:val="22"/>
          <w:szCs w:val="22"/>
          <w:lang w:eastAsia="pl-PL" w:bidi="ar-SA"/>
        </w:rPr>
        <mc:AlternateContent>
          <mc:Choice Requires="wps">
            <w:drawing>
              <wp:anchor distT="0" distB="0" distL="114300" distR="114300" simplePos="0" relativeHeight="251659264" behindDoc="0" locked="0" layoutInCell="1" allowOverlap="1" wp14:anchorId="76F19872" wp14:editId="2D7247C6">
                <wp:simplePos x="0" y="0"/>
                <wp:positionH relativeFrom="column">
                  <wp:posOffset>0</wp:posOffset>
                </wp:positionH>
                <wp:positionV relativeFrom="paragraph">
                  <wp:posOffset>176530</wp:posOffset>
                </wp:positionV>
                <wp:extent cx="1413510" cy="873760"/>
                <wp:effectExtent l="0" t="0" r="15240" b="21590"/>
                <wp:wrapNone/>
                <wp:docPr id="2"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64D009" id="Prostokąt 2" o:spid="_x0000_s1026" style="position:absolute;margin-left:0;margin-top:13.9pt;width:111.3pt;height:6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"/>
            </w:pict>
          </mc:Fallback>
        </mc:AlternateContent>
      </w:r>
      <w:r w:rsidRPr="004024F6">
        <w:rPr>
          <w:rFonts w:cs="Times New Roman"/>
          <w:noProof/>
          <w:sz w:val="22"/>
          <w:szCs w:val="22"/>
          <w:lang w:eastAsia="pl-PL" w:bidi="ar-SA"/>
        </w:rPr>
        <w:drawing>
          <wp:anchor distT="0" distB="0" distL="114300" distR="114300" simplePos="0" relativeHeight="251660288" behindDoc="0" locked="0" layoutInCell="1" allowOverlap="1" wp14:anchorId="1438423C" wp14:editId="4D51C054">
            <wp:simplePos x="0" y="0"/>
            <wp:positionH relativeFrom="column">
              <wp:posOffset>77470</wp:posOffset>
            </wp:positionH>
            <wp:positionV relativeFrom="paragraph">
              <wp:posOffset>240030</wp:posOffset>
            </wp:positionV>
            <wp:extent cx="1264285" cy="755650"/>
            <wp:effectExtent l="0" t="0" r="0" b="6350"/>
            <wp:wrapSquare wrapText="bothSides"/>
            <wp:docPr id="1" name="Obraz 1" descr="logo_50latyczelni_CMYK-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descr="logo_50latyczelni_CMYK-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24F6">
        <w:rPr>
          <w:rFonts w:cs="Times New Roman"/>
          <w:sz w:val="22"/>
          <w:szCs w:val="22"/>
        </w:rPr>
        <w:br/>
      </w:r>
      <w:r w:rsidRPr="004024F6">
        <w:rPr>
          <w:rFonts w:cs="Times New Roman"/>
          <w:b/>
          <w:bCs/>
          <w:sz w:val="22"/>
          <w:szCs w:val="22"/>
        </w:rPr>
        <w:t>UNIWERSYTET KAZIMIERZA WIELKIEGO</w:t>
      </w:r>
    </w:p>
    <w:p w:rsidR="00F7473D" w:rsidRPr="004024F6" w:rsidRDefault="00F7473D" w:rsidP="00F7473D">
      <w:pPr>
        <w:widowControl/>
        <w:numPr>
          <w:ilvl w:val="0"/>
          <w:numId w:val="2"/>
        </w:numPr>
        <w:pBdr>
          <w:bottom w:val="single" w:sz="8" w:space="1" w:color="000000"/>
        </w:pBdr>
        <w:tabs>
          <w:tab w:val="left" w:pos="3960"/>
          <w:tab w:val="left" w:pos="4320"/>
        </w:tabs>
        <w:suppressAutoHyphens w:val="0"/>
        <w:jc w:val="center"/>
        <w:rPr>
          <w:rFonts w:cs="Times New Roman"/>
          <w:b/>
          <w:bCs/>
          <w:sz w:val="22"/>
          <w:szCs w:val="22"/>
        </w:rPr>
      </w:pPr>
      <w:r w:rsidRPr="004024F6">
        <w:rPr>
          <w:rFonts w:cs="Times New Roman"/>
          <w:b/>
          <w:bCs/>
          <w:sz w:val="22"/>
          <w:szCs w:val="22"/>
        </w:rPr>
        <w:t>W BYDGOSZCZY</w:t>
      </w:r>
    </w:p>
    <w:p w:rsidR="00614FBD" w:rsidRDefault="00F7473D" w:rsidP="00F7473D">
      <w:pPr>
        <w:widowControl/>
        <w:numPr>
          <w:ilvl w:val="0"/>
          <w:numId w:val="2"/>
        </w:numPr>
        <w:tabs>
          <w:tab w:val="left" w:pos="1620"/>
          <w:tab w:val="left" w:pos="3960"/>
          <w:tab w:val="left" w:pos="4320"/>
        </w:tabs>
        <w:suppressAutoHyphens w:val="0"/>
        <w:jc w:val="center"/>
        <w:rPr>
          <w:rFonts w:cs="Times New Roman"/>
          <w:sz w:val="22"/>
          <w:szCs w:val="22"/>
        </w:rPr>
      </w:pPr>
      <w:r w:rsidRPr="004024F6">
        <w:rPr>
          <w:rFonts w:cs="Times New Roman"/>
          <w:sz w:val="22"/>
          <w:szCs w:val="22"/>
        </w:rPr>
        <w:t xml:space="preserve">ul. Chodkiewicza 30, 85 – 064 Bydgoszcz, </w:t>
      </w:r>
    </w:p>
    <w:p w:rsidR="00F7473D" w:rsidRPr="004024F6" w:rsidRDefault="00F7473D" w:rsidP="00F7473D">
      <w:pPr>
        <w:widowControl/>
        <w:numPr>
          <w:ilvl w:val="0"/>
          <w:numId w:val="2"/>
        </w:numPr>
        <w:tabs>
          <w:tab w:val="left" w:pos="1620"/>
          <w:tab w:val="left" w:pos="3960"/>
          <w:tab w:val="left" w:pos="4320"/>
        </w:tabs>
        <w:suppressAutoHyphens w:val="0"/>
        <w:jc w:val="center"/>
        <w:rPr>
          <w:rFonts w:cs="Times New Roman"/>
          <w:sz w:val="22"/>
          <w:szCs w:val="22"/>
        </w:rPr>
      </w:pPr>
      <w:r w:rsidRPr="004024F6">
        <w:rPr>
          <w:rFonts w:cs="Times New Roman"/>
          <w:sz w:val="22"/>
          <w:szCs w:val="22"/>
        </w:rPr>
        <w:t>tel. 052 341 91 00 fax. 052 360 82 06</w:t>
      </w:r>
    </w:p>
    <w:p w:rsidR="00F7473D" w:rsidRPr="004024F6" w:rsidRDefault="00F7473D" w:rsidP="00F7473D">
      <w:pPr>
        <w:widowControl/>
        <w:numPr>
          <w:ilvl w:val="0"/>
          <w:numId w:val="2"/>
        </w:numPr>
        <w:suppressAutoHyphens w:val="0"/>
        <w:jc w:val="center"/>
        <w:rPr>
          <w:rFonts w:cs="Times New Roman"/>
          <w:sz w:val="22"/>
          <w:szCs w:val="22"/>
        </w:rPr>
      </w:pPr>
      <w:r w:rsidRPr="004024F6">
        <w:rPr>
          <w:rFonts w:cs="Times New Roman"/>
          <w:sz w:val="22"/>
          <w:szCs w:val="22"/>
        </w:rPr>
        <w:t>NIP 5542647568 REGON 340057695</w:t>
      </w:r>
    </w:p>
    <w:p w:rsidR="00F7473D" w:rsidRPr="004024F6" w:rsidRDefault="00F7473D" w:rsidP="00F7473D">
      <w:pPr>
        <w:widowControl/>
        <w:numPr>
          <w:ilvl w:val="0"/>
          <w:numId w:val="2"/>
        </w:numPr>
        <w:suppressAutoHyphens w:val="0"/>
        <w:jc w:val="center"/>
        <w:rPr>
          <w:rFonts w:cs="Times New Roman"/>
          <w:sz w:val="22"/>
          <w:szCs w:val="22"/>
        </w:rPr>
      </w:pPr>
      <w:r w:rsidRPr="004024F6">
        <w:rPr>
          <w:rFonts w:cs="Times New Roman"/>
          <w:sz w:val="22"/>
          <w:szCs w:val="22"/>
        </w:rPr>
        <w:t>www.ukw.edu.pl</w:t>
      </w:r>
    </w:p>
    <w:p w:rsidR="00F7473D" w:rsidRPr="004024F6" w:rsidRDefault="00F7473D" w:rsidP="00F7473D">
      <w:pPr>
        <w:pStyle w:val="Nagwek4"/>
        <w:tabs>
          <w:tab w:val="left" w:pos="0"/>
        </w:tabs>
        <w:rPr>
          <w:rFonts w:ascii="Times New Roman" w:hAnsi="Times New Roman" w:cs="Times New Roman"/>
          <w:sz w:val="22"/>
          <w:szCs w:val="22"/>
        </w:rPr>
      </w:pPr>
    </w:p>
    <w:p w:rsidR="00F7473D" w:rsidRPr="004024F6" w:rsidRDefault="00F7473D" w:rsidP="00F7473D">
      <w:pPr>
        <w:tabs>
          <w:tab w:val="left" w:pos="0"/>
        </w:tabs>
        <w:rPr>
          <w:rFonts w:cs="Times New Roman"/>
          <w:sz w:val="22"/>
          <w:szCs w:val="22"/>
        </w:rPr>
      </w:pPr>
    </w:p>
    <w:p w:rsidR="00F7473D" w:rsidRPr="004024F6" w:rsidRDefault="00F7473D" w:rsidP="00F7473D">
      <w:pPr>
        <w:tabs>
          <w:tab w:val="left" w:pos="0"/>
        </w:tabs>
        <w:rPr>
          <w:rFonts w:cs="Times New Roman"/>
          <w:sz w:val="22"/>
          <w:szCs w:val="22"/>
        </w:rPr>
      </w:pPr>
    </w:p>
    <w:p w:rsidR="00F7473D" w:rsidRPr="000C4D71" w:rsidRDefault="004024F6" w:rsidP="00F7473D">
      <w:pPr>
        <w:tabs>
          <w:tab w:val="left" w:pos="0"/>
        </w:tabs>
        <w:rPr>
          <w:rFonts w:cs="Times New Roman"/>
          <w:sz w:val="20"/>
          <w:szCs w:val="20"/>
        </w:rPr>
      </w:pPr>
      <w:r>
        <w:rPr>
          <w:rFonts w:cs="Times New Roman"/>
          <w:sz w:val="18"/>
          <w:szCs w:val="18"/>
        </w:rPr>
        <w:t>UKW/DZP-281-D-</w:t>
      </w:r>
      <w:r w:rsidR="0088683C">
        <w:rPr>
          <w:rFonts w:cs="Times New Roman"/>
          <w:sz w:val="18"/>
          <w:szCs w:val="18"/>
        </w:rPr>
        <w:t>2</w:t>
      </w:r>
      <w:r w:rsidR="006566C5">
        <w:rPr>
          <w:rFonts w:cs="Times New Roman"/>
          <w:sz w:val="18"/>
          <w:szCs w:val="18"/>
        </w:rPr>
        <w:t>0</w:t>
      </w:r>
      <w:r>
        <w:rPr>
          <w:rFonts w:cs="Times New Roman"/>
          <w:sz w:val="18"/>
          <w:szCs w:val="18"/>
        </w:rPr>
        <w:t>/201</w:t>
      </w:r>
      <w:r w:rsidR="00831E0F">
        <w:rPr>
          <w:rFonts w:cs="Times New Roman"/>
          <w:sz w:val="18"/>
          <w:szCs w:val="18"/>
        </w:rPr>
        <w:t>9</w:t>
      </w:r>
      <w:r w:rsidR="00F7473D" w:rsidRPr="004024F6">
        <w:rPr>
          <w:rFonts w:cs="Times New Roman"/>
          <w:sz w:val="18"/>
          <w:szCs w:val="18"/>
        </w:rPr>
        <w:tab/>
      </w:r>
      <w:r w:rsidR="00F7473D" w:rsidRPr="004024F6">
        <w:rPr>
          <w:rFonts w:cs="Times New Roman"/>
          <w:sz w:val="18"/>
          <w:szCs w:val="18"/>
        </w:rPr>
        <w:tab/>
      </w:r>
      <w:r w:rsidR="00F7473D" w:rsidRPr="004024F6">
        <w:rPr>
          <w:rFonts w:cs="Times New Roman"/>
          <w:sz w:val="18"/>
          <w:szCs w:val="18"/>
        </w:rPr>
        <w:tab/>
      </w:r>
      <w:r w:rsidR="00F7473D" w:rsidRPr="004024F6">
        <w:rPr>
          <w:rFonts w:cs="Times New Roman"/>
          <w:sz w:val="18"/>
          <w:szCs w:val="18"/>
        </w:rPr>
        <w:tab/>
      </w:r>
      <w:r>
        <w:rPr>
          <w:rFonts w:cs="Times New Roman"/>
          <w:sz w:val="18"/>
          <w:szCs w:val="18"/>
        </w:rPr>
        <w:tab/>
      </w:r>
      <w:r w:rsidR="00EA099C">
        <w:rPr>
          <w:rFonts w:cs="Times New Roman"/>
          <w:sz w:val="18"/>
          <w:szCs w:val="18"/>
        </w:rPr>
        <w:t xml:space="preserve">                                 </w:t>
      </w:r>
      <w:r w:rsidR="00F7473D" w:rsidRPr="000C4D71">
        <w:rPr>
          <w:rFonts w:cs="Times New Roman"/>
          <w:sz w:val="20"/>
          <w:szCs w:val="20"/>
        </w:rPr>
        <w:t xml:space="preserve">Bydgoszcz, dn. </w:t>
      </w:r>
      <w:r w:rsidR="006566C5">
        <w:rPr>
          <w:rFonts w:cs="Times New Roman"/>
          <w:sz w:val="20"/>
          <w:szCs w:val="20"/>
        </w:rPr>
        <w:t>1</w:t>
      </w:r>
      <w:r w:rsidR="00A425DC">
        <w:rPr>
          <w:rFonts w:cs="Times New Roman"/>
          <w:sz w:val="20"/>
          <w:szCs w:val="20"/>
        </w:rPr>
        <w:t>2</w:t>
      </w:r>
      <w:r w:rsidR="00831E0F">
        <w:rPr>
          <w:rFonts w:cs="Times New Roman"/>
          <w:sz w:val="20"/>
          <w:szCs w:val="20"/>
        </w:rPr>
        <w:t>.0</w:t>
      </w:r>
      <w:r w:rsidR="0088683C">
        <w:rPr>
          <w:rFonts w:cs="Times New Roman"/>
          <w:sz w:val="20"/>
          <w:szCs w:val="20"/>
        </w:rPr>
        <w:t>3</w:t>
      </w:r>
      <w:r w:rsidRPr="000C4D71">
        <w:rPr>
          <w:rFonts w:cs="Times New Roman"/>
          <w:sz w:val="20"/>
          <w:szCs w:val="20"/>
        </w:rPr>
        <w:t>.201</w:t>
      </w:r>
      <w:r w:rsidR="00831E0F">
        <w:rPr>
          <w:rFonts w:cs="Times New Roman"/>
          <w:sz w:val="20"/>
          <w:szCs w:val="20"/>
        </w:rPr>
        <w:t>9</w:t>
      </w:r>
      <w:r w:rsidR="00F7473D" w:rsidRPr="000C4D71">
        <w:rPr>
          <w:rFonts w:cs="Times New Roman"/>
          <w:sz w:val="20"/>
          <w:szCs w:val="20"/>
        </w:rPr>
        <w:t xml:space="preserve"> r.</w:t>
      </w:r>
    </w:p>
    <w:p w:rsidR="00F7473D" w:rsidRPr="004024F6" w:rsidRDefault="00F7473D" w:rsidP="00F7473D">
      <w:pPr>
        <w:tabs>
          <w:tab w:val="left" w:pos="0"/>
        </w:tabs>
        <w:rPr>
          <w:rFonts w:cs="Times New Roman"/>
          <w:sz w:val="22"/>
          <w:szCs w:val="22"/>
        </w:rPr>
      </w:pPr>
    </w:p>
    <w:p w:rsidR="00F7473D" w:rsidRPr="004024F6" w:rsidRDefault="00F7473D" w:rsidP="00F7473D">
      <w:pPr>
        <w:tabs>
          <w:tab w:val="left" w:pos="0"/>
        </w:tabs>
        <w:rPr>
          <w:rFonts w:cs="Times New Roman"/>
          <w:sz w:val="22"/>
          <w:szCs w:val="22"/>
        </w:rPr>
      </w:pPr>
    </w:p>
    <w:p w:rsidR="004024F6" w:rsidRPr="0088683C" w:rsidRDefault="004024F6" w:rsidP="006566C5">
      <w:pPr>
        <w:autoSpaceDE w:val="0"/>
        <w:spacing w:line="276" w:lineRule="auto"/>
        <w:ind w:right="-1"/>
        <w:jc w:val="both"/>
        <w:rPr>
          <w:rFonts w:cs="Times New Roman"/>
          <w:i/>
          <w:kern w:val="0"/>
          <w:sz w:val="20"/>
          <w:szCs w:val="20"/>
          <w:lang w:eastAsia="ar-SA" w:bidi="ar-SA"/>
        </w:rPr>
      </w:pPr>
      <w:r w:rsidRPr="0088683C">
        <w:rPr>
          <w:rFonts w:cs="Times New Roman"/>
          <w:i/>
          <w:sz w:val="20"/>
          <w:szCs w:val="20"/>
        </w:rPr>
        <w:t>Dotyczy:</w:t>
      </w:r>
      <w:r w:rsidR="00F7473D" w:rsidRPr="0088683C">
        <w:rPr>
          <w:rFonts w:cs="Times New Roman"/>
          <w:i/>
          <w:sz w:val="20"/>
          <w:szCs w:val="20"/>
        </w:rPr>
        <w:t xml:space="preserve"> postępowania prowadzonego w trybie przetargu nieograniczonego na: </w:t>
      </w:r>
      <w:r w:rsidRPr="0088683C">
        <w:rPr>
          <w:rFonts w:cs="Times New Roman"/>
          <w:bCs/>
          <w:i/>
          <w:kern w:val="0"/>
          <w:sz w:val="20"/>
          <w:szCs w:val="20"/>
          <w:lang w:eastAsia="ar-SA" w:bidi="ar-SA"/>
        </w:rPr>
        <w:t>„</w:t>
      </w:r>
      <w:r w:rsidR="006566C5" w:rsidRPr="006566C5">
        <w:rPr>
          <w:rFonts w:cs="Times New Roman"/>
          <w:b/>
          <w:i/>
          <w:sz w:val="20"/>
          <w:szCs w:val="20"/>
        </w:rPr>
        <w:t>Dostawa serwerów, macierzy dyskowej oraz licencji wraz ze</w:t>
      </w:r>
      <w:r w:rsidR="006566C5">
        <w:rPr>
          <w:rFonts w:cs="Times New Roman"/>
          <w:b/>
          <w:i/>
          <w:sz w:val="20"/>
          <w:szCs w:val="20"/>
        </w:rPr>
        <w:t xml:space="preserve"> </w:t>
      </w:r>
      <w:r w:rsidR="006566C5" w:rsidRPr="006566C5">
        <w:rPr>
          <w:rFonts w:cs="Times New Roman"/>
          <w:b/>
          <w:i/>
          <w:sz w:val="20"/>
          <w:szCs w:val="20"/>
        </w:rPr>
        <w:t>wsparciem technicznym na potrzeby UKW w Bydgoszczy</w:t>
      </w:r>
      <w:r w:rsidRPr="0088683C">
        <w:rPr>
          <w:rFonts w:cs="Times New Roman"/>
          <w:bCs/>
          <w:i/>
          <w:kern w:val="0"/>
          <w:sz w:val="20"/>
          <w:szCs w:val="20"/>
          <w:lang w:eastAsia="ar-SA" w:bidi="ar-SA"/>
        </w:rPr>
        <w:t>”</w:t>
      </w:r>
      <w:r w:rsidRPr="0088683C">
        <w:rPr>
          <w:rFonts w:cs="Times New Roman"/>
          <w:i/>
          <w:kern w:val="0"/>
          <w:sz w:val="20"/>
          <w:szCs w:val="20"/>
          <w:lang w:eastAsia="ar-SA" w:bidi="ar-SA"/>
        </w:rPr>
        <w:t>, nr sprawy: UKW/DZP-281-D-</w:t>
      </w:r>
      <w:r w:rsidR="0088683C" w:rsidRPr="0088683C">
        <w:rPr>
          <w:rFonts w:cs="Times New Roman"/>
          <w:i/>
          <w:kern w:val="0"/>
          <w:sz w:val="20"/>
          <w:szCs w:val="20"/>
          <w:lang w:eastAsia="ar-SA" w:bidi="ar-SA"/>
        </w:rPr>
        <w:t>2</w:t>
      </w:r>
      <w:r w:rsidR="006566C5">
        <w:rPr>
          <w:rFonts w:cs="Times New Roman"/>
          <w:i/>
          <w:kern w:val="0"/>
          <w:sz w:val="20"/>
          <w:szCs w:val="20"/>
          <w:lang w:eastAsia="ar-SA" w:bidi="ar-SA"/>
        </w:rPr>
        <w:t>0</w:t>
      </w:r>
      <w:r w:rsidRPr="0088683C">
        <w:rPr>
          <w:rFonts w:cs="Times New Roman"/>
          <w:i/>
          <w:kern w:val="0"/>
          <w:sz w:val="20"/>
          <w:szCs w:val="20"/>
          <w:lang w:eastAsia="ar-SA" w:bidi="ar-SA"/>
        </w:rPr>
        <w:t>/201</w:t>
      </w:r>
      <w:r w:rsidR="00831E0F" w:rsidRPr="0088683C">
        <w:rPr>
          <w:rFonts w:cs="Times New Roman"/>
          <w:i/>
          <w:kern w:val="0"/>
          <w:sz w:val="20"/>
          <w:szCs w:val="20"/>
          <w:lang w:eastAsia="ar-SA" w:bidi="ar-SA"/>
        </w:rPr>
        <w:t>9</w:t>
      </w:r>
    </w:p>
    <w:p w:rsidR="00F7473D" w:rsidRPr="004024F6" w:rsidRDefault="00F7473D" w:rsidP="004024F6">
      <w:pPr>
        <w:pStyle w:val="Nagwek1"/>
        <w:spacing w:before="0" w:after="0" w:line="360" w:lineRule="auto"/>
        <w:jc w:val="both"/>
        <w:textAlignment w:val="baseline"/>
        <w:rPr>
          <w:rFonts w:ascii="Times New Roman" w:hAnsi="Times New Roman" w:cs="Times New Roman"/>
          <w:b w:val="0"/>
          <w:bCs w:val="0"/>
          <w:sz w:val="22"/>
          <w:szCs w:val="22"/>
        </w:rPr>
      </w:pPr>
    </w:p>
    <w:p w:rsidR="00F7473D" w:rsidRPr="004024F6" w:rsidRDefault="00383CC9" w:rsidP="00F7473D">
      <w:pPr>
        <w:tabs>
          <w:tab w:val="left" w:pos="0"/>
        </w:tabs>
        <w:jc w:val="center"/>
        <w:rPr>
          <w:rFonts w:cs="Times New Roman"/>
          <w:b/>
          <w:bCs/>
          <w:sz w:val="22"/>
          <w:szCs w:val="22"/>
        </w:rPr>
      </w:pPr>
      <w:r>
        <w:rPr>
          <w:rFonts w:cs="Times New Roman"/>
          <w:b/>
          <w:bCs/>
          <w:sz w:val="22"/>
          <w:szCs w:val="22"/>
        </w:rPr>
        <w:t>ODPOWIEDZI NA PYTANIA</w:t>
      </w:r>
    </w:p>
    <w:p w:rsidR="00F7473D" w:rsidRDefault="004024F6" w:rsidP="006566C5">
      <w:pPr>
        <w:pStyle w:val="Nagwek1"/>
        <w:spacing w:line="360" w:lineRule="auto"/>
        <w:ind w:firstLine="708"/>
        <w:jc w:val="both"/>
        <w:textAlignment w:val="baseline"/>
        <w:rPr>
          <w:rFonts w:ascii="Times New Roman" w:hAnsi="Times New Roman" w:cs="Times New Roman"/>
          <w:b w:val="0"/>
          <w:kern w:val="0"/>
          <w:sz w:val="22"/>
          <w:szCs w:val="22"/>
          <w:lang w:eastAsia="ar-SA" w:bidi="ar-SA"/>
        </w:rPr>
      </w:pPr>
      <w:r>
        <w:rPr>
          <w:rFonts w:ascii="Times New Roman" w:hAnsi="Times New Roman" w:cs="Times New Roman"/>
          <w:b w:val="0"/>
          <w:sz w:val="22"/>
          <w:szCs w:val="22"/>
        </w:rPr>
        <w:t>D</w:t>
      </w:r>
      <w:r w:rsidR="00F7473D" w:rsidRPr="004024F6">
        <w:rPr>
          <w:rFonts w:ascii="Times New Roman" w:hAnsi="Times New Roman" w:cs="Times New Roman"/>
          <w:b w:val="0"/>
          <w:sz w:val="22"/>
          <w:szCs w:val="22"/>
        </w:rPr>
        <w:t>ział</w:t>
      </w:r>
      <w:r>
        <w:rPr>
          <w:rFonts w:ascii="Times New Roman" w:hAnsi="Times New Roman" w:cs="Times New Roman"/>
          <w:b w:val="0"/>
          <w:sz w:val="22"/>
          <w:szCs w:val="22"/>
        </w:rPr>
        <w:t>ając na podstawie art. 38 ust. 2</w:t>
      </w:r>
      <w:r w:rsidR="00F7473D" w:rsidRPr="004024F6">
        <w:rPr>
          <w:rFonts w:ascii="Times New Roman" w:hAnsi="Times New Roman" w:cs="Times New Roman"/>
          <w:b w:val="0"/>
          <w:sz w:val="22"/>
          <w:szCs w:val="22"/>
        </w:rPr>
        <w:t xml:space="preserve"> ustawy Prawo zamówień publicznych (</w:t>
      </w:r>
      <w:r w:rsidR="00831E0F">
        <w:rPr>
          <w:rFonts w:ascii="Times New Roman" w:hAnsi="Times New Roman" w:cs="Times New Roman"/>
          <w:b w:val="0"/>
          <w:sz w:val="22"/>
          <w:szCs w:val="22"/>
        </w:rPr>
        <w:t>t.j.</w:t>
      </w:r>
      <w:r w:rsidR="00F7473D" w:rsidRPr="004024F6">
        <w:rPr>
          <w:rFonts w:ascii="Times New Roman" w:hAnsi="Times New Roman" w:cs="Times New Roman"/>
          <w:b w:val="0"/>
          <w:sz w:val="22"/>
          <w:szCs w:val="22"/>
        </w:rPr>
        <w:t>Dz. U. z 2018 r. poz. 1986</w:t>
      </w:r>
      <w:r w:rsidR="00831E0F">
        <w:rPr>
          <w:rFonts w:ascii="Times New Roman" w:hAnsi="Times New Roman" w:cs="Times New Roman"/>
          <w:b w:val="0"/>
          <w:sz w:val="22"/>
          <w:szCs w:val="22"/>
        </w:rPr>
        <w:t xml:space="preserve"> ze zm. </w:t>
      </w:r>
      <w:r w:rsidR="00F7473D" w:rsidRPr="004024F6">
        <w:rPr>
          <w:rFonts w:ascii="Times New Roman" w:hAnsi="Times New Roman" w:cs="Times New Roman"/>
          <w:b w:val="0"/>
          <w:sz w:val="22"/>
          <w:szCs w:val="22"/>
        </w:rPr>
        <w:t xml:space="preserve">) Zamawiający przekazuje treść zapytań wraz z udzielonymi odpowiedziami w postępowaniu o udzielenie </w:t>
      </w:r>
      <w:r w:rsidR="00F7473D" w:rsidRPr="0088683C">
        <w:rPr>
          <w:rFonts w:ascii="Times New Roman" w:hAnsi="Times New Roman" w:cs="Times New Roman"/>
          <w:b w:val="0"/>
          <w:sz w:val="22"/>
          <w:szCs w:val="22"/>
        </w:rPr>
        <w:t>zamówienia publicznego na:</w:t>
      </w:r>
      <w:r w:rsidR="00F7473D" w:rsidRPr="0088683C">
        <w:rPr>
          <w:rFonts w:ascii="Times New Roman" w:hAnsi="Times New Roman" w:cs="Times New Roman"/>
          <w:b w:val="0"/>
          <w:color w:val="222222"/>
          <w:sz w:val="22"/>
          <w:szCs w:val="22"/>
        </w:rPr>
        <w:t xml:space="preserve"> </w:t>
      </w:r>
      <w:r w:rsidRPr="0088683C">
        <w:rPr>
          <w:rFonts w:ascii="Times New Roman" w:hAnsi="Times New Roman" w:cs="Times New Roman"/>
          <w:b w:val="0"/>
          <w:kern w:val="0"/>
          <w:sz w:val="22"/>
          <w:szCs w:val="22"/>
          <w:lang w:eastAsia="ar-SA" w:bidi="ar-SA"/>
        </w:rPr>
        <w:t>„</w:t>
      </w:r>
      <w:r w:rsidR="006566C5" w:rsidRPr="006566C5">
        <w:rPr>
          <w:rFonts w:ascii="Times New Roman" w:hAnsi="Times New Roman" w:cs="Times New Roman"/>
          <w:i/>
          <w:sz w:val="22"/>
          <w:szCs w:val="22"/>
        </w:rPr>
        <w:t>Dostawa serwerów, macierzy dyskowej oraz licencji wraz ze</w:t>
      </w:r>
      <w:r w:rsidR="006566C5">
        <w:rPr>
          <w:rFonts w:ascii="Times New Roman" w:hAnsi="Times New Roman" w:cs="Times New Roman"/>
          <w:i/>
          <w:sz w:val="22"/>
          <w:szCs w:val="22"/>
        </w:rPr>
        <w:t xml:space="preserve"> </w:t>
      </w:r>
      <w:r w:rsidR="006566C5" w:rsidRPr="006566C5">
        <w:rPr>
          <w:rFonts w:ascii="Times New Roman" w:hAnsi="Times New Roman" w:cs="Times New Roman"/>
          <w:i/>
          <w:sz w:val="22"/>
          <w:szCs w:val="22"/>
        </w:rPr>
        <w:t>wsparciem technicznym na potrzeby UKW w Bydgoszczy</w:t>
      </w:r>
      <w:r w:rsidR="0088683C" w:rsidRPr="0088683C">
        <w:rPr>
          <w:rFonts w:ascii="Times New Roman" w:hAnsi="Times New Roman" w:cs="Times New Roman"/>
          <w:b w:val="0"/>
          <w:i/>
          <w:iCs/>
          <w:sz w:val="22"/>
          <w:szCs w:val="22"/>
          <w:lang w:eastAsia="ar-SA"/>
        </w:rPr>
        <w:t>.</w:t>
      </w:r>
      <w:r w:rsidRPr="0088683C">
        <w:rPr>
          <w:rFonts w:ascii="Times New Roman" w:hAnsi="Times New Roman" w:cs="Times New Roman"/>
          <w:b w:val="0"/>
          <w:kern w:val="0"/>
          <w:sz w:val="22"/>
          <w:szCs w:val="22"/>
          <w:lang w:eastAsia="ar-SA" w:bidi="ar-SA"/>
        </w:rPr>
        <w:t>”</w:t>
      </w:r>
    </w:p>
    <w:p w:rsidR="00DA03CF" w:rsidRPr="00DA03CF" w:rsidRDefault="00DA03CF" w:rsidP="00DA03CF">
      <w:pPr>
        <w:rPr>
          <w:lang w:eastAsia="ar-SA" w:bidi="ar-SA"/>
        </w:rPr>
      </w:pPr>
    </w:p>
    <w:p w:rsidR="00262CE8" w:rsidRPr="00706589" w:rsidRDefault="00262CE8" w:rsidP="00262CE8">
      <w:pPr>
        <w:rPr>
          <w:b/>
          <w:sz w:val="22"/>
          <w:szCs w:val="22"/>
          <w:u w:val="single"/>
          <w:lang w:eastAsia="ar-SA" w:bidi="ar-SA"/>
        </w:rPr>
      </w:pPr>
      <w:r w:rsidRPr="00706589">
        <w:rPr>
          <w:b/>
          <w:sz w:val="22"/>
          <w:szCs w:val="22"/>
          <w:u w:val="single"/>
          <w:lang w:eastAsia="ar-SA" w:bidi="ar-SA"/>
        </w:rPr>
        <w:t>Pytanie nr 1</w:t>
      </w:r>
      <w:r w:rsidR="004A40CA">
        <w:rPr>
          <w:b/>
          <w:sz w:val="22"/>
          <w:szCs w:val="22"/>
          <w:u w:val="single"/>
          <w:lang w:eastAsia="ar-SA" w:bidi="ar-SA"/>
        </w:rPr>
        <w:t xml:space="preserve"> do części 1 postępowania Dostawa serwera dla Katedry Genetyki</w:t>
      </w:r>
      <w:r w:rsidRPr="00706589">
        <w:rPr>
          <w:b/>
          <w:sz w:val="22"/>
          <w:szCs w:val="22"/>
          <w:u w:val="single"/>
          <w:lang w:eastAsia="ar-SA" w:bidi="ar-SA"/>
        </w:rPr>
        <w:t>:</w:t>
      </w:r>
    </w:p>
    <w:p w:rsidR="00D80E2C" w:rsidRDefault="00DA03CF" w:rsidP="00262CE8">
      <w:pPr>
        <w:jc w:val="both"/>
        <w:rPr>
          <w:sz w:val="22"/>
          <w:szCs w:val="22"/>
          <w:lang w:eastAsia="ar-SA" w:bidi="ar-SA"/>
        </w:rPr>
      </w:pPr>
      <w:r>
        <w:rPr>
          <w:sz w:val="22"/>
          <w:szCs w:val="22"/>
          <w:lang w:eastAsia="ar-SA" w:bidi="ar-SA"/>
        </w:rPr>
        <w:t>Zamawiający wymaga</w:t>
      </w:r>
      <w:r w:rsidR="00DD0AAD">
        <w:rPr>
          <w:sz w:val="22"/>
          <w:szCs w:val="22"/>
          <w:lang w:eastAsia="ar-SA" w:bidi="ar-SA"/>
        </w:rPr>
        <w:t>,</w:t>
      </w:r>
      <w:r>
        <w:rPr>
          <w:sz w:val="22"/>
          <w:szCs w:val="22"/>
          <w:lang w:eastAsia="ar-SA" w:bidi="ar-SA"/>
        </w:rPr>
        <w:t xml:space="preserve"> miedzy innymi, aby dostarczony serwer wspiera Debian 8, Debian 9, CentOS 7, VMware ESXi (6.0-wszystkie wersje). Według naszej wiedzy nie ma serwera o podanej specyfikacji spełniającej te wymagania. </w:t>
      </w:r>
    </w:p>
    <w:p w:rsidR="00D80E2C" w:rsidRDefault="00DA03CF" w:rsidP="00D80E2C">
      <w:pPr>
        <w:pStyle w:val="Akapitzlist"/>
        <w:numPr>
          <w:ilvl w:val="0"/>
          <w:numId w:val="17"/>
        </w:numPr>
        <w:jc w:val="both"/>
        <w:rPr>
          <w:sz w:val="22"/>
          <w:szCs w:val="22"/>
          <w:lang w:eastAsia="ar-SA" w:bidi="ar-SA"/>
        </w:rPr>
      </w:pPr>
      <w:r w:rsidRPr="00D80E2C">
        <w:rPr>
          <w:sz w:val="22"/>
          <w:szCs w:val="22"/>
          <w:lang w:eastAsia="ar-SA" w:bidi="ar-SA"/>
        </w:rPr>
        <w:t xml:space="preserve">Czy zamawiający dopuści serwer spełniający wymagania co do procesora, który nie ma wsparcia systemu ESXi 6.0? </w:t>
      </w:r>
    </w:p>
    <w:p w:rsidR="00DA03CF" w:rsidRPr="00D80E2C" w:rsidRDefault="00DA03CF" w:rsidP="00D80E2C">
      <w:pPr>
        <w:pStyle w:val="Akapitzlist"/>
        <w:numPr>
          <w:ilvl w:val="0"/>
          <w:numId w:val="17"/>
        </w:numPr>
        <w:jc w:val="both"/>
        <w:rPr>
          <w:sz w:val="22"/>
          <w:szCs w:val="22"/>
          <w:lang w:eastAsia="ar-SA" w:bidi="ar-SA"/>
        </w:rPr>
      </w:pPr>
      <w:r w:rsidRPr="00D80E2C">
        <w:rPr>
          <w:sz w:val="22"/>
          <w:szCs w:val="22"/>
          <w:lang w:eastAsia="ar-SA" w:bidi="ar-SA"/>
        </w:rPr>
        <w:t>Ponadto czy zamawiający dopuści serwer który nie wspiera wyżej wymieniony</w:t>
      </w:r>
      <w:r w:rsidR="00235429" w:rsidRPr="00D80E2C">
        <w:rPr>
          <w:sz w:val="22"/>
          <w:szCs w:val="22"/>
          <w:lang w:eastAsia="ar-SA" w:bidi="ar-SA"/>
        </w:rPr>
        <w:t>ch dystrybucji bezpośrednio ale wspiera te systemy za pośrednictwem hypervisora np. esxi?</w:t>
      </w:r>
    </w:p>
    <w:p w:rsidR="00235429" w:rsidRDefault="00235429" w:rsidP="00262CE8">
      <w:pPr>
        <w:jc w:val="both"/>
        <w:rPr>
          <w:b/>
          <w:sz w:val="22"/>
          <w:szCs w:val="22"/>
          <w:u w:val="single"/>
          <w:lang w:eastAsia="ar-SA" w:bidi="ar-SA"/>
        </w:rPr>
      </w:pPr>
    </w:p>
    <w:p w:rsidR="00262CE8" w:rsidRPr="00706589" w:rsidRDefault="00262CE8" w:rsidP="00262CE8">
      <w:pPr>
        <w:jc w:val="both"/>
        <w:rPr>
          <w:b/>
          <w:sz w:val="22"/>
          <w:szCs w:val="22"/>
          <w:lang w:eastAsia="ar-SA" w:bidi="ar-SA"/>
        </w:rPr>
      </w:pPr>
      <w:r w:rsidRPr="00706589">
        <w:rPr>
          <w:b/>
          <w:sz w:val="22"/>
          <w:szCs w:val="22"/>
          <w:u w:val="single"/>
          <w:lang w:eastAsia="ar-SA" w:bidi="ar-SA"/>
        </w:rPr>
        <w:t>Odpowiedź na pytanie nr 1</w:t>
      </w:r>
      <w:r w:rsidR="004A40CA">
        <w:rPr>
          <w:b/>
          <w:sz w:val="22"/>
          <w:szCs w:val="22"/>
          <w:u w:val="single"/>
          <w:lang w:eastAsia="ar-SA" w:bidi="ar-SA"/>
        </w:rPr>
        <w:t xml:space="preserve"> </w:t>
      </w:r>
      <w:r w:rsidR="004A40CA" w:rsidRPr="004A40CA">
        <w:rPr>
          <w:b/>
          <w:sz w:val="22"/>
          <w:szCs w:val="22"/>
          <w:u w:val="single"/>
          <w:lang w:eastAsia="ar-SA" w:bidi="ar-SA"/>
        </w:rPr>
        <w:t>do części 1 postępowania Dostawa serwera dla Katedry Genetyki:</w:t>
      </w:r>
    </w:p>
    <w:p w:rsidR="00262CE8" w:rsidRPr="00706589" w:rsidRDefault="00262CE8" w:rsidP="00262CE8">
      <w:pPr>
        <w:jc w:val="both"/>
        <w:rPr>
          <w:sz w:val="22"/>
          <w:szCs w:val="22"/>
          <w:lang w:eastAsia="ar-SA" w:bidi="ar-SA"/>
        </w:rPr>
      </w:pPr>
      <w:r w:rsidRPr="00706589">
        <w:rPr>
          <w:sz w:val="22"/>
          <w:szCs w:val="22"/>
          <w:lang w:eastAsia="ar-SA" w:bidi="ar-SA"/>
        </w:rPr>
        <w:t xml:space="preserve">Zamawiający </w:t>
      </w:r>
      <w:r w:rsidR="00EB65AD">
        <w:rPr>
          <w:sz w:val="22"/>
          <w:szCs w:val="22"/>
          <w:lang w:eastAsia="ar-SA" w:bidi="ar-SA"/>
        </w:rPr>
        <w:t>zmieni zapis w SIWZ na następują</w:t>
      </w:r>
      <w:r w:rsidR="00235429">
        <w:rPr>
          <w:sz w:val="22"/>
          <w:szCs w:val="22"/>
          <w:lang w:eastAsia="ar-SA" w:bidi="ar-SA"/>
        </w:rPr>
        <w:t>cy:</w:t>
      </w:r>
    </w:p>
    <w:p w:rsidR="00706589" w:rsidRPr="00D80E2C" w:rsidRDefault="00235429" w:rsidP="00775BAC">
      <w:pPr>
        <w:pStyle w:val="Akapitzlist"/>
        <w:numPr>
          <w:ilvl w:val="0"/>
          <w:numId w:val="18"/>
        </w:numPr>
        <w:rPr>
          <w:b/>
          <w:sz w:val="22"/>
          <w:szCs w:val="22"/>
          <w:u w:val="single"/>
          <w:lang w:val="en-US" w:eastAsia="ar-SA" w:bidi="ar-SA"/>
        </w:rPr>
      </w:pPr>
      <w:r w:rsidRPr="00D80E2C">
        <w:rPr>
          <w:sz w:val="22"/>
          <w:szCs w:val="22"/>
          <w:lang w:val="en-US" w:eastAsia="ar-SA" w:bidi="ar-SA"/>
        </w:rPr>
        <w:t>"Wspierane systemy operacyjne: Linux, VMware ESXi (6.5, 6.7) , Microsoft Windows 2012 R2, Windows Server 2016."</w:t>
      </w:r>
    </w:p>
    <w:p w:rsidR="00EB65AD" w:rsidRPr="00EB65AD" w:rsidRDefault="00EB65AD" w:rsidP="00EB65AD">
      <w:pPr>
        <w:pStyle w:val="Akapitzlist"/>
        <w:numPr>
          <w:ilvl w:val="0"/>
          <w:numId w:val="18"/>
        </w:numPr>
        <w:rPr>
          <w:sz w:val="22"/>
          <w:szCs w:val="22"/>
          <w:lang w:val="en-US" w:eastAsia="ar-SA" w:bidi="ar-SA"/>
        </w:rPr>
      </w:pPr>
      <w:r w:rsidRPr="00EB65AD">
        <w:rPr>
          <w:sz w:val="22"/>
          <w:szCs w:val="22"/>
          <w:lang w:val="en-US" w:eastAsia="ar-SA" w:bidi="ar-SA"/>
        </w:rPr>
        <w:t>"Wspierane systemy operacyjne: Linux, VMware ESXi (6.5, 6.7) , Microsoft Windows 2012 R2, Windows Server 2016."</w:t>
      </w:r>
    </w:p>
    <w:p w:rsidR="00D80E2C" w:rsidRPr="00EB65AD" w:rsidRDefault="00D80E2C" w:rsidP="00EB65AD">
      <w:pPr>
        <w:pStyle w:val="Akapitzlist"/>
        <w:rPr>
          <w:sz w:val="22"/>
          <w:szCs w:val="22"/>
          <w:lang w:val="en-US" w:eastAsia="ar-SA" w:bidi="ar-SA"/>
        </w:rPr>
      </w:pPr>
    </w:p>
    <w:p w:rsidR="00BD772A" w:rsidRPr="00235429" w:rsidRDefault="00BD772A" w:rsidP="00A25331">
      <w:pPr>
        <w:rPr>
          <w:b/>
          <w:sz w:val="22"/>
          <w:szCs w:val="22"/>
          <w:u w:val="single"/>
          <w:lang w:val="en-US" w:eastAsia="ar-SA" w:bidi="ar-SA"/>
        </w:rPr>
      </w:pPr>
    </w:p>
    <w:p w:rsidR="00A25331" w:rsidRPr="00706589" w:rsidRDefault="00262CE8" w:rsidP="00A25331">
      <w:pPr>
        <w:rPr>
          <w:b/>
          <w:sz w:val="22"/>
          <w:szCs w:val="22"/>
          <w:u w:val="single"/>
          <w:lang w:eastAsia="ar-SA" w:bidi="ar-SA"/>
        </w:rPr>
      </w:pPr>
      <w:r w:rsidRPr="00706589">
        <w:rPr>
          <w:b/>
          <w:sz w:val="22"/>
          <w:szCs w:val="22"/>
          <w:u w:val="single"/>
          <w:lang w:eastAsia="ar-SA" w:bidi="ar-SA"/>
        </w:rPr>
        <w:t>Pytanie nr 2</w:t>
      </w:r>
      <w:r w:rsidR="00EB65AD">
        <w:rPr>
          <w:b/>
          <w:sz w:val="22"/>
          <w:szCs w:val="22"/>
          <w:u w:val="single"/>
          <w:lang w:eastAsia="ar-SA" w:bidi="ar-SA"/>
        </w:rPr>
        <w:t xml:space="preserve"> do części 2 poz. 1</w:t>
      </w:r>
      <w:r w:rsidRPr="00706589">
        <w:rPr>
          <w:b/>
          <w:sz w:val="22"/>
          <w:szCs w:val="22"/>
          <w:u w:val="single"/>
          <w:lang w:eastAsia="ar-SA" w:bidi="ar-SA"/>
        </w:rPr>
        <w:t>:</w:t>
      </w:r>
    </w:p>
    <w:p w:rsidR="00BD772A" w:rsidRPr="00BD772A" w:rsidRDefault="00BD772A" w:rsidP="00262CE8">
      <w:pPr>
        <w:jc w:val="both"/>
        <w:rPr>
          <w:sz w:val="22"/>
          <w:szCs w:val="22"/>
          <w:lang w:eastAsia="ar-SA" w:bidi="ar-SA"/>
        </w:rPr>
      </w:pPr>
      <w:r w:rsidRPr="00BD772A">
        <w:rPr>
          <w:sz w:val="22"/>
          <w:szCs w:val="22"/>
          <w:lang w:eastAsia="ar-SA" w:bidi="ar-SA"/>
        </w:rPr>
        <w:t>Za</w:t>
      </w:r>
      <w:r>
        <w:rPr>
          <w:sz w:val="22"/>
          <w:szCs w:val="22"/>
          <w:lang w:eastAsia="ar-SA" w:bidi="ar-SA"/>
        </w:rPr>
        <w:t>mawiający wymaga, między innymi, aby dostarczone serwery wspierały Debian 8, Debian 9, CentOS 7, jednocześnie podając, że na serwerach będzie chodził system ESXi. Czy zamawiający dopuści serwery nie wspierające dystrybucji linux bezpośrednio ale wspierające je za pośrednictwem hypervisora np. esxi?</w:t>
      </w:r>
    </w:p>
    <w:p w:rsidR="00BD772A" w:rsidRDefault="00BD772A" w:rsidP="00262CE8">
      <w:pPr>
        <w:jc w:val="both"/>
        <w:rPr>
          <w:b/>
          <w:sz w:val="22"/>
          <w:szCs w:val="22"/>
          <w:u w:val="single"/>
          <w:lang w:eastAsia="ar-SA" w:bidi="ar-SA"/>
        </w:rPr>
      </w:pPr>
    </w:p>
    <w:p w:rsidR="00262CE8" w:rsidRPr="00706589" w:rsidRDefault="00262CE8" w:rsidP="00262CE8">
      <w:pPr>
        <w:jc w:val="both"/>
        <w:rPr>
          <w:b/>
          <w:sz w:val="22"/>
          <w:szCs w:val="22"/>
          <w:u w:val="single"/>
          <w:lang w:eastAsia="ar-SA" w:bidi="ar-SA"/>
        </w:rPr>
      </w:pPr>
      <w:r w:rsidRPr="00706589">
        <w:rPr>
          <w:b/>
          <w:sz w:val="22"/>
          <w:szCs w:val="22"/>
          <w:u w:val="single"/>
          <w:lang w:eastAsia="ar-SA" w:bidi="ar-SA"/>
        </w:rPr>
        <w:t xml:space="preserve">Odpowiedź na pytanie nr </w:t>
      </w:r>
      <w:r w:rsidR="00D80E2C">
        <w:rPr>
          <w:b/>
          <w:sz w:val="22"/>
          <w:szCs w:val="22"/>
          <w:u w:val="single"/>
          <w:lang w:eastAsia="ar-SA" w:bidi="ar-SA"/>
        </w:rPr>
        <w:t>2</w:t>
      </w:r>
      <w:r w:rsidR="00EB65AD">
        <w:rPr>
          <w:b/>
          <w:sz w:val="22"/>
          <w:szCs w:val="22"/>
          <w:u w:val="single"/>
          <w:lang w:eastAsia="ar-SA" w:bidi="ar-SA"/>
        </w:rPr>
        <w:t xml:space="preserve"> </w:t>
      </w:r>
      <w:r w:rsidR="00EB65AD" w:rsidRPr="00EB65AD">
        <w:rPr>
          <w:b/>
          <w:sz w:val="22"/>
          <w:szCs w:val="22"/>
          <w:u w:val="single"/>
          <w:lang w:eastAsia="ar-SA" w:bidi="ar-SA"/>
        </w:rPr>
        <w:t>do części 2 poz. 1:</w:t>
      </w:r>
    </w:p>
    <w:p w:rsidR="00DD0AAD" w:rsidRDefault="004A40CA" w:rsidP="00A25331">
      <w:pPr>
        <w:rPr>
          <w:sz w:val="22"/>
          <w:szCs w:val="22"/>
          <w:lang w:eastAsia="ar-SA" w:bidi="ar-SA"/>
        </w:rPr>
      </w:pPr>
      <w:r w:rsidRPr="004A40CA">
        <w:rPr>
          <w:sz w:val="22"/>
          <w:szCs w:val="22"/>
          <w:lang w:eastAsia="ar-SA" w:bidi="ar-SA"/>
        </w:rPr>
        <w:t>Zamawiający zmieni zapis w SIWZ na następujący</w:t>
      </w:r>
      <w:r w:rsidR="00DD0AAD">
        <w:rPr>
          <w:sz w:val="22"/>
          <w:szCs w:val="22"/>
          <w:lang w:eastAsia="ar-SA" w:bidi="ar-SA"/>
        </w:rPr>
        <w:t>:</w:t>
      </w:r>
    </w:p>
    <w:p w:rsidR="00262CE8" w:rsidRPr="00706589" w:rsidRDefault="004A40CA" w:rsidP="00A25331">
      <w:pPr>
        <w:rPr>
          <w:sz w:val="22"/>
          <w:szCs w:val="22"/>
          <w:lang w:eastAsia="ar-SA" w:bidi="ar-SA"/>
        </w:rPr>
      </w:pPr>
      <w:r w:rsidRPr="004A40CA">
        <w:rPr>
          <w:sz w:val="22"/>
          <w:szCs w:val="22"/>
          <w:lang w:eastAsia="ar-SA" w:bidi="ar-SA"/>
        </w:rPr>
        <w:t>„Zainstalowane minimum 128GB DDR4 RDIMM 2666MT/s, na płycie głównej musi znajdować się minimum 16 slotów przeznaczonych do instalacji pamięci. Płyta główna musi obsługiwać minimum 512GB pamięci RAM. Wymagane jest dostarczenie modułów o pojemności co najmniej 16GB każdy, tak aby zostawić wolne sloty w celu przyszłej rozbudowy serwera.”</w:t>
      </w:r>
    </w:p>
    <w:p w:rsidR="00706589" w:rsidRDefault="00706589" w:rsidP="00A25331">
      <w:pPr>
        <w:rPr>
          <w:b/>
          <w:sz w:val="22"/>
          <w:szCs w:val="22"/>
          <w:u w:val="single"/>
          <w:lang w:eastAsia="ar-SA" w:bidi="ar-SA"/>
        </w:rPr>
      </w:pPr>
    </w:p>
    <w:p w:rsidR="004A40CA" w:rsidRDefault="004A40CA" w:rsidP="00A25331">
      <w:pPr>
        <w:rPr>
          <w:b/>
          <w:sz w:val="22"/>
          <w:szCs w:val="22"/>
          <w:u w:val="single"/>
          <w:lang w:eastAsia="ar-SA" w:bidi="ar-SA"/>
        </w:rPr>
      </w:pPr>
    </w:p>
    <w:p w:rsidR="00262CE8" w:rsidRPr="00706589" w:rsidRDefault="00262CE8" w:rsidP="00A25331">
      <w:pPr>
        <w:rPr>
          <w:b/>
          <w:sz w:val="22"/>
          <w:szCs w:val="22"/>
          <w:u w:val="single"/>
          <w:lang w:eastAsia="ar-SA" w:bidi="ar-SA"/>
        </w:rPr>
      </w:pPr>
      <w:r w:rsidRPr="00706589">
        <w:rPr>
          <w:b/>
          <w:sz w:val="22"/>
          <w:szCs w:val="22"/>
          <w:u w:val="single"/>
          <w:lang w:eastAsia="ar-SA" w:bidi="ar-SA"/>
        </w:rPr>
        <w:lastRenderedPageBreak/>
        <w:t xml:space="preserve">Pytanie nr </w:t>
      </w:r>
      <w:r w:rsidR="00D80E2C">
        <w:rPr>
          <w:b/>
          <w:sz w:val="22"/>
          <w:szCs w:val="22"/>
          <w:u w:val="single"/>
          <w:lang w:eastAsia="ar-SA" w:bidi="ar-SA"/>
        </w:rPr>
        <w:t>3</w:t>
      </w:r>
      <w:r w:rsidR="00EB65AD">
        <w:rPr>
          <w:b/>
          <w:sz w:val="22"/>
          <w:szCs w:val="22"/>
          <w:u w:val="single"/>
          <w:lang w:eastAsia="ar-SA" w:bidi="ar-SA"/>
        </w:rPr>
        <w:t xml:space="preserve"> </w:t>
      </w:r>
      <w:r w:rsidR="00EB65AD" w:rsidRPr="00EB65AD">
        <w:rPr>
          <w:b/>
          <w:sz w:val="22"/>
          <w:szCs w:val="22"/>
          <w:u w:val="single"/>
          <w:lang w:eastAsia="ar-SA" w:bidi="ar-SA"/>
        </w:rPr>
        <w:t xml:space="preserve">do części 2 poz. </w:t>
      </w:r>
      <w:r w:rsidR="00EB65AD">
        <w:rPr>
          <w:b/>
          <w:sz w:val="22"/>
          <w:szCs w:val="22"/>
          <w:u w:val="single"/>
          <w:lang w:eastAsia="ar-SA" w:bidi="ar-SA"/>
        </w:rPr>
        <w:t>2</w:t>
      </w:r>
      <w:r w:rsidRPr="00706589">
        <w:rPr>
          <w:b/>
          <w:sz w:val="22"/>
          <w:szCs w:val="22"/>
          <w:u w:val="single"/>
          <w:lang w:eastAsia="ar-SA" w:bidi="ar-SA"/>
        </w:rPr>
        <w:t>:</w:t>
      </w:r>
    </w:p>
    <w:p w:rsidR="00262CE8" w:rsidRDefault="00BD772A" w:rsidP="00262CE8">
      <w:pPr>
        <w:jc w:val="both"/>
        <w:rPr>
          <w:sz w:val="22"/>
          <w:szCs w:val="22"/>
          <w:lang w:eastAsia="ar-SA" w:bidi="ar-SA"/>
        </w:rPr>
      </w:pPr>
      <w:r>
        <w:rPr>
          <w:sz w:val="22"/>
          <w:szCs w:val="22"/>
          <w:lang w:eastAsia="ar-SA" w:bidi="ar-SA"/>
        </w:rPr>
        <w:t>Zamawiający wymaga serwerów z procesorami Intel i 32 slotami na pamięci RAM. 32 sloty</w:t>
      </w:r>
      <w:r w:rsidR="00D80E2C">
        <w:rPr>
          <w:sz w:val="22"/>
          <w:szCs w:val="22"/>
          <w:lang w:eastAsia="ar-SA" w:bidi="ar-SA"/>
        </w:rPr>
        <w:t xml:space="preserve"> obsługują procesory AMD. prosimy o skorygowanie tego zapisu. ponadto by nie ograniczać konkurencji i aby było możliwe zaoferowanie serwera korzystniejszego cenowo co do zainstalowanej ilości RAM w serwerach i umożliwiającej rozbudowę do 1024GB RAM ale w oparciu o pamięci LRDIMM?</w:t>
      </w:r>
    </w:p>
    <w:p w:rsidR="00BD772A" w:rsidRPr="00706589" w:rsidRDefault="00BD772A" w:rsidP="00262CE8">
      <w:pPr>
        <w:jc w:val="both"/>
        <w:rPr>
          <w:sz w:val="22"/>
          <w:szCs w:val="22"/>
          <w:lang w:eastAsia="ar-SA" w:bidi="ar-SA"/>
        </w:rPr>
      </w:pPr>
    </w:p>
    <w:p w:rsidR="00262CE8" w:rsidRPr="00706589" w:rsidRDefault="00D80E2C" w:rsidP="00262CE8">
      <w:pPr>
        <w:jc w:val="both"/>
        <w:rPr>
          <w:b/>
          <w:sz w:val="22"/>
          <w:szCs w:val="22"/>
          <w:u w:val="single"/>
          <w:lang w:eastAsia="ar-SA" w:bidi="ar-SA"/>
        </w:rPr>
      </w:pPr>
      <w:r>
        <w:rPr>
          <w:b/>
          <w:sz w:val="22"/>
          <w:szCs w:val="22"/>
          <w:u w:val="single"/>
          <w:lang w:eastAsia="ar-SA" w:bidi="ar-SA"/>
        </w:rPr>
        <w:t xml:space="preserve">Odpowiedź na pytanie nr </w:t>
      </w:r>
      <w:r w:rsidRPr="00DD0AAD">
        <w:rPr>
          <w:b/>
          <w:sz w:val="22"/>
          <w:szCs w:val="22"/>
          <w:u w:val="single"/>
          <w:lang w:eastAsia="ar-SA" w:bidi="ar-SA"/>
        </w:rPr>
        <w:t>3</w:t>
      </w:r>
      <w:r w:rsidR="00EB65AD" w:rsidRPr="00DD0AAD">
        <w:rPr>
          <w:u w:val="single"/>
        </w:rPr>
        <w:t xml:space="preserve"> </w:t>
      </w:r>
      <w:r w:rsidR="00EB65AD" w:rsidRPr="00DD0AAD">
        <w:rPr>
          <w:b/>
          <w:sz w:val="22"/>
          <w:szCs w:val="22"/>
          <w:u w:val="single"/>
          <w:lang w:eastAsia="ar-SA" w:bidi="ar-SA"/>
        </w:rPr>
        <w:t>do</w:t>
      </w:r>
      <w:r w:rsidR="00EB65AD" w:rsidRPr="00EB65AD">
        <w:rPr>
          <w:b/>
          <w:sz w:val="22"/>
          <w:szCs w:val="22"/>
          <w:u w:val="single"/>
          <w:lang w:eastAsia="ar-SA" w:bidi="ar-SA"/>
        </w:rPr>
        <w:t xml:space="preserve"> części 2 poz. </w:t>
      </w:r>
      <w:r w:rsidR="00EB65AD">
        <w:rPr>
          <w:b/>
          <w:sz w:val="22"/>
          <w:szCs w:val="22"/>
          <w:u w:val="single"/>
          <w:lang w:eastAsia="ar-SA" w:bidi="ar-SA"/>
        </w:rPr>
        <w:t>2</w:t>
      </w:r>
      <w:r w:rsidR="00262CE8" w:rsidRPr="00706589">
        <w:rPr>
          <w:b/>
          <w:sz w:val="22"/>
          <w:szCs w:val="22"/>
          <w:u w:val="single"/>
          <w:lang w:eastAsia="ar-SA" w:bidi="ar-SA"/>
        </w:rPr>
        <w:t>:</w:t>
      </w:r>
    </w:p>
    <w:p w:rsidR="00DD0AAD" w:rsidRDefault="004A40CA" w:rsidP="00D80E2C">
      <w:pPr>
        <w:jc w:val="both"/>
        <w:rPr>
          <w:sz w:val="22"/>
          <w:szCs w:val="22"/>
          <w:lang w:eastAsia="ar-SA" w:bidi="ar-SA"/>
        </w:rPr>
      </w:pPr>
      <w:r w:rsidRPr="004A40CA">
        <w:rPr>
          <w:sz w:val="22"/>
          <w:szCs w:val="22"/>
          <w:lang w:eastAsia="ar-SA" w:bidi="ar-SA"/>
        </w:rPr>
        <w:t>Zamawiający zmieni zapis w SIWZ na następujący</w:t>
      </w:r>
      <w:r w:rsidR="00DD0AAD">
        <w:rPr>
          <w:sz w:val="22"/>
          <w:szCs w:val="22"/>
          <w:lang w:eastAsia="ar-SA" w:bidi="ar-SA"/>
        </w:rPr>
        <w:t>:</w:t>
      </w:r>
    </w:p>
    <w:p w:rsidR="00D80E2C" w:rsidRPr="00D80E2C" w:rsidRDefault="004A40CA" w:rsidP="00D80E2C">
      <w:pPr>
        <w:jc w:val="both"/>
        <w:rPr>
          <w:sz w:val="22"/>
          <w:szCs w:val="22"/>
          <w:lang w:eastAsia="ar-SA" w:bidi="ar-SA"/>
        </w:rPr>
      </w:pPr>
      <w:r w:rsidRPr="004A40CA">
        <w:rPr>
          <w:sz w:val="22"/>
          <w:szCs w:val="22"/>
          <w:lang w:eastAsia="ar-SA" w:bidi="ar-SA"/>
        </w:rPr>
        <w:t>„Zainstalowane minimum 512GB DDR4 RDIMM 2666MT/s. ”</w:t>
      </w:r>
    </w:p>
    <w:p w:rsidR="00262CE8" w:rsidRPr="00706589" w:rsidRDefault="00262CE8" w:rsidP="00262CE8">
      <w:pPr>
        <w:jc w:val="both"/>
        <w:rPr>
          <w:sz w:val="22"/>
          <w:szCs w:val="22"/>
          <w:lang w:eastAsia="ar-SA" w:bidi="ar-SA"/>
        </w:rPr>
      </w:pPr>
    </w:p>
    <w:p w:rsidR="00262CE8" w:rsidRPr="00706589" w:rsidRDefault="00262CE8" w:rsidP="00262CE8">
      <w:pPr>
        <w:jc w:val="both"/>
        <w:rPr>
          <w:sz w:val="22"/>
          <w:szCs w:val="22"/>
          <w:lang w:eastAsia="ar-SA" w:bidi="ar-SA"/>
        </w:rPr>
      </w:pPr>
    </w:p>
    <w:p w:rsidR="0021497E" w:rsidRDefault="0021497E" w:rsidP="008616F8">
      <w:pPr>
        <w:jc w:val="both"/>
        <w:rPr>
          <w:b/>
          <w:sz w:val="22"/>
          <w:szCs w:val="22"/>
          <w:u w:val="single"/>
          <w:lang w:eastAsia="ar-SA" w:bidi="ar-SA"/>
        </w:rPr>
      </w:pPr>
    </w:p>
    <w:p w:rsidR="004B6988" w:rsidRDefault="004B6988" w:rsidP="007C3AA6">
      <w:pPr>
        <w:jc w:val="both"/>
        <w:rPr>
          <w:b/>
          <w:lang w:eastAsia="ar-SA" w:bidi="ar-SA"/>
        </w:rPr>
      </w:pPr>
    </w:p>
    <w:p w:rsidR="005961E8" w:rsidRPr="00A25331" w:rsidRDefault="005961E8" w:rsidP="007C3AA6">
      <w:pPr>
        <w:jc w:val="both"/>
        <w:rPr>
          <w:lang w:eastAsia="ar-SA" w:bidi="ar-SA"/>
        </w:rPr>
      </w:pPr>
    </w:p>
    <w:p w:rsidR="00F7473D" w:rsidRPr="004024F6" w:rsidRDefault="00A647FA" w:rsidP="007C3AA6">
      <w:pPr>
        <w:ind w:left="5670"/>
        <w:jc w:val="both"/>
        <w:rPr>
          <w:rFonts w:cs="Times New Roman"/>
          <w:sz w:val="22"/>
          <w:szCs w:val="22"/>
        </w:rPr>
      </w:pPr>
      <w:r>
        <w:rPr>
          <w:rFonts w:cs="Times New Roman"/>
          <w:sz w:val="22"/>
          <w:szCs w:val="22"/>
        </w:rPr>
        <w:t xml:space="preserve">                  </w:t>
      </w:r>
      <w:r w:rsidR="00ED3B45">
        <w:rPr>
          <w:rFonts w:cs="Times New Roman"/>
          <w:sz w:val="22"/>
          <w:szCs w:val="22"/>
        </w:rPr>
        <w:t xml:space="preserve">Kanclerz </w:t>
      </w:r>
      <w:r w:rsidR="00F7473D" w:rsidRPr="004024F6">
        <w:rPr>
          <w:rFonts w:cs="Times New Roman"/>
          <w:sz w:val="22"/>
          <w:szCs w:val="22"/>
        </w:rPr>
        <w:t>UKW</w:t>
      </w:r>
    </w:p>
    <w:p w:rsidR="00FB0631" w:rsidRDefault="00FB0631" w:rsidP="00C8565D">
      <w:pPr>
        <w:ind w:left="5670"/>
        <w:jc w:val="center"/>
        <w:rPr>
          <w:rFonts w:cs="Times New Roman"/>
          <w:sz w:val="22"/>
          <w:szCs w:val="22"/>
        </w:rPr>
      </w:pPr>
    </w:p>
    <w:p w:rsidR="00F7473D" w:rsidRDefault="00123716" w:rsidP="00C8565D">
      <w:pPr>
        <w:ind w:left="5670"/>
        <w:jc w:val="center"/>
        <w:rPr>
          <w:rFonts w:cs="Times New Roman"/>
          <w:sz w:val="22"/>
          <w:szCs w:val="22"/>
        </w:rPr>
      </w:pPr>
      <w:r>
        <w:rPr>
          <w:rFonts w:cs="Times New Roman"/>
          <w:sz w:val="22"/>
          <w:szCs w:val="22"/>
        </w:rPr>
        <w:t xml:space="preserve">mgr </w:t>
      </w:r>
      <w:r w:rsidR="00831E0F">
        <w:rPr>
          <w:rFonts w:cs="Times New Roman"/>
          <w:sz w:val="22"/>
          <w:szCs w:val="22"/>
        </w:rPr>
        <w:t>Renata Malak</w:t>
      </w:r>
    </w:p>
    <w:p w:rsidR="00D6623A" w:rsidRDefault="00D6623A" w:rsidP="00C8565D">
      <w:pPr>
        <w:ind w:left="5670"/>
        <w:jc w:val="center"/>
        <w:rPr>
          <w:rFonts w:cs="Times New Roman"/>
          <w:sz w:val="22"/>
          <w:szCs w:val="22"/>
        </w:rPr>
      </w:pPr>
    </w:p>
    <w:p w:rsidR="00D6623A" w:rsidRDefault="00D6623A" w:rsidP="00C8565D">
      <w:pPr>
        <w:ind w:left="5670"/>
        <w:jc w:val="center"/>
        <w:rPr>
          <w:rFonts w:cs="Times New Roman"/>
          <w:sz w:val="22"/>
          <w:szCs w:val="22"/>
        </w:rPr>
      </w:pPr>
    </w:p>
    <w:sectPr w:rsidR="00D6623A" w:rsidSect="00064BD5">
      <w:headerReference w:type="default" r:id="rId8"/>
      <w:footerReference w:type="default" r:id="rId9"/>
      <w:pgSz w:w="11906" w:h="16838"/>
      <w:pgMar w:top="1134" w:right="1361" w:bottom="1134" w:left="1361" w:header="340" w:footer="39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6BD3" w:rsidRDefault="00F26BD3" w:rsidP="004024F6">
      <w:r>
        <w:separator/>
      </w:r>
    </w:p>
  </w:endnote>
  <w:endnote w:type="continuationSeparator" w:id="0">
    <w:p w:rsidR="00F26BD3" w:rsidRDefault="00F26BD3" w:rsidP="00402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9693243"/>
      <w:docPartObj>
        <w:docPartGallery w:val="Page Numbers (Bottom of Page)"/>
        <w:docPartUnique/>
      </w:docPartObj>
    </w:sdtPr>
    <w:sdtEndPr/>
    <w:sdtContent>
      <w:p w:rsidR="00DA03CF" w:rsidRDefault="00DA03CF">
        <w:pPr>
          <w:pStyle w:val="Stopka"/>
          <w:jc w:val="right"/>
        </w:pPr>
        <w:r>
          <w:fldChar w:fldCharType="begin"/>
        </w:r>
        <w:r>
          <w:instrText>PAGE   \* MERGEFORMAT</w:instrText>
        </w:r>
        <w:r>
          <w:fldChar w:fldCharType="separate"/>
        </w:r>
        <w:r w:rsidR="00516B81">
          <w:rPr>
            <w:noProof/>
          </w:rPr>
          <w:t>2</w:t>
        </w:r>
        <w:r>
          <w:fldChar w:fldCharType="end"/>
        </w:r>
      </w:p>
    </w:sdtContent>
  </w:sdt>
  <w:p w:rsidR="00DA03CF" w:rsidRDefault="00DA03CF">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6BD3" w:rsidRDefault="00F26BD3" w:rsidP="004024F6">
      <w:r>
        <w:separator/>
      </w:r>
    </w:p>
  </w:footnote>
  <w:footnote w:type="continuationSeparator" w:id="0">
    <w:p w:rsidR="00F26BD3" w:rsidRDefault="00F26BD3" w:rsidP="004024F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03CF" w:rsidRPr="00BB75C5" w:rsidRDefault="00DA03CF" w:rsidP="00C717BA">
    <w:pPr>
      <w:autoSpaceDE w:val="0"/>
      <w:spacing w:line="276" w:lineRule="auto"/>
      <w:ind w:right="-1"/>
      <w:rPr>
        <w:rFonts w:asciiTheme="minorHAnsi" w:hAnsiTheme="minorHAnsi" w:cstheme="minorHAnsi"/>
        <w:sz w:val="18"/>
        <w:szCs w:val="18"/>
      </w:rPr>
    </w:pPr>
    <w:r w:rsidRPr="00BB75C5">
      <w:rPr>
        <w:rFonts w:asciiTheme="minorHAnsi" w:hAnsiTheme="minorHAnsi" w:cstheme="minorHAnsi"/>
        <w:sz w:val="18"/>
        <w:szCs w:val="18"/>
      </w:rPr>
      <w:t>Nr sprawy: UKW/DZP-281-D-</w:t>
    </w:r>
    <w:r>
      <w:rPr>
        <w:rFonts w:asciiTheme="minorHAnsi" w:hAnsiTheme="minorHAnsi" w:cstheme="minorHAnsi"/>
        <w:sz w:val="18"/>
        <w:szCs w:val="18"/>
      </w:rPr>
      <w:t>20</w:t>
    </w:r>
    <w:r w:rsidRPr="00BB75C5">
      <w:rPr>
        <w:rFonts w:asciiTheme="minorHAnsi" w:hAnsiTheme="minorHAnsi" w:cstheme="minorHAnsi"/>
        <w:sz w:val="18"/>
        <w:szCs w:val="18"/>
      </w:rPr>
      <w:t>/201</w:t>
    </w:r>
    <w:r>
      <w:rPr>
        <w:rFonts w:asciiTheme="minorHAnsi" w:hAnsiTheme="minorHAnsi" w:cstheme="minorHAnsi"/>
        <w:sz w:val="18"/>
        <w:szCs w:val="18"/>
      </w:rPr>
      <w:t>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pStyle w:val="Nagwek4"/>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2" w15:restartNumberingAfterBreak="0">
    <w:nsid w:val="00000005"/>
    <w:multiLevelType w:val="multilevel"/>
    <w:tmpl w:val="00000005"/>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ascii="Century Gothic" w:hAnsi="Century Gothic" w:cs="Times New Roman" w:hint="default"/>
        <w:spacing w:val="4"/>
        <w:sz w:val="20"/>
        <w:szCs w:val="22"/>
      </w:rPr>
    </w:lvl>
    <w:lvl w:ilvl="2">
      <w:start w:val="1"/>
      <w:numFmt w:val="decimal"/>
      <w:lvlText w:val="%1.%2.%3."/>
      <w:lvlJc w:val="left"/>
      <w:pPr>
        <w:tabs>
          <w:tab w:val="num" w:pos="1080"/>
        </w:tabs>
        <w:ind w:left="1080" w:hanging="1080"/>
      </w:pPr>
      <w:rPr>
        <w:rFonts w:ascii="Century Gothic" w:hAnsi="Century Gothic" w:cs="Times New Roman" w:hint="default"/>
        <w:spacing w:val="4"/>
        <w:sz w:val="20"/>
        <w:szCs w:val="22"/>
      </w:rPr>
    </w:lvl>
    <w:lvl w:ilvl="3">
      <w:start w:val="1"/>
      <w:numFmt w:val="lowerLetter"/>
      <w:lvlText w:val="%1.%2.%3.%4."/>
      <w:lvlJc w:val="left"/>
      <w:pPr>
        <w:tabs>
          <w:tab w:val="num" w:pos="1080"/>
        </w:tabs>
        <w:ind w:left="1080" w:hanging="1080"/>
      </w:pPr>
      <w:rPr>
        <w:rFonts w:ascii="Century Gothic" w:hAnsi="Century Gothic" w:cs="Times New Roman" w:hint="default"/>
        <w:spacing w:val="4"/>
        <w:sz w:val="20"/>
        <w:szCs w:val="22"/>
      </w:rPr>
    </w:lvl>
    <w:lvl w:ilvl="4">
      <w:start w:val="1"/>
      <w:numFmt w:val="decimal"/>
      <w:lvlText w:val="%1.%2.%3.%4.%5."/>
      <w:lvlJc w:val="left"/>
      <w:pPr>
        <w:tabs>
          <w:tab w:val="num" w:pos="1440"/>
        </w:tabs>
        <w:ind w:left="1440" w:hanging="1440"/>
      </w:pPr>
      <w:rPr>
        <w:rFonts w:ascii="Century Gothic" w:hAnsi="Century Gothic" w:cs="Times New Roman" w:hint="default"/>
        <w:spacing w:val="4"/>
        <w:sz w:val="20"/>
        <w:szCs w:val="22"/>
      </w:rPr>
    </w:lvl>
    <w:lvl w:ilvl="5">
      <w:start w:val="1"/>
      <w:numFmt w:val="decimal"/>
      <w:lvlText w:val="%1.%2.%3.%4.%5.%6."/>
      <w:lvlJc w:val="left"/>
      <w:pPr>
        <w:tabs>
          <w:tab w:val="num" w:pos="1800"/>
        </w:tabs>
        <w:ind w:left="1800" w:hanging="1800"/>
      </w:pPr>
      <w:rPr>
        <w:rFonts w:ascii="Century Gothic" w:hAnsi="Century Gothic" w:cs="Times New Roman" w:hint="default"/>
        <w:spacing w:val="4"/>
        <w:sz w:val="20"/>
        <w:szCs w:val="22"/>
      </w:rPr>
    </w:lvl>
    <w:lvl w:ilvl="6">
      <w:start w:val="1"/>
      <w:numFmt w:val="decimal"/>
      <w:lvlText w:val="%1.%2.%3.%4.%5.%6.%7."/>
      <w:lvlJc w:val="left"/>
      <w:pPr>
        <w:tabs>
          <w:tab w:val="num" w:pos="1800"/>
        </w:tabs>
        <w:ind w:left="1800" w:hanging="1800"/>
      </w:pPr>
      <w:rPr>
        <w:rFonts w:ascii="Century Gothic" w:hAnsi="Century Gothic" w:cs="Times New Roman" w:hint="default"/>
        <w:spacing w:val="4"/>
        <w:sz w:val="20"/>
        <w:szCs w:val="22"/>
      </w:rPr>
    </w:lvl>
    <w:lvl w:ilvl="7">
      <w:start w:val="1"/>
      <w:numFmt w:val="decimal"/>
      <w:lvlText w:val="%1.%2.%3.%4.%5.%6.%7.%8."/>
      <w:lvlJc w:val="left"/>
      <w:pPr>
        <w:tabs>
          <w:tab w:val="num" w:pos="2160"/>
        </w:tabs>
        <w:ind w:left="2160" w:hanging="2160"/>
      </w:pPr>
      <w:rPr>
        <w:rFonts w:ascii="Century Gothic" w:hAnsi="Century Gothic" w:cs="Times New Roman" w:hint="default"/>
        <w:spacing w:val="4"/>
        <w:sz w:val="20"/>
        <w:szCs w:val="22"/>
      </w:rPr>
    </w:lvl>
    <w:lvl w:ilvl="8">
      <w:start w:val="1"/>
      <w:numFmt w:val="decimal"/>
      <w:lvlText w:val="%1.%2.%3.%4.%5.%6.%7.%8.%9."/>
      <w:lvlJc w:val="left"/>
      <w:pPr>
        <w:tabs>
          <w:tab w:val="num" w:pos="2520"/>
        </w:tabs>
        <w:ind w:left="2520" w:hanging="2520"/>
      </w:pPr>
      <w:rPr>
        <w:rFonts w:ascii="Century Gothic" w:hAnsi="Century Gothic" w:cs="Times New Roman" w:hint="default"/>
        <w:spacing w:val="4"/>
        <w:sz w:val="20"/>
        <w:szCs w:val="22"/>
      </w:rPr>
    </w:lvl>
  </w:abstractNum>
  <w:abstractNum w:abstractNumId="3" w15:restartNumberingAfterBreak="0">
    <w:nsid w:val="135270DC"/>
    <w:multiLevelType w:val="hybridMultilevel"/>
    <w:tmpl w:val="0B2E5B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A347D34"/>
    <w:multiLevelType w:val="multilevel"/>
    <w:tmpl w:val="00000005"/>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ascii="Century Gothic" w:hAnsi="Century Gothic" w:cs="Times New Roman" w:hint="default"/>
        <w:spacing w:val="4"/>
        <w:sz w:val="20"/>
        <w:szCs w:val="22"/>
      </w:rPr>
    </w:lvl>
    <w:lvl w:ilvl="2">
      <w:start w:val="1"/>
      <w:numFmt w:val="decimal"/>
      <w:lvlText w:val="%1.%2.%3."/>
      <w:lvlJc w:val="left"/>
      <w:pPr>
        <w:tabs>
          <w:tab w:val="num" w:pos="1080"/>
        </w:tabs>
        <w:ind w:left="1080" w:hanging="1080"/>
      </w:pPr>
      <w:rPr>
        <w:rFonts w:ascii="Century Gothic" w:hAnsi="Century Gothic" w:cs="Times New Roman" w:hint="default"/>
        <w:spacing w:val="4"/>
        <w:sz w:val="20"/>
        <w:szCs w:val="22"/>
      </w:rPr>
    </w:lvl>
    <w:lvl w:ilvl="3">
      <w:start w:val="1"/>
      <w:numFmt w:val="lowerLetter"/>
      <w:lvlText w:val="%1.%2.%3.%4."/>
      <w:lvlJc w:val="left"/>
      <w:pPr>
        <w:tabs>
          <w:tab w:val="num" w:pos="1080"/>
        </w:tabs>
        <w:ind w:left="1080" w:hanging="1080"/>
      </w:pPr>
      <w:rPr>
        <w:rFonts w:ascii="Century Gothic" w:hAnsi="Century Gothic" w:cs="Times New Roman" w:hint="default"/>
        <w:spacing w:val="4"/>
        <w:sz w:val="20"/>
        <w:szCs w:val="22"/>
      </w:rPr>
    </w:lvl>
    <w:lvl w:ilvl="4">
      <w:start w:val="1"/>
      <w:numFmt w:val="decimal"/>
      <w:lvlText w:val="%1.%2.%3.%4.%5."/>
      <w:lvlJc w:val="left"/>
      <w:pPr>
        <w:tabs>
          <w:tab w:val="num" w:pos="1440"/>
        </w:tabs>
        <w:ind w:left="1440" w:hanging="1440"/>
      </w:pPr>
      <w:rPr>
        <w:rFonts w:ascii="Century Gothic" w:hAnsi="Century Gothic" w:cs="Times New Roman" w:hint="default"/>
        <w:spacing w:val="4"/>
        <w:sz w:val="20"/>
        <w:szCs w:val="22"/>
      </w:rPr>
    </w:lvl>
    <w:lvl w:ilvl="5">
      <w:start w:val="1"/>
      <w:numFmt w:val="decimal"/>
      <w:lvlText w:val="%1.%2.%3.%4.%5.%6."/>
      <w:lvlJc w:val="left"/>
      <w:pPr>
        <w:tabs>
          <w:tab w:val="num" w:pos="1800"/>
        </w:tabs>
        <w:ind w:left="1800" w:hanging="1800"/>
      </w:pPr>
      <w:rPr>
        <w:rFonts w:ascii="Century Gothic" w:hAnsi="Century Gothic" w:cs="Times New Roman" w:hint="default"/>
        <w:spacing w:val="4"/>
        <w:sz w:val="20"/>
        <w:szCs w:val="22"/>
      </w:rPr>
    </w:lvl>
    <w:lvl w:ilvl="6">
      <w:start w:val="1"/>
      <w:numFmt w:val="decimal"/>
      <w:lvlText w:val="%1.%2.%3.%4.%5.%6.%7."/>
      <w:lvlJc w:val="left"/>
      <w:pPr>
        <w:tabs>
          <w:tab w:val="num" w:pos="1800"/>
        </w:tabs>
        <w:ind w:left="1800" w:hanging="1800"/>
      </w:pPr>
      <w:rPr>
        <w:rFonts w:ascii="Century Gothic" w:hAnsi="Century Gothic" w:cs="Times New Roman" w:hint="default"/>
        <w:spacing w:val="4"/>
        <w:sz w:val="20"/>
        <w:szCs w:val="22"/>
      </w:rPr>
    </w:lvl>
    <w:lvl w:ilvl="7">
      <w:start w:val="1"/>
      <w:numFmt w:val="decimal"/>
      <w:lvlText w:val="%1.%2.%3.%4.%5.%6.%7.%8."/>
      <w:lvlJc w:val="left"/>
      <w:pPr>
        <w:tabs>
          <w:tab w:val="num" w:pos="2160"/>
        </w:tabs>
        <w:ind w:left="2160" w:hanging="2160"/>
      </w:pPr>
      <w:rPr>
        <w:rFonts w:ascii="Century Gothic" w:hAnsi="Century Gothic" w:cs="Times New Roman" w:hint="default"/>
        <w:spacing w:val="4"/>
        <w:sz w:val="20"/>
        <w:szCs w:val="22"/>
      </w:rPr>
    </w:lvl>
    <w:lvl w:ilvl="8">
      <w:start w:val="1"/>
      <w:numFmt w:val="decimal"/>
      <w:lvlText w:val="%1.%2.%3.%4.%5.%6.%7.%8.%9."/>
      <w:lvlJc w:val="left"/>
      <w:pPr>
        <w:tabs>
          <w:tab w:val="num" w:pos="2520"/>
        </w:tabs>
        <w:ind w:left="2520" w:hanging="2520"/>
      </w:pPr>
      <w:rPr>
        <w:rFonts w:ascii="Century Gothic" w:hAnsi="Century Gothic" w:cs="Times New Roman" w:hint="default"/>
        <w:spacing w:val="4"/>
        <w:sz w:val="20"/>
        <w:szCs w:val="22"/>
      </w:rPr>
    </w:lvl>
  </w:abstractNum>
  <w:abstractNum w:abstractNumId="5" w15:restartNumberingAfterBreak="0">
    <w:nsid w:val="21085630"/>
    <w:multiLevelType w:val="hybridMultilevel"/>
    <w:tmpl w:val="49083AD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97F33EA"/>
    <w:multiLevelType w:val="hybridMultilevel"/>
    <w:tmpl w:val="B1AA3FBC"/>
    <w:lvl w:ilvl="0" w:tplc="0415000F">
      <w:start w:val="1"/>
      <w:numFmt w:val="decimal"/>
      <w:lvlText w:val="%1."/>
      <w:lvlJc w:val="left"/>
      <w:pPr>
        <w:ind w:left="770" w:hanging="360"/>
      </w:pPr>
    </w:lvl>
    <w:lvl w:ilvl="1" w:tplc="04150019" w:tentative="1">
      <w:start w:val="1"/>
      <w:numFmt w:val="lowerLetter"/>
      <w:lvlText w:val="%2."/>
      <w:lvlJc w:val="left"/>
      <w:pPr>
        <w:ind w:left="1490" w:hanging="360"/>
      </w:pPr>
    </w:lvl>
    <w:lvl w:ilvl="2" w:tplc="0415001B" w:tentative="1">
      <w:start w:val="1"/>
      <w:numFmt w:val="lowerRoman"/>
      <w:lvlText w:val="%3."/>
      <w:lvlJc w:val="right"/>
      <w:pPr>
        <w:ind w:left="2210" w:hanging="180"/>
      </w:pPr>
    </w:lvl>
    <w:lvl w:ilvl="3" w:tplc="0415000F" w:tentative="1">
      <w:start w:val="1"/>
      <w:numFmt w:val="decimal"/>
      <w:lvlText w:val="%4."/>
      <w:lvlJc w:val="left"/>
      <w:pPr>
        <w:ind w:left="2930" w:hanging="360"/>
      </w:pPr>
    </w:lvl>
    <w:lvl w:ilvl="4" w:tplc="04150019" w:tentative="1">
      <w:start w:val="1"/>
      <w:numFmt w:val="lowerLetter"/>
      <w:lvlText w:val="%5."/>
      <w:lvlJc w:val="left"/>
      <w:pPr>
        <w:ind w:left="3650" w:hanging="360"/>
      </w:pPr>
    </w:lvl>
    <w:lvl w:ilvl="5" w:tplc="0415001B" w:tentative="1">
      <w:start w:val="1"/>
      <w:numFmt w:val="lowerRoman"/>
      <w:lvlText w:val="%6."/>
      <w:lvlJc w:val="right"/>
      <w:pPr>
        <w:ind w:left="4370" w:hanging="180"/>
      </w:pPr>
    </w:lvl>
    <w:lvl w:ilvl="6" w:tplc="0415000F" w:tentative="1">
      <w:start w:val="1"/>
      <w:numFmt w:val="decimal"/>
      <w:lvlText w:val="%7."/>
      <w:lvlJc w:val="left"/>
      <w:pPr>
        <w:ind w:left="5090" w:hanging="360"/>
      </w:pPr>
    </w:lvl>
    <w:lvl w:ilvl="7" w:tplc="04150019" w:tentative="1">
      <w:start w:val="1"/>
      <w:numFmt w:val="lowerLetter"/>
      <w:lvlText w:val="%8."/>
      <w:lvlJc w:val="left"/>
      <w:pPr>
        <w:ind w:left="5810" w:hanging="360"/>
      </w:pPr>
    </w:lvl>
    <w:lvl w:ilvl="8" w:tplc="0415001B" w:tentative="1">
      <w:start w:val="1"/>
      <w:numFmt w:val="lowerRoman"/>
      <w:lvlText w:val="%9."/>
      <w:lvlJc w:val="right"/>
      <w:pPr>
        <w:ind w:left="6530" w:hanging="180"/>
      </w:pPr>
    </w:lvl>
  </w:abstractNum>
  <w:abstractNum w:abstractNumId="7" w15:restartNumberingAfterBreak="0">
    <w:nsid w:val="356F3024"/>
    <w:multiLevelType w:val="hybridMultilevel"/>
    <w:tmpl w:val="28C6909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387646F8"/>
    <w:multiLevelType w:val="hybridMultilevel"/>
    <w:tmpl w:val="9750603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448441AE"/>
    <w:multiLevelType w:val="hybridMultilevel"/>
    <w:tmpl w:val="904666E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50882EB1"/>
    <w:multiLevelType w:val="hybridMultilevel"/>
    <w:tmpl w:val="6D8C08D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2FC458D"/>
    <w:multiLevelType w:val="hybridMultilevel"/>
    <w:tmpl w:val="E0C696F6"/>
    <w:lvl w:ilvl="0" w:tplc="F2D0D90C">
      <w:start w:val="1"/>
      <w:numFmt w:val="decimal"/>
      <w:lvlText w:val="%1."/>
      <w:lvlJc w:val="left"/>
      <w:pPr>
        <w:tabs>
          <w:tab w:val="num" w:pos="360"/>
        </w:tabs>
        <w:ind w:left="360" w:hanging="360"/>
      </w:pPr>
      <w:rPr>
        <w:rFonts w:hint="default"/>
        <w:b w:val="0"/>
        <w:bCs/>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5BC27DF6"/>
    <w:multiLevelType w:val="hybridMultilevel"/>
    <w:tmpl w:val="6B56320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E900DA9"/>
    <w:multiLevelType w:val="hybridMultilevel"/>
    <w:tmpl w:val="C09CDB0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1F24A06"/>
    <w:multiLevelType w:val="hybridMultilevel"/>
    <w:tmpl w:val="CCF2E6F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F81698C"/>
    <w:multiLevelType w:val="hybridMultilevel"/>
    <w:tmpl w:val="B66CFB7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762A091C"/>
    <w:multiLevelType w:val="hybridMultilevel"/>
    <w:tmpl w:val="09AA010A"/>
    <w:lvl w:ilvl="0" w:tplc="27067D56">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0"/>
  </w:num>
  <w:num w:numId="4">
    <w:abstractNumId w:val="13"/>
  </w:num>
  <w:num w:numId="5">
    <w:abstractNumId w:val="7"/>
  </w:num>
  <w:num w:numId="6">
    <w:abstractNumId w:val="15"/>
  </w:num>
  <w:num w:numId="7">
    <w:abstractNumId w:val="5"/>
  </w:num>
  <w:num w:numId="8">
    <w:abstractNumId w:val="9"/>
  </w:num>
  <w:num w:numId="9">
    <w:abstractNumId w:val="14"/>
  </w:num>
  <w:num w:numId="10">
    <w:abstractNumId w:val="8"/>
  </w:num>
  <w:num w:numId="11">
    <w:abstractNumId w:val="11"/>
  </w:num>
  <w:num w:numId="12">
    <w:abstractNumId w:val="6"/>
  </w:num>
  <w:num w:numId="13">
    <w:abstractNumId w:val="1"/>
  </w:num>
  <w:num w:numId="14">
    <w:abstractNumId w:val="3"/>
  </w:num>
  <w:num w:numId="15">
    <w:abstractNumId w:val="2"/>
  </w:num>
  <w:num w:numId="16">
    <w:abstractNumId w:val="4"/>
  </w:num>
  <w:num w:numId="17">
    <w:abstractNumId w:val="12"/>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73D"/>
    <w:rsid w:val="00004B80"/>
    <w:rsid w:val="00021368"/>
    <w:rsid w:val="000304C5"/>
    <w:rsid w:val="0004117B"/>
    <w:rsid w:val="0004347D"/>
    <w:rsid w:val="000434F2"/>
    <w:rsid w:val="00045845"/>
    <w:rsid w:val="0005125A"/>
    <w:rsid w:val="00064BD5"/>
    <w:rsid w:val="000C4D71"/>
    <w:rsid w:val="000D3955"/>
    <w:rsid w:val="000D646C"/>
    <w:rsid w:val="000D7B88"/>
    <w:rsid w:val="000F035D"/>
    <w:rsid w:val="00123716"/>
    <w:rsid w:val="00170BF0"/>
    <w:rsid w:val="00196E74"/>
    <w:rsid w:val="001B3442"/>
    <w:rsid w:val="001F088D"/>
    <w:rsid w:val="001F0CF7"/>
    <w:rsid w:val="001F2C29"/>
    <w:rsid w:val="0021497E"/>
    <w:rsid w:val="00225D71"/>
    <w:rsid w:val="0023121A"/>
    <w:rsid w:val="00235429"/>
    <w:rsid w:val="002538D7"/>
    <w:rsid w:val="00262CE8"/>
    <w:rsid w:val="00270F97"/>
    <w:rsid w:val="002810CB"/>
    <w:rsid w:val="0028277E"/>
    <w:rsid w:val="003118AC"/>
    <w:rsid w:val="003162CD"/>
    <w:rsid w:val="00344EE1"/>
    <w:rsid w:val="00345335"/>
    <w:rsid w:val="00353579"/>
    <w:rsid w:val="00383CC9"/>
    <w:rsid w:val="003A7F5A"/>
    <w:rsid w:val="003F0E28"/>
    <w:rsid w:val="004024F6"/>
    <w:rsid w:val="00406B4A"/>
    <w:rsid w:val="0040726A"/>
    <w:rsid w:val="004252A3"/>
    <w:rsid w:val="00436B3B"/>
    <w:rsid w:val="00491A3F"/>
    <w:rsid w:val="004A40CA"/>
    <w:rsid w:val="004B6988"/>
    <w:rsid w:val="004F1B72"/>
    <w:rsid w:val="00513F13"/>
    <w:rsid w:val="00516B81"/>
    <w:rsid w:val="0055040E"/>
    <w:rsid w:val="00555822"/>
    <w:rsid w:val="00590898"/>
    <w:rsid w:val="00595C21"/>
    <w:rsid w:val="005961E8"/>
    <w:rsid w:val="005A55A5"/>
    <w:rsid w:val="005A5821"/>
    <w:rsid w:val="005A71DA"/>
    <w:rsid w:val="005B3477"/>
    <w:rsid w:val="00614FBD"/>
    <w:rsid w:val="00634810"/>
    <w:rsid w:val="00640D8B"/>
    <w:rsid w:val="00644F30"/>
    <w:rsid w:val="0065201E"/>
    <w:rsid w:val="006566C5"/>
    <w:rsid w:val="00672A83"/>
    <w:rsid w:val="0067735B"/>
    <w:rsid w:val="006838C8"/>
    <w:rsid w:val="006B52C9"/>
    <w:rsid w:val="006B57AC"/>
    <w:rsid w:val="006E4DB4"/>
    <w:rsid w:val="00703E4C"/>
    <w:rsid w:val="00703EA4"/>
    <w:rsid w:val="00706589"/>
    <w:rsid w:val="00714FB5"/>
    <w:rsid w:val="00733F80"/>
    <w:rsid w:val="007C3AA6"/>
    <w:rsid w:val="007C7BB2"/>
    <w:rsid w:val="007E6CF2"/>
    <w:rsid w:val="008168DD"/>
    <w:rsid w:val="00831E0F"/>
    <w:rsid w:val="008616F8"/>
    <w:rsid w:val="0086425F"/>
    <w:rsid w:val="0088683C"/>
    <w:rsid w:val="00896172"/>
    <w:rsid w:val="008D18A8"/>
    <w:rsid w:val="008D2545"/>
    <w:rsid w:val="008D5557"/>
    <w:rsid w:val="008D5C17"/>
    <w:rsid w:val="00911054"/>
    <w:rsid w:val="00934D08"/>
    <w:rsid w:val="009624FB"/>
    <w:rsid w:val="00963C4A"/>
    <w:rsid w:val="00982EC7"/>
    <w:rsid w:val="009915BA"/>
    <w:rsid w:val="0099605B"/>
    <w:rsid w:val="009B7721"/>
    <w:rsid w:val="009C1FE0"/>
    <w:rsid w:val="009D356A"/>
    <w:rsid w:val="009E5340"/>
    <w:rsid w:val="00A13B09"/>
    <w:rsid w:val="00A222A1"/>
    <w:rsid w:val="00A23A12"/>
    <w:rsid w:val="00A25331"/>
    <w:rsid w:val="00A425DC"/>
    <w:rsid w:val="00A47E6D"/>
    <w:rsid w:val="00A55517"/>
    <w:rsid w:val="00A647FA"/>
    <w:rsid w:val="00AD5E45"/>
    <w:rsid w:val="00B0638F"/>
    <w:rsid w:val="00B3370A"/>
    <w:rsid w:val="00B47ACE"/>
    <w:rsid w:val="00B71707"/>
    <w:rsid w:val="00B87776"/>
    <w:rsid w:val="00B93421"/>
    <w:rsid w:val="00BC1D56"/>
    <w:rsid w:val="00BD772A"/>
    <w:rsid w:val="00BF57BA"/>
    <w:rsid w:val="00C0660B"/>
    <w:rsid w:val="00C53728"/>
    <w:rsid w:val="00C717BA"/>
    <w:rsid w:val="00C8565D"/>
    <w:rsid w:val="00C878CF"/>
    <w:rsid w:val="00CA2AF2"/>
    <w:rsid w:val="00CC75CA"/>
    <w:rsid w:val="00CE7B91"/>
    <w:rsid w:val="00CF3B14"/>
    <w:rsid w:val="00D55F8B"/>
    <w:rsid w:val="00D62B53"/>
    <w:rsid w:val="00D635AA"/>
    <w:rsid w:val="00D6623A"/>
    <w:rsid w:val="00D80E2C"/>
    <w:rsid w:val="00D81A3B"/>
    <w:rsid w:val="00D901BF"/>
    <w:rsid w:val="00D936BF"/>
    <w:rsid w:val="00DA03CF"/>
    <w:rsid w:val="00DD0AAD"/>
    <w:rsid w:val="00DD3F3D"/>
    <w:rsid w:val="00DF2AE7"/>
    <w:rsid w:val="00DF714D"/>
    <w:rsid w:val="00E1384D"/>
    <w:rsid w:val="00E80ABA"/>
    <w:rsid w:val="00E83116"/>
    <w:rsid w:val="00EA099C"/>
    <w:rsid w:val="00EB65AD"/>
    <w:rsid w:val="00EC6931"/>
    <w:rsid w:val="00ED3B45"/>
    <w:rsid w:val="00F04B34"/>
    <w:rsid w:val="00F04CBF"/>
    <w:rsid w:val="00F26BD3"/>
    <w:rsid w:val="00F45E3B"/>
    <w:rsid w:val="00F52B65"/>
    <w:rsid w:val="00F7473D"/>
    <w:rsid w:val="00F96AE0"/>
    <w:rsid w:val="00FB06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C0AC82-0498-45D0-A211-7991753EA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D772A"/>
    <w:pPr>
      <w:widowControl w:val="0"/>
      <w:suppressAutoHyphens/>
      <w:spacing w:after="0" w:line="240" w:lineRule="auto"/>
    </w:pPr>
    <w:rPr>
      <w:rFonts w:ascii="Times New Roman" w:eastAsia="Times New Roman" w:hAnsi="Times New Roman" w:cs="Tahoma"/>
      <w:kern w:val="2"/>
      <w:sz w:val="24"/>
      <w:szCs w:val="24"/>
      <w:lang w:eastAsia="hi-IN" w:bidi="hi-IN"/>
    </w:rPr>
  </w:style>
  <w:style w:type="paragraph" w:styleId="Nagwek1">
    <w:name w:val="heading 1"/>
    <w:basedOn w:val="Normalny"/>
    <w:next w:val="Normalny"/>
    <w:link w:val="Nagwek1Znak"/>
    <w:uiPriority w:val="99"/>
    <w:qFormat/>
    <w:rsid w:val="00F7473D"/>
    <w:pPr>
      <w:keepNext/>
      <w:spacing w:before="240" w:after="60"/>
      <w:outlineLvl w:val="0"/>
    </w:pPr>
    <w:rPr>
      <w:rFonts w:ascii="Arial" w:hAnsi="Arial" w:cs="Arial"/>
      <w:b/>
      <w:bCs/>
      <w:kern w:val="32"/>
      <w:sz w:val="32"/>
      <w:szCs w:val="32"/>
    </w:rPr>
  </w:style>
  <w:style w:type="paragraph" w:styleId="Nagwek4">
    <w:name w:val="heading 4"/>
    <w:basedOn w:val="Normalny"/>
    <w:next w:val="Normalny"/>
    <w:link w:val="Nagwek4Znak"/>
    <w:uiPriority w:val="99"/>
    <w:semiHidden/>
    <w:unhideWhenUsed/>
    <w:qFormat/>
    <w:rsid w:val="00F7473D"/>
    <w:pPr>
      <w:keepNext/>
      <w:numPr>
        <w:ilvl w:val="3"/>
        <w:numId w:val="1"/>
      </w:numPr>
      <w:ind w:left="0" w:firstLine="0"/>
      <w:outlineLvl w:val="3"/>
    </w:pPr>
    <w:rPr>
      <w:rFonts w:ascii="Arial" w:hAnsi="Arial"/>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F7473D"/>
    <w:rPr>
      <w:rFonts w:ascii="Arial" w:eastAsia="Times New Roman" w:hAnsi="Arial" w:cs="Arial"/>
      <w:b/>
      <w:bCs/>
      <w:kern w:val="32"/>
      <w:sz w:val="32"/>
      <w:szCs w:val="32"/>
      <w:lang w:eastAsia="hi-IN" w:bidi="hi-IN"/>
    </w:rPr>
  </w:style>
  <w:style w:type="character" w:customStyle="1" w:styleId="Nagwek4Znak">
    <w:name w:val="Nagłówek 4 Znak"/>
    <w:basedOn w:val="Domylnaczcionkaakapitu"/>
    <w:link w:val="Nagwek4"/>
    <w:uiPriority w:val="99"/>
    <w:semiHidden/>
    <w:rsid w:val="00F7473D"/>
    <w:rPr>
      <w:rFonts w:ascii="Arial" w:eastAsia="Times New Roman" w:hAnsi="Arial" w:cs="Tahoma"/>
      <w:kern w:val="2"/>
      <w:sz w:val="24"/>
      <w:szCs w:val="20"/>
      <w:lang w:eastAsia="hi-IN" w:bidi="hi-IN"/>
    </w:rPr>
  </w:style>
  <w:style w:type="paragraph" w:customStyle="1" w:styleId="Zwykytekst1">
    <w:name w:val="Zwykły tekst1"/>
    <w:basedOn w:val="Normalny"/>
    <w:rsid w:val="00F7473D"/>
    <w:pPr>
      <w:widowControl/>
    </w:pPr>
    <w:rPr>
      <w:rFonts w:ascii="Courier New" w:hAnsi="Courier New" w:cs="Courier New"/>
      <w:kern w:val="0"/>
      <w:sz w:val="20"/>
      <w:szCs w:val="20"/>
      <w:lang w:eastAsia="ar-SA" w:bidi="ar-SA"/>
    </w:rPr>
  </w:style>
  <w:style w:type="paragraph" w:styleId="Tekstdymka">
    <w:name w:val="Balloon Text"/>
    <w:basedOn w:val="Normalny"/>
    <w:link w:val="TekstdymkaZnak"/>
    <w:uiPriority w:val="99"/>
    <w:semiHidden/>
    <w:unhideWhenUsed/>
    <w:rsid w:val="00F7473D"/>
    <w:rPr>
      <w:rFonts w:ascii="Segoe UI" w:hAnsi="Segoe UI" w:cs="Mangal"/>
      <w:sz w:val="18"/>
      <w:szCs w:val="16"/>
    </w:rPr>
  </w:style>
  <w:style w:type="character" w:customStyle="1" w:styleId="TekstdymkaZnak">
    <w:name w:val="Tekst dymka Znak"/>
    <w:basedOn w:val="Domylnaczcionkaakapitu"/>
    <w:link w:val="Tekstdymka"/>
    <w:uiPriority w:val="99"/>
    <w:semiHidden/>
    <w:rsid w:val="00F7473D"/>
    <w:rPr>
      <w:rFonts w:ascii="Segoe UI" w:eastAsia="Times New Roman" w:hAnsi="Segoe UI" w:cs="Mangal"/>
      <w:kern w:val="2"/>
      <w:sz w:val="18"/>
      <w:szCs w:val="16"/>
      <w:lang w:eastAsia="hi-IN" w:bidi="hi-IN"/>
    </w:rPr>
  </w:style>
  <w:style w:type="paragraph" w:styleId="Nagwek">
    <w:name w:val="header"/>
    <w:basedOn w:val="Normalny"/>
    <w:link w:val="NagwekZnak"/>
    <w:uiPriority w:val="99"/>
    <w:unhideWhenUsed/>
    <w:rsid w:val="004024F6"/>
    <w:pPr>
      <w:tabs>
        <w:tab w:val="center" w:pos="4536"/>
        <w:tab w:val="right" w:pos="9072"/>
      </w:tabs>
    </w:pPr>
    <w:rPr>
      <w:rFonts w:cs="Mangal"/>
      <w:szCs w:val="21"/>
    </w:rPr>
  </w:style>
  <w:style w:type="character" w:customStyle="1" w:styleId="NagwekZnak">
    <w:name w:val="Nagłówek Znak"/>
    <w:basedOn w:val="Domylnaczcionkaakapitu"/>
    <w:link w:val="Nagwek"/>
    <w:uiPriority w:val="99"/>
    <w:rsid w:val="004024F6"/>
    <w:rPr>
      <w:rFonts w:ascii="Times New Roman" w:eastAsia="Times New Roman" w:hAnsi="Times New Roman" w:cs="Mangal"/>
      <w:kern w:val="2"/>
      <w:sz w:val="24"/>
      <w:szCs w:val="21"/>
      <w:lang w:eastAsia="hi-IN" w:bidi="hi-IN"/>
    </w:rPr>
  </w:style>
  <w:style w:type="paragraph" w:styleId="Stopka">
    <w:name w:val="footer"/>
    <w:basedOn w:val="Normalny"/>
    <w:link w:val="StopkaZnak"/>
    <w:uiPriority w:val="99"/>
    <w:unhideWhenUsed/>
    <w:rsid w:val="004024F6"/>
    <w:pPr>
      <w:tabs>
        <w:tab w:val="center" w:pos="4536"/>
        <w:tab w:val="right" w:pos="9072"/>
      </w:tabs>
    </w:pPr>
    <w:rPr>
      <w:rFonts w:cs="Mangal"/>
      <w:szCs w:val="21"/>
    </w:rPr>
  </w:style>
  <w:style w:type="character" w:customStyle="1" w:styleId="StopkaZnak">
    <w:name w:val="Stopka Znak"/>
    <w:basedOn w:val="Domylnaczcionkaakapitu"/>
    <w:link w:val="Stopka"/>
    <w:uiPriority w:val="99"/>
    <w:rsid w:val="004024F6"/>
    <w:rPr>
      <w:rFonts w:ascii="Times New Roman" w:eastAsia="Times New Roman" w:hAnsi="Times New Roman" w:cs="Mangal"/>
      <w:kern w:val="2"/>
      <w:sz w:val="24"/>
      <w:szCs w:val="21"/>
      <w:lang w:eastAsia="hi-IN" w:bidi="hi-IN"/>
    </w:rPr>
  </w:style>
  <w:style w:type="paragraph" w:customStyle="1" w:styleId="m-4298394203889059837msolistparagraph">
    <w:name w:val="m_-4298394203889059837msolistparagraph"/>
    <w:basedOn w:val="Normalny"/>
    <w:rsid w:val="00353579"/>
    <w:pPr>
      <w:widowControl/>
      <w:suppressAutoHyphens w:val="0"/>
      <w:spacing w:before="100" w:beforeAutospacing="1" w:after="100" w:afterAutospacing="1"/>
    </w:pPr>
    <w:rPr>
      <w:rFonts w:cs="Times New Roman"/>
      <w:kern w:val="0"/>
      <w:lang w:eastAsia="pl-PL" w:bidi="ar-SA"/>
    </w:rPr>
  </w:style>
  <w:style w:type="paragraph" w:styleId="Akapitzlist">
    <w:name w:val="List Paragraph"/>
    <w:basedOn w:val="Normalny"/>
    <w:qFormat/>
    <w:rsid w:val="00703EA4"/>
    <w:pPr>
      <w:ind w:left="720"/>
      <w:contextualSpacing/>
    </w:pPr>
    <w:rPr>
      <w:rFonts w:cs="Mangal"/>
      <w:szCs w:val="21"/>
    </w:rPr>
  </w:style>
  <w:style w:type="character" w:customStyle="1" w:styleId="object">
    <w:name w:val="object"/>
    <w:basedOn w:val="Domylnaczcionkaakapitu"/>
    <w:rsid w:val="000F035D"/>
  </w:style>
  <w:style w:type="character" w:styleId="Hipercze">
    <w:name w:val="Hyperlink"/>
    <w:basedOn w:val="Domylnaczcionkaakapitu"/>
    <w:uiPriority w:val="99"/>
    <w:unhideWhenUsed/>
    <w:rsid w:val="0088683C"/>
    <w:rPr>
      <w:color w:val="0000FF"/>
      <w:u w:val="single"/>
    </w:rPr>
  </w:style>
  <w:style w:type="paragraph" w:customStyle="1" w:styleId="rozdzia">
    <w:name w:val="rozdział"/>
    <w:basedOn w:val="Normalny"/>
    <w:rsid w:val="004B6988"/>
    <w:pPr>
      <w:widowControl/>
      <w:ind w:left="540" w:hanging="540"/>
      <w:jc w:val="both"/>
    </w:pPr>
    <w:rPr>
      <w:rFonts w:ascii="Verdana" w:hAnsi="Verdana" w:cs="Verdana"/>
      <w:b/>
      <w:iCs/>
      <w:kern w:val="0"/>
      <w:sz w:val="20"/>
      <w:szCs w:val="20"/>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570023">
      <w:bodyDiv w:val="1"/>
      <w:marLeft w:val="0"/>
      <w:marRight w:val="0"/>
      <w:marTop w:val="0"/>
      <w:marBottom w:val="0"/>
      <w:divBdr>
        <w:top w:val="none" w:sz="0" w:space="0" w:color="auto"/>
        <w:left w:val="none" w:sz="0" w:space="0" w:color="auto"/>
        <w:bottom w:val="none" w:sz="0" w:space="0" w:color="auto"/>
        <w:right w:val="none" w:sz="0" w:space="0" w:color="auto"/>
      </w:divBdr>
    </w:div>
    <w:div w:id="654919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452</Words>
  <Characters>2714</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user</cp:lastModifiedBy>
  <cp:revision>2</cp:revision>
  <cp:lastPrinted>2019-03-12T07:14:00Z</cp:lastPrinted>
  <dcterms:created xsi:type="dcterms:W3CDTF">2019-03-12T11:17:00Z</dcterms:created>
  <dcterms:modified xsi:type="dcterms:W3CDTF">2019-03-12T11:17:00Z</dcterms:modified>
</cp:coreProperties>
</file>