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73D" w:rsidRPr="004024F6" w:rsidRDefault="00F7473D" w:rsidP="00F7473D">
      <w:pPr>
        <w:widowControl/>
        <w:suppressAutoHyphens w:val="0"/>
        <w:ind w:left="432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noProof/>
          <w:sz w:val="22"/>
          <w:szCs w:val="22"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Pr="004024F6">
        <w:rPr>
          <w:rFonts w:cs="Times New Roman"/>
          <w:noProof/>
          <w:sz w:val="22"/>
          <w:szCs w:val="22"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24F6">
        <w:rPr>
          <w:rFonts w:cs="Times New Roman"/>
          <w:sz w:val="22"/>
          <w:szCs w:val="22"/>
        </w:rPr>
        <w:br/>
      </w:r>
      <w:r w:rsidRPr="004024F6">
        <w:rPr>
          <w:rFonts w:cs="Times New Roman"/>
          <w:b/>
          <w:bCs/>
          <w:sz w:val="22"/>
          <w:szCs w:val="22"/>
        </w:rPr>
        <w:t>UNIWERSYTET KAZIMIERZA WIELKIEGO</w:t>
      </w:r>
    </w:p>
    <w:p w:rsidR="00F7473D" w:rsidRPr="004024F6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rFonts w:cs="Times New Roman"/>
          <w:b/>
          <w:bCs/>
          <w:sz w:val="22"/>
          <w:szCs w:val="22"/>
        </w:rPr>
      </w:pPr>
      <w:r w:rsidRPr="004024F6">
        <w:rPr>
          <w:rFonts w:cs="Times New Roman"/>
          <w:b/>
          <w:bCs/>
          <w:sz w:val="22"/>
          <w:szCs w:val="22"/>
        </w:rPr>
        <w:t>W BYDGOSZCZY</w:t>
      </w:r>
    </w:p>
    <w:p w:rsidR="00614FBD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 xml:space="preserve">ul. Chodkiewicza 30, 85 – 064 Bydgoszcz, </w:t>
      </w:r>
    </w:p>
    <w:p w:rsidR="00F7473D" w:rsidRPr="004024F6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tel. 052 341 91 00 fax. 052 360 82 06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NIP 5542647568 REGON 340057695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www.ukw.edu.pl</w:t>
      </w:r>
    </w:p>
    <w:p w:rsidR="00F7473D" w:rsidRPr="004024F6" w:rsidRDefault="00F7473D" w:rsidP="00F7473D">
      <w:pPr>
        <w:pStyle w:val="Nagwek4"/>
        <w:tabs>
          <w:tab w:val="left" w:pos="0"/>
        </w:tabs>
        <w:rPr>
          <w:rFonts w:ascii="Times New Roman" w:hAnsi="Times New Roman"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0C4D71" w:rsidRDefault="00902538" w:rsidP="00F7473D">
      <w:pPr>
        <w:tabs>
          <w:tab w:val="left" w:pos="0"/>
        </w:tabs>
        <w:rPr>
          <w:rFonts w:cs="Times New Roman"/>
          <w:sz w:val="20"/>
          <w:szCs w:val="20"/>
        </w:rPr>
      </w:pPr>
      <w:r>
        <w:rPr>
          <w:rFonts w:cs="Times New Roman"/>
          <w:sz w:val="18"/>
          <w:szCs w:val="18"/>
        </w:rPr>
        <w:t>UKW/DZP-282-ZO-B</w:t>
      </w:r>
      <w:r w:rsidR="004024F6">
        <w:rPr>
          <w:rFonts w:cs="Times New Roman"/>
          <w:sz w:val="18"/>
          <w:szCs w:val="18"/>
        </w:rPr>
        <w:t>-</w:t>
      </w:r>
      <w:r>
        <w:rPr>
          <w:rFonts w:cs="Times New Roman"/>
          <w:sz w:val="18"/>
          <w:szCs w:val="18"/>
        </w:rPr>
        <w:t>8</w:t>
      </w:r>
      <w:r w:rsidR="004024F6">
        <w:rPr>
          <w:rFonts w:cs="Times New Roman"/>
          <w:sz w:val="18"/>
          <w:szCs w:val="18"/>
        </w:rPr>
        <w:t>/201</w:t>
      </w:r>
      <w:r w:rsidR="00831E0F">
        <w:rPr>
          <w:rFonts w:cs="Times New Roman"/>
          <w:sz w:val="18"/>
          <w:szCs w:val="18"/>
        </w:rPr>
        <w:t>9</w:t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4024F6">
        <w:rPr>
          <w:rFonts w:cs="Times New Roman"/>
          <w:sz w:val="18"/>
          <w:szCs w:val="18"/>
        </w:rPr>
        <w:tab/>
      </w:r>
      <w:r w:rsidR="00F7473D" w:rsidRPr="000C4D71">
        <w:rPr>
          <w:rFonts w:cs="Times New Roman"/>
          <w:sz w:val="20"/>
          <w:szCs w:val="20"/>
        </w:rPr>
        <w:t xml:space="preserve">Bydgoszcz, dn. </w:t>
      </w:r>
      <w:r w:rsidR="00E51DDE">
        <w:rPr>
          <w:rFonts w:cs="Times New Roman"/>
          <w:sz w:val="20"/>
          <w:szCs w:val="20"/>
        </w:rPr>
        <w:t>1</w:t>
      </w:r>
      <w:r>
        <w:rPr>
          <w:rFonts w:cs="Times New Roman"/>
          <w:sz w:val="20"/>
          <w:szCs w:val="20"/>
        </w:rPr>
        <w:t>8</w:t>
      </w:r>
      <w:r w:rsidR="00831E0F">
        <w:rPr>
          <w:rFonts w:cs="Times New Roman"/>
          <w:sz w:val="20"/>
          <w:szCs w:val="20"/>
        </w:rPr>
        <w:t>.0</w:t>
      </w:r>
      <w:r w:rsidR="007928D4">
        <w:rPr>
          <w:rFonts w:cs="Times New Roman"/>
          <w:sz w:val="20"/>
          <w:szCs w:val="20"/>
        </w:rPr>
        <w:t>3</w:t>
      </w:r>
      <w:r w:rsidR="004024F6" w:rsidRPr="000C4D71">
        <w:rPr>
          <w:rFonts w:cs="Times New Roman"/>
          <w:sz w:val="20"/>
          <w:szCs w:val="20"/>
        </w:rPr>
        <w:t>.201</w:t>
      </w:r>
      <w:r w:rsidR="00831E0F">
        <w:rPr>
          <w:rFonts w:cs="Times New Roman"/>
          <w:sz w:val="20"/>
          <w:szCs w:val="20"/>
        </w:rPr>
        <w:t>9</w:t>
      </w:r>
      <w:r w:rsidR="00F7473D" w:rsidRPr="000C4D71">
        <w:rPr>
          <w:rFonts w:cs="Times New Roman"/>
          <w:sz w:val="20"/>
          <w:szCs w:val="20"/>
        </w:rPr>
        <w:t xml:space="preserve"> r.</w:t>
      </w: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4024F6" w:rsidRPr="004024F6" w:rsidRDefault="004024F6" w:rsidP="004024F6">
      <w:pPr>
        <w:autoSpaceDE w:val="0"/>
        <w:spacing w:line="276" w:lineRule="auto"/>
        <w:ind w:right="-1"/>
        <w:jc w:val="both"/>
        <w:rPr>
          <w:rFonts w:cs="Times New Roman"/>
          <w:i/>
          <w:kern w:val="0"/>
          <w:sz w:val="20"/>
          <w:szCs w:val="20"/>
          <w:lang w:eastAsia="ar-SA" w:bidi="ar-SA"/>
        </w:rPr>
      </w:pPr>
      <w:r>
        <w:rPr>
          <w:rFonts w:cs="Times New Roman"/>
          <w:i/>
          <w:sz w:val="20"/>
          <w:szCs w:val="20"/>
        </w:rPr>
        <w:t>Dotyczy:</w:t>
      </w:r>
      <w:r w:rsidR="00F7473D" w:rsidRPr="004024F6">
        <w:rPr>
          <w:rFonts w:cs="Times New Roman"/>
          <w:i/>
          <w:sz w:val="20"/>
          <w:szCs w:val="20"/>
        </w:rPr>
        <w:t xml:space="preserve"> postępowania prowadzonego w trybie przetargu </w:t>
      </w:r>
      <w:r w:rsidR="00F7473D" w:rsidRPr="00831E0F">
        <w:rPr>
          <w:rFonts w:cs="Times New Roman"/>
          <w:i/>
          <w:sz w:val="20"/>
          <w:szCs w:val="20"/>
        </w:rPr>
        <w:t xml:space="preserve">nieograniczonego na: </w:t>
      </w:r>
      <w:r w:rsidRPr="00831E0F">
        <w:rPr>
          <w:rFonts w:cs="Times New Roman"/>
          <w:bCs/>
          <w:i/>
          <w:kern w:val="0"/>
          <w:sz w:val="20"/>
          <w:szCs w:val="20"/>
          <w:lang w:eastAsia="ar-SA" w:bidi="ar-SA"/>
        </w:rPr>
        <w:t>„</w:t>
      </w:r>
      <w:r w:rsidR="00902538" w:rsidRPr="003441C5">
        <w:rPr>
          <w:rFonts w:ascii="Book Antiqua" w:hAnsi="Book Antiqua"/>
          <w:i/>
          <w:sz w:val="20"/>
          <w:szCs w:val="20"/>
        </w:rPr>
        <w:t>Dostawa odczynników</w:t>
      </w:r>
      <w:r w:rsidR="00902538" w:rsidRPr="00611321">
        <w:rPr>
          <w:rFonts w:ascii="Book Antiqua" w:hAnsi="Book Antiqua"/>
          <w:i/>
          <w:sz w:val="20"/>
          <w:szCs w:val="20"/>
        </w:rPr>
        <w:t>,</w:t>
      </w:r>
      <w:r w:rsidR="00902538">
        <w:rPr>
          <w:rFonts w:ascii="Book Antiqua" w:hAnsi="Book Antiqua"/>
          <w:i/>
          <w:sz w:val="20"/>
          <w:szCs w:val="20"/>
        </w:rPr>
        <w:t xml:space="preserve"> drobnego sprzętu laboratoryjnego, </w:t>
      </w:r>
      <w:r w:rsidR="00902538" w:rsidRPr="00611321">
        <w:rPr>
          <w:rFonts w:ascii="Book Antiqua" w:hAnsi="Book Antiqua"/>
          <w:i/>
          <w:sz w:val="20"/>
          <w:szCs w:val="20"/>
        </w:rPr>
        <w:t xml:space="preserve"> materiałów zużywalnych </w:t>
      </w:r>
      <w:r w:rsidR="00902538">
        <w:rPr>
          <w:rFonts w:ascii="Book Antiqua" w:hAnsi="Book Antiqua"/>
          <w:i/>
          <w:sz w:val="20"/>
          <w:szCs w:val="20"/>
        </w:rPr>
        <w:t>do badań</w:t>
      </w:r>
      <w:r w:rsidRPr="00831E0F">
        <w:rPr>
          <w:rFonts w:cs="Times New Roman"/>
          <w:bCs/>
          <w:i/>
          <w:kern w:val="0"/>
          <w:sz w:val="20"/>
          <w:szCs w:val="20"/>
          <w:lang w:eastAsia="ar-SA" w:bidi="ar-SA"/>
        </w:rPr>
        <w:t>”</w:t>
      </w:r>
      <w:r w:rsidRPr="00831E0F">
        <w:rPr>
          <w:rFonts w:cs="Times New Roman"/>
          <w:i/>
          <w:kern w:val="0"/>
          <w:sz w:val="20"/>
          <w:szCs w:val="20"/>
          <w:lang w:eastAsia="ar-SA" w:bidi="ar-SA"/>
        </w:rPr>
        <w:t>, nr sprawy</w:t>
      </w:r>
      <w:r w:rsidRPr="004024F6">
        <w:rPr>
          <w:rFonts w:cs="Times New Roman"/>
          <w:i/>
          <w:kern w:val="0"/>
          <w:sz w:val="20"/>
          <w:szCs w:val="20"/>
          <w:lang w:eastAsia="ar-SA" w:bidi="ar-SA"/>
        </w:rPr>
        <w:t>: UKW/DZP-28</w:t>
      </w:r>
      <w:r w:rsidR="00902538">
        <w:rPr>
          <w:rFonts w:cs="Times New Roman"/>
          <w:i/>
          <w:kern w:val="0"/>
          <w:sz w:val="20"/>
          <w:szCs w:val="20"/>
          <w:lang w:eastAsia="ar-SA" w:bidi="ar-SA"/>
        </w:rPr>
        <w:t>2-ZO-B-8</w:t>
      </w:r>
      <w:r w:rsidRPr="004024F6">
        <w:rPr>
          <w:rFonts w:cs="Times New Roman"/>
          <w:i/>
          <w:kern w:val="0"/>
          <w:sz w:val="20"/>
          <w:szCs w:val="20"/>
          <w:lang w:eastAsia="ar-SA" w:bidi="ar-SA"/>
        </w:rPr>
        <w:t>/201</w:t>
      </w:r>
      <w:r w:rsidR="00831E0F">
        <w:rPr>
          <w:rFonts w:cs="Times New Roman"/>
          <w:i/>
          <w:kern w:val="0"/>
          <w:sz w:val="20"/>
          <w:szCs w:val="20"/>
          <w:lang w:eastAsia="ar-SA" w:bidi="ar-SA"/>
        </w:rPr>
        <w:t>9</w:t>
      </w:r>
    </w:p>
    <w:p w:rsidR="00F7473D" w:rsidRPr="004024F6" w:rsidRDefault="00F7473D" w:rsidP="004024F6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bCs w:val="0"/>
          <w:sz w:val="22"/>
          <w:szCs w:val="22"/>
        </w:rPr>
      </w:pPr>
    </w:p>
    <w:p w:rsidR="00F7473D" w:rsidRPr="004024F6" w:rsidRDefault="00383CC9" w:rsidP="00F7473D">
      <w:pPr>
        <w:tabs>
          <w:tab w:val="left" w:pos="0"/>
        </w:tabs>
        <w:jc w:val="center"/>
        <w:rPr>
          <w:rFonts w:cs="Times New Roman"/>
          <w:b/>
          <w:bCs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>ODPOWIEDZI NA PYTANIA</w:t>
      </w:r>
    </w:p>
    <w:p w:rsidR="00F7473D" w:rsidRPr="004024F6" w:rsidRDefault="00F7473D" w:rsidP="00F7473D">
      <w:pPr>
        <w:tabs>
          <w:tab w:val="left" w:pos="0"/>
        </w:tabs>
        <w:jc w:val="center"/>
        <w:rPr>
          <w:rFonts w:cs="Times New Roman"/>
          <w:sz w:val="22"/>
          <w:szCs w:val="22"/>
        </w:rPr>
      </w:pPr>
    </w:p>
    <w:p w:rsidR="00F7473D" w:rsidRPr="00831E0F" w:rsidRDefault="00F7473D" w:rsidP="004024F6">
      <w:pPr>
        <w:pStyle w:val="Nagwek1"/>
        <w:spacing w:before="0" w:after="0" w:line="360" w:lineRule="auto"/>
        <w:ind w:firstLine="708"/>
        <w:jc w:val="both"/>
        <w:textAlignment w:val="baseline"/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</w:pPr>
      <w:r w:rsidRPr="004024F6">
        <w:rPr>
          <w:rFonts w:ascii="Times New Roman" w:hAnsi="Times New Roman" w:cs="Times New Roman"/>
          <w:b w:val="0"/>
          <w:sz w:val="22"/>
          <w:szCs w:val="22"/>
        </w:rPr>
        <w:t xml:space="preserve">Zamawiający przekazuje treść zapytań wraz z udzielonymi odpowiedziami w postępowaniu o udzielenie zamówienia </w:t>
      </w:r>
      <w:r w:rsidRPr="00831E0F">
        <w:rPr>
          <w:rFonts w:ascii="Times New Roman" w:hAnsi="Times New Roman" w:cs="Times New Roman"/>
          <w:b w:val="0"/>
          <w:sz w:val="22"/>
          <w:szCs w:val="22"/>
        </w:rPr>
        <w:t>publicznego na:</w:t>
      </w:r>
      <w:r w:rsidRPr="00831E0F">
        <w:rPr>
          <w:rFonts w:ascii="Times New Roman" w:hAnsi="Times New Roman" w:cs="Times New Roman"/>
          <w:b w:val="0"/>
          <w:color w:val="222222"/>
          <w:sz w:val="22"/>
          <w:szCs w:val="22"/>
        </w:rPr>
        <w:t xml:space="preserve"> </w:t>
      </w:r>
      <w:r w:rsidR="004024F6" w:rsidRPr="00831E0F"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  <w:t>„</w:t>
      </w:r>
      <w:r w:rsidR="00902538" w:rsidRPr="003441C5">
        <w:rPr>
          <w:rFonts w:ascii="Book Antiqua" w:hAnsi="Book Antiqua"/>
          <w:i/>
          <w:sz w:val="20"/>
          <w:szCs w:val="20"/>
        </w:rPr>
        <w:t>Dostaw</w:t>
      </w:r>
      <w:r w:rsidR="00902538">
        <w:rPr>
          <w:rFonts w:ascii="Book Antiqua" w:hAnsi="Book Antiqua"/>
          <w:i/>
          <w:sz w:val="20"/>
          <w:szCs w:val="20"/>
        </w:rPr>
        <w:t>ę</w:t>
      </w:r>
      <w:r w:rsidR="00902538" w:rsidRPr="003441C5">
        <w:rPr>
          <w:rFonts w:ascii="Book Antiqua" w:hAnsi="Book Antiqua"/>
          <w:i/>
          <w:sz w:val="20"/>
          <w:szCs w:val="20"/>
        </w:rPr>
        <w:t xml:space="preserve"> odczynników</w:t>
      </w:r>
      <w:r w:rsidR="00902538" w:rsidRPr="00611321">
        <w:rPr>
          <w:rFonts w:ascii="Book Antiqua" w:hAnsi="Book Antiqua"/>
          <w:i/>
          <w:sz w:val="20"/>
          <w:szCs w:val="20"/>
        </w:rPr>
        <w:t>,</w:t>
      </w:r>
      <w:r w:rsidR="00902538">
        <w:rPr>
          <w:rFonts w:ascii="Book Antiqua" w:hAnsi="Book Antiqua"/>
          <w:i/>
          <w:sz w:val="20"/>
          <w:szCs w:val="20"/>
        </w:rPr>
        <w:t xml:space="preserve"> drobnego sprzętu laboratoryjnego, </w:t>
      </w:r>
      <w:r w:rsidR="00902538" w:rsidRPr="00611321">
        <w:rPr>
          <w:rFonts w:ascii="Book Antiqua" w:hAnsi="Book Antiqua"/>
          <w:i/>
          <w:sz w:val="20"/>
          <w:szCs w:val="20"/>
        </w:rPr>
        <w:t xml:space="preserve"> materiałów zużywalnych </w:t>
      </w:r>
      <w:r w:rsidR="00902538">
        <w:rPr>
          <w:rFonts w:ascii="Book Antiqua" w:hAnsi="Book Antiqua"/>
          <w:i/>
          <w:sz w:val="20"/>
          <w:szCs w:val="20"/>
        </w:rPr>
        <w:t>do badań</w:t>
      </w:r>
      <w:r w:rsidR="004024F6" w:rsidRPr="00831E0F"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  <w:t>”</w:t>
      </w:r>
    </w:p>
    <w:p w:rsidR="00A25331" w:rsidRPr="00A25331" w:rsidRDefault="00A25331" w:rsidP="00A25331">
      <w:pPr>
        <w:rPr>
          <w:lang w:eastAsia="ar-SA" w:bidi="ar-SA"/>
        </w:rPr>
      </w:pPr>
    </w:p>
    <w:p w:rsidR="00F7473D" w:rsidRPr="00DA2CD2" w:rsidRDefault="00F7473D" w:rsidP="00714FB5">
      <w:pPr>
        <w:shd w:val="clear" w:color="auto" w:fill="FFFFFF"/>
        <w:spacing w:line="360" w:lineRule="auto"/>
        <w:jc w:val="both"/>
        <w:rPr>
          <w:rFonts w:cs="Times New Roman"/>
          <w:bCs/>
          <w:color w:val="000000"/>
          <w:kern w:val="0"/>
          <w:sz w:val="22"/>
          <w:szCs w:val="22"/>
          <w:u w:val="single"/>
          <w:lang w:eastAsia="pl-PL" w:bidi="ar-SA"/>
        </w:rPr>
      </w:pPr>
      <w:r w:rsidRPr="00DA2CD2"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  <w:t>Pytanie 1</w:t>
      </w:r>
      <w:r w:rsidR="00353579" w:rsidRPr="00DA2CD2">
        <w:rPr>
          <w:rFonts w:cs="Times New Roman"/>
          <w:bCs/>
          <w:color w:val="000000"/>
          <w:kern w:val="0"/>
          <w:sz w:val="22"/>
          <w:szCs w:val="22"/>
          <w:u w:val="single"/>
          <w:lang w:eastAsia="pl-PL" w:bidi="ar-SA"/>
        </w:rPr>
        <w:t>:</w:t>
      </w:r>
    </w:p>
    <w:p w:rsidR="00902538" w:rsidRPr="00DA2CD2" w:rsidRDefault="00902538" w:rsidP="00714FB5">
      <w:pPr>
        <w:shd w:val="clear" w:color="auto" w:fill="FFFFFF"/>
        <w:spacing w:line="360" w:lineRule="auto"/>
        <w:jc w:val="both"/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</w:pPr>
      <w:r w:rsidRPr="00DA2CD2">
        <w:rPr>
          <w:rFonts w:cs="Times New Roman"/>
          <w:color w:val="000000"/>
          <w:sz w:val="22"/>
          <w:szCs w:val="22"/>
          <w:shd w:val="clear" w:color="auto" w:fill="FFFFFF"/>
        </w:rPr>
        <w:t>Część 13, poz. 4</w:t>
      </w:r>
      <w:r w:rsidR="00DA2CD2">
        <w:rPr>
          <w:rFonts w:cs="Times New Roman"/>
          <w:color w:val="000000"/>
          <w:sz w:val="22"/>
          <w:szCs w:val="22"/>
          <w:shd w:val="clear" w:color="auto" w:fill="FFFFFF"/>
        </w:rPr>
        <w:t xml:space="preserve"> .</w:t>
      </w:r>
      <w:r w:rsidRPr="00DA2CD2">
        <w:rPr>
          <w:rFonts w:cs="Times New Roman"/>
          <w:color w:val="000000"/>
          <w:sz w:val="22"/>
          <w:szCs w:val="22"/>
          <w:shd w:val="clear" w:color="auto" w:fill="FFFFFF"/>
        </w:rPr>
        <w:t>Czy Zamawiający wyrazi zgodę na zaoferowanie cylindra o wysokości 170 mm?</w:t>
      </w:r>
    </w:p>
    <w:p w:rsidR="00353579" w:rsidRPr="00DA2CD2" w:rsidRDefault="00714FB5" w:rsidP="00714FB5">
      <w:pPr>
        <w:pStyle w:val="m-4298394203889059837msolistparagraph"/>
        <w:shd w:val="clear" w:color="auto" w:fill="FFFFFF"/>
        <w:spacing w:before="0" w:beforeAutospacing="0" w:after="0" w:afterAutospacing="0" w:line="360" w:lineRule="auto"/>
        <w:jc w:val="both"/>
        <w:rPr>
          <w:b/>
          <w:color w:val="000000"/>
          <w:sz w:val="22"/>
          <w:szCs w:val="22"/>
          <w:u w:val="single"/>
        </w:rPr>
      </w:pPr>
      <w:r w:rsidRPr="00DA2CD2">
        <w:rPr>
          <w:b/>
          <w:color w:val="000000"/>
          <w:sz w:val="22"/>
          <w:szCs w:val="22"/>
          <w:u w:val="single"/>
        </w:rPr>
        <w:t>Odpowiedzi na pytani</w:t>
      </w:r>
      <w:r w:rsidR="00FB0631" w:rsidRPr="00DA2CD2">
        <w:rPr>
          <w:b/>
          <w:color w:val="000000"/>
          <w:sz w:val="22"/>
          <w:szCs w:val="22"/>
          <w:u w:val="single"/>
        </w:rPr>
        <w:t>e 1</w:t>
      </w:r>
      <w:r w:rsidRPr="00DA2CD2">
        <w:rPr>
          <w:b/>
          <w:color w:val="000000"/>
          <w:sz w:val="22"/>
          <w:szCs w:val="22"/>
          <w:u w:val="single"/>
        </w:rPr>
        <w:t>:</w:t>
      </w:r>
    </w:p>
    <w:p w:rsidR="00DA2CD2" w:rsidRPr="00DA2CD2" w:rsidRDefault="00DA2CD2" w:rsidP="00714FB5">
      <w:pPr>
        <w:pStyle w:val="m-4298394203889059837msolistparagraph"/>
        <w:shd w:val="clear" w:color="auto" w:fill="FFFFFF"/>
        <w:spacing w:before="0" w:beforeAutospacing="0" w:after="0" w:afterAutospacing="0" w:line="360" w:lineRule="auto"/>
        <w:jc w:val="both"/>
        <w:rPr>
          <w:b/>
          <w:color w:val="000000"/>
          <w:sz w:val="22"/>
          <w:szCs w:val="22"/>
          <w:u w:val="single"/>
        </w:rPr>
      </w:pPr>
    </w:p>
    <w:p w:rsidR="00DA2CD2" w:rsidRPr="00DA2CD2" w:rsidRDefault="00DA2CD2" w:rsidP="00714FB5">
      <w:pPr>
        <w:pStyle w:val="m-4298394203889059837msolistparagraph"/>
        <w:shd w:val="clear" w:color="auto" w:fill="FFFFFF"/>
        <w:spacing w:before="0" w:beforeAutospacing="0" w:after="0" w:afterAutospacing="0" w:line="360" w:lineRule="auto"/>
        <w:jc w:val="both"/>
        <w:rPr>
          <w:b/>
          <w:color w:val="000000"/>
          <w:sz w:val="22"/>
          <w:szCs w:val="22"/>
          <w:u w:val="single"/>
        </w:rPr>
      </w:pPr>
      <w:r w:rsidRPr="00DA2CD2">
        <w:rPr>
          <w:color w:val="000000"/>
          <w:sz w:val="22"/>
          <w:szCs w:val="22"/>
          <w:shd w:val="clear" w:color="auto" w:fill="FFFFFF"/>
        </w:rPr>
        <w:t>Zamawiający wyraża zgodę na cylindry o wysokości 170 mm</w:t>
      </w:r>
      <w:bookmarkStart w:id="0" w:name="_GoBack"/>
      <w:bookmarkEnd w:id="0"/>
      <w:r w:rsidRPr="00DA2CD2">
        <w:rPr>
          <w:color w:val="000000"/>
          <w:sz w:val="22"/>
          <w:szCs w:val="22"/>
          <w:shd w:val="clear" w:color="auto" w:fill="FFFFFF"/>
        </w:rPr>
        <w:t>.</w:t>
      </w:r>
    </w:p>
    <w:p w:rsidR="000434F2" w:rsidRPr="00A566E3" w:rsidRDefault="000434F2" w:rsidP="00D55F8B">
      <w:pPr>
        <w:tabs>
          <w:tab w:val="left" w:pos="0"/>
          <w:tab w:val="left" w:pos="5940"/>
        </w:tabs>
        <w:rPr>
          <w:rFonts w:cs="Times New Roman"/>
          <w:bCs/>
          <w:sz w:val="22"/>
          <w:szCs w:val="22"/>
          <w:u w:val="single"/>
        </w:rPr>
      </w:pPr>
    </w:p>
    <w:p w:rsidR="00565525" w:rsidRPr="00E51DDE" w:rsidRDefault="00565525" w:rsidP="00565525">
      <w:pPr>
        <w:widowControl/>
        <w:shd w:val="clear" w:color="auto" w:fill="FFFFFF"/>
        <w:suppressAutoHyphens w:val="0"/>
        <w:spacing w:after="120" w:line="360" w:lineRule="auto"/>
        <w:jc w:val="center"/>
        <w:rPr>
          <w:rFonts w:eastAsia="Arial"/>
          <w:b/>
          <w:sz w:val="22"/>
          <w:szCs w:val="22"/>
        </w:rPr>
      </w:pPr>
      <w:r w:rsidRPr="00E51DDE">
        <w:rPr>
          <w:rFonts w:eastAsia="Arial"/>
          <w:b/>
          <w:sz w:val="22"/>
          <w:szCs w:val="22"/>
        </w:rPr>
        <w:t xml:space="preserve">MODYFIKACJA </w:t>
      </w:r>
      <w:r w:rsidR="00902538">
        <w:rPr>
          <w:rFonts w:eastAsia="Arial"/>
          <w:b/>
          <w:sz w:val="22"/>
          <w:szCs w:val="22"/>
        </w:rPr>
        <w:t>ZAPYTANIA OFERTOWEGO</w:t>
      </w:r>
    </w:p>
    <w:p w:rsidR="00565525" w:rsidRPr="00902538" w:rsidRDefault="00565525" w:rsidP="007164B4">
      <w:pPr>
        <w:tabs>
          <w:tab w:val="left" w:pos="0"/>
        </w:tabs>
        <w:spacing w:line="360" w:lineRule="auto"/>
        <w:jc w:val="both"/>
      </w:pPr>
      <w:r w:rsidRPr="006B4EC2">
        <w:t>Uniwersytet Kazimierza Wielkiego w Bydgoszczy informuje, że wprowadza następującą modyfikację/</w:t>
      </w:r>
      <w:r w:rsidRPr="00902538">
        <w:t xml:space="preserve">zmianę </w:t>
      </w:r>
      <w:r w:rsidR="00902538" w:rsidRPr="00902538">
        <w:rPr>
          <w:rFonts w:eastAsia="Arial"/>
        </w:rPr>
        <w:t>ZAPYTANIA OFERTOWEGO</w:t>
      </w:r>
      <w:r w:rsidRPr="00902538">
        <w:t>:</w:t>
      </w:r>
    </w:p>
    <w:p w:rsidR="00565525" w:rsidRPr="001211BD" w:rsidRDefault="00565525" w:rsidP="007928D4">
      <w:pPr>
        <w:pStyle w:val="Akapitzlist1"/>
        <w:spacing w:line="276" w:lineRule="auto"/>
        <w:ind w:left="142" w:right="-1"/>
        <w:jc w:val="both"/>
        <w:rPr>
          <w:rFonts w:ascii="Book Antiqua" w:eastAsia="Times New Roman" w:hAnsi="Book Antiqua"/>
          <w:bCs/>
          <w:sz w:val="20"/>
          <w:szCs w:val="20"/>
        </w:rPr>
      </w:pPr>
      <w:r w:rsidRPr="001211BD">
        <w:rPr>
          <w:rFonts w:ascii="Book Antiqua" w:hAnsi="Book Antiqua"/>
          <w:b/>
          <w:sz w:val="20"/>
          <w:szCs w:val="20"/>
        </w:rPr>
        <w:t xml:space="preserve">Zmienia się treść </w:t>
      </w:r>
      <w:r w:rsidR="007164B4" w:rsidRPr="001211BD">
        <w:rPr>
          <w:rFonts w:ascii="Book Antiqua" w:hAnsi="Book Antiqua"/>
          <w:b/>
          <w:sz w:val="20"/>
          <w:szCs w:val="20"/>
        </w:rPr>
        <w:t xml:space="preserve">punktu </w:t>
      </w:r>
      <w:r w:rsidR="007928D4" w:rsidRPr="001211BD">
        <w:rPr>
          <w:rFonts w:ascii="Book Antiqua" w:hAnsi="Book Antiqua"/>
          <w:b/>
          <w:sz w:val="20"/>
          <w:szCs w:val="20"/>
        </w:rPr>
        <w:t>4</w:t>
      </w:r>
      <w:r w:rsidR="00DA2CD2" w:rsidRPr="001211BD">
        <w:rPr>
          <w:rFonts w:ascii="Book Antiqua" w:hAnsi="Book Antiqua"/>
          <w:b/>
          <w:sz w:val="20"/>
          <w:szCs w:val="20"/>
        </w:rPr>
        <w:t xml:space="preserve"> części </w:t>
      </w:r>
      <w:r w:rsidR="001211BD">
        <w:rPr>
          <w:rFonts w:ascii="Book Antiqua" w:hAnsi="Book Antiqua"/>
          <w:b/>
          <w:sz w:val="20"/>
          <w:szCs w:val="20"/>
        </w:rPr>
        <w:t>13</w:t>
      </w:r>
      <w:r w:rsidR="007928D4" w:rsidRPr="001211BD">
        <w:rPr>
          <w:rFonts w:ascii="Book Antiqua" w:hAnsi="Book Antiqua"/>
          <w:b/>
          <w:sz w:val="20"/>
          <w:szCs w:val="20"/>
        </w:rPr>
        <w:t>:</w:t>
      </w:r>
    </w:p>
    <w:p w:rsidR="001211BD" w:rsidRPr="001211BD" w:rsidRDefault="001211BD" w:rsidP="00565525">
      <w:pPr>
        <w:pStyle w:val="Akapitzlist1"/>
        <w:spacing w:line="276" w:lineRule="auto"/>
        <w:ind w:left="720" w:right="-1"/>
        <w:jc w:val="both"/>
        <w:rPr>
          <w:rFonts w:ascii="Book Antiqua" w:eastAsia="Times New Roman" w:hAnsi="Book Antiqua"/>
          <w:b/>
          <w:bCs/>
          <w:sz w:val="20"/>
          <w:szCs w:val="20"/>
        </w:rPr>
      </w:pPr>
    </w:p>
    <w:p w:rsidR="007164B4" w:rsidRPr="001211BD" w:rsidRDefault="001211BD" w:rsidP="00565525">
      <w:pPr>
        <w:pStyle w:val="Akapitzlist1"/>
        <w:spacing w:line="276" w:lineRule="auto"/>
        <w:ind w:left="720" w:right="-1"/>
        <w:jc w:val="both"/>
        <w:rPr>
          <w:rFonts w:ascii="Book Antiqua" w:eastAsia="Times New Roman" w:hAnsi="Book Antiqua"/>
          <w:b/>
          <w:bCs/>
          <w:sz w:val="20"/>
          <w:szCs w:val="20"/>
        </w:rPr>
      </w:pPr>
      <w:r w:rsidRPr="001211BD">
        <w:rPr>
          <w:rFonts w:ascii="Book Antiqua" w:eastAsia="Times New Roman" w:hAnsi="Book Antiqua"/>
          <w:b/>
          <w:bCs/>
          <w:sz w:val="20"/>
          <w:szCs w:val="20"/>
        </w:rPr>
        <w:t>Jest:</w:t>
      </w:r>
    </w:p>
    <w:p w:rsidR="001211BD" w:rsidRPr="001211BD" w:rsidRDefault="001211BD" w:rsidP="00565525">
      <w:pPr>
        <w:pStyle w:val="Akapitzlist1"/>
        <w:spacing w:line="276" w:lineRule="auto"/>
        <w:ind w:left="720" w:right="-1"/>
        <w:jc w:val="both"/>
        <w:rPr>
          <w:rFonts w:ascii="Book Antiqua" w:eastAsia="Times New Roman" w:hAnsi="Book Antiqua"/>
          <w:b/>
          <w:bCs/>
          <w:sz w:val="20"/>
          <w:szCs w:val="20"/>
        </w:rPr>
      </w:pPr>
    </w:p>
    <w:p w:rsidR="001211BD" w:rsidRPr="005B714D" w:rsidRDefault="001211BD" w:rsidP="001211BD">
      <w:pPr>
        <w:rPr>
          <w:rFonts w:ascii="Calibri" w:hAnsi="Calibri" w:cs="Calibri"/>
          <w:b/>
          <w:spacing w:val="-4"/>
        </w:rPr>
      </w:pPr>
      <w:r w:rsidRPr="005B714D">
        <w:rPr>
          <w:rFonts w:ascii="Calibri" w:hAnsi="Calibri" w:cs="Calibri"/>
          <w:b/>
          <w:color w:val="333333"/>
          <w:shd w:val="clear" w:color="auto" w:fill="FFFFFF"/>
        </w:rPr>
        <w:t>Cylinder pomiarowy, Klasa B</w:t>
      </w:r>
      <w:r w:rsidRPr="005B714D">
        <w:rPr>
          <w:rFonts w:ascii="Calibri" w:hAnsi="Calibri" w:cs="Calibri"/>
          <w:b/>
          <w:spacing w:val="-4"/>
        </w:rPr>
        <w:t xml:space="preserve"> 25 ml</w:t>
      </w:r>
    </w:p>
    <w:p w:rsidR="001211BD" w:rsidRPr="005B714D" w:rsidRDefault="001211BD" w:rsidP="001211BD">
      <w:pPr>
        <w:rPr>
          <w:rFonts w:ascii="Calibri" w:hAnsi="Calibri" w:cs="Calibri"/>
          <w:b/>
          <w:spacing w:val="-4"/>
        </w:rPr>
      </w:pPr>
    </w:p>
    <w:p w:rsidR="001211BD" w:rsidRPr="005B714D" w:rsidRDefault="001211BD" w:rsidP="001211BD">
      <w:pPr>
        <w:ind w:left="80" w:right="-288"/>
        <w:jc w:val="both"/>
        <w:rPr>
          <w:rFonts w:ascii="Calibri" w:hAnsi="Calibri" w:cs="Calibri"/>
          <w:sz w:val="22"/>
          <w:szCs w:val="20"/>
        </w:rPr>
      </w:pPr>
      <w:r w:rsidRPr="005B714D">
        <w:rPr>
          <w:rFonts w:ascii="Calibri" w:hAnsi="Calibri" w:cs="Calibri"/>
          <w:color w:val="333333"/>
          <w:sz w:val="22"/>
          <w:szCs w:val="20"/>
          <w:shd w:val="clear" w:color="auto" w:fill="FFFFFF"/>
        </w:rPr>
        <w:t xml:space="preserve">Wykonany ze szkła </w:t>
      </w:r>
      <w:proofErr w:type="spellStart"/>
      <w:r w:rsidRPr="005B714D">
        <w:rPr>
          <w:rFonts w:ascii="Calibri" w:hAnsi="Calibri" w:cs="Calibri"/>
          <w:color w:val="333333"/>
          <w:sz w:val="22"/>
          <w:szCs w:val="20"/>
          <w:shd w:val="clear" w:color="auto" w:fill="FFFFFF"/>
        </w:rPr>
        <w:t>borokrzemowego</w:t>
      </w:r>
      <w:proofErr w:type="spellEnd"/>
      <w:r w:rsidRPr="005B714D">
        <w:rPr>
          <w:rFonts w:ascii="Calibri" w:hAnsi="Calibri" w:cs="Calibri"/>
          <w:color w:val="333333"/>
          <w:sz w:val="22"/>
          <w:szCs w:val="20"/>
          <w:shd w:val="clear" w:color="auto" w:fill="FFFFFF"/>
        </w:rPr>
        <w:t>.</w:t>
      </w:r>
    </w:p>
    <w:p w:rsidR="001211BD" w:rsidRPr="005B714D" w:rsidRDefault="001211BD" w:rsidP="001211BD">
      <w:pPr>
        <w:ind w:left="80" w:right="-288"/>
        <w:jc w:val="both"/>
        <w:rPr>
          <w:rFonts w:ascii="Calibri" w:hAnsi="Calibri" w:cs="Calibri"/>
          <w:sz w:val="22"/>
          <w:szCs w:val="20"/>
        </w:rPr>
      </w:pPr>
      <w:r w:rsidRPr="005B714D">
        <w:rPr>
          <w:rFonts w:ascii="Calibri" w:hAnsi="Calibri" w:cs="Calibri"/>
          <w:color w:val="333333"/>
          <w:sz w:val="22"/>
          <w:szCs w:val="20"/>
          <w:shd w:val="clear" w:color="auto" w:fill="FFFFFF"/>
        </w:rPr>
        <w:t>25 ml</w:t>
      </w:r>
    </w:p>
    <w:p w:rsidR="001211BD" w:rsidRPr="005B714D" w:rsidRDefault="001211BD" w:rsidP="001211BD">
      <w:pPr>
        <w:ind w:left="80" w:right="-288"/>
        <w:jc w:val="both"/>
        <w:rPr>
          <w:rFonts w:ascii="Calibri" w:hAnsi="Calibri" w:cs="Calibri"/>
          <w:sz w:val="22"/>
          <w:szCs w:val="20"/>
        </w:rPr>
      </w:pPr>
      <w:r w:rsidRPr="005B714D">
        <w:rPr>
          <w:rFonts w:ascii="Calibri" w:hAnsi="Calibri" w:cs="Calibri"/>
          <w:color w:val="333333"/>
          <w:sz w:val="22"/>
          <w:szCs w:val="20"/>
          <w:shd w:val="clear" w:color="auto" w:fill="FFFFFF"/>
        </w:rPr>
        <w:t>Skala 0,5 ml</w:t>
      </w:r>
    </w:p>
    <w:p w:rsidR="001211BD" w:rsidRPr="005B714D" w:rsidRDefault="001211BD" w:rsidP="001211BD">
      <w:pPr>
        <w:ind w:left="80" w:right="-288"/>
        <w:jc w:val="both"/>
        <w:rPr>
          <w:rFonts w:ascii="Calibri" w:hAnsi="Calibri" w:cs="Calibri"/>
          <w:color w:val="333333"/>
          <w:sz w:val="22"/>
          <w:szCs w:val="20"/>
          <w:shd w:val="clear" w:color="auto" w:fill="FFFFFF"/>
        </w:rPr>
      </w:pPr>
      <w:r w:rsidRPr="005B714D">
        <w:rPr>
          <w:rFonts w:ascii="Calibri" w:hAnsi="Calibri" w:cs="Calibri"/>
          <w:color w:val="333333"/>
          <w:sz w:val="22"/>
          <w:szCs w:val="20"/>
          <w:shd w:val="clear" w:color="auto" w:fill="FFFFFF"/>
        </w:rPr>
        <w:t>Wysokość 160 mm</w:t>
      </w:r>
    </w:p>
    <w:p w:rsidR="001211BD" w:rsidRPr="005B714D" w:rsidRDefault="001211BD" w:rsidP="001211BD">
      <w:pPr>
        <w:ind w:left="80" w:right="-288"/>
        <w:jc w:val="both"/>
        <w:rPr>
          <w:rFonts w:ascii="Calibri" w:hAnsi="Calibri" w:cs="Calibri"/>
          <w:sz w:val="22"/>
          <w:szCs w:val="20"/>
        </w:rPr>
      </w:pPr>
    </w:p>
    <w:p w:rsidR="001211BD" w:rsidRDefault="001211BD" w:rsidP="001211BD">
      <w:pPr>
        <w:pStyle w:val="Akapitzlist1"/>
        <w:spacing w:line="276" w:lineRule="auto"/>
        <w:ind w:left="720" w:right="-1"/>
        <w:jc w:val="both"/>
        <w:rPr>
          <w:rFonts w:ascii="Calibri" w:hAnsi="Calibri" w:cs="Calibri"/>
          <w:i/>
          <w:color w:val="333333"/>
          <w:sz w:val="22"/>
          <w:szCs w:val="20"/>
          <w:shd w:val="clear" w:color="auto" w:fill="FFFFFF"/>
        </w:rPr>
      </w:pPr>
      <w:proofErr w:type="spellStart"/>
      <w:r w:rsidRPr="005B714D">
        <w:rPr>
          <w:rFonts w:ascii="Calibri" w:hAnsi="Calibri" w:cs="Calibri"/>
          <w:i/>
          <w:color w:val="333333"/>
          <w:sz w:val="22"/>
          <w:szCs w:val="20"/>
          <w:shd w:val="clear" w:color="auto" w:fill="FFFFFF"/>
        </w:rPr>
        <w:t>Bionovo</w:t>
      </w:r>
      <w:proofErr w:type="spellEnd"/>
      <w:r w:rsidRPr="005B714D">
        <w:rPr>
          <w:rFonts w:ascii="Calibri" w:hAnsi="Calibri" w:cs="Calibri"/>
          <w:i/>
          <w:color w:val="333333"/>
          <w:sz w:val="22"/>
          <w:szCs w:val="20"/>
          <w:shd w:val="clear" w:color="auto" w:fill="FFFFFF"/>
        </w:rPr>
        <w:t xml:space="preserve"> nr kat S-1326</w:t>
      </w:r>
    </w:p>
    <w:p w:rsidR="00565525" w:rsidRPr="00565525" w:rsidRDefault="00E51DDE" w:rsidP="001211BD">
      <w:pPr>
        <w:pStyle w:val="Akapitzlist1"/>
        <w:spacing w:line="276" w:lineRule="auto"/>
        <w:ind w:left="720" w:right="-1"/>
        <w:jc w:val="both"/>
        <w:rPr>
          <w:rFonts w:ascii="Book Antiqua" w:eastAsia="Times New Roman" w:hAnsi="Book Antiqua"/>
          <w:b/>
          <w:bCs/>
          <w:sz w:val="20"/>
          <w:szCs w:val="20"/>
        </w:rPr>
      </w:pPr>
      <w:r>
        <w:rPr>
          <w:rFonts w:ascii="Book Antiqua" w:eastAsia="Times New Roman" w:hAnsi="Book Antiqua"/>
          <w:b/>
          <w:bCs/>
          <w:sz w:val="20"/>
          <w:szCs w:val="20"/>
        </w:rPr>
        <w:t>winno być</w:t>
      </w:r>
      <w:r w:rsidR="00565525" w:rsidRPr="00565525">
        <w:rPr>
          <w:rFonts w:ascii="Book Antiqua" w:eastAsia="Times New Roman" w:hAnsi="Book Antiqua"/>
          <w:b/>
          <w:bCs/>
          <w:sz w:val="20"/>
          <w:szCs w:val="20"/>
        </w:rPr>
        <w:t>:</w:t>
      </w:r>
    </w:p>
    <w:p w:rsidR="001211BD" w:rsidRPr="005B714D" w:rsidRDefault="001211BD" w:rsidP="001211BD">
      <w:pPr>
        <w:rPr>
          <w:rFonts w:ascii="Calibri" w:hAnsi="Calibri" w:cs="Calibri"/>
          <w:b/>
          <w:spacing w:val="-4"/>
        </w:rPr>
      </w:pPr>
      <w:r w:rsidRPr="005B714D">
        <w:rPr>
          <w:rFonts w:ascii="Calibri" w:hAnsi="Calibri" w:cs="Calibri"/>
          <w:b/>
          <w:color w:val="333333"/>
          <w:shd w:val="clear" w:color="auto" w:fill="FFFFFF"/>
        </w:rPr>
        <w:t>Cylinder pomiarowy, Klasa B</w:t>
      </w:r>
      <w:r w:rsidRPr="005B714D">
        <w:rPr>
          <w:rFonts w:ascii="Calibri" w:hAnsi="Calibri" w:cs="Calibri"/>
          <w:b/>
          <w:spacing w:val="-4"/>
        </w:rPr>
        <w:t xml:space="preserve"> 25 ml</w:t>
      </w:r>
    </w:p>
    <w:p w:rsidR="001211BD" w:rsidRPr="005B714D" w:rsidRDefault="001211BD" w:rsidP="001211BD">
      <w:pPr>
        <w:rPr>
          <w:rFonts w:ascii="Calibri" w:hAnsi="Calibri" w:cs="Calibri"/>
          <w:b/>
          <w:spacing w:val="-4"/>
        </w:rPr>
      </w:pPr>
    </w:p>
    <w:p w:rsidR="001211BD" w:rsidRPr="005B714D" w:rsidRDefault="001211BD" w:rsidP="001211BD">
      <w:pPr>
        <w:ind w:left="80" w:right="-288"/>
        <w:jc w:val="both"/>
        <w:rPr>
          <w:rFonts w:ascii="Calibri" w:hAnsi="Calibri" w:cs="Calibri"/>
          <w:sz w:val="22"/>
          <w:szCs w:val="20"/>
        </w:rPr>
      </w:pPr>
      <w:r w:rsidRPr="005B714D">
        <w:rPr>
          <w:rFonts w:ascii="Calibri" w:hAnsi="Calibri" w:cs="Calibri"/>
          <w:color w:val="333333"/>
          <w:sz w:val="22"/>
          <w:szCs w:val="20"/>
          <w:shd w:val="clear" w:color="auto" w:fill="FFFFFF"/>
        </w:rPr>
        <w:t xml:space="preserve">Wykonany ze szkła </w:t>
      </w:r>
      <w:proofErr w:type="spellStart"/>
      <w:r w:rsidRPr="005B714D">
        <w:rPr>
          <w:rFonts w:ascii="Calibri" w:hAnsi="Calibri" w:cs="Calibri"/>
          <w:color w:val="333333"/>
          <w:sz w:val="22"/>
          <w:szCs w:val="20"/>
          <w:shd w:val="clear" w:color="auto" w:fill="FFFFFF"/>
        </w:rPr>
        <w:t>borokrzemowego</w:t>
      </w:r>
      <w:proofErr w:type="spellEnd"/>
      <w:r w:rsidRPr="005B714D">
        <w:rPr>
          <w:rFonts w:ascii="Calibri" w:hAnsi="Calibri" w:cs="Calibri"/>
          <w:color w:val="333333"/>
          <w:sz w:val="22"/>
          <w:szCs w:val="20"/>
          <w:shd w:val="clear" w:color="auto" w:fill="FFFFFF"/>
        </w:rPr>
        <w:t>.</w:t>
      </w:r>
    </w:p>
    <w:p w:rsidR="001211BD" w:rsidRPr="005B714D" w:rsidRDefault="001211BD" w:rsidP="001211BD">
      <w:pPr>
        <w:ind w:left="80" w:right="-288"/>
        <w:jc w:val="both"/>
        <w:rPr>
          <w:rFonts w:ascii="Calibri" w:hAnsi="Calibri" w:cs="Calibri"/>
          <w:sz w:val="22"/>
          <w:szCs w:val="20"/>
        </w:rPr>
      </w:pPr>
      <w:r w:rsidRPr="005B714D">
        <w:rPr>
          <w:rFonts w:ascii="Calibri" w:hAnsi="Calibri" w:cs="Calibri"/>
          <w:color w:val="333333"/>
          <w:sz w:val="22"/>
          <w:szCs w:val="20"/>
          <w:shd w:val="clear" w:color="auto" w:fill="FFFFFF"/>
        </w:rPr>
        <w:t>25 ml</w:t>
      </w:r>
    </w:p>
    <w:p w:rsidR="001211BD" w:rsidRPr="005B714D" w:rsidRDefault="001211BD" w:rsidP="001211BD">
      <w:pPr>
        <w:ind w:left="80" w:right="-288"/>
        <w:jc w:val="both"/>
        <w:rPr>
          <w:rFonts w:ascii="Calibri" w:hAnsi="Calibri" w:cs="Calibri"/>
          <w:sz w:val="22"/>
          <w:szCs w:val="20"/>
        </w:rPr>
      </w:pPr>
      <w:r w:rsidRPr="005B714D">
        <w:rPr>
          <w:rFonts w:ascii="Calibri" w:hAnsi="Calibri" w:cs="Calibri"/>
          <w:color w:val="333333"/>
          <w:sz w:val="22"/>
          <w:szCs w:val="20"/>
          <w:shd w:val="clear" w:color="auto" w:fill="FFFFFF"/>
        </w:rPr>
        <w:t>Skala 0,5 ml</w:t>
      </w:r>
    </w:p>
    <w:p w:rsidR="001211BD" w:rsidRPr="005B714D" w:rsidRDefault="001211BD" w:rsidP="001211BD">
      <w:pPr>
        <w:ind w:left="80" w:right="-288"/>
        <w:jc w:val="both"/>
        <w:rPr>
          <w:rFonts w:ascii="Calibri" w:hAnsi="Calibri" w:cs="Calibri"/>
          <w:color w:val="333333"/>
          <w:sz w:val="22"/>
          <w:szCs w:val="20"/>
          <w:shd w:val="clear" w:color="auto" w:fill="FFFFFF"/>
        </w:rPr>
      </w:pPr>
      <w:r w:rsidRPr="005B714D">
        <w:rPr>
          <w:rFonts w:ascii="Calibri" w:hAnsi="Calibri" w:cs="Calibri"/>
          <w:color w:val="333333"/>
          <w:sz w:val="22"/>
          <w:szCs w:val="20"/>
          <w:shd w:val="clear" w:color="auto" w:fill="FFFFFF"/>
        </w:rPr>
        <w:t>Wysokość 160</w:t>
      </w:r>
      <w:r>
        <w:rPr>
          <w:rFonts w:ascii="Calibri" w:hAnsi="Calibri" w:cs="Calibri"/>
          <w:color w:val="333333"/>
          <w:sz w:val="22"/>
          <w:szCs w:val="20"/>
          <w:shd w:val="clear" w:color="auto" w:fill="FFFFFF"/>
        </w:rPr>
        <w:t>-170</w:t>
      </w:r>
      <w:r w:rsidRPr="005B714D">
        <w:rPr>
          <w:rFonts w:ascii="Calibri" w:hAnsi="Calibri" w:cs="Calibri"/>
          <w:color w:val="333333"/>
          <w:sz w:val="22"/>
          <w:szCs w:val="20"/>
          <w:shd w:val="clear" w:color="auto" w:fill="FFFFFF"/>
        </w:rPr>
        <w:t xml:space="preserve"> mm</w:t>
      </w:r>
    </w:p>
    <w:p w:rsidR="001211BD" w:rsidRPr="005B714D" w:rsidRDefault="001211BD" w:rsidP="001211BD">
      <w:pPr>
        <w:ind w:left="80" w:right="-288"/>
        <w:jc w:val="both"/>
        <w:rPr>
          <w:rFonts w:ascii="Calibri" w:hAnsi="Calibri" w:cs="Calibri"/>
          <w:sz w:val="22"/>
          <w:szCs w:val="20"/>
        </w:rPr>
      </w:pPr>
    </w:p>
    <w:p w:rsidR="007164B4" w:rsidRDefault="001211BD" w:rsidP="001211BD">
      <w:pPr>
        <w:pStyle w:val="Akapitzlist1"/>
        <w:spacing w:line="276" w:lineRule="auto"/>
        <w:ind w:left="633" w:right="-1"/>
        <w:rPr>
          <w:rFonts w:ascii="Book Antiqua" w:eastAsia="Times New Roman" w:hAnsi="Book Antiqua"/>
          <w:b/>
          <w:bCs/>
          <w:sz w:val="20"/>
          <w:szCs w:val="20"/>
          <w:u w:val="single"/>
        </w:rPr>
      </w:pPr>
      <w:proofErr w:type="spellStart"/>
      <w:r w:rsidRPr="005B714D">
        <w:rPr>
          <w:rFonts w:ascii="Calibri" w:hAnsi="Calibri" w:cs="Calibri"/>
          <w:i/>
          <w:color w:val="333333"/>
          <w:sz w:val="22"/>
          <w:szCs w:val="20"/>
          <w:shd w:val="clear" w:color="auto" w:fill="FFFFFF"/>
        </w:rPr>
        <w:t>Bionovo</w:t>
      </w:r>
      <w:proofErr w:type="spellEnd"/>
      <w:r w:rsidRPr="005B714D">
        <w:rPr>
          <w:rFonts w:ascii="Calibri" w:hAnsi="Calibri" w:cs="Calibri"/>
          <w:i/>
          <w:color w:val="333333"/>
          <w:sz w:val="22"/>
          <w:szCs w:val="20"/>
          <w:shd w:val="clear" w:color="auto" w:fill="FFFFFF"/>
        </w:rPr>
        <w:t xml:space="preserve"> nr kat S-1326</w:t>
      </w:r>
    </w:p>
    <w:p w:rsidR="007928D4" w:rsidRPr="008D2545" w:rsidRDefault="007928D4" w:rsidP="007928D4">
      <w:pPr>
        <w:pStyle w:val="rozdzia"/>
        <w:spacing w:line="360" w:lineRule="auto"/>
        <w:ind w:left="360" w:right="-1" w:firstLine="0"/>
        <w:rPr>
          <w:bCs/>
          <w:sz w:val="22"/>
          <w:szCs w:val="22"/>
        </w:rPr>
      </w:pPr>
    </w:p>
    <w:p w:rsidR="00565525" w:rsidRPr="00A566E3" w:rsidRDefault="00A566E3" w:rsidP="00565525">
      <w:pPr>
        <w:pStyle w:val="rozdzia"/>
        <w:spacing w:line="360" w:lineRule="auto"/>
        <w:ind w:left="360" w:right="-1" w:firstLine="0"/>
        <w:rPr>
          <w:rFonts w:ascii="Book Antiqua" w:hAnsi="Book Antiqua"/>
          <w:bCs/>
        </w:rPr>
      </w:pPr>
      <w:r w:rsidRPr="00902538">
        <w:rPr>
          <w:rFonts w:ascii="Book Antiqua" w:hAnsi="Book Antiqua"/>
          <w:bCs/>
        </w:rPr>
        <w:t xml:space="preserve">Zmodyfikowana </w:t>
      </w:r>
      <w:r w:rsidR="00902538" w:rsidRPr="00902538">
        <w:rPr>
          <w:rFonts w:ascii="Book Antiqua" w:eastAsia="Arial" w:hAnsi="Book Antiqua"/>
        </w:rPr>
        <w:t>ZAPYTANIA OFERTOWEGO</w:t>
      </w:r>
      <w:r w:rsidR="00902538" w:rsidRPr="00902538">
        <w:rPr>
          <w:rFonts w:ascii="Book Antiqua" w:hAnsi="Book Antiqua"/>
          <w:bCs/>
        </w:rPr>
        <w:t xml:space="preserve"> </w:t>
      </w:r>
      <w:r w:rsidRPr="00902538">
        <w:rPr>
          <w:rFonts w:ascii="Book Antiqua" w:hAnsi="Book Antiqua"/>
          <w:bCs/>
        </w:rPr>
        <w:t>stanowi załącznik do pisma</w:t>
      </w:r>
      <w:r w:rsidRPr="00A566E3">
        <w:rPr>
          <w:rFonts w:ascii="Book Antiqua" w:hAnsi="Book Antiqua"/>
          <w:bCs/>
        </w:rPr>
        <w:t>.</w:t>
      </w:r>
    </w:p>
    <w:p w:rsidR="00F7473D" w:rsidRPr="004024F6" w:rsidRDefault="00F7473D" w:rsidP="00F7473D">
      <w:pPr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rPr>
          <w:rFonts w:cs="Times New Roman"/>
          <w:sz w:val="22"/>
          <w:szCs w:val="22"/>
        </w:rPr>
      </w:pPr>
    </w:p>
    <w:p w:rsidR="00F7473D" w:rsidRPr="004024F6" w:rsidRDefault="00ED3B45" w:rsidP="00C8565D">
      <w:pPr>
        <w:ind w:left="5670"/>
        <w:jc w:val="center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Kanclerz </w:t>
      </w:r>
      <w:r w:rsidR="00F7473D" w:rsidRPr="004024F6">
        <w:rPr>
          <w:rFonts w:cs="Times New Roman"/>
          <w:sz w:val="22"/>
          <w:szCs w:val="22"/>
        </w:rPr>
        <w:t>UKW</w:t>
      </w:r>
    </w:p>
    <w:p w:rsidR="00FB0631" w:rsidRDefault="00FB0631" w:rsidP="00C8565D">
      <w:pPr>
        <w:ind w:left="5670"/>
        <w:jc w:val="center"/>
        <w:rPr>
          <w:rFonts w:cs="Times New Roman"/>
          <w:sz w:val="22"/>
          <w:szCs w:val="22"/>
        </w:rPr>
      </w:pPr>
    </w:p>
    <w:p w:rsidR="00F7473D" w:rsidRDefault="00123716" w:rsidP="00C8565D">
      <w:pPr>
        <w:ind w:left="5670"/>
        <w:jc w:val="center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mgr </w:t>
      </w:r>
      <w:r w:rsidR="00831E0F">
        <w:rPr>
          <w:rFonts w:cs="Times New Roman"/>
          <w:sz w:val="22"/>
          <w:szCs w:val="22"/>
        </w:rPr>
        <w:t>Renata Malak</w:t>
      </w:r>
    </w:p>
    <w:p w:rsidR="00831E0F" w:rsidRDefault="00831E0F" w:rsidP="00C8565D">
      <w:pPr>
        <w:ind w:left="5670"/>
        <w:jc w:val="center"/>
        <w:rPr>
          <w:rFonts w:cs="Times New Roman"/>
          <w:sz w:val="22"/>
          <w:szCs w:val="22"/>
        </w:rPr>
      </w:pPr>
    </w:p>
    <w:p w:rsidR="00831E0F" w:rsidRDefault="00831E0F" w:rsidP="00C8565D">
      <w:pPr>
        <w:ind w:left="5670"/>
        <w:jc w:val="center"/>
        <w:rPr>
          <w:rFonts w:cs="Times New Roman"/>
          <w:sz w:val="22"/>
          <w:szCs w:val="22"/>
        </w:rPr>
      </w:pPr>
    </w:p>
    <w:sectPr w:rsidR="00831E0F" w:rsidSect="00FB0631">
      <w:headerReference w:type="default" r:id="rId8"/>
      <w:pgSz w:w="11906" w:h="16838"/>
      <w:pgMar w:top="1417" w:right="1558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5F98" w:rsidRDefault="00995F98" w:rsidP="004024F6">
      <w:r>
        <w:separator/>
      </w:r>
    </w:p>
  </w:endnote>
  <w:endnote w:type="continuationSeparator" w:id="0">
    <w:p w:rsidR="00995F98" w:rsidRDefault="00995F98" w:rsidP="00402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5F98" w:rsidRDefault="00995F98" w:rsidP="004024F6">
      <w:r>
        <w:separator/>
      </w:r>
    </w:p>
  </w:footnote>
  <w:footnote w:type="continuationSeparator" w:id="0">
    <w:p w:rsidR="00995F98" w:rsidRDefault="00995F98" w:rsidP="004024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2EEA" w:rsidRPr="00BB75C5" w:rsidRDefault="00902538" w:rsidP="00F52EEA">
    <w:pPr>
      <w:autoSpaceDE w:val="0"/>
      <w:spacing w:line="276" w:lineRule="auto"/>
      <w:ind w:right="-1"/>
      <w:rPr>
        <w:rFonts w:asciiTheme="minorHAnsi" w:hAnsiTheme="minorHAnsi" w:cstheme="minorHAnsi"/>
        <w:sz w:val="18"/>
        <w:szCs w:val="18"/>
      </w:rPr>
    </w:pPr>
    <w:r>
      <w:rPr>
        <w:rFonts w:asciiTheme="minorHAnsi" w:hAnsiTheme="minorHAnsi" w:cstheme="minorHAnsi"/>
        <w:sz w:val="18"/>
        <w:szCs w:val="18"/>
      </w:rPr>
      <w:t>Nr sprawy: UKW/DZP-282-ZO-B-8</w:t>
    </w:r>
    <w:r w:rsidR="00B71707" w:rsidRPr="00BB75C5">
      <w:rPr>
        <w:rFonts w:asciiTheme="minorHAnsi" w:hAnsiTheme="minorHAnsi" w:cstheme="minorHAnsi"/>
        <w:sz w:val="18"/>
        <w:szCs w:val="18"/>
      </w:rPr>
      <w:t>/201</w:t>
    </w:r>
    <w:r w:rsidR="00831E0F">
      <w:rPr>
        <w:rFonts w:asciiTheme="minorHAnsi" w:hAnsiTheme="minorHAnsi" w:cstheme="minorHAnsi"/>
        <w:sz w:val="18"/>
        <w:szCs w:val="18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7F33EA"/>
    <w:multiLevelType w:val="hybridMultilevel"/>
    <w:tmpl w:val="B1AA3FBC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4" w15:restartNumberingAfterBreak="0">
    <w:nsid w:val="29E326C2"/>
    <w:multiLevelType w:val="hybridMultilevel"/>
    <w:tmpl w:val="4372F48C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7646F8"/>
    <w:multiLevelType w:val="hybridMultilevel"/>
    <w:tmpl w:val="975060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8F66916"/>
    <w:multiLevelType w:val="multilevel"/>
    <w:tmpl w:val="6BCA862A"/>
    <w:lvl w:ilvl="0">
      <w:start w:val="20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6533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8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6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3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96" w:hanging="1800"/>
      </w:pPr>
      <w:rPr>
        <w:rFonts w:hint="default"/>
      </w:rPr>
    </w:lvl>
  </w:abstractNum>
  <w:abstractNum w:abstractNumId="8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FC458D"/>
    <w:multiLevelType w:val="hybridMultilevel"/>
    <w:tmpl w:val="E0C696F6"/>
    <w:lvl w:ilvl="0" w:tplc="F2D0D9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5F72CDE"/>
    <w:multiLevelType w:val="hybridMultilevel"/>
    <w:tmpl w:val="F982B162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 w15:restartNumberingAfterBreak="0">
    <w:nsid w:val="5C9753DC"/>
    <w:multiLevelType w:val="hybridMultilevel"/>
    <w:tmpl w:val="BB7AB45A"/>
    <w:lvl w:ilvl="0" w:tplc="9A400330">
      <w:start w:val="1"/>
      <w:numFmt w:val="decimal"/>
      <w:lvlText w:val="%1."/>
      <w:lvlJc w:val="left"/>
      <w:pPr>
        <w:ind w:left="720" w:hanging="360"/>
      </w:pPr>
      <w:rPr>
        <w:rFonts w:cs="Arial,Bold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9"/>
  </w:num>
  <w:num w:numId="4">
    <w:abstractNumId w:val="13"/>
  </w:num>
  <w:num w:numId="5">
    <w:abstractNumId w:val="5"/>
  </w:num>
  <w:num w:numId="6">
    <w:abstractNumId w:val="15"/>
  </w:num>
  <w:num w:numId="7">
    <w:abstractNumId w:val="2"/>
  </w:num>
  <w:num w:numId="8">
    <w:abstractNumId w:val="8"/>
  </w:num>
  <w:num w:numId="9">
    <w:abstractNumId w:val="14"/>
  </w:num>
  <w:num w:numId="10">
    <w:abstractNumId w:val="6"/>
  </w:num>
  <w:num w:numId="11">
    <w:abstractNumId w:val="10"/>
  </w:num>
  <w:num w:numId="12">
    <w:abstractNumId w:val="3"/>
  </w:num>
  <w:num w:numId="13">
    <w:abstractNumId w:val="1"/>
  </w:num>
  <w:num w:numId="14">
    <w:abstractNumId w:val="12"/>
  </w:num>
  <w:num w:numId="15">
    <w:abstractNumId w:val="11"/>
  </w:num>
  <w:num w:numId="16">
    <w:abstractNumId w:val="4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4B80"/>
    <w:rsid w:val="000304C5"/>
    <w:rsid w:val="0004347D"/>
    <w:rsid w:val="000434F2"/>
    <w:rsid w:val="00045845"/>
    <w:rsid w:val="0005125A"/>
    <w:rsid w:val="000A0EEA"/>
    <w:rsid w:val="000C4D71"/>
    <w:rsid w:val="000F035D"/>
    <w:rsid w:val="001211BD"/>
    <w:rsid w:val="00123716"/>
    <w:rsid w:val="001A3100"/>
    <w:rsid w:val="001B3442"/>
    <w:rsid w:val="00213526"/>
    <w:rsid w:val="00225D71"/>
    <w:rsid w:val="002F113E"/>
    <w:rsid w:val="003162CD"/>
    <w:rsid w:val="00353579"/>
    <w:rsid w:val="00383CC9"/>
    <w:rsid w:val="003A7F5A"/>
    <w:rsid w:val="003F0E28"/>
    <w:rsid w:val="004024F6"/>
    <w:rsid w:val="0040726A"/>
    <w:rsid w:val="004709C8"/>
    <w:rsid w:val="00513F13"/>
    <w:rsid w:val="0056386E"/>
    <w:rsid w:val="00565525"/>
    <w:rsid w:val="0058223B"/>
    <w:rsid w:val="00590898"/>
    <w:rsid w:val="005A5821"/>
    <w:rsid w:val="00614FBD"/>
    <w:rsid w:val="00634810"/>
    <w:rsid w:val="00644F30"/>
    <w:rsid w:val="0065201E"/>
    <w:rsid w:val="00672A83"/>
    <w:rsid w:val="0067735B"/>
    <w:rsid w:val="006838C8"/>
    <w:rsid w:val="006B52C9"/>
    <w:rsid w:val="006B57AC"/>
    <w:rsid w:val="006E5234"/>
    <w:rsid w:val="00703EA4"/>
    <w:rsid w:val="0071106C"/>
    <w:rsid w:val="00714FB5"/>
    <w:rsid w:val="007164B4"/>
    <w:rsid w:val="00733F80"/>
    <w:rsid w:val="007928D4"/>
    <w:rsid w:val="007C7BB2"/>
    <w:rsid w:val="00812C4C"/>
    <w:rsid w:val="00831E0F"/>
    <w:rsid w:val="0086425F"/>
    <w:rsid w:val="008D18A8"/>
    <w:rsid w:val="008D2545"/>
    <w:rsid w:val="008D5C17"/>
    <w:rsid w:val="00902538"/>
    <w:rsid w:val="00911054"/>
    <w:rsid w:val="009915BA"/>
    <w:rsid w:val="00995F98"/>
    <w:rsid w:val="0099605B"/>
    <w:rsid w:val="009C1FE0"/>
    <w:rsid w:val="009D356A"/>
    <w:rsid w:val="00A222A1"/>
    <w:rsid w:val="00A25331"/>
    <w:rsid w:val="00A566E3"/>
    <w:rsid w:val="00AD2605"/>
    <w:rsid w:val="00B0638F"/>
    <w:rsid w:val="00B3370A"/>
    <w:rsid w:val="00B71707"/>
    <w:rsid w:val="00B87776"/>
    <w:rsid w:val="00B93421"/>
    <w:rsid w:val="00BB21F2"/>
    <w:rsid w:val="00C53728"/>
    <w:rsid w:val="00C8565D"/>
    <w:rsid w:val="00C878CF"/>
    <w:rsid w:val="00D54DE4"/>
    <w:rsid w:val="00D55F8B"/>
    <w:rsid w:val="00D81A3B"/>
    <w:rsid w:val="00DA2CD2"/>
    <w:rsid w:val="00DF714D"/>
    <w:rsid w:val="00E51DDE"/>
    <w:rsid w:val="00E80ABA"/>
    <w:rsid w:val="00E83116"/>
    <w:rsid w:val="00EC6931"/>
    <w:rsid w:val="00ED3B45"/>
    <w:rsid w:val="00F04B34"/>
    <w:rsid w:val="00F04CBF"/>
    <w:rsid w:val="00F7473D"/>
    <w:rsid w:val="00FB0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AA33F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m-4298394203889059837msolistparagraph">
    <w:name w:val="m_-4298394203889059837msolistparagraph"/>
    <w:basedOn w:val="Normalny"/>
    <w:rsid w:val="00353579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paragraph" w:styleId="Akapitzlist">
    <w:name w:val="List Paragraph"/>
    <w:basedOn w:val="Normalny"/>
    <w:uiPriority w:val="34"/>
    <w:qFormat/>
    <w:rsid w:val="00703EA4"/>
    <w:pPr>
      <w:ind w:left="720"/>
      <w:contextualSpacing/>
    </w:pPr>
    <w:rPr>
      <w:rFonts w:cs="Mangal"/>
      <w:szCs w:val="21"/>
    </w:rPr>
  </w:style>
  <w:style w:type="character" w:customStyle="1" w:styleId="object">
    <w:name w:val="object"/>
    <w:basedOn w:val="Domylnaczcionkaakapitu"/>
    <w:rsid w:val="000F035D"/>
  </w:style>
  <w:style w:type="paragraph" w:customStyle="1" w:styleId="Znak1">
    <w:name w:val="Znak1"/>
    <w:basedOn w:val="Normalny"/>
    <w:rsid w:val="00565525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paragraph" w:customStyle="1" w:styleId="rozdzia">
    <w:name w:val="rozdział"/>
    <w:basedOn w:val="Normalny"/>
    <w:rsid w:val="00565525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character" w:customStyle="1" w:styleId="tekstdokbold">
    <w:name w:val="tekst dok. bold"/>
    <w:rsid w:val="00565525"/>
    <w:rPr>
      <w:b/>
      <w:bCs/>
    </w:rPr>
  </w:style>
  <w:style w:type="paragraph" w:customStyle="1" w:styleId="Akapitzlist1">
    <w:name w:val="Akapit z listą1"/>
    <w:basedOn w:val="Normalny"/>
    <w:rsid w:val="00565525"/>
    <w:pPr>
      <w:widowControl/>
      <w:ind w:left="708"/>
    </w:pPr>
    <w:rPr>
      <w:rFonts w:eastAsia="Calibri" w:cs="Times New Roman"/>
      <w:kern w:val="0"/>
      <w:lang w:eastAsia="ar-SA" w:bidi="ar-SA"/>
    </w:rPr>
  </w:style>
  <w:style w:type="paragraph" w:styleId="Tekstpodstawowy">
    <w:name w:val="Body Text"/>
    <w:aliases w:val="a2 Znak"/>
    <w:basedOn w:val="Normalny"/>
    <w:link w:val="TekstpodstawowyZnak"/>
    <w:rsid w:val="007928D4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uiPriority w:val="99"/>
    <w:rsid w:val="007928D4"/>
    <w:rPr>
      <w:rFonts w:ascii="Arial" w:eastAsia="Times New Roman" w:hAnsi="Arial" w:cs="Arial"/>
      <w:sz w:val="24"/>
      <w:szCs w:val="24"/>
      <w:lang w:val="x-none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57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3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205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2019-03-18T09:06:00Z</cp:lastPrinted>
  <dcterms:created xsi:type="dcterms:W3CDTF">2019-03-18T08:40:00Z</dcterms:created>
  <dcterms:modified xsi:type="dcterms:W3CDTF">2019-03-18T09:06:00Z</dcterms:modified>
</cp:coreProperties>
</file>