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5D68" w:rsidRPr="00F311BE" w:rsidRDefault="00B55D68" w:rsidP="00B55D68">
      <w:pPr>
        <w:jc w:val="right"/>
        <w:rPr>
          <w:rFonts w:ascii="Book Antiqua" w:eastAsia="Calibri" w:hAnsi="Book Antiqua" w:cs="Times New Roman"/>
          <w:color w:val="000000" w:themeColor="text1"/>
          <w:sz w:val="20"/>
          <w:szCs w:val="20"/>
        </w:rPr>
      </w:pPr>
      <w:r w:rsidRPr="00F311BE">
        <w:rPr>
          <w:rFonts w:ascii="Book Antiqua" w:eastAsia="Calibri" w:hAnsi="Book Antiqua" w:cs="Times New Roman"/>
          <w:color w:val="000000" w:themeColor="text1"/>
          <w:sz w:val="20"/>
          <w:szCs w:val="20"/>
        </w:rPr>
        <w:t xml:space="preserve">Bydgoszcz, dnia </w:t>
      </w:r>
      <w:r w:rsidR="004B2ACE">
        <w:rPr>
          <w:rFonts w:ascii="Book Antiqua" w:eastAsia="Calibri" w:hAnsi="Book Antiqua" w:cs="Times New Roman"/>
          <w:color w:val="000000" w:themeColor="text1"/>
          <w:sz w:val="20"/>
          <w:szCs w:val="20"/>
        </w:rPr>
        <w:t>02.04</w:t>
      </w:r>
      <w:r w:rsidRPr="00F311BE">
        <w:rPr>
          <w:rFonts w:ascii="Book Antiqua" w:eastAsia="Calibri" w:hAnsi="Book Antiqua" w:cs="Times New Roman"/>
          <w:color w:val="000000" w:themeColor="text1"/>
          <w:sz w:val="20"/>
          <w:szCs w:val="20"/>
        </w:rPr>
        <w:t>.2019</w:t>
      </w:r>
      <w:r w:rsidRPr="00F311BE">
        <w:rPr>
          <w:rFonts w:ascii="Book Antiqua" w:eastAsia="Calibri" w:hAnsi="Book Antiqua" w:cs="Times New Roman"/>
          <w:color w:val="FF0000"/>
          <w:sz w:val="20"/>
          <w:szCs w:val="20"/>
        </w:rPr>
        <w:t xml:space="preserve"> </w:t>
      </w:r>
      <w:r w:rsidRPr="00F311BE">
        <w:rPr>
          <w:rFonts w:ascii="Book Antiqua" w:eastAsia="Calibri" w:hAnsi="Book Antiqua" w:cs="Times New Roman"/>
          <w:color w:val="000000" w:themeColor="text1"/>
          <w:sz w:val="20"/>
          <w:szCs w:val="20"/>
        </w:rPr>
        <w:t>r.</w:t>
      </w:r>
    </w:p>
    <w:p w:rsidR="00B55D68" w:rsidRPr="00F311BE" w:rsidRDefault="00B55D68" w:rsidP="00B55D68">
      <w:pPr>
        <w:tabs>
          <w:tab w:val="left" w:pos="6521"/>
        </w:tabs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311BE">
        <w:rPr>
          <w:rFonts w:ascii="Book Antiqua" w:eastAsia="Times New Roman" w:hAnsi="Book Antiqua" w:cs="Times New Roman"/>
          <w:noProof/>
          <w:sz w:val="20"/>
          <w:szCs w:val="20"/>
          <w:lang w:eastAsia="pl-PL"/>
        </w:rPr>
        <w:drawing>
          <wp:inline distT="0" distB="0" distL="0" distR="0" wp14:anchorId="36529EB5" wp14:editId="1A9F4BAA">
            <wp:extent cx="3048000" cy="148590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311BE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</w:p>
    <w:p w:rsidR="00B55D68" w:rsidRPr="00F311BE" w:rsidRDefault="00B55D68" w:rsidP="00B55D68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F311B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 w Bydgoszczy</w:t>
      </w:r>
    </w:p>
    <w:p w:rsidR="00B55D68" w:rsidRPr="00F311BE" w:rsidRDefault="00B55D68" w:rsidP="00B55D68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F311B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Adres: 85-064 Bydgoszcz,</w:t>
      </w:r>
    </w:p>
    <w:p w:rsidR="00B55D68" w:rsidRPr="00F311BE" w:rsidRDefault="00B55D68" w:rsidP="00B55D68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F311B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ul. Chodkiewicza 30</w:t>
      </w:r>
    </w:p>
    <w:p w:rsidR="00B55D68" w:rsidRPr="00407A25" w:rsidRDefault="00B55D68" w:rsidP="00B55D68">
      <w:pPr>
        <w:suppressAutoHyphens/>
        <w:spacing w:after="0" w:line="240" w:lineRule="auto"/>
        <w:rPr>
          <w:rFonts w:ascii="Book Antiqua" w:eastAsia="Calibri" w:hAnsi="Book Antiqua" w:cs="Calibri"/>
          <w:color w:val="000000"/>
          <w:lang w:eastAsia="ar-SA"/>
        </w:rPr>
      </w:pPr>
    </w:p>
    <w:p w:rsidR="00B55D68" w:rsidRPr="00407A25" w:rsidRDefault="00B55D68" w:rsidP="00B55D68">
      <w:pPr>
        <w:suppressAutoHyphens/>
        <w:spacing w:after="0" w:line="240" w:lineRule="auto"/>
        <w:rPr>
          <w:rFonts w:ascii="Book Antiqua" w:eastAsia="Calibri" w:hAnsi="Book Antiqua" w:cs="Calibri"/>
          <w:color w:val="000000"/>
          <w:lang w:eastAsia="ar-SA"/>
        </w:rPr>
      </w:pPr>
    </w:p>
    <w:p w:rsidR="00B55D68" w:rsidRPr="00407A25" w:rsidRDefault="00B55D68" w:rsidP="00B55D68">
      <w:pPr>
        <w:suppressAutoHyphens/>
        <w:spacing w:after="0" w:line="360" w:lineRule="auto"/>
        <w:jc w:val="center"/>
        <w:rPr>
          <w:rFonts w:ascii="Book Antiqua" w:eastAsia="Calibri" w:hAnsi="Book Antiqua" w:cs="Times New Roman"/>
          <w:b/>
          <w:bCs/>
          <w:color w:val="000000"/>
          <w:sz w:val="24"/>
          <w:szCs w:val="24"/>
          <w:lang w:eastAsia="ar-SA"/>
        </w:rPr>
      </w:pPr>
      <w:r w:rsidRPr="00407A25">
        <w:rPr>
          <w:rFonts w:ascii="Book Antiqua" w:eastAsia="Calibri" w:hAnsi="Book Antiqua" w:cs="Times New Roman"/>
          <w:b/>
          <w:bCs/>
          <w:color w:val="000000"/>
          <w:sz w:val="24"/>
          <w:szCs w:val="24"/>
          <w:lang w:eastAsia="ar-SA"/>
        </w:rPr>
        <w:t>ZAPYTANIE OFERTOWE NR UKW/DZP-282-</w:t>
      </w:r>
      <w:bookmarkStart w:id="0" w:name="_GoBack"/>
      <w:r w:rsidRPr="00407A25">
        <w:rPr>
          <w:rFonts w:ascii="Book Antiqua" w:eastAsia="Calibri" w:hAnsi="Book Antiqua" w:cs="Times New Roman"/>
          <w:b/>
          <w:bCs/>
          <w:color w:val="000000"/>
          <w:sz w:val="24"/>
          <w:szCs w:val="24"/>
          <w:lang w:eastAsia="ar-SA"/>
        </w:rPr>
        <w:t>ZO-</w:t>
      </w:r>
      <w:bookmarkEnd w:id="0"/>
      <w:r w:rsidR="004B2ACE">
        <w:rPr>
          <w:rFonts w:ascii="Book Antiqua" w:eastAsia="Calibri" w:hAnsi="Book Antiqua" w:cs="Times New Roman"/>
          <w:b/>
          <w:bCs/>
          <w:color w:val="000000"/>
          <w:sz w:val="24"/>
          <w:szCs w:val="24"/>
          <w:lang w:eastAsia="ar-SA"/>
        </w:rPr>
        <w:t>4</w:t>
      </w:r>
      <w:r w:rsidR="00221DDB">
        <w:rPr>
          <w:rFonts w:ascii="Book Antiqua" w:eastAsia="Calibri" w:hAnsi="Book Antiqua" w:cs="Times New Roman"/>
          <w:b/>
          <w:bCs/>
          <w:color w:val="000000"/>
          <w:sz w:val="24"/>
          <w:szCs w:val="24"/>
          <w:lang w:eastAsia="ar-SA"/>
        </w:rPr>
        <w:t>1</w:t>
      </w:r>
      <w:r w:rsidRPr="00407A25">
        <w:rPr>
          <w:rFonts w:ascii="Book Antiqua" w:eastAsia="Calibri" w:hAnsi="Book Antiqua" w:cs="Times New Roman"/>
          <w:b/>
          <w:bCs/>
          <w:color w:val="000000"/>
          <w:sz w:val="24"/>
          <w:szCs w:val="24"/>
          <w:lang w:eastAsia="ar-SA"/>
        </w:rPr>
        <w:t>/2019</w:t>
      </w:r>
    </w:p>
    <w:p w:rsidR="00B55D68" w:rsidRPr="00407A25" w:rsidRDefault="00B55D68" w:rsidP="00B55D68">
      <w:pPr>
        <w:suppressAutoHyphens/>
        <w:spacing w:after="0" w:line="24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</w:p>
    <w:p w:rsidR="00B55D68" w:rsidRPr="00407A25" w:rsidRDefault="00B55D68" w:rsidP="00B55D68">
      <w:pPr>
        <w:suppressAutoHyphens/>
        <w:spacing w:after="0" w:line="360" w:lineRule="auto"/>
        <w:ind w:firstLine="360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407A25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>Uniwersytet Kazimierza Wielkiego w Bydgoszczy ul. Chodkiewicza 30, 85-064 Bydgoszcz występuje z Zapytaniem Ofertowym na realizację zamówienia:</w:t>
      </w:r>
    </w:p>
    <w:p w:rsidR="00B55D68" w:rsidRPr="00407A25" w:rsidRDefault="00B55D68" w:rsidP="00B55D68">
      <w:pPr>
        <w:suppressAutoHyphens/>
        <w:spacing w:after="0" w:line="24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</w:p>
    <w:p w:rsidR="00B55D68" w:rsidRPr="00407A25" w:rsidRDefault="00B55D68" w:rsidP="00B55D68">
      <w:pPr>
        <w:numPr>
          <w:ilvl w:val="0"/>
          <w:numId w:val="1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407A25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 xml:space="preserve">Tytuł zamówienia: </w:t>
      </w:r>
      <w:r w:rsidRPr="00407A25">
        <w:rPr>
          <w:rFonts w:ascii="Book Antiqua" w:eastAsia="Calibri" w:hAnsi="Book Antiqua" w:cs="Book Antiqua"/>
          <w:i/>
          <w:iCs/>
          <w:sz w:val="20"/>
          <w:szCs w:val="20"/>
          <w:lang w:eastAsia="pl-PL"/>
        </w:rPr>
        <w:t>Dostawa i montaż ro</w:t>
      </w:r>
      <w:r w:rsidR="004B2ACE">
        <w:rPr>
          <w:rFonts w:ascii="Book Antiqua" w:eastAsia="Calibri" w:hAnsi="Book Antiqua" w:cs="Book Antiqua"/>
          <w:i/>
          <w:iCs/>
          <w:sz w:val="20"/>
          <w:szCs w:val="20"/>
          <w:lang w:eastAsia="pl-PL"/>
        </w:rPr>
        <w:t xml:space="preserve">let materiałowych wewnętrznych </w:t>
      </w:r>
      <w:r w:rsidRPr="00407A25">
        <w:rPr>
          <w:rFonts w:ascii="Book Antiqua" w:eastAsia="Calibri" w:hAnsi="Book Antiqua" w:cs="Book Antiqua"/>
          <w:i/>
          <w:iCs/>
          <w:sz w:val="20"/>
          <w:szCs w:val="20"/>
          <w:lang w:eastAsia="pl-PL"/>
        </w:rPr>
        <w:t xml:space="preserve">w </w:t>
      </w:r>
      <w:r w:rsidR="009C4D4F">
        <w:rPr>
          <w:rFonts w:ascii="Book Antiqua" w:eastAsia="Calibri" w:hAnsi="Book Antiqua" w:cs="Book Antiqua"/>
          <w:i/>
          <w:iCs/>
          <w:sz w:val="20"/>
          <w:szCs w:val="20"/>
          <w:lang w:eastAsia="pl-PL"/>
        </w:rPr>
        <w:t>budynku</w:t>
      </w:r>
      <w:r w:rsidRPr="00407A25">
        <w:rPr>
          <w:rFonts w:ascii="Book Antiqua" w:eastAsia="Calibri" w:hAnsi="Book Antiqua" w:cs="Book Antiqua"/>
          <w:i/>
          <w:iCs/>
          <w:sz w:val="20"/>
          <w:szCs w:val="20"/>
          <w:lang w:eastAsia="pl-PL"/>
        </w:rPr>
        <w:t xml:space="preserve"> Uniwersytetu Kazimierza Wielkiego  </w:t>
      </w:r>
      <w:r w:rsidR="004B2ACE">
        <w:rPr>
          <w:rFonts w:ascii="Book Antiqua" w:eastAsia="Calibri" w:hAnsi="Book Antiqua" w:cs="Book Antiqua"/>
          <w:i/>
          <w:iCs/>
          <w:sz w:val="20"/>
          <w:szCs w:val="20"/>
          <w:lang w:eastAsia="pl-PL"/>
        </w:rPr>
        <w:t xml:space="preserve">przy ulicy Grabowej 2 </w:t>
      </w:r>
      <w:r w:rsidRPr="00407A25">
        <w:rPr>
          <w:rFonts w:ascii="Book Antiqua" w:eastAsia="Calibri" w:hAnsi="Book Antiqua" w:cs="Book Antiqua"/>
          <w:i/>
          <w:iCs/>
          <w:sz w:val="20"/>
          <w:szCs w:val="20"/>
          <w:lang w:eastAsia="pl-PL"/>
        </w:rPr>
        <w:t>w Bydgoszczy.</w:t>
      </w:r>
    </w:p>
    <w:p w:rsidR="00B55D68" w:rsidRPr="00407A25" w:rsidRDefault="00B55D68" w:rsidP="00B55D68">
      <w:pPr>
        <w:numPr>
          <w:ilvl w:val="0"/>
          <w:numId w:val="1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Book Antiqua" w:eastAsia="Calibri" w:hAnsi="Book Antiqua" w:cs="Book Antiqua"/>
          <w:strike/>
          <w:sz w:val="20"/>
          <w:szCs w:val="20"/>
          <w:lang w:eastAsia="pl-PL"/>
        </w:rPr>
      </w:pPr>
      <w:r w:rsidRPr="00407A25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Rodzaj zamówienia:</w:t>
      </w:r>
      <w:r w:rsidRPr="00407A25">
        <w:rPr>
          <w:rFonts w:ascii="Book Antiqua" w:eastAsia="Calibri" w:hAnsi="Book Antiqua" w:cs="Book Antiqua"/>
          <w:sz w:val="20"/>
          <w:szCs w:val="20"/>
          <w:lang w:eastAsia="pl-PL"/>
        </w:rPr>
        <w:t xml:space="preserve"> usługa</w:t>
      </w:r>
    </w:p>
    <w:p w:rsidR="00B55D68" w:rsidRPr="00407A25" w:rsidRDefault="00B55D68" w:rsidP="00B55D68">
      <w:pPr>
        <w:numPr>
          <w:ilvl w:val="0"/>
          <w:numId w:val="1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Book Antiqua" w:eastAsia="Calibri" w:hAnsi="Book Antiqua" w:cs="Book Antiqua"/>
          <w:b/>
          <w:bCs/>
          <w:strike/>
          <w:sz w:val="20"/>
          <w:szCs w:val="20"/>
          <w:lang w:eastAsia="pl-PL"/>
        </w:rPr>
      </w:pPr>
      <w:r w:rsidRPr="00407A25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Opis przedmiotu zamówienia:</w:t>
      </w:r>
    </w:p>
    <w:p w:rsidR="00B55D68" w:rsidRPr="00407A25" w:rsidRDefault="00B55D68" w:rsidP="00B55D68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  <w:r w:rsidRPr="00407A25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3.1</w:t>
      </w:r>
      <w:r w:rsidRPr="00407A25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Przedmiotem zamówienia jest dostawa i montaż rolet materiałowych wewnętrznych i żaluzji pionowych typu verticale w obiektach Uniwersytetu Kazimierza Wielkiego  w Bydgoszczy.</w:t>
      </w:r>
    </w:p>
    <w:p w:rsidR="00B55D68" w:rsidRPr="00407A25" w:rsidRDefault="00B55D68" w:rsidP="00B55D68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</w:p>
    <w:p w:rsidR="00B55D68" w:rsidRPr="00407A25" w:rsidRDefault="00B55D68" w:rsidP="00B55D68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  <w:r w:rsidRPr="00407A25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Szczegółowy opis przedmiotu zamówienia znajduje się w Formularzu Cenowym stanowiącym </w:t>
      </w:r>
      <w:r w:rsidRPr="00407A25">
        <w:rPr>
          <w:rFonts w:ascii="Book Antiqua" w:eastAsia="Calibri" w:hAnsi="Book Antiqua" w:cs="Book Antiqua"/>
          <w:bCs/>
          <w:sz w:val="20"/>
          <w:szCs w:val="20"/>
          <w:u w:val="single"/>
          <w:lang w:eastAsia="pl-PL"/>
        </w:rPr>
        <w:t>załącznik nr 2</w:t>
      </w:r>
      <w:r w:rsidRPr="00407A25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do niniejszego zapytania ofertowego.</w:t>
      </w:r>
    </w:p>
    <w:p w:rsidR="00B55D68" w:rsidRPr="00407A25" w:rsidRDefault="00B55D68" w:rsidP="00B55D68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bCs/>
          <w:sz w:val="20"/>
          <w:szCs w:val="20"/>
          <w:u w:val="single"/>
          <w:lang w:eastAsia="pl-PL"/>
        </w:rPr>
      </w:pPr>
    </w:p>
    <w:p w:rsidR="00B55D68" w:rsidRPr="00407A25" w:rsidRDefault="00B55D68" w:rsidP="00B55D68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bCs/>
          <w:sz w:val="20"/>
          <w:szCs w:val="20"/>
          <w:u w:val="single"/>
          <w:lang w:eastAsia="pl-PL"/>
        </w:rPr>
      </w:pPr>
      <w:r w:rsidRPr="00407A25">
        <w:rPr>
          <w:rFonts w:ascii="Book Antiqua" w:eastAsia="Calibri" w:hAnsi="Book Antiqua" w:cs="Book Antiqua"/>
          <w:bCs/>
          <w:sz w:val="20"/>
          <w:szCs w:val="20"/>
          <w:u w:val="single"/>
          <w:lang w:eastAsia="pl-PL"/>
        </w:rPr>
        <w:t>Przed przystąpieniem do realizacji zamówienia Wykonawca zobowiązany jest do dokonania dokładnego pomiaru wskazanego przez Zamawiającego miejsca montażu i uzgodnienia dokładnego koloru z palety kolorów.</w:t>
      </w:r>
    </w:p>
    <w:p w:rsidR="00B55D68" w:rsidRPr="00407A25" w:rsidRDefault="00B55D68" w:rsidP="00B55D68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u w:val="single"/>
          <w:lang w:eastAsia="pl-PL"/>
        </w:rPr>
      </w:pPr>
    </w:p>
    <w:p w:rsidR="00B55D68" w:rsidRPr="00407A25" w:rsidRDefault="00B55D68" w:rsidP="00B55D68">
      <w:pPr>
        <w:shd w:val="clear" w:color="auto" w:fill="FFFFFF"/>
        <w:tabs>
          <w:tab w:val="left" w:pos="426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/>
          <w:sz w:val="20"/>
          <w:szCs w:val="20"/>
        </w:rPr>
      </w:pPr>
      <w:r w:rsidRPr="00407A25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3.2</w:t>
      </w:r>
      <w:r w:rsidRPr="00407A25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Zamawiający wymaga, aby p</w:t>
      </w:r>
      <w:r w:rsidRPr="00407A25">
        <w:rPr>
          <w:rFonts w:ascii="Book Antiqua" w:eastAsia="Calibri" w:hAnsi="Book Antiqua"/>
          <w:sz w:val="20"/>
          <w:szCs w:val="20"/>
        </w:rPr>
        <w:t>rzedmiot zamówienia:</w:t>
      </w:r>
    </w:p>
    <w:p w:rsidR="00B55D68" w:rsidRPr="00407A25" w:rsidRDefault="00B55D68" w:rsidP="00B55D68">
      <w:pPr>
        <w:pStyle w:val="Akapitzlist"/>
        <w:numPr>
          <w:ilvl w:val="0"/>
          <w:numId w:val="2"/>
        </w:numPr>
        <w:shd w:val="clear" w:color="auto" w:fill="FFFFFF"/>
        <w:tabs>
          <w:tab w:val="left" w:pos="426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/>
          <w:sz w:val="20"/>
          <w:szCs w:val="20"/>
        </w:rPr>
      </w:pPr>
      <w:r w:rsidRPr="00407A25">
        <w:rPr>
          <w:rFonts w:ascii="Book Antiqua" w:eastAsia="Calibri" w:hAnsi="Book Antiqua"/>
          <w:sz w:val="20"/>
          <w:szCs w:val="20"/>
        </w:rPr>
        <w:t>spełniał wszystkie wymagane parametry techniczne i użytkowe</w:t>
      </w:r>
    </w:p>
    <w:p w:rsidR="00B55D68" w:rsidRPr="00407A25" w:rsidRDefault="00B55D68" w:rsidP="00B55D68">
      <w:pPr>
        <w:pStyle w:val="Akapitzlist"/>
        <w:numPr>
          <w:ilvl w:val="0"/>
          <w:numId w:val="2"/>
        </w:numPr>
        <w:shd w:val="clear" w:color="auto" w:fill="FFFFFF"/>
        <w:tabs>
          <w:tab w:val="left" w:pos="426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/>
          <w:sz w:val="20"/>
          <w:szCs w:val="20"/>
        </w:rPr>
      </w:pPr>
      <w:r w:rsidRPr="00407A25">
        <w:rPr>
          <w:rFonts w:ascii="Book Antiqua" w:eastAsia="Calibri" w:hAnsi="Book Antiqua"/>
          <w:sz w:val="20"/>
          <w:szCs w:val="20"/>
        </w:rPr>
        <w:t>posiadał wszystkie ważne certyfikaty, atesty, oraz zawierał oznaczenia i inne dokumenty wymagane prawem powszechnie obowiązującym,</w:t>
      </w:r>
    </w:p>
    <w:p w:rsidR="00B55D68" w:rsidRPr="00407A25" w:rsidRDefault="00B55D68" w:rsidP="00B55D68">
      <w:pPr>
        <w:pStyle w:val="Akapitzlist"/>
        <w:numPr>
          <w:ilvl w:val="0"/>
          <w:numId w:val="2"/>
        </w:numPr>
        <w:shd w:val="clear" w:color="auto" w:fill="FFFFFF"/>
        <w:tabs>
          <w:tab w:val="left" w:pos="426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/>
          <w:sz w:val="20"/>
          <w:szCs w:val="20"/>
        </w:rPr>
      </w:pPr>
      <w:r w:rsidRPr="00407A25">
        <w:rPr>
          <w:rFonts w:ascii="Book Antiqua" w:eastAsia="Calibri" w:hAnsi="Book Antiqua"/>
          <w:sz w:val="20"/>
          <w:szCs w:val="20"/>
        </w:rPr>
        <w:t>był wolny od wad fizycznych i prawnych</w:t>
      </w:r>
    </w:p>
    <w:p w:rsidR="00B55D68" w:rsidRPr="00407A25" w:rsidRDefault="00B55D68" w:rsidP="00B55D68">
      <w:pPr>
        <w:pStyle w:val="Akapitzlist"/>
        <w:numPr>
          <w:ilvl w:val="0"/>
          <w:numId w:val="2"/>
        </w:numPr>
        <w:shd w:val="clear" w:color="auto" w:fill="FFFFFF"/>
        <w:tabs>
          <w:tab w:val="left" w:pos="426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/>
          <w:sz w:val="20"/>
          <w:szCs w:val="20"/>
        </w:rPr>
      </w:pPr>
      <w:r w:rsidRPr="00407A25">
        <w:rPr>
          <w:rFonts w:ascii="Book Antiqua" w:eastAsia="Calibri" w:hAnsi="Book Antiqua"/>
          <w:sz w:val="20"/>
          <w:szCs w:val="20"/>
        </w:rPr>
        <w:t>był dopuszczony do obrotu handlowego na obszarze Polski zgodnie z przepisami powszechnie obowiązującymi</w:t>
      </w:r>
    </w:p>
    <w:p w:rsidR="00B55D68" w:rsidRPr="00407A25" w:rsidRDefault="00B55D68" w:rsidP="00B55D68">
      <w:pPr>
        <w:pStyle w:val="Akapitzlist"/>
        <w:numPr>
          <w:ilvl w:val="0"/>
          <w:numId w:val="2"/>
        </w:numPr>
        <w:shd w:val="clear" w:color="auto" w:fill="FFFFFF"/>
        <w:tabs>
          <w:tab w:val="left" w:pos="426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/>
          <w:sz w:val="20"/>
          <w:szCs w:val="20"/>
        </w:rPr>
      </w:pPr>
      <w:r w:rsidRPr="00407A25">
        <w:rPr>
          <w:rFonts w:ascii="Book Antiqua" w:eastAsia="Calibri" w:hAnsi="Book Antiqua"/>
          <w:sz w:val="20"/>
          <w:szCs w:val="20"/>
        </w:rPr>
        <w:t xml:space="preserve">był fabrycznie nowy, </w:t>
      </w:r>
    </w:p>
    <w:p w:rsidR="00B55D68" w:rsidRPr="00971188" w:rsidRDefault="00B55D68" w:rsidP="00B55D68">
      <w:pPr>
        <w:pStyle w:val="Akapitzlist"/>
        <w:numPr>
          <w:ilvl w:val="0"/>
          <w:numId w:val="2"/>
        </w:numPr>
        <w:shd w:val="clear" w:color="auto" w:fill="FFFFFF"/>
        <w:tabs>
          <w:tab w:val="left" w:pos="426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/>
          <w:sz w:val="20"/>
          <w:szCs w:val="20"/>
        </w:rPr>
      </w:pPr>
      <w:r w:rsidRPr="00407A25">
        <w:rPr>
          <w:rFonts w:ascii="Book Antiqua" w:eastAsia="Calibri" w:hAnsi="Book Antiqua"/>
          <w:sz w:val="20"/>
          <w:szCs w:val="20"/>
        </w:rPr>
        <w:lastRenderedPageBreak/>
        <w:t xml:space="preserve">spełniał wymagania w zakresie bezpieczeństwa i higieny pracy określone  w przepisach </w:t>
      </w:r>
      <w:r w:rsidRPr="00971188">
        <w:rPr>
          <w:rFonts w:ascii="Book Antiqua" w:eastAsia="Calibri" w:hAnsi="Book Antiqua"/>
          <w:sz w:val="20"/>
          <w:szCs w:val="20"/>
        </w:rPr>
        <w:t>powszechnych.</w:t>
      </w:r>
    </w:p>
    <w:p w:rsidR="00B55D68" w:rsidRPr="00407A25" w:rsidRDefault="00B55D68" w:rsidP="00B55D68">
      <w:pPr>
        <w:pStyle w:val="Akapitzlist"/>
        <w:shd w:val="clear" w:color="auto" w:fill="FFFFFF"/>
        <w:tabs>
          <w:tab w:val="left" w:pos="426"/>
        </w:tabs>
        <w:suppressAutoHyphens/>
        <w:spacing w:after="0" w:line="360" w:lineRule="auto"/>
        <w:ind w:left="0"/>
        <w:jc w:val="both"/>
        <w:rPr>
          <w:rFonts w:ascii="Book Antiqua" w:eastAsia="Calibri" w:hAnsi="Book Antiqua"/>
          <w:sz w:val="20"/>
          <w:szCs w:val="20"/>
        </w:rPr>
      </w:pPr>
      <w:r w:rsidRPr="00971188">
        <w:rPr>
          <w:rFonts w:ascii="Book Antiqua" w:eastAsia="Calibri" w:hAnsi="Book Antiqua"/>
          <w:b/>
          <w:sz w:val="20"/>
          <w:szCs w:val="20"/>
        </w:rPr>
        <w:t>3.3</w:t>
      </w:r>
      <w:r w:rsidRPr="00971188">
        <w:rPr>
          <w:rFonts w:ascii="Book Antiqua" w:eastAsia="Calibri" w:hAnsi="Book Antiqua"/>
          <w:sz w:val="20"/>
          <w:szCs w:val="20"/>
        </w:rPr>
        <w:tab/>
        <w:t>Zamawiający wymaga zaoferowania minimum 24 miesięcznej gwarancji na całość przedmiotu zamówienia.</w:t>
      </w:r>
    </w:p>
    <w:p w:rsidR="00B55D68" w:rsidRPr="00407A25" w:rsidRDefault="00B55D68" w:rsidP="00B55D68">
      <w:pPr>
        <w:pStyle w:val="Akapitzlist"/>
        <w:shd w:val="clear" w:color="auto" w:fill="FFFFFF"/>
        <w:tabs>
          <w:tab w:val="left" w:pos="426"/>
        </w:tabs>
        <w:suppressAutoHyphens/>
        <w:spacing w:after="0" w:line="360" w:lineRule="auto"/>
        <w:ind w:left="0"/>
        <w:jc w:val="both"/>
        <w:rPr>
          <w:rFonts w:ascii="Book Antiqua" w:eastAsia="Calibri" w:hAnsi="Book Antiqua"/>
          <w:sz w:val="20"/>
          <w:szCs w:val="20"/>
        </w:rPr>
      </w:pPr>
      <w:r w:rsidRPr="00407A25">
        <w:rPr>
          <w:rFonts w:ascii="Book Antiqua" w:eastAsia="Calibri" w:hAnsi="Book Antiqua"/>
          <w:b/>
          <w:sz w:val="20"/>
          <w:szCs w:val="20"/>
        </w:rPr>
        <w:t>3.4</w:t>
      </w:r>
      <w:r w:rsidRPr="00407A25">
        <w:rPr>
          <w:rFonts w:ascii="Book Antiqua" w:eastAsia="Calibri" w:hAnsi="Book Antiqua"/>
          <w:sz w:val="20"/>
          <w:szCs w:val="20"/>
        </w:rPr>
        <w:tab/>
        <w:t>W razie stwierdzenia przez Zamawiającego w okresie obowiązywania gwarancji wad                         w dostarczonym przedmiocie umowy Wykonawca zobowiązuje się do usunięcia wad lub dokonania nieodpłatnej wymiany rzeczy na taka samą ilość rzeczy wolnych od wad w terminie 5 dni od daty zgłoszenia wady.</w:t>
      </w:r>
    </w:p>
    <w:p w:rsidR="00B55D68" w:rsidRPr="00407A25" w:rsidRDefault="00B55D68" w:rsidP="00B55D68">
      <w:pPr>
        <w:pStyle w:val="Akapitzlist"/>
        <w:shd w:val="clear" w:color="auto" w:fill="FFFFFF"/>
        <w:tabs>
          <w:tab w:val="left" w:pos="426"/>
        </w:tabs>
        <w:suppressAutoHyphens/>
        <w:spacing w:after="0" w:line="360" w:lineRule="auto"/>
        <w:ind w:left="0"/>
        <w:jc w:val="both"/>
        <w:rPr>
          <w:rFonts w:ascii="Book Antiqua" w:eastAsia="Calibri" w:hAnsi="Book Antiqua"/>
          <w:sz w:val="20"/>
          <w:szCs w:val="20"/>
        </w:rPr>
      </w:pPr>
      <w:r w:rsidRPr="00407A25">
        <w:rPr>
          <w:rFonts w:ascii="Book Antiqua" w:eastAsia="Calibri" w:hAnsi="Book Antiqua"/>
          <w:b/>
          <w:sz w:val="20"/>
          <w:szCs w:val="20"/>
        </w:rPr>
        <w:t>3.5</w:t>
      </w:r>
      <w:r w:rsidRPr="00407A25">
        <w:rPr>
          <w:rFonts w:ascii="Book Antiqua" w:eastAsia="Calibri" w:hAnsi="Book Antiqua"/>
          <w:sz w:val="20"/>
          <w:szCs w:val="20"/>
        </w:rPr>
        <w:tab/>
        <w:t xml:space="preserve">W razie stwierdzenia przez Zamawiającego, że właściwości i parametry dostarczonego towaru nie są zgodne z treścią oferty Wykonawcy i zapisami zapytania ofertowego, Wykonawca zobowiązuje się do dokonania nieodpłatnej wymiany rzeczy na taka sama ilość rzeczy zgodnych z treścią oferty </w:t>
      </w:r>
    </w:p>
    <w:p w:rsidR="00B55D68" w:rsidRPr="00407A25" w:rsidRDefault="00B55D68" w:rsidP="00B55D68">
      <w:pPr>
        <w:pStyle w:val="Akapitzlist"/>
        <w:shd w:val="clear" w:color="auto" w:fill="FFFFFF"/>
        <w:tabs>
          <w:tab w:val="left" w:pos="426"/>
        </w:tabs>
        <w:suppressAutoHyphens/>
        <w:spacing w:after="0" w:line="360" w:lineRule="auto"/>
        <w:ind w:left="0"/>
        <w:jc w:val="both"/>
        <w:rPr>
          <w:rFonts w:ascii="Book Antiqua" w:eastAsia="Calibri" w:hAnsi="Book Antiqua"/>
          <w:sz w:val="20"/>
          <w:szCs w:val="20"/>
        </w:rPr>
      </w:pPr>
      <w:r w:rsidRPr="00407A25">
        <w:rPr>
          <w:rFonts w:ascii="Book Antiqua" w:eastAsia="Calibri" w:hAnsi="Book Antiqua"/>
          <w:sz w:val="20"/>
          <w:szCs w:val="20"/>
        </w:rPr>
        <w:t>i zapisami zapytania ofertowego w terminie 5 dni od daty zgłoszenia.</w:t>
      </w:r>
    </w:p>
    <w:p w:rsidR="00B55D68" w:rsidRPr="00407A25" w:rsidRDefault="00B55D68" w:rsidP="00B55D68">
      <w:pPr>
        <w:pStyle w:val="Akapitzlist"/>
        <w:shd w:val="clear" w:color="auto" w:fill="FFFFFF"/>
        <w:tabs>
          <w:tab w:val="left" w:pos="426"/>
        </w:tabs>
        <w:suppressAutoHyphens/>
        <w:spacing w:after="0" w:line="360" w:lineRule="auto"/>
        <w:ind w:left="0"/>
        <w:jc w:val="both"/>
        <w:rPr>
          <w:rFonts w:ascii="Book Antiqua" w:eastAsia="Calibri" w:hAnsi="Book Antiqua"/>
          <w:sz w:val="20"/>
          <w:szCs w:val="20"/>
        </w:rPr>
      </w:pPr>
      <w:r w:rsidRPr="00407A25">
        <w:rPr>
          <w:rFonts w:ascii="Book Antiqua" w:eastAsia="Calibri" w:hAnsi="Book Antiqua"/>
          <w:b/>
          <w:sz w:val="20"/>
          <w:szCs w:val="20"/>
        </w:rPr>
        <w:t>3.6</w:t>
      </w:r>
      <w:r w:rsidRPr="00407A25">
        <w:rPr>
          <w:rFonts w:ascii="Book Antiqua" w:eastAsia="Calibri" w:hAnsi="Book Antiqua"/>
          <w:sz w:val="20"/>
          <w:szCs w:val="20"/>
        </w:rPr>
        <w:tab/>
        <w:t>Wykonawca zapłaci zamawiającemu karę:</w:t>
      </w:r>
    </w:p>
    <w:p w:rsidR="00B55D68" w:rsidRPr="00407A25" w:rsidRDefault="00B55D68" w:rsidP="00B55D68">
      <w:pPr>
        <w:pStyle w:val="Akapitzlist"/>
        <w:shd w:val="clear" w:color="auto" w:fill="FFFFFF"/>
        <w:tabs>
          <w:tab w:val="left" w:pos="426"/>
        </w:tabs>
        <w:suppressAutoHyphens/>
        <w:spacing w:after="0" w:line="360" w:lineRule="auto"/>
        <w:ind w:left="0"/>
        <w:jc w:val="both"/>
        <w:rPr>
          <w:rFonts w:ascii="Book Antiqua" w:eastAsia="Calibri" w:hAnsi="Book Antiqua"/>
          <w:sz w:val="20"/>
          <w:szCs w:val="20"/>
        </w:rPr>
      </w:pPr>
      <w:r w:rsidRPr="00407A25">
        <w:rPr>
          <w:rFonts w:ascii="Book Antiqua" w:eastAsia="Calibri" w:hAnsi="Book Antiqua"/>
          <w:sz w:val="20"/>
          <w:szCs w:val="20"/>
        </w:rPr>
        <w:t>a.</w:t>
      </w:r>
      <w:r w:rsidRPr="00407A25">
        <w:rPr>
          <w:rFonts w:ascii="Book Antiqua" w:eastAsia="Calibri" w:hAnsi="Book Antiqua"/>
          <w:sz w:val="20"/>
          <w:szCs w:val="20"/>
        </w:rPr>
        <w:tab/>
        <w:t xml:space="preserve">za każdy rozpoczęty dzień opóźnienia w wykonaniu przedmiotu zamówienia - w wysokości 2 % wartości oferty brutto </w:t>
      </w:r>
    </w:p>
    <w:p w:rsidR="00B55D68" w:rsidRPr="00407A25" w:rsidRDefault="00B55D68" w:rsidP="00B55D68">
      <w:pPr>
        <w:pStyle w:val="Akapitzlist"/>
        <w:shd w:val="clear" w:color="auto" w:fill="FFFFFF"/>
        <w:tabs>
          <w:tab w:val="left" w:pos="426"/>
        </w:tabs>
        <w:suppressAutoHyphens/>
        <w:spacing w:after="0" w:line="360" w:lineRule="auto"/>
        <w:ind w:left="0"/>
        <w:jc w:val="both"/>
        <w:rPr>
          <w:rFonts w:ascii="Book Antiqua" w:eastAsia="Calibri" w:hAnsi="Book Antiqua"/>
          <w:sz w:val="20"/>
          <w:szCs w:val="20"/>
        </w:rPr>
      </w:pPr>
      <w:r w:rsidRPr="00407A25">
        <w:rPr>
          <w:rFonts w:ascii="Book Antiqua" w:eastAsia="Calibri" w:hAnsi="Book Antiqua"/>
          <w:sz w:val="20"/>
          <w:szCs w:val="20"/>
        </w:rPr>
        <w:t>b.</w:t>
      </w:r>
      <w:r w:rsidRPr="00407A25">
        <w:rPr>
          <w:rFonts w:ascii="Book Antiqua" w:eastAsia="Calibri" w:hAnsi="Book Antiqua"/>
          <w:sz w:val="20"/>
          <w:szCs w:val="20"/>
        </w:rPr>
        <w:tab/>
        <w:t xml:space="preserve">za każdy rozpoczęty dzień opóźnienia w usunięciu wad stwierdzonych po odbiorze – </w:t>
      </w:r>
    </w:p>
    <w:p w:rsidR="00B55D68" w:rsidRPr="00407A25" w:rsidRDefault="00B55D68" w:rsidP="00B55D68">
      <w:pPr>
        <w:pStyle w:val="Akapitzlist"/>
        <w:shd w:val="clear" w:color="auto" w:fill="FFFFFF"/>
        <w:tabs>
          <w:tab w:val="left" w:pos="426"/>
        </w:tabs>
        <w:suppressAutoHyphens/>
        <w:spacing w:after="0" w:line="360" w:lineRule="auto"/>
        <w:ind w:left="0"/>
        <w:jc w:val="both"/>
        <w:rPr>
          <w:rFonts w:ascii="Book Antiqua" w:eastAsia="Calibri" w:hAnsi="Book Antiqua"/>
          <w:sz w:val="20"/>
          <w:szCs w:val="20"/>
        </w:rPr>
      </w:pPr>
      <w:r w:rsidRPr="00407A25">
        <w:rPr>
          <w:rFonts w:ascii="Book Antiqua" w:eastAsia="Calibri" w:hAnsi="Book Antiqua"/>
          <w:sz w:val="20"/>
          <w:szCs w:val="20"/>
        </w:rPr>
        <w:t>w wysokości 2 % wartości oferty brutto,</w:t>
      </w:r>
    </w:p>
    <w:p w:rsidR="00B55D68" w:rsidRPr="00407A25" w:rsidRDefault="00B55D68" w:rsidP="00B55D68">
      <w:pPr>
        <w:pStyle w:val="Akapitzlist"/>
        <w:shd w:val="clear" w:color="auto" w:fill="FFFFFF"/>
        <w:tabs>
          <w:tab w:val="left" w:pos="426"/>
        </w:tabs>
        <w:suppressAutoHyphens/>
        <w:spacing w:after="0" w:line="360" w:lineRule="auto"/>
        <w:ind w:left="0"/>
        <w:jc w:val="both"/>
        <w:rPr>
          <w:rFonts w:ascii="Book Antiqua" w:eastAsia="Calibri" w:hAnsi="Book Antiqua"/>
          <w:sz w:val="20"/>
          <w:szCs w:val="20"/>
        </w:rPr>
      </w:pPr>
      <w:r w:rsidRPr="00407A25">
        <w:rPr>
          <w:rFonts w:ascii="Book Antiqua" w:eastAsia="Calibri" w:hAnsi="Book Antiqua"/>
          <w:sz w:val="20"/>
          <w:szCs w:val="20"/>
        </w:rPr>
        <w:t>c.</w:t>
      </w:r>
      <w:r w:rsidRPr="00407A25">
        <w:rPr>
          <w:rFonts w:ascii="Book Antiqua" w:eastAsia="Calibri" w:hAnsi="Book Antiqua"/>
          <w:sz w:val="20"/>
          <w:szCs w:val="20"/>
        </w:rPr>
        <w:tab/>
        <w:t>20% wynagrodzenia brutto w razie odstąpienia od wykonania przedmiotu zamówienia przez Wykonawcę z przyczyn nie leżących po stronie Zamawiającego.</w:t>
      </w:r>
    </w:p>
    <w:p w:rsidR="00B55D68" w:rsidRPr="00407A25" w:rsidRDefault="00B55D68" w:rsidP="00B55D68">
      <w:pPr>
        <w:pStyle w:val="Akapitzlist"/>
        <w:shd w:val="clear" w:color="auto" w:fill="FFFFFF"/>
        <w:tabs>
          <w:tab w:val="left" w:pos="426"/>
        </w:tabs>
        <w:suppressAutoHyphens/>
        <w:spacing w:after="0" w:line="360" w:lineRule="auto"/>
        <w:ind w:left="0"/>
        <w:jc w:val="both"/>
        <w:rPr>
          <w:rFonts w:ascii="Book Antiqua" w:eastAsia="Calibri" w:hAnsi="Book Antiqua"/>
          <w:sz w:val="20"/>
          <w:szCs w:val="20"/>
        </w:rPr>
      </w:pPr>
      <w:r w:rsidRPr="00407A25">
        <w:rPr>
          <w:rFonts w:ascii="Book Antiqua" w:eastAsia="Calibri" w:hAnsi="Book Antiqua"/>
          <w:sz w:val="20"/>
          <w:szCs w:val="20"/>
        </w:rPr>
        <w:t>d.</w:t>
      </w:r>
      <w:r w:rsidRPr="00407A25">
        <w:rPr>
          <w:rFonts w:ascii="Book Antiqua" w:eastAsia="Calibri" w:hAnsi="Book Antiqua"/>
          <w:sz w:val="20"/>
          <w:szCs w:val="20"/>
        </w:rPr>
        <w:tab/>
        <w:t>20 %wynagrodzenia brutto w razie odstąpienia od wykonania przedmiotu zamówienia przez Zamawiającego z przyczyn leżących po stronie Wykonawcy.</w:t>
      </w:r>
    </w:p>
    <w:p w:rsidR="00B55D68" w:rsidRPr="00407A25" w:rsidRDefault="00B55D68" w:rsidP="00B55D68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</w:p>
    <w:p w:rsidR="00B55D68" w:rsidRPr="00407A25" w:rsidRDefault="00B55D68" w:rsidP="00B55D68">
      <w:pPr>
        <w:pStyle w:val="Akapitzlist"/>
        <w:numPr>
          <w:ilvl w:val="0"/>
          <w:numId w:val="1"/>
        </w:numPr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  <w:r w:rsidRPr="00407A25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 xml:space="preserve">Termin wykonania zamówienia: </w:t>
      </w:r>
      <w:r w:rsidRPr="00407A25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do </w:t>
      </w:r>
      <w:r w:rsidRPr="00407A25">
        <w:rPr>
          <w:rFonts w:ascii="Book Antiqua" w:eastAsia="Calibri" w:hAnsi="Book Antiqua" w:cs="Book Antiqua"/>
          <w:bCs/>
          <w:sz w:val="20"/>
          <w:szCs w:val="20"/>
          <w:u w:val="single"/>
          <w:lang w:eastAsia="pl-PL"/>
        </w:rPr>
        <w:t>10 dni kalendarzowych</w:t>
      </w:r>
      <w:r w:rsidRPr="00407A25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od daty rozstrzygnięcia postępowania i przesłania zlecenia.</w:t>
      </w:r>
    </w:p>
    <w:p w:rsidR="00B55D68" w:rsidRPr="00407A25" w:rsidRDefault="00B55D68" w:rsidP="00B55D68">
      <w:pPr>
        <w:numPr>
          <w:ilvl w:val="0"/>
          <w:numId w:val="1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 w:rsidRPr="00407A25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Opis sposobu obliczania ceny:</w:t>
      </w:r>
    </w:p>
    <w:p w:rsidR="00B55D68" w:rsidRPr="00407A25" w:rsidRDefault="00B55D68" w:rsidP="00B55D68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407A25">
        <w:rPr>
          <w:rFonts w:ascii="Book Antiqua" w:eastAsia="Calibri" w:hAnsi="Book Antiqua" w:cs="Book Antiqua"/>
          <w:sz w:val="20"/>
          <w:szCs w:val="20"/>
          <w:lang w:eastAsia="pl-PL"/>
        </w:rPr>
        <w:t xml:space="preserve"> W ofercie należy podać proponowaną cenę brutto w PLN za całość wykonania przedmiotu zamówienia.</w:t>
      </w:r>
    </w:p>
    <w:p w:rsidR="00B55D68" w:rsidRPr="00407A25" w:rsidRDefault="00B55D68" w:rsidP="00B55D68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407A25">
        <w:rPr>
          <w:rFonts w:ascii="Book Antiqua" w:eastAsia="Calibri" w:hAnsi="Book Antiqua" w:cs="Book Antiqua"/>
          <w:sz w:val="20"/>
          <w:szCs w:val="20"/>
          <w:lang w:eastAsia="pl-PL"/>
        </w:rPr>
        <w:t xml:space="preserve">Cena powinna zawierać wszystkie koszty związane z realizacją zamówienia, w tym koszty dojazdu do obiektu Zamawiającego,  robocizny  itp. </w:t>
      </w:r>
    </w:p>
    <w:p w:rsidR="00B55D68" w:rsidRPr="00407A25" w:rsidRDefault="00B55D68" w:rsidP="00B55D68">
      <w:pPr>
        <w:numPr>
          <w:ilvl w:val="0"/>
          <w:numId w:val="1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 w:rsidRPr="00407A25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Kryteria wyboru oferty:</w:t>
      </w:r>
    </w:p>
    <w:p w:rsidR="00B55D68" w:rsidRPr="00407A25" w:rsidRDefault="00B55D68" w:rsidP="00B55D68">
      <w:pPr>
        <w:tabs>
          <w:tab w:val="left" w:pos="0"/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 w:rsidRPr="00407A25">
        <w:rPr>
          <w:rFonts w:ascii="Book Antiqua" w:eastAsia="Calibri" w:hAnsi="Book Antiqua" w:cs="Book Antiqua"/>
          <w:spacing w:val="-1"/>
          <w:sz w:val="20"/>
          <w:szCs w:val="20"/>
          <w:lang w:eastAsia="pl-PL"/>
        </w:rPr>
        <w:t>6.1. Zamawiający oceni i porówna jedynie te oferty, które:</w:t>
      </w:r>
    </w:p>
    <w:p w:rsidR="00B55D68" w:rsidRPr="00407A25" w:rsidRDefault="00B55D68" w:rsidP="00B55D68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 w:rsidRPr="00407A25">
        <w:rPr>
          <w:rFonts w:ascii="Book Antiqua" w:eastAsia="Calibri" w:hAnsi="Book Antiqua" w:cs="Book Antiqua"/>
          <w:sz w:val="20"/>
          <w:szCs w:val="20"/>
          <w:lang w:eastAsia="pl-PL"/>
        </w:rPr>
        <w:t xml:space="preserve">a) </w:t>
      </w:r>
      <w:r w:rsidRPr="00407A25">
        <w:rPr>
          <w:rFonts w:ascii="Book Antiqua" w:eastAsia="Calibri" w:hAnsi="Book Antiqua" w:cs="Book Antiqua"/>
          <w:spacing w:val="3"/>
          <w:sz w:val="20"/>
          <w:szCs w:val="20"/>
          <w:lang w:eastAsia="pl-PL"/>
        </w:rPr>
        <w:t xml:space="preserve">zostaną złożone przez Wykonawców nie wykluczonych przez Zamawiającego z </w:t>
      </w:r>
      <w:r w:rsidRPr="00407A25">
        <w:rPr>
          <w:rFonts w:ascii="Book Antiqua" w:eastAsia="Calibri" w:hAnsi="Book Antiqua" w:cs="Book Antiqua"/>
          <w:spacing w:val="-2"/>
          <w:sz w:val="20"/>
          <w:szCs w:val="20"/>
          <w:lang w:eastAsia="pl-PL"/>
        </w:rPr>
        <w:t>niniejszego postępowania;</w:t>
      </w:r>
    </w:p>
    <w:p w:rsidR="00B55D68" w:rsidRPr="00407A25" w:rsidRDefault="00B55D68" w:rsidP="00B55D68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 w:rsidRPr="00407A25">
        <w:rPr>
          <w:rFonts w:ascii="Book Antiqua" w:eastAsia="Calibri" w:hAnsi="Book Antiqua" w:cs="Book Antiqua"/>
          <w:sz w:val="20"/>
          <w:szCs w:val="20"/>
          <w:lang w:eastAsia="pl-PL"/>
        </w:rPr>
        <w:t xml:space="preserve">b) </w:t>
      </w:r>
      <w:r w:rsidRPr="00407A25">
        <w:rPr>
          <w:rFonts w:ascii="Book Antiqua" w:eastAsia="Calibri" w:hAnsi="Book Antiqua" w:cs="Book Antiqua"/>
          <w:spacing w:val="-1"/>
          <w:sz w:val="20"/>
          <w:szCs w:val="20"/>
          <w:lang w:eastAsia="pl-PL"/>
        </w:rPr>
        <w:t>nie zostaną odrzucone przez Zamawiającego.</w:t>
      </w:r>
    </w:p>
    <w:p w:rsidR="00B55D68" w:rsidRPr="00407A25" w:rsidRDefault="00B55D68" w:rsidP="00B55D68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spacing w:val="-3"/>
          <w:sz w:val="20"/>
          <w:szCs w:val="20"/>
          <w:lang w:eastAsia="pl-PL"/>
        </w:rPr>
      </w:pPr>
      <w:r w:rsidRPr="00407A25">
        <w:rPr>
          <w:rFonts w:ascii="Book Antiqua" w:eastAsia="Calibri" w:hAnsi="Book Antiqua" w:cs="Book Antiqua"/>
          <w:sz w:val="20"/>
          <w:szCs w:val="20"/>
          <w:lang w:eastAsia="pl-PL"/>
        </w:rPr>
        <w:t xml:space="preserve">6.2. </w:t>
      </w:r>
      <w:r w:rsidRPr="00407A25">
        <w:rPr>
          <w:rFonts w:ascii="Book Antiqua" w:eastAsia="Calibri" w:hAnsi="Book Antiqua" w:cs="Book Antiqua"/>
          <w:spacing w:val="3"/>
          <w:sz w:val="20"/>
          <w:szCs w:val="20"/>
          <w:lang w:eastAsia="pl-PL"/>
        </w:rPr>
        <w:t xml:space="preserve">Oferty zostaną ocenione przez Zamawiającego w oparciu o następujące kryterium i jego </w:t>
      </w:r>
      <w:r w:rsidRPr="00407A25">
        <w:rPr>
          <w:rFonts w:ascii="Book Antiqua" w:eastAsia="Calibri" w:hAnsi="Book Antiqua" w:cs="Book Antiqua"/>
          <w:spacing w:val="-3"/>
          <w:sz w:val="20"/>
          <w:szCs w:val="20"/>
          <w:lang w:eastAsia="pl-PL"/>
        </w:rPr>
        <w:t>znaczenie:</w:t>
      </w:r>
    </w:p>
    <w:p w:rsidR="00B55D68" w:rsidRPr="00407A25" w:rsidRDefault="00B55D68" w:rsidP="00B55D68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spacing w:val="-3"/>
          <w:sz w:val="20"/>
          <w:szCs w:val="20"/>
          <w:lang w:eastAsia="pl-PL"/>
        </w:rPr>
      </w:pPr>
    </w:p>
    <w:tbl>
      <w:tblPr>
        <w:tblW w:w="6312" w:type="dxa"/>
        <w:tblInd w:w="1308" w:type="dxa"/>
        <w:tblLayout w:type="fixed"/>
        <w:tblLook w:val="04A0" w:firstRow="1" w:lastRow="0" w:firstColumn="1" w:lastColumn="0" w:noHBand="0" w:noVBand="1"/>
      </w:tblPr>
      <w:tblGrid>
        <w:gridCol w:w="1636"/>
        <w:gridCol w:w="3360"/>
        <w:gridCol w:w="1316"/>
      </w:tblGrid>
      <w:tr w:rsidR="00B55D68" w:rsidRPr="00407A25" w:rsidTr="00545131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5D68" w:rsidRPr="00407A25" w:rsidRDefault="00B55D68" w:rsidP="00545131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 w:rsidRPr="00407A25">
              <w:rPr>
                <w:rFonts w:ascii="Book Antiqua" w:eastAsia="Calibri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lastRenderedPageBreak/>
              <w:t>L.p.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D68" w:rsidRPr="00407A25" w:rsidRDefault="00B55D68" w:rsidP="00545131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 w:rsidRPr="00407A25">
              <w:rPr>
                <w:rFonts w:ascii="Book Antiqua" w:eastAsia="Calibri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5D68" w:rsidRPr="00407A25" w:rsidRDefault="00B55D68" w:rsidP="00545131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  <w:lang w:eastAsia="pl-PL"/>
              </w:rPr>
            </w:pPr>
            <w:r w:rsidRPr="00407A25">
              <w:rPr>
                <w:rFonts w:ascii="Book Antiqua" w:eastAsia="Calibri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B55D68" w:rsidRPr="00407A25" w:rsidTr="00545131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5D68" w:rsidRPr="00407A25" w:rsidRDefault="00B55D68" w:rsidP="00545131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 w:rsidRPr="00407A25"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D68" w:rsidRPr="00407A25" w:rsidRDefault="00B55D68" w:rsidP="00545131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 w:rsidRPr="00407A25"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5D68" w:rsidRPr="00407A25" w:rsidRDefault="00B55D68" w:rsidP="00545131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  <w:lang w:eastAsia="pl-PL"/>
              </w:rPr>
            </w:pPr>
            <w:r w:rsidRPr="00407A25"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  <w:t>80%</w:t>
            </w:r>
          </w:p>
        </w:tc>
      </w:tr>
      <w:tr w:rsidR="00B55D68" w:rsidRPr="00407A25" w:rsidTr="00545131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5D68" w:rsidRPr="00407A25" w:rsidRDefault="00B55D68" w:rsidP="00545131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 w:rsidRPr="00407A25"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D68" w:rsidRPr="00407A25" w:rsidRDefault="00B55D68" w:rsidP="00545131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 w:rsidRPr="00407A25"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5D68" w:rsidRPr="00407A25" w:rsidRDefault="00B55D68" w:rsidP="00545131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 w:rsidRPr="00407A25"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  <w:t>20 %</w:t>
            </w:r>
          </w:p>
        </w:tc>
      </w:tr>
      <w:tr w:rsidR="00B55D68" w:rsidRPr="00407A25" w:rsidTr="00545131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5D68" w:rsidRPr="00407A25" w:rsidRDefault="00B55D68" w:rsidP="00545131">
            <w:pPr>
              <w:tabs>
                <w:tab w:val="left" w:pos="426"/>
              </w:tabs>
              <w:snapToGrid w:val="0"/>
              <w:spacing w:after="0" w:line="360" w:lineRule="auto"/>
              <w:jc w:val="center"/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 w:rsidRPr="00407A25"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D68" w:rsidRPr="00407A25" w:rsidRDefault="00B55D68" w:rsidP="00545131">
            <w:pPr>
              <w:tabs>
                <w:tab w:val="left" w:pos="426"/>
              </w:tabs>
              <w:snapToGrid w:val="0"/>
              <w:spacing w:after="0" w:line="360" w:lineRule="auto"/>
              <w:jc w:val="center"/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5D68" w:rsidRPr="00407A25" w:rsidRDefault="00B55D68" w:rsidP="00545131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  <w:lang w:eastAsia="pl-PL"/>
              </w:rPr>
            </w:pPr>
            <w:r w:rsidRPr="00407A25"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B55D68" w:rsidRPr="00407A25" w:rsidRDefault="00B55D68" w:rsidP="00B55D68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spacing w:val="-3"/>
          <w:sz w:val="20"/>
          <w:szCs w:val="20"/>
          <w:lang w:eastAsia="pl-PL"/>
        </w:rPr>
      </w:pPr>
    </w:p>
    <w:p w:rsidR="00B55D68" w:rsidRPr="00407A25" w:rsidRDefault="00B55D68" w:rsidP="00B55D68">
      <w:pPr>
        <w:tabs>
          <w:tab w:val="left" w:pos="426"/>
        </w:tabs>
        <w:spacing w:after="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407A25">
        <w:rPr>
          <w:rFonts w:ascii="Book Antiqua" w:eastAsia="Calibri" w:hAnsi="Book Antiqua" w:cs="Book Antiqua"/>
          <w:sz w:val="20"/>
          <w:szCs w:val="20"/>
          <w:lang w:eastAsia="pl-PL"/>
        </w:rPr>
        <w:t>Obliczenia w poszczególnych kryteriach dokonane będą z dokładnością do dwóch miejsc po przecinku.</w:t>
      </w:r>
    </w:p>
    <w:p w:rsidR="00B55D68" w:rsidRPr="00407A25" w:rsidRDefault="00B55D68" w:rsidP="00B55D68">
      <w:pPr>
        <w:tabs>
          <w:tab w:val="left" w:pos="0"/>
          <w:tab w:val="left" w:pos="284"/>
          <w:tab w:val="left" w:pos="426"/>
        </w:tabs>
        <w:spacing w:after="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407A25">
        <w:rPr>
          <w:rFonts w:ascii="Book Antiqua" w:eastAsia="Calibri" w:hAnsi="Book Antiqua" w:cs="Book Antiqua"/>
          <w:sz w:val="20"/>
          <w:szCs w:val="20"/>
          <w:lang w:eastAsia="pl-PL"/>
        </w:rPr>
        <w:t>Oceny Zamawiający dokona na podstawie następujących wzorów:</w:t>
      </w:r>
    </w:p>
    <w:p w:rsidR="00B55D68" w:rsidRPr="00407A25" w:rsidRDefault="00B55D68" w:rsidP="00B55D68">
      <w:pPr>
        <w:tabs>
          <w:tab w:val="left" w:pos="0"/>
          <w:tab w:val="left" w:pos="284"/>
          <w:tab w:val="left" w:pos="426"/>
        </w:tabs>
        <w:spacing w:after="0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</w:p>
    <w:p w:rsidR="00B55D68" w:rsidRPr="00407A25" w:rsidRDefault="00B55D68" w:rsidP="00B55D68">
      <w:pPr>
        <w:pStyle w:val="Akapitzlist"/>
        <w:numPr>
          <w:ilvl w:val="0"/>
          <w:numId w:val="3"/>
        </w:numPr>
        <w:tabs>
          <w:tab w:val="left" w:pos="0"/>
          <w:tab w:val="left" w:pos="284"/>
          <w:tab w:val="left" w:pos="426"/>
        </w:tabs>
        <w:autoSpaceDE w:val="0"/>
        <w:spacing w:after="0"/>
        <w:ind w:left="0" w:firstLine="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407A25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Dla kryterium</w:t>
      </w:r>
      <w:r w:rsidRPr="00407A25"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„</w:t>
      </w:r>
      <w:r w:rsidRPr="00407A25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cena”</w:t>
      </w:r>
      <w:r w:rsidRPr="00407A25">
        <w:rPr>
          <w:rFonts w:ascii="Book Antiqua" w:eastAsia="Calibri" w:hAnsi="Book Antiqua" w:cs="Book Antiqua"/>
          <w:sz w:val="20"/>
          <w:szCs w:val="20"/>
          <w:lang w:eastAsia="pl-PL"/>
        </w:rPr>
        <w:t xml:space="preserve">: C = </w:t>
      </w:r>
      <w:proofErr w:type="spellStart"/>
      <w:r w:rsidRPr="00407A25">
        <w:rPr>
          <w:rFonts w:ascii="Book Antiqua" w:eastAsia="Calibri" w:hAnsi="Book Antiqua" w:cs="Book Antiqua"/>
          <w:sz w:val="20"/>
          <w:szCs w:val="20"/>
          <w:lang w:eastAsia="pl-PL"/>
        </w:rPr>
        <w:t>C</w:t>
      </w:r>
      <w:r w:rsidRPr="00407A25">
        <w:rPr>
          <w:rFonts w:ascii="Book Antiqua" w:eastAsia="Calibri" w:hAnsi="Book Antiqua" w:cs="Book Antiqua"/>
          <w:sz w:val="20"/>
          <w:szCs w:val="20"/>
          <w:vertAlign w:val="subscript"/>
          <w:lang w:eastAsia="pl-PL"/>
        </w:rPr>
        <w:t>n</w:t>
      </w:r>
      <w:proofErr w:type="spellEnd"/>
      <w:r w:rsidRPr="00407A25">
        <w:rPr>
          <w:rFonts w:ascii="Book Antiqua" w:eastAsia="Calibri" w:hAnsi="Book Antiqua" w:cs="Book Antiqua"/>
          <w:sz w:val="20"/>
          <w:szCs w:val="20"/>
          <w:lang w:eastAsia="pl-PL"/>
        </w:rPr>
        <w:t xml:space="preserve"> / C</w:t>
      </w:r>
      <w:r w:rsidRPr="00407A25">
        <w:rPr>
          <w:rFonts w:ascii="Book Antiqua" w:eastAsia="Calibri" w:hAnsi="Book Antiqua" w:cs="Book Antiqua"/>
          <w:sz w:val="20"/>
          <w:szCs w:val="20"/>
          <w:vertAlign w:val="subscript"/>
          <w:lang w:eastAsia="pl-PL"/>
        </w:rPr>
        <w:t>o</w:t>
      </w:r>
      <w:r w:rsidRPr="00407A25">
        <w:rPr>
          <w:rFonts w:ascii="Book Antiqua" w:eastAsia="Calibri" w:hAnsi="Book Antiqua" w:cs="Book Antiqua"/>
          <w:sz w:val="20"/>
          <w:szCs w:val="20"/>
          <w:lang w:eastAsia="pl-PL"/>
        </w:rPr>
        <w:t xml:space="preserve"> x 100 pkt x 80%</w:t>
      </w:r>
    </w:p>
    <w:p w:rsidR="00B55D68" w:rsidRPr="00407A25" w:rsidRDefault="00B55D68" w:rsidP="00B55D68">
      <w:pPr>
        <w:tabs>
          <w:tab w:val="left" w:pos="0"/>
          <w:tab w:val="left" w:pos="284"/>
          <w:tab w:val="left" w:pos="426"/>
        </w:tabs>
        <w:autoSpaceDE w:val="0"/>
        <w:spacing w:after="0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 w:rsidRPr="00407A25">
        <w:rPr>
          <w:rFonts w:ascii="Book Antiqua" w:eastAsia="Calibri" w:hAnsi="Book Antiqua" w:cs="Book Antiqua"/>
          <w:sz w:val="20"/>
          <w:szCs w:val="20"/>
          <w:lang w:eastAsia="pl-PL"/>
        </w:rPr>
        <w:t>gdzie:</w:t>
      </w:r>
    </w:p>
    <w:p w:rsidR="00B55D68" w:rsidRPr="00407A25" w:rsidRDefault="00B55D68" w:rsidP="00B55D68">
      <w:pPr>
        <w:tabs>
          <w:tab w:val="left" w:pos="0"/>
          <w:tab w:val="left" w:pos="284"/>
          <w:tab w:val="left" w:pos="426"/>
        </w:tabs>
        <w:autoSpaceDE w:val="0"/>
        <w:spacing w:after="0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 w:rsidRPr="00407A25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 w:rsidRPr="00407A25">
        <w:rPr>
          <w:rFonts w:ascii="Book Antiqua" w:eastAsia="Calibri" w:hAnsi="Book Antiqua" w:cs="Book Antiqua"/>
          <w:sz w:val="20"/>
          <w:szCs w:val="20"/>
          <w:lang w:eastAsia="pl-PL"/>
        </w:rPr>
        <w:t xml:space="preserve"> = przyznane punkty za cenę</w:t>
      </w:r>
    </w:p>
    <w:p w:rsidR="00B55D68" w:rsidRPr="00407A25" w:rsidRDefault="00B55D68" w:rsidP="00B55D68">
      <w:pPr>
        <w:tabs>
          <w:tab w:val="left" w:pos="0"/>
          <w:tab w:val="left" w:pos="284"/>
          <w:tab w:val="left" w:pos="426"/>
        </w:tabs>
        <w:autoSpaceDE w:val="0"/>
        <w:spacing w:after="0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proofErr w:type="spellStart"/>
      <w:r w:rsidRPr="00407A25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 w:rsidRPr="00407A25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407A25">
        <w:rPr>
          <w:rFonts w:ascii="Book Antiqua" w:eastAsia="Calibri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407A25">
        <w:rPr>
          <w:rFonts w:ascii="Book Antiqua" w:eastAsia="Calibri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B55D68" w:rsidRPr="00407A25" w:rsidRDefault="00B55D68" w:rsidP="00B55D68">
      <w:pPr>
        <w:tabs>
          <w:tab w:val="left" w:pos="0"/>
          <w:tab w:val="left" w:pos="284"/>
          <w:tab w:val="left" w:pos="426"/>
        </w:tabs>
        <w:autoSpaceDE w:val="0"/>
        <w:spacing w:after="0"/>
        <w:jc w:val="both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r w:rsidRPr="00407A25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 w:rsidRPr="00407A25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 w:rsidRPr="00407A25">
        <w:rPr>
          <w:rFonts w:ascii="Book Antiqua" w:eastAsia="Calibri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407A25">
        <w:rPr>
          <w:rFonts w:ascii="Book Antiqua" w:eastAsia="Calibri" w:hAnsi="Book Antiqua" w:cs="Book Antiqua"/>
          <w:sz w:val="20"/>
          <w:szCs w:val="20"/>
          <w:lang w:eastAsia="pl-PL"/>
        </w:rPr>
        <w:t>= cena oferty ocenianej</w:t>
      </w:r>
    </w:p>
    <w:p w:rsidR="00B55D68" w:rsidRPr="00407A25" w:rsidRDefault="00B55D68" w:rsidP="00B55D68">
      <w:pPr>
        <w:tabs>
          <w:tab w:val="left" w:pos="426"/>
        </w:tabs>
        <w:spacing w:after="0"/>
        <w:jc w:val="both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</w:p>
    <w:p w:rsidR="00B55D68" w:rsidRPr="00407A25" w:rsidRDefault="00B55D68" w:rsidP="00B55D68">
      <w:pPr>
        <w:tabs>
          <w:tab w:val="left" w:pos="426"/>
        </w:tabs>
        <w:spacing w:after="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407A25">
        <w:rPr>
          <w:rFonts w:ascii="Book Antiqua" w:eastAsia="Calibri" w:hAnsi="Book Antiqua" w:cs="Book Antiqua"/>
          <w:b/>
          <w:sz w:val="20"/>
          <w:szCs w:val="20"/>
          <w:lang w:eastAsia="pl-PL"/>
        </w:rPr>
        <w:t>Opis kryterium:</w:t>
      </w:r>
    </w:p>
    <w:p w:rsidR="00B55D68" w:rsidRPr="00407A25" w:rsidRDefault="00B55D68" w:rsidP="00B55D68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407A25">
        <w:rPr>
          <w:rFonts w:ascii="Book Antiqua" w:eastAsia="Calibri" w:hAnsi="Book Antiqua" w:cs="Book Antiqua"/>
          <w:sz w:val="20"/>
          <w:szCs w:val="20"/>
          <w:lang w:eastAsia="pl-PL"/>
        </w:rPr>
        <w:t>Cena to wartość wyrażona w jednostkach pieniężnych, którą kupujący jest obowiązany zapłacić przedsiębiorcy za usługę. W cenie uwzględnia się podatek VAT oraz podatek akcyzowy jeżeli na podstawie odrębnych przepisów sprzedaż podlega obciążeniu podatkiem VAT lub podatkiem akcyzowym.</w:t>
      </w:r>
    </w:p>
    <w:p w:rsidR="00B55D68" w:rsidRPr="00407A25" w:rsidRDefault="00B55D68" w:rsidP="00B55D68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407A25">
        <w:rPr>
          <w:rFonts w:ascii="Book Antiqua" w:eastAsia="Calibri" w:hAnsi="Book Antiqua" w:cs="Book Antiqua"/>
          <w:sz w:val="20"/>
          <w:szCs w:val="20"/>
          <w:lang w:eastAsia="pl-PL"/>
        </w:rPr>
        <w:t>W kryterium tym Wykonawca może otrzymać maksymalnie 80 pkt.</w:t>
      </w:r>
    </w:p>
    <w:p w:rsidR="00B55D68" w:rsidRPr="00407A25" w:rsidRDefault="00B55D68" w:rsidP="00B55D68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B55D68" w:rsidRPr="00407A25" w:rsidRDefault="00B55D68" w:rsidP="00B55D68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407A25">
        <w:rPr>
          <w:rFonts w:ascii="Book Antiqua" w:eastAsia="Calibri" w:hAnsi="Book Antiqua" w:cs="Times New Roman"/>
          <w:kern w:val="2"/>
          <w:sz w:val="20"/>
          <w:szCs w:val="20"/>
          <w:u w:val="single"/>
          <w:lang w:eastAsia="pl-PL"/>
        </w:rPr>
        <w:t>UWAGA: ceny jednostkowe netto w formularzu cenowym należy podać z dokładnością do dwóch miejsc po przecinku.</w:t>
      </w:r>
    </w:p>
    <w:p w:rsidR="00B55D68" w:rsidRPr="00407A25" w:rsidRDefault="00B55D68" w:rsidP="00B55D68">
      <w:pPr>
        <w:spacing w:after="0" w:line="360" w:lineRule="auto"/>
        <w:jc w:val="both"/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B55D68" w:rsidRPr="00407A25" w:rsidRDefault="00B55D68" w:rsidP="00B55D68">
      <w:pPr>
        <w:numPr>
          <w:ilvl w:val="0"/>
          <w:numId w:val="3"/>
        </w:numPr>
        <w:tabs>
          <w:tab w:val="left" w:pos="0"/>
          <w:tab w:val="left" w:pos="142"/>
          <w:tab w:val="left" w:pos="284"/>
        </w:tabs>
        <w:suppressAutoHyphens/>
        <w:spacing w:after="0"/>
        <w:ind w:left="0" w:firstLine="0"/>
        <w:rPr>
          <w:rFonts w:ascii="Book Antiqua" w:hAnsi="Book Antiqua" w:cs="Book Antiqua"/>
          <w:sz w:val="20"/>
          <w:szCs w:val="20"/>
        </w:rPr>
      </w:pPr>
      <w:r w:rsidRPr="00407A25"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Dla kryterium „termin realizacji zamówienia”: </w:t>
      </w:r>
      <w:r w:rsidRPr="00407A25">
        <w:rPr>
          <w:rFonts w:ascii="Book Antiqua" w:hAnsi="Book Antiqua" w:cs="Book Antiqua"/>
          <w:sz w:val="20"/>
          <w:szCs w:val="20"/>
        </w:rPr>
        <w:t xml:space="preserve">T </w:t>
      </w:r>
      <w:r w:rsidRPr="00407A25">
        <w:rPr>
          <w:rFonts w:ascii="Book Antiqua" w:hAnsi="Book Antiqua" w:cs="Book Antiqua"/>
          <w:sz w:val="20"/>
          <w:szCs w:val="20"/>
          <w:vertAlign w:val="subscript"/>
        </w:rPr>
        <w:t>d</w:t>
      </w:r>
      <w:r w:rsidRPr="00407A25"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 w:rsidRPr="00407A25">
        <w:rPr>
          <w:rFonts w:ascii="Book Antiqua" w:hAnsi="Book Antiqua" w:cs="Book Antiqua"/>
          <w:sz w:val="20"/>
          <w:szCs w:val="20"/>
        </w:rPr>
        <w:t>T</w:t>
      </w:r>
      <w:r w:rsidRPr="00407A25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407A25">
        <w:rPr>
          <w:rFonts w:ascii="Book Antiqua" w:hAnsi="Book Antiqua" w:cs="Book Antiqua"/>
          <w:sz w:val="20"/>
          <w:szCs w:val="20"/>
        </w:rPr>
        <w:t>/T</w:t>
      </w:r>
      <w:r w:rsidRPr="00407A25">
        <w:rPr>
          <w:rFonts w:ascii="Book Antiqua" w:hAnsi="Book Antiqua" w:cs="Book Antiqua"/>
          <w:sz w:val="20"/>
          <w:szCs w:val="20"/>
          <w:vertAlign w:val="subscript"/>
        </w:rPr>
        <w:t xml:space="preserve">b  </w:t>
      </w:r>
      <w:r w:rsidRPr="00407A25">
        <w:rPr>
          <w:rFonts w:ascii="Book Antiqua" w:hAnsi="Book Antiqua" w:cs="Book Antiqua"/>
          <w:sz w:val="20"/>
          <w:szCs w:val="20"/>
        </w:rPr>
        <w:t>x 100 pkt x 20%</w:t>
      </w:r>
    </w:p>
    <w:p w:rsidR="00B55D68" w:rsidRPr="00407A25" w:rsidRDefault="00B55D68" w:rsidP="00B55D68">
      <w:pPr>
        <w:tabs>
          <w:tab w:val="left" w:pos="0"/>
          <w:tab w:val="left" w:pos="142"/>
        </w:tabs>
        <w:rPr>
          <w:rFonts w:ascii="Book Antiqua" w:hAnsi="Book Antiqua" w:cs="Book Antiqua"/>
          <w:b/>
          <w:bCs/>
          <w:sz w:val="20"/>
          <w:szCs w:val="20"/>
        </w:rPr>
      </w:pPr>
      <w:r w:rsidRPr="00407A25">
        <w:rPr>
          <w:rFonts w:ascii="Book Antiqua" w:hAnsi="Book Antiqua" w:cs="Book Antiqua"/>
          <w:sz w:val="20"/>
          <w:szCs w:val="20"/>
        </w:rPr>
        <w:t>gdzie:</w:t>
      </w:r>
    </w:p>
    <w:p w:rsidR="00B55D68" w:rsidRPr="00407A25" w:rsidRDefault="00B55D68" w:rsidP="00B55D68">
      <w:pPr>
        <w:tabs>
          <w:tab w:val="left" w:pos="0"/>
          <w:tab w:val="left" w:pos="142"/>
        </w:tabs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407A25">
        <w:rPr>
          <w:rFonts w:ascii="Book Antiqua" w:hAnsi="Book Antiqua" w:cs="Book Antiqua"/>
          <w:b/>
          <w:bCs/>
          <w:sz w:val="20"/>
          <w:szCs w:val="20"/>
        </w:rPr>
        <w:t>T</w:t>
      </w:r>
      <w:r w:rsidRPr="00407A25">
        <w:rPr>
          <w:rFonts w:ascii="Book Antiqua" w:hAnsi="Book Antiqua" w:cs="Book Antiqua"/>
          <w:b/>
          <w:bCs/>
          <w:sz w:val="20"/>
          <w:szCs w:val="20"/>
          <w:vertAlign w:val="subscript"/>
        </w:rPr>
        <w:t>d</w:t>
      </w:r>
      <w:proofErr w:type="spellEnd"/>
      <w:r w:rsidRPr="00407A25">
        <w:rPr>
          <w:rFonts w:ascii="Book Antiqua" w:hAnsi="Book Antiqua" w:cs="Book Antiqua"/>
          <w:sz w:val="20"/>
          <w:szCs w:val="20"/>
        </w:rPr>
        <w:t>- przyznane punkty za termin realizacji zamówienia</w:t>
      </w:r>
    </w:p>
    <w:p w:rsidR="00B55D68" w:rsidRPr="00407A25" w:rsidRDefault="00B55D68" w:rsidP="00B55D68">
      <w:pPr>
        <w:tabs>
          <w:tab w:val="left" w:pos="0"/>
          <w:tab w:val="left" w:pos="142"/>
        </w:tabs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407A25">
        <w:rPr>
          <w:rFonts w:ascii="Book Antiqua" w:hAnsi="Book Antiqua" w:cs="Book Antiqua"/>
          <w:b/>
          <w:bCs/>
          <w:sz w:val="20"/>
          <w:szCs w:val="20"/>
        </w:rPr>
        <w:t>T</w:t>
      </w:r>
      <w:r w:rsidRPr="00407A25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407A25">
        <w:rPr>
          <w:rFonts w:ascii="Book Antiqua" w:hAnsi="Book Antiqua" w:cs="Book Antiqua"/>
          <w:sz w:val="20"/>
          <w:szCs w:val="20"/>
        </w:rPr>
        <w:t>- najkrótszy czas realizacji zamówienia spośród ważnych ofert</w:t>
      </w:r>
    </w:p>
    <w:p w:rsidR="00B55D68" w:rsidRPr="00407A25" w:rsidRDefault="00B55D68" w:rsidP="00B55D68">
      <w:pPr>
        <w:tabs>
          <w:tab w:val="left" w:pos="0"/>
          <w:tab w:val="left" w:pos="142"/>
        </w:tabs>
        <w:rPr>
          <w:rFonts w:ascii="Book Antiqua" w:hAnsi="Book Antiqua" w:cs="Book Antiqua"/>
          <w:b/>
          <w:bCs/>
          <w:sz w:val="20"/>
          <w:szCs w:val="20"/>
        </w:rPr>
      </w:pPr>
      <w:r w:rsidRPr="00407A25">
        <w:rPr>
          <w:rFonts w:ascii="Book Antiqua" w:hAnsi="Book Antiqua" w:cs="Book Antiqua"/>
          <w:b/>
          <w:bCs/>
          <w:sz w:val="20"/>
          <w:szCs w:val="20"/>
        </w:rPr>
        <w:t>T</w:t>
      </w:r>
      <w:r w:rsidRPr="00407A25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r w:rsidRPr="00407A25">
        <w:rPr>
          <w:rFonts w:ascii="Book Antiqua" w:hAnsi="Book Antiqua" w:cs="Book Antiqua"/>
          <w:sz w:val="20"/>
          <w:szCs w:val="20"/>
        </w:rPr>
        <w:t>- czas realizacji badanej oferty</w:t>
      </w:r>
    </w:p>
    <w:p w:rsidR="00B55D68" w:rsidRPr="00407A25" w:rsidRDefault="00B55D68" w:rsidP="00B55D68">
      <w:pPr>
        <w:tabs>
          <w:tab w:val="left" w:pos="0"/>
          <w:tab w:val="left" w:pos="142"/>
        </w:tabs>
        <w:jc w:val="both"/>
        <w:rPr>
          <w:rFonts w:ascii="Book Antiqua" w:hAnsi="Book Antiqua" w:cs="Book Antiqua"/>
          <w:sz w:val="20"/>
          <w:szCs w:val="20"/>
        </w:rPr>
      </w:pPr>
      <w:r w:rsidRPr="00407A25">
        <w:rPr>
          <w:rFonts w:ascii="Book Antiqua" w:hAnsi="Book Antiqua" w:cs="Book Antiqua"/>
          <w:b/>
          <w:bCs/>
          <w:sz w:val="20"/>
          <w:szCs w:val="20"/>
        </w:rPr>
        <w:t>Opis kryterium:</w:t>
      </w:r>
    </w:p>
    <w:p w:rsidR="00B55D68" w:rsidRPr="00407A25" w:rsidRDefault="00B55D68" w:rsidP="00B55D68">
      <w:pPr>
        <w:tabs>
          <w:tab w:val="left" w:pos="0"/>
          <w:tab w:val="left" w:pos="142"/>
        </w:tabs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407A25">
        <w:rPr>
          <w:rFonts w:ascii="Book Antiqua" w:hAnsi="Book Antiqua" w:cs="Book Antiqua"/>
          <w:sz w:val="20"/>
          <w:szCs w:val="20"/>
        </w:rPr>
        <w:t xml:space="preserve">Oceniając ofertę wg/ kryterium związanym z terminem dostawy Zamawiający będzie oceniał czas realizacji zamówienia, licząc od dnia podpisania umowy, z zastrzeżeniem, że </w:t>
      </w:r>
      <w:r w:rsidRPr="00407A25">
        <w:rPr>
          <w:rFonts w:ascii="Book Antiqua" w:hAnsi="Book Antiqua" w:cs="Book Antiqua"/>
          <w:sz w:val="20"/>
          <w:szCs w:val="20"/>
          <w:u w:val="single"/>
        </w:rPr>
        <w:t>termin realizacji zamówienia nie może być dłuższy niż 10 dni kalendarzowych.</w:t>
      </w:r>
    </w:p>
    <w:p w:rsidR="00B55D68" w:rsidRPr="00407A25" w:rsidRDefault="00B55D68" w:rsidP="00B55D68">
      <w:pPr>
        <w:tabs>
          <w:tab w:val="left" w:pos="0"/>
          <w:tab w:val="left" w:pos="142"/>
        </w:tabs>
        <w:autoSpaceDE w:val="0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 w:rsidRPr="00407A25">
        <w:rPr>
          <w:rFonts w:ascii="Book Antiqua" w:hAnsi="Book Antiqua" w:cs="Book Antiqua"/>
          <w:sz w:val="20"/>
          <w:szCs w:val="20"/>
        </w:rPr>
        <w:t>W kryterium tym Wykonawca może otrzymać maksymalnie 20 pkt.</w:t>
      </w:r>
    </w:p>
    <w:p w:rsidR="00B55D68" w:rsidRPr="00407A25" w:rsidRDefault="00B55D68" w:rsidP="00221DDB">
      <w:pPr>
        <w:tabs>
          <w:tab w:val="left" w:pos="284"/>
        </w:tabs>
        <w:suppressAutoHyphens/>
        <w:spacing w:after="0"/>
        <w:jc w:val="both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</w:p>
    <w:p w:rsidR="00B55D68" w:rsidRPr="00407A25" w:rsidRDefault="00B55D68" w:rsidP="00B55D68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407A2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7. Sposób przygotowania oferty:</w:t>
      </w:r>
    </w:p>
    <w:p w:rsidR="00B55D68" w:rsidRPr="00407A25" w:rsidRDefault="00B55D68" w:rsidP="00B55D68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407A25">
        <w:rPr>
          <w:rFonts w:ascii="Book Antiqua" w:eastAsia="Times New Roman" w:hAnsi="Book Antiqua" w:cs="Times New Roman"/>
          <w:sz w:val="20"/>
          <w:szCs w:val="20"/>
          <w:lang w:eastAsia="pl-PL"/>
        </w:rPr>
        <w:t>7.1</w:t>
      </w:r>
      <w:r w:rsidRPr="00407A25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Każdy Wykonawca może złożyć tylko jedną ofertę.</w:t>
      </w:r>
    </w:p>
    <w:p w:rsidR="00B55D68" w:rsidRPr="00407A25" w:rsidRDefault="00B55D68" w:rsidP="00B55D68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407A25">
        <w:rPr>
          <w:rFonts w:ascii="Book Antiqua" w:eastAsia="Times New Roman" w:hAnsi="Book Antiqua" w:cs="Times New Roman"/>
          <w:sz w:val="20"/>
          <w:szCs w:val="20"/>
          <w:lang w:eastAsia="pl-PL"/>
        </w:rPr>
        <w:lastRenderedPageBreak/>
        <w:t>7.2</w:t>
      </w:r>
      <w:r w:rsidRPr="00407A25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Oferta musi być podpisana przez osoby upoważnione do reprezentowania Wykonawcy (Wykonawców wspólnie ubiegających się o udzielenie zamówienia).</w:t>
      </w:r>
    </w:p>
    <w:p w:rsidR="00B55D68" w:rsidRPr="00407A25" w:rsidRDefault="00B55D68" w:rsidP="00B55D68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407A25">
        <w:rPr>
          <w:rFonts w:ascii="Book Antiqua" w:eastAsia="Times New Roman" w:hAnsi="Book Antiqua" w:cs="Times New Roman"/>
          <w:sz w:val="20"/>
          <w:szCs w:val="20"/>
          <w:lang w:eastAsia="pl-PL"/>
        </w:rPr>
        <w:t>7.3</w:t>
      </w:r>
      <w:r w:rsidRPr="00407A25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Oferta musi być sporządzona pod rygorem nieważności w formie pisemnej (papierowej),                            w języku polskim  w 1 egzemplarzu. Zamawiający nie zgadza się na przesłanie oferty e-mailem.</w:t>
      </w:r>
    </w:p>
    <w:p w:rsidR="00B55D68" w:rsidRPr="00407A25" w:rsidRDefault="00B55D68" w:rsidP="00B55D68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407A25">
        <w:rPr>
          <w:rFonts w:ascii="Book Antiqua" w:eastAsia="Times New Roman" w:hAnsi="Book Antiqua" w:cs="Times New Roman"/>
          <w:sz w:val="20"/>
          <w:szCs w:val="20"/>
          <w:lang w:eastAsia="pl-PL"/>
        </w:rPr>
        <w:t>7.4</w:t>
      </w:r>
      <w:r w:rsidRPr="00407A25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Wykonawca ponosi wszelkie koszty związane z przygotowaniem i złożeniem oferty.</w:t>
      </w:r>
    </w:p>
    <w:p w:rsidR="00B55D68" w:rsidRPr="00407A25" w:rsidRDefault="00B55D68" w:rsidP="00B55D68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407A25">
        <w:rPr>
          <w:rFonts w:ascii="Book Antiqua" w:eastAsia="Times New Roman" w:hAnsi="Book Antiqua" w:cs="Times New Roman"/>
          <w:sz w:val="20"/>
          <w:szCs w:val="20"/>
          <w:lang w:eastAsia="pl-PL"/>
        </w:rPr>
        <w:t>7.5</w:t>
      </w:r>
      <w:r w:rsidRPr="00407A25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Oferta oraz wszelkie załączniki muszą być podpisane przez osoby upoważnione do reprezentowania Wykonawcy. Oznacza to, iż jeżeli z dokumentu (ów) określającego (</w:t>
      </w:r>
      <w:proofErr w:type="spellStart"/>
      <w:r w:rsidRPr="00407A25">
        <w:rPr>
          <w:rFonts w:ascii="Book Antiqua" w:eastAsia="Times New Roman" w:hAnsi="Book Antiqua" w:cs="Times New Roman"/>
          <w:sz w:val="20"/>
          <w:szCs w:val="20"/>
          <w:lang w:eastAsia="pl-PL"/>
        </w:rPr>
        <w:t>ych</w:t>
      </w:r>
      <w:proofErr w:type="spellEnd"/>
      <w:r w:rsidRPr="00407A25">
        <w:rPr>
          <w:rFonts w:ascii="Book Antiqua" w:eastAsia="Times New Roman" w:hAnsi="Book Antiqua" w:cs="Times New Roman"/>
          <w:sz w:val="20"/>
          <w:szCs w:val="20"/>
          <w:lang w:eastAsia="pl-PL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B55D68" w:rsidRPr="00407A25" w:rsidRDefault="00B55D68" w:rsidP="00B55D68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407A25">
        <w:rPr>
          <w:rFonts w:ascii="Book Antiqua" w:eastAsia="Times New Roman" w:hAnsi="Book Antiqua" w:cs="Times New Roman"/>
          <w:sz w:val="20"/>
          <w:szCs w:val="20"/>
          <w:lang w:eastAsia="pl-PL"/>
        </w:rPr>
        <w:t>7.6</w:t>
      </w:r>
      <w:r w:rsidRPr="00407A25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B55D68" w:rsidRPr="00407A25" w:rsidRDefault="00B55D68" w:rsidP="00B55D68">
      <w:pPr>
        <w:spacing w:after="0" w:line="360" w:lineRule="auto"/>
        <w:jc w:val="both"/>
        <w:rPr>
          <w:rFonts w:ascii="Book Antiqua" w:eastAsia="Times New Roman" w:hAnsi="Book Antiqua" w:cs="Calibri"/>
          <w:b/>
          <w:sz w:val="20"/>
          <w:szCs w:val="20"/>
          <w:lang w:eastAsia="pl-PL"/>
        </w:rPr>
      </w:pPr>
      <w:r w:rsidRPr="00407A2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8. Miejsce i termin składania oferty:</w:t>
      </w:r>
    </w:p>
    <w:p w:rsidR="00B55D68" w:rsidRPr="00407A25" w:rsidRDefault="00B55D68" w:rsidP="00B55D68">
      <w:pPr>
        <w:spacing w:after="0" w:line="360" w:lineRule="auto"/>
        <w:ind w:left="36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407A2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1) </w:t>
      </w:r>
      <w:r w:rsidRPr="00407A25">
        <w:rPr>
          <w:rFonts w:ascii="Book Antiqua" w:eastAsia="Calibri" w:hAnsi="Book Antiqua" w:cs="Book Antiqua"/>
          <w:sz w:val="20"/>
          <w:szCs w:val="20"/>
          <w:lang w:eastAsia="pl-PL"/>
        </w:rPr>
        <w:t xml:space="preserve">Ofertę należy złożyć w siedzibie Zamawiającego, tj. Uniwersytet Kazimierza Wielkiego, </w:t>
      </w:r>
      <w:r w:rsidRPr="00407A25">
        <w:rPr>
          <w:rFonts w:ascii="Book Antiqua" w:eastAsia="Calibri" w:hAnsi="Book Antiqua" w:cs="Book Antiqua"/>
          <w:sz w:val="20"/>
          <w:szCs w:val="20"/>
          <w:lang w:eastAsia="pl-PL"/>
        </w:rPr>
        <w:br/>
        <w:t xml:space="preserve">ul. Chodkiewicza 30, 85-064 Bydgoszcz, Kancelaria Główna (pok. 108), w nieprzekraczalnym terminie: </w:t>
      </w:r>
    </w:p>
    <w:tbl>
      <w:tblPr>
        <w:tblW w:w="7656" w:type="dxa"/>
        <w:tblInd w:w="704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1844"/>
        <w:gridCol w:w="1843"/>
        <w:gridCol w:w="1842"/>
        <w:gridCol w:w="2127"/>
      </w:tblGrid>
      <w:tr w:rsidR="00B55D68" w:rsidRPr="00407A25" w:rsidTr="00545131">
        <w:trPr>
          <w:trHeight w:val="778"/>
        </w:trPr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55D68" w:rsidRPr="00407A25" w:rsidRDefault="00B55D68" w:rsidP="00545131">
            <w:pPr>
              <w:spacing w:line="360" w:lineRule="auto"/>
              <w:ind w:left="567"/>
              <w:rPr>
                <w:rFonts w:ascii="Book Antiqua" w:eastAsia="Calibri" w:hAnsi="Book Antiqua" w:cs="Calibri"/>
                <w:sz w:val="20"/>
                <w:szCs w:val="20"/>
              </w:rPr>
            </w:pPr>
            <w:r w:rsidRPr="00407A25">
              <w:rPr>
                <w:rFonts w:ascii="Book Antiqua" w:eastAsia="Calibri" w:hAnsi="Book Antiqua" w:cs="Book Antiqua"/>
                <w:sz w:val="20"/>
                <w:szCs w:val="20"/>
              </w:rPr>
              <w:t>do dnia: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55D68" w:rsidRPr="00407A25" w:rsidRDefault="004B2ACE" w:rsidP="004B2ACE">
            <w:pPr>
              <w:spacing w:after="0"/>
              <w:rPr>
                <w:rFonts w:ascii="Book Antiqua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hAnsi="Book Antiqua" w:cs="Times New Roman"/>
                <w:b/>
                <w:sz w:val="20"/>
                <w:szCs w:val="20"/>
              </w:rPr>
              <w:t>09</w:t>
            </w:r>
            <w:r w:rsidR="00B55D68" w:rsidRPr="00407A25">
              <w:rPr>
                <w:rFonts w:ascii="Book Antiqua" w:hAnsi="Book Antiqua" w:cs="Times New Roman"/>
                <w:b/>
                <w:sz w:val="20"/>
                <w:szCs w:val="20"/>
              </w:rPr>
              <w:t>.0</w:t>
            </w:r>
            <w:r>
              <w:rPr>
                <w:rFonts w:ascii="Book Antiqua" w:hAnsi="Book Antiqua" w:cs="Times New Roman"/>
                <w:b/>
                <w:sz w:val="20"/>
                <w:szCs w:val="20"/>
              </w:rPr>
              <w:t>4</w:t>
            </w:r>
            <w:r w:rsidR="00B55D68" w:rsidRPr="00407A25">
              <w:rPr>
                <w:rFonts w:ascii="Book Antiqua" w:hAnsi="Book Antiqua" w:cs="Times New Roman"/>
                <w:b/>
                <w:sz w:val="20"/>
                <w:szCs w:val="20"/>
              </w:rPr>
              <w:t>.2019 r.</w:t>
            </w:r>
          </w:p>
        </w:tc>
        <w:tc>
          <w:tcPr>
            <w:tcW w:w="1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55D68" w:rsidRPr="00407A25" w:rsidRDefault="00B55D68" w:rsidP="00545131">
            <w:pPr>
              <w:spacing w:line="360" w:lineRule="auto"/>
              <w:ind w:left="567"/>
              <w:rPr>
                <w:rFonts w:ascii="Book Antiqua" w:eastAsia="Calibri" w:hAnsi="Book Antiqua" w:cs="Calibri"/>
                <w:sz w:val="20"/>
                <w:szCs w:val="20"/>
              </w:rPr>
            </w:pPr>
            <w:r w:rsidRPr="00407A25">
              <w:rPr>
                <w:rFonts w:ascii="Book Antiqua" w:eastAsia="Calibri" w:hAnsi="Book Antiqua" w:cs="Book Antiqua"/>
                <w:sz w:val="20"/>
                <w:szCs w:val="20"/>
              </w:rPr>
              <w:t>do godz.</w:t>
            </w:r>
          </w:p>
        </w:tc>
        <w:tc>
          <w:tcPr>
            <w:tcW w:w="2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55D68" w:rsidRPr="00407A25" w:rsidRDefault="00B55D68" w:rsidP="004B2ACE">
            <w:pPr>
              <w:spacing w:after="0"/>
              <w:rPr>
                <w:rFonts w:ascii="Book Antiqua" w:hAnsi="Book Antiqua" w:cs="Times New Roman"/>
                <w:b/>
                <w:sz w:val="20"/>
                <w:szCs w:val="20"/>
              </w:rPr>
            </w:pPr>
            <w:r w:rsidRPr="00407A25">
              <w:rPr>
                <w:rFonts w:ascii="Book Antiqua" w:hAnsi="Book Antiqua" w:cs="Times New Roman"/>
                <w:b/>
                <w:sz w:val="20"/>
                <w:szCs w:val="20"/>
              </w:rPr>
              <w:t>1</w:t>
            </w:r>
            <w:r w:rsidR="004B2ACE">
              <w:rPr>
                <w:rFonts w:ascii="Book Antiqua" w:hAnsi="Book Antiqua" w:cs="Times New Roman"/>
                <w:b/>
                <w:sz w:val="20"/>
                <w:szCs w:val="20"/>
              </w:rPr>
              <w:t>1</w:t>
            </w:r>
            <w:r w:rsidRPr="00407A25">
              <w:rPr>
                <w:rFonts w:ascii="Book Antiqua" w:hAnsi="Book Antiqua" w:cs="Times New Roman"/>
                <w:b/>
                <w:sz w:val="20"/>
                <w:szCs w:val="20"/>
              </w:rPr>
              <w:t>:00</w:t>
            </w:r>
          </w:p>
        </w:tc>
      </w:tr>
    </w:tbl>
    <w:p w:rsidR="00B55D68" w:rsidRPr="00407A25" w:rsidRDefault="00B55D68" w:rsidP="00B55D68">
      <w:p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407A25">
        <w:rPr>
          <w:rFonts w:ascii="Book Antiqua" w:eastAsia="Calibri" w:hAnsi="Book Antiqua" w:cs="Book Antiqua"/>
          <w:sz w:val="20"/>
          <w:szCs w:val="20"/>
          <w:lang w:eastAsia="pl-PL"/>
        </w:rPr>
        <w:br w:type="textWrapping" w:clear="all"/>
      </w:r>
    </w:p>
    <w:p w:rsidR="00B55D68" w:rsidRPr="00407A25" w:rsidRDefault="00B55D68" w:rsidP="00B55D68">
      <w:pPr>
        <w:spacing w:after="0" w:line="360" w:lineRule="auto"/>
        <w:ind w:left="36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407A25">
        <w:rPr>
          <w:rFonts w:ascii="Book Antiqua" w:eastAsia="Calibri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B55D68" w:rsidRPr="00407A25" w:rsidRDefault="00B55D68" w:rsidP="00B55D68">
      <w:pPr>
        <w:spacing w:after="0" w:line="360" w:lineRule="auto"/>
        <w:ind w:left="360"/>
        <w:jc w:val="both"/>
        <w:rPr>
          <w:rFonts w:ascii="Book Antiqua" w:eastAsia="Calibri" w:hAnsi="Book Antiqua" w:cs="Book Antiqua"/>
          <w:sz w:val="20"/>
          <w:szCs w:val="20"/>
        </w:rPr>
      </w:pPr>
      <w:r w:rsidRPr="00407A25">
        <w:rPr>
          <w:rFonts w:ascii="Book Antiqua" w:eastAsia="Calibri" w:hAnsi="Book Antiqua" w:cs="Book Antiqua"/>
          <w:sz w:val="20"/>
          <w:szCs w:val="20"/>
          <w:lang w:eastAsia="pl-PL"/>
        </w:rPr>
        <w:t>Ofertę należy złożyć lub przesłać w nieprzezroczystej, zabezpieczonej przed otwarciem kopercie (paczce). Kopertę (paczkę) należy opisać następująco:</w:t>
      </w:r>
    </w:p>
    <w:p w:rsidR="00B55D68" w:rsidRPr="00407A25" w:rsidRDefault="00B55D68" w:rsidP="00B55D68">
      <w:pPr>
        <w:spacing w:after="0" w:line="360" w:lineRule="auto"/>
        <w:ind w:left="36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407A25">
        <w:rPr>
          <w:rFonts w:ascii="Book Antiqua" w:eastAsia="Calibri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</w:p>
    <w:p w:rsidR="00B55D68" w:rsidRPr="00407A25" w:rsidRDefault="00B55D68" w:rsidP="00B55D68">
      <w:pPr>
        <w:spacing w:after="0" w:line="360" w:lineRule="auto"/>
        <w:ind w:left="36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407A25">
        <w:rPr>
          <w:rFonts w:ascii="Book Antiqua" w:eastAsia="Calibri" w:hAnsi="Book Antiqua" w:cs="Book Antiqua"/>
          <w:sz w:val="20"/>
          <w:szCs w:val="20"/>
          <w:lang w:eastAsia="pl-PL"/>
        </w:rPr>
        <w:t xml:space="preserve">Nazwa i adres Zamawiającego: </w:t>
      </w:r>
    </w:p>
    <w:p w:rsidR="00B55D68" w:rsidRPr="00407A25" w:rsidRDefault="00B55D68" w:rsidP="00B55D68">
      <w:pPr>
        <w:spacing w:after="0" w:line="360" w:lineRule="auto"/>
        <w:ind w:left="360"/>
        <w:jc w:val="center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407A25">
        <w:rPr>
          <w:rFonts w:ascii="Book Antiqua" w:eastAsia="Calibri" w:hAnsi="Book Antiqua" w:cs="Book Antiqua"/>
          <w:sz w:val="20"/>
          <w:szCs w:val="20"/>
          <w:lang w:eastAsia="pl-PL"/>
        </w:rPr>
        <w:t>Uniwersytet Kazimierza Wielkiego w Bydgoszczy</w:t>
      </w:r>
    </w:p>
    <w:p w:rsidR="00B55D68" w:rsidRPr="00407A25" w:rsidRDefault="00B55D68" w:rsidP="00B55D68">
      <w:pPr>
        <w:spacing w:after="0" w:line="360" w:lineRule="auto"/>
        <w:ind w:left="360"/>
        <w:jc w:val="center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407A25">
        <w:rPr>
          <w:rFonts w:ascii="Book Antiqua" w:eastAsia="Calibri" w:hAnsi="Book Antiqua" w:cs="Book Antiqua"/>
          <w:sz w:val="20"/>
          <w:szCs w:val="20"/>
          <w:lang w:eastAsia="pl-PL"/>
        </w:rPr>
        <w:t>ul. Chodkiewicza 30, 85-064 Bydgoszcz,</w:t>
      </w:r>
    </w:p>
    <w:p w:rsidR="00B55D68" w:rsidRPr="00407A25" w:rsidRDefault="00B55D68" w:rsidP="00B55D68">
      <w:pPr>
        <w:ind w:left="360"/>
        <w:contextualSpacing/>
        <w:jc w:val="both"/>
        <w:rPr>
          <w:rFonts w:ascii="Book Antiqua" w:eastAsia="Calibri" w:hAnsi="Book Antiqua" w:cs="Book Antiqua"/>
          <w:bCs/>
          <w:sz w:val="20"/>
          <w:szCs w:val="20"/>
        </w:rPr>
      </w:pPr>
      <w:r w:rsidRPr="00407A25">
        <w:rPr>
          <w:rFonts w:ascii="Book Antiqua" w:eastAsia="Calibri" w:hAnsi="Book Antiqua" w:cs="Book Antiqua"/>
          <w:bCs/>
          <w:sz w:val="20"/>
          <w:szCs w:val="20"/>
        </w:rPr>
        <w:t>Tytuł zamówienia:</w:t>
      </w:r>
      <w:r w:rsidRPr="00407A25">
        <w:rPr>
          <w:rFonts w:ascii="Book Antiqua" w:eastAsia="Calibri" w:hAnsi="Book Antiqua" w:cs="Calibri"/>
        </w:rPr>
        <w:t xml:space="preserve"> „</w:t>
      </w:r>
      <w:r w:rsidR="004B2ACE" w:rsidRPr="004B2ACE">
        <w:rPr>
          <w:rFonts w:ascii="Book Antiqua" w:eastAsia="Calibri" w:hAnsi="Book Antiqua" w:cs="Calibri"/>
        </w:rPr>
        <w:t xml:space="preserve">Dostawa i montaż rolet materiałowych wewnętrznych w </w:t>
      </w:r>
      <w:r w:rsidR="009C4D4F">
        <w:rPr>
          <w:rFonts w:ascii="Book Antiqua" w:eastAsia="Calibri" w:hAnsi="Book Antiqua" w:cs="Calibri"/>
        </w:rPr>
        <w:t>budynku</w:t>
      </w:r>
      <w:r w:rsidR="004B2ACE" w:rsidRPr="004B2ACE">
        <w:rPr>
          <w:rFonts w:ascii="Book Antiqua" w:eastAsia="Calibri" w:hAnsi="Book Antiqua" w:cs="Calibri"/>
        </w:rPr>
        <w:t xml:space="preserve"> Uniwersytetu Kazimierza Wielkiego  prz</w:t>
      </w:r>
      <w:r w:rsidR="004B2ACE">
        <w:rPr>
          <w:rFonts w:ascii="Book Antiqua" w:eastAsia="Calibri" w:hAnsi="Book Antiqua" w:cs="Calibri"/>
        </w:rPr>
        <w:t>y ulicy Grabowej 2 w Bydgoszczy</w:t>
      </w:r>
      <w:r w:rsidRPr="00407A25">
        <w:rPr>
          <w:rFonts w:ascii="Book Antiqua" w:eastAsia="Calibri" w:hAnsi="Book Antiqua" w:cs="Book Antiqua"/>
          <w:bCs/>
          <w:sz w:val="20"/>
          <w:szCs w:val="20"/>
        </w:rPr>
        <w:t>”</w:t>
      </w:r>
      <w:r w:rsidRPr="00407A25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, </w:t>
      </w:r>
      <w:r w:rsidRPr="00407A25">
        <w:rPr>
          <w:rFonts w:ascii="Book Antiqua" w:eastAsia="Calibri" w:hAnsi="Book Antiqua" w:cs="Book Antiqua"/>
          <w:bCs/>
          <w:sz w:val="20"/>
          <w:szCs w:val="20"/>
        </w:rPr>
        <w:t xml:space="preserve">nr sprawy: </w:t>
      </w:r>
      <w:r w:rsidRPr="00407A25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UKW/DZP-282-ZO-</w:t>
      </w:r>
      <w:r w:rsidR="004B2ACE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4</w:t>
      </w:r>
      <w:r w:rsidR="00221DDB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</w:t>
      </w:r>
      <w:r w:rsidRPr="00407A25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/2019</w:t>
      </w:r>
      <w:r w:rsidRPr="00407A25">
        <w:rPr>
          <w:rFonts w:ascii="Book Antiqua" w:eastAsia="Calibri" w:hAnsi="Book Antiqua" w:cs="Book Antiqua"/>
          <w:bCs/>
          <w:sz w:val="20"/>
          <w:szCs w:val="20"/>
        </w:rPr>
        <w:t xml:space="preserve">, nie otwierać przed </w:t>
      </w:r>
      <w:r w:rsidR="004B2ACE">
        <w:rPr>
          <w:rFonts w:ascii="Book Antiqua" w:eastAsia="Calibri" w:hAnsi="Book Antiqua" w:cs="Book Antiqua"/>
          <w:bCs/>
          <w:sz w:val="20"/>
          <w:szCs w:val="20"/>
        </w:rPr>
        <w:t>09</w:t>
      </w:r>
      <w:r w:rsidRPr="00407A25">
        <w:rPr>
          <w:rFonts w:ascii="Book Antiqua" w:eastAsia="Calibri" w:hAnsi="Book Antiqua" w:cs="Book Antiqua"/>
          <w:bCs/>
          <w:sz w:val="20"/>
          <w:szCs w:val="20"/>
        </w:rPr>
        <w:t>.0</w:t>
      </w:r>
      <w:r w:rsidR="004B2ACE">
        <w:rPr>
          <w:rFonts w:ascii="Book Antiqua" w:eastAsia="Calibri" w:hAnsi="Book Antiqua" w:cs="Book Antiqua"/>
          <w:bCs/>
          <w:sz w:val="20"/>
          <w:szCs w:val="20"/>
        </w:rPr>
        <w:t>4</w:t>
      </w:r>
      <w:r w:rsidRPr="00407A25">
        <w:rPr>
          <w:rFonts w:ascii="Book Antiqua" w:eastAsia="Calibri" w:hAnsi="Book Antiqua" w:cs="Book Antiqua"/>
          <w:bCs/>
          <w:sz w:val="20"/>
          <w:szCs w:val="20"/>
        </w:rPr>
        <w:t>.2019 r., godz. 1</w:t>
      </w:r>
      <w:r w:rsidR="009C4D4F">
        <w:rPr>
          <w:rFonts w:ascii="Book Antiqua" w:eastAsia="Calibri" w:hAnsi="Book Antiqua" w:cs="Book Antiqua"/>
          <w:bCs/>
          <w:sz w:val="20"/>
          <w:szCs w:val="20"/>
        </w:rPr>
        <w:t>1</w:t>
      </w:r>
      <w:r w:rsidRPr="00407A25">
        <w:rPr>
          <w:rFonts w:ascii="Book Antiqua" w:eastAsia="Calibri" w:hAnsi="Book Antiqua" w:cs="Book Antiqua"/>
          <w:bCs/>
          <w:sz w:val="20"/>
          <w:szCs w:val="20"/>
        </w:rPr>
        <w:t>:00.</w:t>
      </w:r>
    </w:p>
    <w:p w:rsidR="00B55D68" w:rsidRDefault="00B55D68" w:rsidP="00B55D68">
      <w:pPr>
        <w:ind w:left="360"/>
        <w:contextualSpacing/>
        <w:jc w:val="both"/>
        <w:rPr>
          <w:rFonts w:ascii="Book Antiqua" w:eastAsia="Calibri" w:hAnsi="Book Antiqua" w:cs="Book Antiqua"/>
          <w:bCs/>
          <w:sz w:val="20"/>
          <w:szCs w:val="20"/>
        </w:rPr>
      </w:pPr>
    </w:p>
    <w:p w:rsidR="00B55D68" w:rsidRPr="00407A25" w:rsidRDefault="00B55D68" w:rsidP="00B55D68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07A25">
        <w:rPr>
          <w:rFonts w:ascii="Book Antiqua" w:eastAsia="Calibri" w:hAnsi="Book Antiqua" w:cs="Times New Roman"/>
          <w:b/>
          <w:sz w:val="20"/>
          <w:szCs w:val="20"/>
          <w:lang w:eastAsia="pl-PL"/>
        </w:rPr>
        <w:t>9.</w:t>
      </w: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 w:rsidRPr="00407A25">
        <w:rPr>
          <w:rFonts w:ascii="Book Antiqua" w:eastAsia="Calibri" w:hAnsi="Book Antiqua" w:cs="Times New Roman"/>
          <w:b/>
          <w:sz w:val="20"/>
          <w:szCs w:val="20"/>
          <w:lang w:eastAsia="pl-PL"/>
        </w:rPr>
        <w:t>Opis warunków udziału w postępowaniu:</w:t>
      </w:r>
    </w:p>
    <w:p w:rsidR="00B55D68" w:rsidRPr="00407A25" w:rsidRDefault="00B55D68" w:rsidP="00B55D68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>O udzielenie zamówienia mogą ubiegać się Wykonawcy, którzy:</w:t>
      </w:r>
    </w:p>
    <w:p w:rsidR="00B55D68" w:rsidRPr="00407A25" w:rsidRDefault="00B55D68" w:rsidP="00B55D68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lastRenderedPageBreak/>
        <w:t>1)  nie podlegają wykluczeniu;</w:t>
      </w:r>
    </w:p>
    <w:p w:rsidR="00B55D68" w:rsidRPr="00407A25" w:rsidRDefault="00B55D68" w:rsidP="00B55D68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>2) spełniają warunki udziału w postępowaniu, o ile zostały one określone przez zamawiającego                     w ogłoszeniu o zamówieniu, dotyczące:</w:t>
      </w:r>
    </w:p>
    <w:p w:rsidR="00B55D68" w:rsidRPr="00407A25" w:rsidRDefault="00B55D68" w:rsidP="00B55D68">
      <w:pPr>
        <w:spacing w:after="0" w:line="360" w:lineRule="auto"/>
        <w:ind w:left="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>a) kompetencji lub uprawnień do prowadzenia określonej działalności zawodowej, o ile wynika to                         z odrębnych przepisów;</w:t>
      </w:r>
    </w:p>
    <w:p w:rsidR="00B55D68" w:rsidRPr="00407A25" w:rsidRDefault="00B55D68" w:rsidP="00B55D68">
      <w:pPr>
        <w:spacing w:after="0" w:line="360" w:lineRule="auto"/>
        <w:ind w:left="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>b) sytuacji ekonomicznej lub finansowej;</w:t>
      </w:r>
    </w:p>
    <w:p w:rsidR="00B55D68" w:rsidRPr="00407A25" w:rsidRDefault="00B55D68" w:rsidP="00B55D68">
      <w:pPr>
        <w:spacing w:after="0" w:line="360" w:lineRule="auto"/>
        <w:ind w:left="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>c) zdolności technicznej lub zawodowej</w:t>
      </w:r>
    </w:p>
    <w:p w:rsidR="00B55D68" w:rsidRPr="00407A25" w:rsidRDefault="00B55D68" w:rsidP="00B55D68">
      <w:pPr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  <w:r w:rsidRPr="00407A25"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10. </w:t>
      </w:r>
      <w:r w:rsidRPr="00407A25">
        <w:rPr>
          <w:rFonts w:ascii="Book Antiqua" w:eastAsia="Calibri" w:hAnsi="Book Antiqua" w:cs="Times New Roman"/>
          <w:bCs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B55D68" w:rsidRPr="00407A25" w:rsidRDefault="00B55D68" w:rsidP="00B55D68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>1) Aktualny odpis z właściwego rejestru lub z centralnej ewidencji i informacji o działalności gospodarczej, w przypadku:</w:t>
      </w:r>
    </w:p>
    <w:p w:rsidR="00B55D68" w:rsidRPr="00407A25" w:rsidRDefault="00B55D68" w:rsidP="00B55D68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B55D68" w:rsidRPr="00407A25" w:rsidRDefault="00B55D68" w:rsidP="00B55D68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B55D68" w:rsidRPr="00407A25" w:rsidRDefault="00B55D68" w:rsidP="00B55D68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>- działalności prowadzonej w formie spółki cywilnej – umowa spółki cywilnej lub zaświadczenie                   o wpisie do ewidencji działalności gospodarczej każdego ze wspólników.</w:t>
      </w:r>
    </w:p>
    <w:p w:rsidR="00B55D68" w:rsidRPr="00407A25" w:rsidRDefault="00B55D68" w:rsidP="00B55D68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B55D68" w:rsidRPr="00407A25" w:rsidRDefault="00B55D68" w:rsidP="00B55D68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Dokumenty, o których mowa powyżej,  powinny być wystawione nie wcześniej niż 6 miesięcy przed upływem terminu składania ofert. </w:t>
      </w:r>
    </w:p>
    <w:p w:rsidR="00B55D68" w:rsidRPr="00407A25" w:rsidRDefault="00B55D68" w:rsidP="00B55D68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2) </w:t>
      </w:r>
      <w:r w:rsidRPr="00407A25">
        <w:rPr>
          <w:rFonts w:ascii="Book Antiqua" w:eastAsia="Calibri" w:hAnsi="Book Antiqua" w:cs="Book Antiqua"/>
          <w:sz w:val="20"/>
          <w:szCs w:val="20"/>
          <w:lang w:eastAsia="pl-PL"/>
        </w:rPr>
        <w:t xml:space="preserve">Integralną częścią oferty jest wypełniony i podpisany Formularz Ofertowy, stanowiący załącznik   nr 1 do zapytania ofertowego oraz wypełniony i podpisany Formularza Cenowy stanowiący załącznik nr 2 do zapytania ofertowego. </w:t>
      </w:r>
      <w:r w:rsidRPr="00407A25">
        <w:rPr>
          <w:rFonts w:ascii="Book Antiqua" w:eastAsia="Calibri" w:hAnsi="Book Antiqua" w:cs="Book Antiqua"/>
          <w:bCs/>
          <w:sz w:val="20"/>
          <w:szCs w:val="20"/>
          <w:lang w:eastAsia="pl-PL"/>
        </w:rPr>
        <w:t>Nie złożenie wymaganych załączników, będzie skutkowało odrzuceniem oferty.</w:t>
      </w:r>
    </w:p>
    <w:p w:rsidR="00B55D68" w:rsidRPr="00407A25" w:rsidRDefault="00B55D68" w:rsidP="00B55D68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>3)</w:t>
      </w:r>
      <w:r w:rsidRPr="00407A25"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 </w:t>
      </w: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Pełnomocnictwo do podpisania oferty (oryginał lub kopia potwierdzona za zgodność                         z oryginałem przez notariusza) względnie do podpisania innych dokumentów składanych wraz </w:t>
      </w: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br/>
        <w:t>z ofertą, o ile prawo do ich podpisania nie wynika z innych dokumentów złożonych wraz z ofertą. Pełnomocnictwo do reprezentowania wszystkich Wykonawców wspólnie ubiegających się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w postępowaniu, albo reprezentowania w postępowaniu i zawarcia umowy;</w:t>
      </w:r>
    </w:p>
    <w:p w:rsidR="00B55D68" w:rsidRDefault="00B55D68" w:rsidP="00B55D68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221DDB" w:rsidRPr="00285641" w:rsidRDefault="00221DDB" w:rsidP="00221DDB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285641">
        <w:rPr>
          <w:rFonts w:ascii="Book Antiqua" w:eastAsia="Calibri" w:hAnsi="Book Antiqua" w:cs="Calibri"/>
          <w:sz w:val="20"/>
          <w:szCs w:val="20"/>
        </w:rPr>
        <w:t>Wszystkie dokumenty/załączniki muszą być podpisane przez osobę upoważnioną do składania oferty, sporządzone w języku polskim lub przetłumaczone na język polski w oryginale (lub potwierdzone „za zgodność z oryginałem” przez Wykonawcę);</w:t>
      </w:r>
    </w:p>
    <w:p w:rsidR="00221DDB" w:rsidRPr="00407A25" w:rsidRDefault="00221DDB" w:rsidP="00B55D68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B55D68" w:rsidRPr="00407A25" w:rsidRDefault="00B55D68" w:rsidP="00B55D68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407A25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 xml:space="preserve">11. Termin i warunki płatności: </w:t>
      </w:r>
      <w:r w:rsidRPr="00407A25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>Wykonawca otrzyma wynagrodzenie po wykonaniu przedmiotu zamówienia, przelewem w terminie do 30 dni licząc od daty wpływu do siedziby Uczelni prawidłowo wystawionego rachunku.</w:t>
      </w:r>
    </w:p>
    <w:p w:rsidR="00B55D68" w:rsidRPr="00407A25" w:rsidRDefault="00B55D68" w:rsidP="00B55D68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407A25">
        <w:rPr>
          <w:rFonts w:ascii="Book Antiqua" w:eastAsia="Calibri" w:hAnsi="Book Antiqua" w:cs="Book Antiqua"/>
          <w:b/>
          <w:color w:val="000000"/>
          <w:sz w:val="20"/>
          <w:szCs w:val="20"/>
          <w:lang w:eastAsia="ar-SA"/>
        </w:rPr>
        <w:t>12.</w:t>
      </w:r>
      <w:r w:rsidRPr="00407A25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 Zamawiający zastrzega sobie prawo wyboru oferty o cenie wyższej, przy czym w takim wypadku uzasadni dokonanie wyboru. </w:t>
      </w:r>
    </w:p>
    <w:p w:rsidR="00B55D68" w:rsidRPr="00407A25" w:rsidRDefault="00B55D68" w:rsidP="00B55D68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407A25">
        <w:rPr>
          <w:rFonts w:ascii="Book Antiqua" w:eastAsia="Calibri" w:hAnsi="Book Antiqua" w:cs="Book Antiqua"/>
          <w:b/>
          <w:color w:val="000000"/>
          <w:sz w:val="20"/>
          <w:szCs w:val="20"/>
          <w:lang w:eastAsia="ar-SA"/>
        </w:rPr>
        <w:t>13.</w:t>
      </w:r>
      <w:r w:rsidRPr="00407A25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 Zamawiający zastrzega sobie prawo odwołania ogłoszenia o zamówieniu w przypadku zaistnienia uzasadnionych przyczyn, jak również prawo unieważnienia ogłoszenia o zamówieniu bez podania przyczyny.</w:t>
      </w:r>
    </w:p>
    <w:p w:rsidR="00B55D68" w:rsidRPr="00407A25" w:rsidRDefault="00B55D68" w:rsidP="00B55D68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</w:pPr>
      <w:r w:rsidRPr="00407A25">
        <w:rPr>
          <w:rFonts w:ascii="Book Antiqua" w:eastAsia="Calibri" w:hAnsi="Book Antiqua" w:cs="Book Antiqua"/>
          <w:b/>
          <w:color w:val="000000"/>
          <w:sz w:val="20"/>
          <w:szCs w:val="20"/>
          <w:lang w:eastAsia="ar-SA"/>
        </w:rPr>
        <w:t>14.</w:t>
      </w:r>
      <w:r w:rsidRPr="00407A25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 </w:t>
      </w:r>
      <w:r w:rsidRPr="00407A25"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  <w:t xml:space="preserve"> </w:t>
      </w:r>
      <w:r w:rsidRPr="00407A25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Klauzula dotycząca ochrony danych osobowych:</w:t>
      </w:r>
    </w:p>
    <w:p w:rsidR="00B55D68" w:rsidRPr="00407A25" w:rsidRDefault="00B55D68" w:rsidP="00B55D68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  <w:r w:rsidRPr="00407A25">
        <w:rPr>
          <w:rFonts w:ascii="Book Antiqua" w:eastAsia="Calibri" w:hAnsi="Book Antiqua" w:cs="Arial"/>
          <w:sz w:val="20"/>
          <w:szCs w:val="20"/>
          <w:lang w:eastAsia="pl-PL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B55D68" w:rsidRPr="00407A25" w:rsidRDefault="00B55D68" w:rsidP="00B55D68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</w:p>
    <w:p w:rsidR="00B55D68" w:rsidRPr="00407A25" w:rsidRDefault="00B55D68" w:rsidP="00B55D68">
      <w:pPr>
        <w:numPr>
          <w:ilvl w:val="0"/>
          <w:numId w:val="6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407A25">
        <w:rPr>
          <w:rFonts w:ascii="Book Antiqua" w:eastAsia="Calibri" w:hAnsi="Book Antiqua" w:cs="Arial"/>
          <w:sz w:val="20"/>
          <w:szCs w:val="20"/>
        </w:rPr>
        <w:t xml:space="preserve">administratorem Pani/Pana </w:t>
      </w:r>
      <w:r w:rsidRPr="00407A25">
        <w:rPr>
          <w:rFonts w:ascii="Book Antiqua" w:eastAsia="Calibri" w:hAnsi="Book Antiqua" w:cs="Calibri"/>
          <w:sz w:val="20"/>
          <w:szCs w:val="20"/>
        </w:rPr>
        <w:t>danych osobowych jest Uniwersytet Kazimierza Wielkiego z siedzibą przy ul. Chodkiewicza 30, 85-064 Bydgoszcz;</w:t>
      </w:r>
    </w:p>
    <w:p w:rsidR="00B55D68" w:rsidRPr="00407A25" w:rsidRDefault="00B55D68" w:rsidP="00B55D68">
      <w:pPr>
        <w:numPr>
          <w:ilvl w:val="0"/>
          <w:numId w:val="6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407A25">
        <w:rPr>
          <w:rFonts w:ascii="Book Antiqua" w:eastAsia="Calibri" w:hAnsi="Book Antiqua" w:cs="Calibri"/>
          <w:sz w:val="20"/>
          <w:szCs w:val="20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407A25">
        <w:rPr>
          <w:rFonts w:ascii="Book Antiqua" w:eastAsia="Calibri" w:hAnsi="Book Antiqua" w:cs="Arial"/>
          <w:i/>
          <w:sz w:val="20"/>
          <w:szCs w:val="20"/>
        </w:rPr>
        <w:t>;</w:t>
      </w:r>
    </w:p>
    <w:p w:rsidR="00B55D68" w:rsidRPr="00407A25" w:rsidRDefault="00B55D68" w:rsidP="00B55D68">
      <w:pPr>
        <w:numPr>
          <w:ilvl w:val="0"/>
          <w:numId w:val="6"/>
        </w:numPr>
        <w:spacing w:after="0" w:line="360" w:lineRule="auto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407A25">
        <w:rPr>
          <w:rFonts w:ascii="Book Antiqua" w:eastAsia="Calibri" w:hAnsi="Book Antiqua" w:cs="Arial"/>
          <w:sz w:val="20"/>
          <w:szCs w:val="20"/>
        </w:rPr>
        <w:t>Pani/Pana dane osobowe przetwarzane będą na podstawie art. 6 ust. 1 lit. c</w:t>
      </w:r>
      <w:r w:rsidRPr="00407A25">
        <w:rPr>
          <w:rFonts w:ascii="Book Antiqua" w:eastAsia="Calibri" w:hAnsi="Book Antiqua" w:cs="Arial"/>
          <w:i/>
          <w:sz w:val="20"/>
          <w:szCs w:val="20"/>
        </w:rPr>
        <w:t xml:space="preserve"> </w:t>
      </w:r>
      <w:r w:rsidRPr="00407A25">
        <w:rPr>
          <w:rFonts w:ascii="Book Antiqua" w:eastAsia="Calibri" w:hAnsi="Book Antiqua" w:cs="Arial"/>
          <w:sz w:val="20"/>
          <w:szCs w:val="20"/>
        </w:rPr>
        <w:t xml:space="preserve">RODO w celu związanym z postępowaniem o udzielenie </w:t>
      </w:r>
      <w:r w:rsidRPr="00407A25">
        <w:rPr>
          <w:rFonts w:ascii="Book Antiqua" w:eastAsia="Calibri" w:hAnsi="Book Antiqua" w:cs="Arial"/>
          <w:sz w:val="20"/>
          <w:szCs w:val="20"/>
          <w:u w:val="single"/>
        </w:rPr>
        <w:t>zamówienia publicznego</w:t>
      </w:r>
      <w:r w:rsidRPr="00407A25">
        <w:rPr>
          <w:rFonts w:ascii="Book Antiqua" w:eastAsia="Calibri" w:hAnsi="Book Antiqua" w:cs="Arial"/>
          <w:sz w:val="20"/>
          <w:szCs w:val="20"/>
        </w:rPr>
        <w:t xml:space="preserve"> o sygn. UKW/DZP-282-ZO-</w:t>
      </w:r>
      <w:r w:rsidR="00221DDB">
        <w:rPr>
          <w:rFonts w:ascii="Book Antiqua" w:eastAsia="Calibri" w:hAnsi="Book Antiqua" w:cs="Arial"/>
          <w:sz w:val="20"/>
          <w:szCs w:val="20"/>
        </w:rPr>
        <w:t>41</w:t>
      </w:r>
      <w:r w:rsidRPr="00407A25">
        <w:rPr>
          <w:rFonts w:ascii="Book Antiqua" w:eastAsia="Calibri" w:hAnsi="Book Antiqua" w:cs="Arial"/>
          <w:sz w:val="20"/>
          <w:szCs w:val="20"/>
        </w:rPr>
        <w:t xml:space="preserve">/2019 </w:t>
      </w:r>
      <w:r w:rsidRPr="00407A25">
        <w:rPr>
          <w:rFonts w:ascii="Book Antiqua" w:eastAsia="Calibri" w:hAnsi="Book Antiqua" w:cs="Arial"/>
          <w:i/>
          <w:sz w:val="20"/>
          <w:szCs w:val="20"/>
        </w:rPr>
        <w:t xml:space="preserve"> </w:t>
      </w:r>
      <w:r w:rsidRPr="00407A25">
        <w:rPr>
          <w:rFonts w:ascii="Book Antiqua" w:eastAsia="Calibri" w:hAnsi="Book Antiqua" w:cs="Arial"/>
          <w:sz w:val="20"/>
          <w:szCs w:val="20"/>
        </w:rPr>
        <w:t>prowadzonym w trybie zapytania ofertowego;</w:t>
      </w:r>
    </w:p>
    <w:p w:rsidR="00B55D68" w:rsidRPr="00407A25" w:rsidRDefault="00B55D68" w:rsidP="00B55D68">
      <w:pPr>
        <w:numPr>
          <w:ilvl w:val="0"/>
          <w:numId w:val="6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407A25">
        <w:rPr>
          <w:rFonts w:ascii="Book Antiqua" w:eastAsia="Calibri" w:hAnsi="Book Antiqua" w:cs="Arial"/>
          <w:sz w:val="20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407A25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407A25">
        <w:rPr>
          <w:rFonts w:ascii="Book Antiqua" w:eastAsia="Calibri" w:hAnsi="Book Antiqua" w:cs="Arial"/>
          <w:sz w:val="20"/>
          <w:szCs w:val="20"/>
        </w:rPr>
        <w:t xml:space="preserve">”;  </w:t>
      </w:r>
    </w:p>
    <w:p w:rsidR="00B55D68" w:rsidRPr="00407A25" w:rsidRDefault="00B55D68" w:rsidP="00B55D68">
      <w:pPr>
        <w:numPr>
          <w:ilvl w:val="0"/>
          <w:numId w:val="6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407A25">
        <w:rPr>
          <w:rFonts w:ascii="Book Antiqua" w:eastAsia="Calibri" w:hAnsi="Book Antiqua" w:cs="Arial"/>
          <w:sz w:val="20"/>
          <w:szCs w:val="20"/>
        </w:rPr>
        <w:t xml:space="preserve">Pani/Pana dane osobowe będą przechowywane, zgodnie z art. 97 ust. 1 ustawy </w:t>
      </w:r>
      <w:proofErr w:type="spellStart"/>
      <w:r w:rsidRPr="00407A25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407A25">
        <w:rPr>
          <w:rFonts w:ascii="Book Antiqua" w:eastAsia="Calibri" w:hAnsi="Book Antiqua" w:cs="Arial"/>
          <w:sz w:val="20"/>
          <w:szCs w:val="20"/>
        </w:rPr>
        <w:t>, przez okres 4 lat od dnia zakończenia postępowania o udzielenie zamówienia, a jeżeli czas trwania umowy przekracza 4 lata, okres przechowywania obejmuje cały czas trwania umowy;</w:t>
      </w:r>
    </w:p>
    <w:p w:rsidR="00B55D68" w:rsidRPr="00407A25" w:rsidRDefault="00B55D68" w:rsidP="00B55D68">
      <w:pPr>
        <w:numPr>
          <w:ilvl w:val="0"/>
          <w:numId w:val="6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 w:rsidRPr="00407A25">
        <w:rPr>
          <w:rFonts w:ascii="Book Antiqua" w:eastAsia="Calibri" w:hAnsi="Book Antiqua" w:cs="Arial"/>
          <w:sz w:val="20"/>
          <w:szCs w:val="20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407A25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407A25">
        <w:rPr>
          <w:rFonts w:ascii="Book Antiqua" w:eastAsia="Calibri" w:hAnsi="Book Antiqua" w:cs="Arial"/>
          <w:sz w:val="20"/>
          <w:szCs w:val="20"/>
        </w:rPr>
        <w:t xml:space="preserve">, związanym z udziałem </w:t>
      </w:r>
      <w:r w:rsidRPr="00407A25">
        <w:rPr>
          <w:rFonts w:ascii="Book Antiqua" w:eastAsia="Calibri" w:hAnsi="Book Antiqua" w:cs="Arial"/>
          <w:sz w:val="20"/>
          <w:szCs w:val="20"/>
        </w:rPr>
        <w:lastRenderedPageBreak/>
        <w:t xml:space="preserve">w postępowaniu o udzielenie zamówienia publicznego; konsekwencje niepodania określonych danych wynikają z ustawy </w:t>
      </w:r>
      <w:proofErr w:type="spellStart"/>
      <w:r w:rsidRPr="00407A25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407A25">
        <w:rPr>
          <w:rFonts w:ascii="Book Antiqua" w:eastAsia="Calibri" w:hAnsi="Book Antiqua" w:cs="Arial"/>
          <w:sz w:val="20"/>
          <w:szCs w:val="20"/>
        </w:rPr>
        <w:t>;</w:t>
      </w:r>
    </w:p>
    <w:p w:rsidR="00B55D68" w:rsidRPr="00407A25" w:rsidRDefault="00B55D68" w:rsidP="00B55D68">
      <w:pPr>
        <w:numPr>
          <w:ilvl w:val="0"/>
          <w:numId w:val="6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407A25">
        <w:rPr>
          <w:rFonts w:ascii="Book Antiqua" w:eastAsia="Calibri" w:hAnsi="Book Antiqua" w:cs="Arial"/>
          <w:sz w:val="20"/>
          <w:szCs w:val="20"/>
        </w:rPr>
        <w:t>w odniesieniu do Pani/Pana danych osobowych decyzje nie będą podejmowane w sposób zautomatyzowany, stosowanie do art. 22 RODO;</w:t>
      </w:r>
    </w:p>
    <w:p w:rsidR="00B55D68" w:rsidRPr="00407A25" w:rsidRDefault="00B55D68" w:rsidP="00B55D68">
      <w:pPr>
        <w:numPr>
          <w:ilvl w:val="0"/>
          <w:numId w:val="6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407A25">
        <w:rPr>
          <w:rFonts w:ascii="Book Antiqua" w:eastAsia="Calibri" w:hAnsi="Book Antiqua" w:cs="Arial"/>
          <w:sz w:val="20"/>
          <w:szCs w:val="20"/>
        </w:rPr>
        <w:t>posiada Pani/Pan:</w:t>
      </w:r>
    </w:p>
    <w:p w:rsidR="00B55D68" w:rsidRPr="00407A25" w:rsidRDefault="00B55D68" w:rsidP="00B55D68">
      <w:pPr>
        <w:numPr>
          <w:ilvl w:val="0"/>
          <w:numId w:val="7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407A25">
        <w:rPr>
          <w:rFonts w:ascii="Book Antiqua" w:eastAsia="Calibri" w:hAnsi="Book Antiqua" w:cs="Arial"/>
          <w:sz w:val="20"/>
          <w:szCs w:val="20"/>
        </w:rPr>
        <w:t>na podstawie art. 15 RODO prawo dostępu do danych osobowych Pani/Pana dotyczących;</w:t>
      </w:r>
    </w:p>
    <w:p w:rsidR="00B55D68" w:rsidRPr="00407A25" w:rsidRDefault="00B55D68" w:rsidP="00B55D68">
      <w:pPr>
        <w:numPr>
          <w:ilvl w:val="0"/>
          <w:numId w:val="7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407A25">
        <w:rPr>
          <w:rFonts w:ascii="Book Antiqua" w:eastAsia="Calibri" w:hAnsi="Book Antiqua" w:cs="Arial"/>
          <w:sz w:val="20"/>
          <w:szCs w:val="20"/>
        </w:rPr>
        <w:t xml:space="preserve">na podstawie art. 16 RODO prawo do sprostowania Pani/Pana danych osobowych </w:t>
      </w:r>
      <w:r w:rsidRPr="00407A25">
        <w:rPr>
          <w:rFonts w:ascii="Book Antiqua" w:eastAsia="Calibri" w:hAnsi="Book Antiqua" w:cs="Arial"/>
          <w:b/>
          <w:sz w:val="20"/>
          <w:szCs w:val="20"/>
          <w:vertAlign w:val="superscript"/>
        </w:rPr>
        <w:t>1</w:t>
      </w:r>
      <w:r w:rsidRPr="00407A25">
        <w:rPr>
          <w:rFonts w:ascii="Book Antiqua" w:eastAsia="Calibri" w:hAnsi="Book Antiqua" w:cs="Arial"/>
          <w:sz w:val="20"/>
          <w:szCs w:val="20"/>
        </w:rPr>
        <w:t>;</w:t>
      </w:r>
    </w:p>
    <w:p w:rsidR="00B55D68" w:rsidRPr="00407A25" w:rsidRDefault="00B55D68" w:rsidP="00B55D68">
      <w:pPr>
        <w:numPr>
          <w:ilvl w:val="0"/>
          <w:numId w:val="7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407A25">
        <w:rPr>
          <w:rFonts w:ascii="Book Antiqua" w:eastAsia="Calibri" w:hAnsi="Book Antiqua" w:cs="Arial"/>
          <w:sz w:val="20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 w:rsidRPr="00407A25">
        <w:rPr>
          <w:rFonts w:ascii="Book Antiqua" w:eastAsia="Calibri" w:hAnsi="Book Antiqua" w:cs="Arial"/>
          <w:sz w:val="20"/>
          <w:szCs w:val="20"/>
          <w:vertAlign w:val="superscript"/>
        </w:rPr>
        <w:t>2</w:t>
      </w:r>
      <w:r w:rsidRPr="00407A25">
        <w:rPr>
          <w:rFonts w:ascii="Book Antiqua" w:eastAsia="Calibri" w:hAnsi="Book Antiqua" w:cs="Arial"/>
          <w:sz w:val="20"/>
          <w:szCs w:val="20"/>
        </w:rPr>
        <w:t>;</w:t>
      </w:r>
    </w:p>
    <w:p w:rsidR="00B55D68" w:rsidRPr="00407A25" w:rsidRDefault="00B55D68" w:rsidP="00B55D68">
      <w:pPr>
        <w:numPr>
          <w:ilvl w:val="0"/>
          <w:numId w:val="7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407A25">
        <w:rPr>
          <w:rFonts w:ascii="Book Antiqua" w:eastAsia="Calibri" w:hAnsi="Book Antiqua" w:cs="Arial"/>
          <w:sz w:val="20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B55D68" w:rsidRPr="00407A25" w:rsidRDefault="00B55D68" w:rsidP="00B55D68">
      <w:pPr>
        <w:numPr>
          <w:ilvl w:val="0"/>
          <w:numId w:val="6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407A25">
        <w:rPr>
          <w:rFonts w:ascii="Book Antiqua" w:eastAsia="Calibri" w:hAnsi="Book Antiqua" w:cs="Arial"/>
          <w:sz w:val="20"/>
          <w:szCs w:val="20"/>
        </w:rPr>
        <w:t>nie przysługuje Pani/Panu:</w:t>
      </w:r>
    </w:p>
    <w:p w:rsidR="00B55D68" w:rsidRPr="00407A25" w:rsidRDefault="00B55D68" w:rsidP="00B55D68">
      <w:pPr>
        <w:numPr>
          <w:ilvl w:val="0"/>
          <w:numId w:val="8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407A25">
        <w:rPr>
          <w:rFonts w:ascii="Book Antiqua" w:eastAsia="Calibri" w:hAnsi="Book Antiqua" w:cs="Arial"/>
          <w:sz w:val="20"/>
          <w:szCs w:val="20"/>
        </w:rPr>
        <w:t>w związku z art. 17 ust. 3 lit. b, d lub e RODO prawo do usunięcia danych osobowych;</w:t>
      </w:r>
    </w:p>
    <w:p w:rsidR="00B55D68" w:rsidRPr="00407A25" w:rsidRDefault="00B55D68" w:rsidP="00B55D68">
      <w:pPr>
        <w:numPr>
          <w:ilvl w:val="0"/>
          <w:numId w:val="8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 w:rsidRPr="00407A25">
        <w:rPr>
          <w:rFonts w:ascii="Book Antiqua" w:eastAsia="Calibri" w:hAnsi="Book Antiqua" w:cs="Arial"/>
          <w:sz w:val="20"/>
          <w:szCs w:val="20"/>
        </w:rPr>
        <w:t>prawo do przenoszenia danych osobowych, o którym mowa w art. 20 RODO;</w:t>
      </w:r>
    </w:p>
    <w:p w:rsidR="00B55D68" w:rsidRPr="00407A25" w:rsidRDefault="00B55D68" w:rsidP="00B55D68">
      <w:pPr>
        <w:numPr>
          <w:ilvl w:val="0"/>
          <w:numId w:val="8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 w:rsidRPr="00407A25">
        <w:rPr>
          <w:rFonts w:ascii="Book Antiqua" w:eastAsia="Calibri" w:hAnsi="Book Antiqua" w:cs="Arial"/>
          <w:b/>
          <w:sz w:val="20"/>
          <w:szCs w:val="20"/>
        </w:rPr>
        <w:t>na podstawie art. 21 RODO prawo sprzeciwu, wobec przetwarzania danych osobowych, gdyż podstawą prawną przetwarzania Pani/Pana danych osobowych jest art. 6 ust. 1 lit. c RODO</w:t>
      </w:r>
      <w:r w:rsidRPr="00407A25">
        <w:rPr>
          <w:rFonts w:ascii="Book Antiqua" w:eastAsia="Calibri" w:hAnsi="Book Antiqua" w:cs="Arial"/>
          <w:sz w:val="20"/>
          <w:szCs w:val="20"/>
        </w:rPr>
        <w:t>.</w:t>
      </w:r>
    </w:p>
    <w:p w:rsidR="00B55D68" w:rsidRPr="00407A25" w:rsidRDefault="00B55D68" w:rsidP="00B55D68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</w:p>
    <w:p w:rsidR="00B55D68" w:rsidRPr="00407A25" w:rsidRDefault="00B55D68" w:rsidP="00B55D68">
      <w:pPr>
        <w:spacing w:line="360" w:lineRule="auto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407A25">
        <w:rPr>
          <w:rFonts w:ascii="Book Antiqua" w:eastAsia="Calibri" w:hAnsi="Book Antiqua" w:cs="Arial"/>
          <w:b/>
          <w:i/>
          <w:sz w:val="20"/>
          <w:szCs w:val="20"/>
          <w:vertAlign w:val="superscript"/>
        </w:rPr>
        <w:t xml:space="preserve">1  </w:t>
      </w:r>
      <w:r w:rsidRPr="00407A25">
        <w:rPr>
          <w:rFonts w:ascii="Book Antiqua" w:eastAsia="Calibri" w:hAnsi="Book Antiqua" w:cs="Arial"/>
          <w:b/>
          <w:i/>
          <w:sz w:val="20"/>
          <w:szCs w:val="20"/>
        </w:rPr>
        <w:t>Wyjaśnienie:</w:t>
      </w:r>
      <w:r w:rsidRPr="00407A25">
        <w:rPr>
          <w:rFonts w:ascii="Book Antiqua" w:eastAsia="Calibri" w:hAnsi="Book Antiqua" w:cs="Arial"/>
          <w:i/>
          <w:sz w:val="20"/>
          <w:szCs w:val="20"/>
        </w:rPr>
        <w:t xml:space="preserve"> skorzystanie z prawa do sprostowania nie może skutkować zmianą wyniku postępowania</w:t>
      </w:r>
      <w:r w:rsidRPr="00407A25">
        <w:rPr>
          <w:rFonts w:ascii="Book Antiqua" w:eastAsia="Calibri" w:hAnsi="Book Antiqua" w:cs="Arial"/>
          <w:i/>
          <w:sz w:val="20"/>
          <w:szCs w:val="20"/>
        </w:rPr>
        <w:br/>
        <w:t xml:space="preserve">o udzielenie zamówienia publicznego ani zmianą postanowień umowy w zakresie niezgodnym z ustawą </w:t>
      </w:r>
      <w:proofErr w:type="spellStart"/>
      <w:r w:rsidRPr="00407A25">
        <w:rPr>
          <w:rFonts w:ascii="Book Antiqua" w:eastAsia="Calibri" w:hAnsi="Book Antiqua" w:cs="Arial"/>
          <w:i/>
          <w:sz w:val="20"/>
          <w:szCs w:val="20"/>
        </w:rPr>
        <w:t>Pzp</w:t>
      </w:r>
      <w:proofErr w:type="spellEnd"/>
      <w:r w:rsidRPr="00407A25">
        <w:rPr>
          <w:rFonts w:ascii="Book Antiqua" w:eastAsia="Calibri" w:hAnsi="Book Antiqua" w:cs="Arial"/>
          <w:i/>
          <w:sz w:val="20"/>
          <w:szCs w:val="20"/>
        </w:rPr>
        <w:t xml:space="preserve"> oraz nie może naruszać integralności protokołu oraz jego załączników.</w:t>
      </w:r>
    </w:p>
    <w:p w:rsidR="00B55D68" w:rsidRPr="00407A25" w:rsidRDefault="00B55D68" w:rsidP="00B55D68">
      <w:pPr>
        <w:spacing w:line="360" w:lineRule="auto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407A25">
        <w:rPr>
          <w:rFonts w:ascii="Book Antiqua" w:eastAsia="Calibri" w:hAnsi="Book Antiqua" w:cs="Arial"/>
          <w:b/>
          <w:i/>
          <w:sz w:val="20"/>
          <w:szCs w:val="20"/>
          <w:vertAlign w:val="superscript"/>
        </w:rPr>
        <w:t xml:space="preserve">2 </w:t>
      </w:r>
      <w:r w:rsidRPr="00407A25">
        <w:rPr>
          <w:rFonts w:ascii="Book Antiqua" w:eastAsia="Calibri" w:hAnsi="Book Antiqua" w:cs="Arial"/>
          <w:b/>
          <w:i/>
          <w:sz w:val="20"/>
          <w:szCs w:val="20"/>
        </w:rPr>
        <w:t>Wyjaśnienie:</w:t>
      </w:r>
      <w:r w:rsidRPr="00407A25">
        <w:rPr>
          <w:rFonts w:ascii="Book Antiqua" w:eastAsia="Calibri" w:hAnsi="Book Antiqua" w:cs="Arial"/>
          <w:i/>
          <w:sz w:val="20"/>
          <w:szCs w:val="20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B55D68" w:rsidRPr="00407A25" w:rsidRDefault="00B55D68" w:rsidP="00B55D68">
      <w:pPr>
        <w:pBdr>
          <w:bottom w:val="single" w:sz="6" w:space="1" w:color="auto"/>
        </w:pBdr>
        <w:spacing w:after="0" w:line="360" w:lineRule="auto"/>
        <w:rPr>
          <w:rFonts w:ascii="Book Antiqua" w:eastAsia="Calibri" w:hAnsi="Book Antiqua"/>
          <w:sz w:val="20"/>
          <w:szCs w:val="20"/>
          <w:lang w:eastAsia="pl-PL"/>
        </w:rPr>
      </w:pPr>
    </w:p>
    <w:p w:rsidR="00B55D68" w:rsidRPr="00407A25" w:rsidRDefault="00B55D68" w:rsidP="00B55D68">
      <w:pPr>
        <w:spacing w:after="0" w:line="360" w:lineRule="auto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B55D68" w:rsidRPr="00407A25" w:rsidRDefault="00B55D68" w:rsidP="00B55D68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W przypadku przekazywania przez Wykonawcę przy składaniu oferty </w:t>
      </w:r>
      <w:r w:rsidRPr="00407A25">
        <w:rPr>
          <w:rFonts w:ascii="Book Antiqua" w:eastAsia="Calibri" w:hAnsi="Book Antiqua" w:cs="Arial"/>
          <w:sz w:val="20"/>
          <w:szCs w:val="20"/>
          <w:lang w:eastAsia="pl-PL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B55D68" w:rsidRPr="00407A25" w:rsidRDefault="00B55D68" w:rsidP="00B55D68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407A25">
        <w:rPr>
          <w:rFonts w:ascii="Book Antiqua" w:eastAsia="Calibri" w:hAnsi="Book Antiqua" w:cs="Book Antiqua"/>
          <w:b/>
          <w:color w:val="000000"/>
          <w:sz w:val="20"/>
          <w:szCs w:val="20"/>
          <w:lang w:eastAsia="ar-SA"/>
        </w:rPr>
        <w:t>15.</w:t>
      </w:r>
      <w:r w:rsidRPr="00407A25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 W sprawie zamówienia należy kontaktować się z przedstawicielem Zamawiającego:</w:t>
      </w:r>
    </w:p>
    <w:p w:rsidR="00B55D68" w:rsidRPr="00407A25" w:rsidRDefault="00B55D68" w:rsidP="00B55D68">
      <w:pPr>
        <w:tabs>
          <w:tab w:val="left" w:pos="284"/>
        </w:tabs>
        <w:spacing w:after="0" w:line="360" w:lineRule="auto"/>
        <w:contextualSpacing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407A2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 sprawach merytorycznych: </w:t>
      </w:r>
    </w:p>
    <w:p w:rsidR="00B55D68" w:rsidRPr="00407A25" w:rsidRDefault="00B55D68" w:rsidP="00B55D68">
      <w:pPr>
        <w:tabs>
          <w:tab w:val="left" w:pos="284"/>
        </w:tabs>
        <w:spacing w:after="0" w:line="360" w:lineRule="auto"/>
        <w:contextualSpacing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407A2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Michalina Skonieczka , 52 34 19 276, </w:t>
      </w:r>
      <w:hyperlink r:id="rId7" w:history="1">
        <w:r w:rsidRPr="00407A25">
          <w:rPr>
            <w:rStyle w:val="Hipercze"/>
            <w:rFonts w:ascii="Book Antiqua" w:hAnsi="Book Antiqua"/>
            <w:sz w:val="20"/>
            <w:szCs w:val="20"/>
          </w:rPr>
          <w:t>mskonieczka@ukw.edu.pl</w:t>
        </w:r>
      </w:hyperlink>
      <w:r w:rsidRPr="00407A25">
        <w:rPr>
          <w:rFonts w:ascii="Book Antiqua" w:hAnsi="Book Antiqua"/>
        </w:rPr>
        <w:t xml:space="preserve">  </w:t>
      </w:r>
    </w:p>
    <w:p w:rsidR="00B55D68" w:rsidRPr="00407A25" w:rsidRDefault="00B55D68" w:rsidP="00B55D68">
      <w:pPr>
        <w:tabs>
          <w:tab w:val="left" w:pos="284"/>
        </w:tabs>
        <w:spacing w:after="0" w:line="360" w:lineRule="auto"/>
        <w:contextualSpacing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407A25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- w sprawach formalno-prawnych: </w:t>
      </w:r>
    </w:p>
    <w:p w:rsidR="00B55D68" w:rsidRPr="00221DDB" w:rsidRDefault="00B55D68" w:rsidP="00221DDB">
      <w:pPr>
        <w:tabs>
          <w:tab w:val="left" w:pos="284"/>
        </w:tabs>
        <w:spacing w:after="0" w:line="360" w:lineRule="auto"/>
        <w:contextualSpacing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407A25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Weronika Janecka, tel.: 52 34 19 165, e-mail: </w:t>
      </w:r>
      <w:hyperlink r:id="rId8" w:history="1">
        <w:r w:rsidR="00221DDB" w:rsidRPr="006B6A95">
          <w:rPr>
            <w:rStyle w:val="Hipercze"/>
            <w:rFonts w:ascii="Book Antiqua" w:eastAsia="Times New Roman" w:hAnsi="Book Antiqua" w:cs="Book Antiqua"/>
            <w:sz w:val="20"/>
            <w:szCs w:val="20"/>
            <w:lang w:eastAsia="ar-SA"/>
          </w:rPr>
          <w:t>zampub@ukw.edu.pl</w:t>
        </w:r>
      </w:hyperlink>
      <w:r w:rsidR="00221DDB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</w:p>
    <w:p w:rsidR="00B55D68" w:rsidRPr="006727DD" w:rsidRDefault="00B55D68" w:rsidP="00B55D68">
      <w:pPr>
        <w:spacing w:after="0" w:line="240" w:lineRule="auto"/>
        <w:jc w:val="right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r w:rsidRPr="006727DD">
        <w:rPr>
          <w:rFonts w:ascii="Book Antiqua" w:eastAsia="Calibri" w:hAnsi="Book Antiqua" w:cs="Book Antiqua"/>
          <w:b/>
          <w:sz w:val="20"/>
          <w:szCs w:val="20"/>
          <w:lang w:eastAsia="pl-PL"/>
        </w:rPr>
        <w:t>Kanclerz UKW</w:t>
      </w:r>
    </w:p>
    <w:p w:rsidR="00B55D68" w:rsidRPr="00407A25" w:rsidRDefault="00B55D68" w:rsidP="00B55D68">
      <w:pPr>
        <w:spacing w:after="0" w:line="240" w:lineRule="auto"/>
        <w:jc w:val="right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r w:rsidRPr="006727DD">
        <w:rPr>
          <w:rFonts w:ascii="Book Antiqua" w:eastAsia="Calibri" w:hAnsi="Book Antiqua" w:cs="Book Antiqua"/>
          <w:b/>
          <w:sz w:val="20"/>
          <w:szCs w:val="20"/>
          <w:lang w:eastAsia="pl-PL"/>
        </w:rPr>
        <w:t>mgr Renata Malak</w:t>
      </w:r>
    </w:p>
    <w:p w:rsidR="00B55D68" w:rsidRPr="00407A25" w:rsidRDefault="00B55D68" w:rsidP="00B55D68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407A25">
        <w:rPr>
          <w:rFonts w:ascii="Book Antiqua" w:eastAsia="Calibri" w:hAnsi="Book Antiqua" w:cs="Book Antiqua"/>
          <w:sz w:val="20"/>
          <w:szCs w:val="20"/>
          <w:lang w:eastAsia="pl-PL"/>
        </w:rPr>
        <w:lastRenderedPageBreak/>
        <w:t>Załącznik nr 1</w:t>
      </w:r>
    </w:p>
    <w:p w:rsidR="00B55D68" w:rsidRPr="00407A25" w:rsidRDefault="00B55D68" w:rsidP="00B55D68">
      <w:pPr>
        <w:spacing w:after="0" w:line="24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B55D68" w:rsidRPr="00407A25" w:rsidRDefault="00B55D68" w:rsidP="00B55D6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B55D68" w:rsidRPr="00407A25" w:rsidRDefault="00B55D68" w:rsidP="00B55D68">
      <w:pPr>
        <w:spacing w:after="0" w:line="360" w:lineRule="auto"/>
        <w:jc w:val="center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 w:rsidRPr="00407A25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FORMULARZ OFERTOWY</w:t>
      </w:r>
    </w:p>
    <w:p w:rsidR="00B55D68" w:rsidRPr="00407A25" w:rsidRDefault="00B55D68" w:rsidP="00B55D68">
      <w:pPr>
        <w:spacing w:after="0" w:line="360" w:lineRule="auto"/>
        <w:jc w:val="center"/>
        <w:rPr>
          <w:rFonts w:ascii="Book Antiqua" w:eastAsia="Calibri" w:hAnsi="Book Antiqua" w:cs="Book Antiqua"/>
          <w:b/>
          <w:bCs/>
          <w:sz w:val="20"/>
          <w:szCs w:val="20"/>
          <w:vertAlign w:val="superscript"/>
          <w:lang w:eastAsia="pl-PL"/>
        </w:rPr>
      </w:pPr>
      <w:r w:rsidRPr="00407A25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DO ZAPYTANIA OFERTOWEGO UKW/DZP-282-ZO-</w:t>
      </w:r>
      <w:r w:rsidR="00454EB3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4</w:t>
      </w:r>
      <w:r w:rsidR="00221DDB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1</w:t>
      </w:r>
      <w:r w:rsidRPr="00407A25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/2019</w:t>
      </w:r>
    </w:p>
    <w:p w:rsidR="00B55D68" w:rsidRPr="00407A25" w:rsidRDefault="00B55D68" w:rsidP="00B55D68">
      <w:pPr>
        <w:spacing w:after="0" w:line="24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</w:p>
    <w:p w:rsidR="00B55D68" w:rsidRPr="00407A25" w:rsidRDefault="00B55D68" w:rsidP="00B55D68">
      <w:pPr>
        <w:spacing w:after="0" w:line="24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B55D68" w:rsidRPr="00407A25" w:rsidRDefault="00B55D68" w:rsidP="00B55D68">
      <w:pPr>
        <w:keepNext/>
        <w:numPr>
          <w:ilvl w:val="0"/>
          <w:numId w:val="4"/>
        </w:numPr>
        <w:spacing w:after="0" w:line="240" w:lineRule="auto"/>
        <w:jc w:val="both"/>
        <w:outlineLvl w:val="0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407A25">
        <w:rPr>
          <w:rFonts w:ascii="Book Antiqua" w:eastAsia="Calibri" w:hAnsi="Book Antiqua" w:cs="Book Antiqua"/>
          <w:sz w:val="20"/>
          <w:szCs w:val="20"/>
          <w:lang w:eastAsia="pl-PL"/>
        </w:rPr>
        <w:t>Dane dotyczące Wykonawcy:</w:t>
      </w:r>
    </w:p>
    <w:p w:rsidR="00B55D68" w:rsidRPr="00407A25" w:rsidRDefault="00B55D68" w:rsidP="00B55D68">
      <w:pPr>
        <w:spacing w:after="0" w:line="24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B55D68" w:rsidRPr="00407A25" w:rsidRDefault="00B55D68" w:rsidP="00B55D68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407A25">
        <w:rPr>
          <w:rFonts w:ascii="Book Antiqua" w:eastAsia="Calibri" w:hAnsi="Book Antiqua" w:cs="Book Antiqua"/>
          <w:sz w:val="20"/>
          <w:szCs w:val="20"/>
          <w:lang w:eastAsia="pl-PL"/>
        </w:rPr>
        <w:t>Nazwa:</w:t>
      </w:r>
      <w:r w:rsidRPr="00407A25"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B55D68" w:rsidRPr="00407A25" w:rsidRDefault="00B55D68" w:rsidP="00B55D68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407A25">
        <w:rPr>
          <w:rFonts w:ascii="Book Antiqua" w:eastAsia="Calibri" w:hAnsi="Book Antiqua" w:cs="Book Antiqua"/>
          <w:sz w:val="20"/>
          <w:szCs w:val="20"/>
          <w:lang w:eastAsia="pl-PL"/>
        </w:rPr>
        <w:t>Siedziba:</w:t>
      </w:r>
      <w:r w:rsidRPr="00407A25"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B55D68" w:rsidRPr="00407A25" w:rsidRDefault="00B55D68" w:rsidP="00B55D68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407A25">
        <w:rPr>
          <w:rFonts w:ascii="Book Antiqua" w:eastAsia="Calibri" w:hAnsi="Book Antiqua" w:cs="Book Antiqua"/>
          <w:sz w:val="20"/>
          <w:szCs w:val="20"/>
          <w:lang w:eastAsia="pl-PL"/>
        </w:rPr>
        <w:t>Nr telefonu/faksu:</w:t>
      </w:r>
      <w:r w:rsidRPr="00407A25"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B55D68" w:rsidRPr="00407A25" w:rsidRDefault="00B55D68" w:rsidP="00B55D68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407A25">
        <w:rPr>
          <w:rFonts w:ascii="Book Antiqua" w:eastAsia="Calibri" w:hAnsi="Book Antiqua" w:cs="Book Antiqua"/>
          <w:sz w:val="20"/>
          <w:szCs w:val="20"/>
          <w:lang w:eastAsia="pl-PL"/>
        </w:rPr>
        <w:t>Nr NIP:</w:t>
      </w:r>
      <w:r w:rsidRPr="00407A25"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B55D68" w:rsidRPr="00407A25" w:rsidRDefault="00B55D68" w:rsidP="00B55D68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407A25">
        <w:rPr>
          <w:rFonts w:ascii="Book Antiqua" w:eastAsia="Calibri" w:hAnsi="Book Antiqua" w:cs="Book Antiqua"/>
          <w:sz w:val="20"/>
          <w:szCs w:val="20"/>
          <w:lang w:eastAsia="pl-PL"/>
        </w:rPr>
        <w:t>Nr REGON:</w:t>
      </w:r>
      <w:r w:rsidRPr="00407A25"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B55D68" w:rsidRPr="00407A25" w:rsidRDefault="00B55D68" w:rsidP="00B55D68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407A25">
        <w:rPr>
          <w:rFonts w:ascii="Book Antiqua" w:eastAsia="Calibri" w:hAnsi="Book Antiqua" w:cs="Book Antiqua"/>
          <w:sz w:val="20"/>
          <w:szCs w:val="20"/>
          <w:lang w:eastAsia="pl-PL"/>
        </w:rPr>
        <w:t>Osoba do kontaktu, tel. e-mail:</w:t>
      </w:r>
      <w:r w:rsidRPr="00407A25"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B55D68" w:rsidRPr="00407A25" w:rsidRDefault="00B55D68" w:rsidP="00B55D68">
      <w:pPr>
        <w:keepNext/>
        <w:spacing w:after="0" w:line="240" w:lineRule="auto"/>
        <w:jc w:val="both"/>
        <w:outlineLvl w:val="0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B55D68" w:rsidRPr="00407A25" w:rsidRDefault="00B55D68" w:rsidP="00454EB3">
      <w:pPr>
        <w:pStyle w:val="Akapitzlist"/>
        <w:numPr>
          <w:ilvl w:val="0"/>
          <w:numId w:val="4"/>
        </w:numPr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>Nawiązując do ogłoszenia w trybie Zapytania Ofertowego pn.: „</w:t>
      </w:r>
      <w:r w:rsidR="00454EB3" w:rsidRPr="00454EB3">
        <w:rPr>
          <w:rFonts w:ascii="Book Antiqua" w:eastAsia="Calibri" w:hAnsi="Book Antiqua" w:cs="Times New Roman"/>
          <w:sz w:val="20"/>
          <w:szCs w:val="20"/>
          <w:lang w:eastAsia="pl-PL"/>
        </w:rPr>
        <w:t>Dostawa i montaż rolet materiałowych wewnętrznych w budynku Uniwersytetu Kazimierza Wielkiego  przy ulicy Grabowej 2 w Bydgoszczy</w:t>
      </w: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>” w zakresie i na warunkach określonych w Zapytan</w:t>
      </w:r>
      <w:r w:rsidR="00454EB3">
        <w:rPr>
          <w:rFonts w:ascii="Book Antiqua" w:eastAsia="Calibri" w:hAnsi="Book Antiqua" w:cs="Times New Roman"/>
          <w:sz w:val="20"/>
          <w:szCs w:val="20"/>
          <w:lang w:eastAsia="pl-PL"/>
        </w:rPr>
        <w:t>iu Ofertowym nr UKW/DZP-282-ZO-4</w:t>
      </w:r>
      <w:r w:rsidR="00221DDB">
        <w:rPr>
          <w:rFonts w:ascii="Book Antiqua" w:eastAsia="Calibri" w:hAnsi="Book Antiqua" w:cs="Times New Roman"/>
          <w:sz w:val="20"/>
          <w:szCs w:val="20"/>
          <w:lang w:eastAsia="pl-PL"/>
        </w:rPr>
        <w:t>1</w:t>
      </w: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>/2019:</w:t>
      </w:r>
    </w:p>
    <w:p w:rsidR="00B55D68" w:rsidRPr="00407A25" w:rsidRDefault="00B55D68" w:rsidP="00B55D68">
      <w:p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2.1. OFERUJEMY/ Oferuję wykonanie przedmiotu zamówienia za: </w:t>
      </w:r>
    </w:p>
    <w:p w:rsidR="00B55D68" w:rsidRPr="00407A25" w:rsidRDefault="00B55D68" w:rsidP="00B55D68">
      <w:pPr>
        <w:spacing w:after="0" w:line="360" w:lineRule="auto"/>
        <w:jc w:val="both"/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</w:pPr>
      <w:r w:rsidRPr="00407A25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B55D68" w:rsidRPr="00407A25" w:rsidRDefault="00B55D68" w:rsidP="00B55D68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07A25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B55D68" w:rsidRPr="00407A25" w:rsidRDefault="00B55D68" w:rsidP="00B55D68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podatek od towarów i usług .....................% wartość podatku  .............……….zł   </w:t>
      </w:r>
    </w:p>
    <w:p w:rsidR="00B55D68" w:rsidRPr="00407A25" w:rsidRDefault="00B55D68" w:rsidP="00B55D68">
      <w:pPr>
        <w:spacing w:after="0" w:line="360" w:lineRule="auto"/>
        <w:jc w:val="both"/>
        <w:rPr>
          <w:rFonts w:ascii="Book Antiqua" w:eastAsia="Calibri" w:hAnsi="Book Antiqua" w:cs="Times New Roman"/>
          <w:bCs/>
          <w:sz w:val="20"/>
          <w:szCs w:val="20"/>
          <w:lang w:eastAsia="pl-PL"/>
        </w:rPr>
      </w:pP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>wartość netto  ...................</w:t>
      </w:r>
      <w:r w:rsidRPr="00407A25">
        <w:rPr>
          <w:rFonts w:ascii="Book Antiqua" w:eastAsia="Calibri" w:hAnsi="Book Antiqua" w:cs="Times New Roman"/>
          <w:bCs/>
          <w:sz w:val="20"/>
          <w:szCs w:val="20"/>
          <w:lang w:eastAsia="pl-PL"/>
        </w:rPr>
        <w:t xml:space="preserve">.....................................................................................zł </w:t>
      </w:r>
    </w:p>
    <w:p w:rsidR="00B55D68" w:rsidRPr="00407A25" w:rsidRDefault="00B55D68" w:rsidP="00B55D68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>*zaokrąglić do 2 miejsc po przecinku.</w:t>
      </w:r>
    </w:p>
    <w:p w:rsidR="00B55D68" w:rsidRPr="00407A25" w:rsidRDefault="00B55D68" w:rsidP="00B55D68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B55D68" w:rsidRPr="00407A25" w:rsidRDefault="00B55D68" w:rsidP="00B55D68">
      <w:pPr>
        <w:spacing w:after="0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>2.2 Kryterium II – Termin wykonania zamówienia:</w:t>
      </w:r>
    </w:p>
    <w:p w:rsidR="00B55D68" w:rsidRPr="00407A25" w:rsidRDefault="00B55D68" w:rsidP="00B55D68">
      <w:pPr>
        <w:spacing w:after="0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07A25">
        <w:rPr>
          <w:rFonts w:ascii="Book Antiqua" w:eastAsia="Calibri" w:hAnsi="Book Antiqua" w:cs="Times New Roman"/>
          <w:b/>
          <w:sz w:val="20"/>
          <w:szCs w:val="20"/>
          <w:lang w:eastAsia="pl-PL"/>
        </w:rPr>
        <w:t>Zobowiązuje/my</w:t>
      </w: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wykonać całość zamówienia w terminie ____ dni (podać ilość dni, nie więcej, niż 10 dni kalendarzowych) licząc od daty rozstrzygnięcia postępowania i przesłania zlecenia..</w:t>
      </w:r>
    </w:p>
    <w:p w:rsidR="00B55D68" w:rsidRPr="00407A25" w:rsidRDefault="00B55D68" w:rsidP="00B55D68">
      <w:pPr>
        <w:spacing w:after="0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B55D68" w:rsidRPr="00407A25" w:rsidRDefault="00B55D68" w:rsidP="00B55D68">
      <w:pPr>
        <w:numPr>
          <w:ilvl w:val="0"/>
          <w:numId w:val="4"/>
        </w:numPr>
        <w:shd w:val="clear" w:color="auto" w:fill="FFFFFF"/>
        <w:suppressAutoHyphens/>
        <w:spacing w:after="0"/>
        <w:contextualSpacing/>
        <w:jc w:val="both"/>
        <w:rPr>
          <w:rFonts w:ascii="Book Antiqua" w:eastAsia="Times New Roman" w:hAnsi="Book Antiqua" w:cs="Helvetica"/>
          <w:color w:val="000000"/>
          <w:sz w:val="20"/>
          <w:szCs w:val="20"/>
          <w:lang w:eastAsia="pl-PL"/>
        </w:rPr>
      </w:pPr>
      <w:r w:rsidRPr="00407A25">
        <w:rPr>
          <w:rFonts w:ascii="Book Antiqua" w:eastAsia="Calibri" w:hAnsi="Book Antiqua"/>
          <w:b/>
          <w:sz w:val="20"/>
          <w:szCs w:val="20"/>
        </w:rPr>
        <w:t>Oświadczam/my</w:t>
      </w:r>
      <w:r w:rsidRPr="00407A25">
        <w:rPr>
          <w:rFonts w:ascii="Book Antiqua" w:eastAsia="Calibri" w:hAnsi="Book Antiqua"/>
          <w:sz w:val="20"/>
          <w:szCs w:val="20"/>
        </w:rPr>
        <w:t>, że w cenie oferty zostały uwzględnione wszystkie koszty związane                                z wykonaniem przedmiotu zamówienia (wykonanie, transport, rozładunek i montaż towaru                        w miejscu wskazanym przez Zamawiającego oraz wszelkie pozostałe koszty).</w:t>
      </w:r>
    </w:p>
    <w:p w:rsidR="00B55D68" w:rsidRPr="00407A25" w:rsidRDefault="00B55D68" w:rsidP="00B55D68">
      <w:pPr>
        <w:shd w:val="clear" w:color="auto" w:fill="FFFFFF"/>
        <w:suppressAutoHyphens/>
        <w:spacing w:after="0"/>
        <w:ind w:left="360"/>
        <w:contextualSpacing/>
        <w:jc w:val="both"/>
        <w:rPr>
          <w:rFonts w:ascii="Book Antiqua" w:eastAsia="Times New Roman" w:hAnsi="Book Antiqua" w:cs="Helvetica"/>
          <w:color w:val="000000"/>
          <w:sz w:val="20"/>
          <w:szCs w:val="20"/>
          <w:lang w:eastAsia="pl-PL"/>
        </w:rPr>
      </w:pPr>
    </w:p>
    <w:p w:rsidR="00B55D68" w:rsidRPr="00407A25" w:rsidRDefault="00B55D68" w:rsidP="00B55D68">
      <w:pPr>
        <w:numPr>
          <w:ilvl w:val="0"/>
          <w:numId w:val="4"/>
        </w:numPr>
        <w:shd w:val="clear" w:color="auto" w:fill="FFFFFF"/>
        <w:suppressAutoHyphens/>
        <w:spacing w:after="0"/>
        <w:contextualSpacing/>
        <w:jc w:val="both"/>
        <w:rPr>
          <w:rFonts w:ascii="Book Antiqua" w:eastAsia="Calibri" w:hAnsi="Book Antiqua"/>
          <w:sz w:val="20"/>
          <w:szCs w:val="20"/>
        </w:rPr>
      </w:pPr>
      <w:r w:rsidRPr="00407A25">
        <w:rPr>
          <w:rFonts w:ascii="Book Antiqua" w:eastAsia="Calibri" w:hAnsi="Book Antiqua"/>
          <w:b/>
          <w:sz w:val="20"/>
          <w:szCs w:val="20"/>
        </w:rPr>
        <w:t xml:space="preserve">Oświadczam/my, </w:t>
      </w:r>
      <w:r w:rsidRPr="00407A25">
        <w:rPr>
          <w:rFonts w:ascii="Book Antiqua" w:eastAsia="Calibri" w:hAnsi="Book Antiqua"/>
          <w:sz w:val="20"/>
          <w:szCs w:val="20"/>
        </w:rPr>
        <w:t>że przedmiot zamówienia:</w:t>
      </w:r>
    </w:p>
    <w:p w:rsidR="00B55D68" w:rsidRPr="00407A25" w:rsidRDefault="00B55D68" w:rsidP="00B55D68">
      <w:pPr>
        <w:pStyle w:val="Akapitzlist"/>
        <w:numPr>
          <w:ilvl w:val="0"/>
          <w:numId w:val="5"/>
        </w:numPr>
        <w:shd w:val="clear" w:color="auto" w:fill="FFFFFF"/>
        <w:suppressAutoHyphens/>
        <w:spacing w:after="0"/>
        <w:jc w:val="both"/>
        <w:rPr>
          <w:rFonts w:ascii="Book Antiqua" w:eastAsia="Calibri" w:hAnsi="Book Antiqua"/>
          <w:sz w:val="20"/>
          <w:szCs w:val="20"/>
        </w:rPr>
      </w:pPr>
      <w:r w:rsidRPr="00407A25">
        <w:rPr>
          <w:rFonts w:ascii="Book Antiqua" w:eastAsia="Calibri" w:hAnsi="Book Antiqua"/>
          <w:sz w:val="20"/>
          <w:szCs w:val="20"/>
        </w:rPr>
        <w:t>spełnia wszystkie wymagane parametry techniczne i użytkowe</w:t>
      </w:r>
    </w:p>
    <w:p w:rsidR="00B55D68" w:rsidRPr="00407A25" w:rsidRDefault="00B55D68" w:rsidP="00B55D68">
      <w:pPr>
        <w:pStyle w:val="Akapitzlist"/>
        <w:numPr>
          <w:ilvl w:val="0"/>
          <w:numId w:val="5"/>
        </w:numPr>
        <w:shd w:val="clear" w:color="auto" w:fill="FFFFFF"/>
        <w:suppressAutoHyphens/>
        <w:spacing w:after="0"/>
        <w:jc w:val="both"/>
        <w:rPr>
          <w:rFonts w:ascii="Book Antiqua" w:eastAsia="Calibri" w:hAnsi="Book Antiqua"/>
          <w:sz w:val="20"/>
          <w:szCs w:val="20"/>
        </w:rPr>
      </w:pPr>
      <w:r w:rsidRPr="00407A25">
        <w:rPr>
          <w:rFonts w:ascii="Book Antiqua" w:eastAsia="Calibri" w:hAnsi="Book Antiqua"/>
          <w:sz w:val="20"/>
          <w:szCs w:val="20"/>
        </w:rPr>
        <w:t>posiada wszystkie ważne certyfikaty, atesty, oraz zawiera oznaczenia i inne dokumenty wymagane prawem powszechnie obowiązującym,</w:t>
      </w:r>
    </w:p>
    <w:p w:rsidR="00B55D68" w:rsidRPr="00407A25" w:rsidRDefault="00B55D68" w:rsidP="00B55D68">
      <w:pPr>
        <w:pStyle w:val="Akapitzlist"/>
        <w:numPr>
          <w:ilvl w:val="0"/>
          <w:numId w:val="5"/>
        </w:numPr>
        <w:shd w:val="clear" w:color="auto" w:fill="FFFFFF"/>
        <w:suppressAutoHyphens/>
        <w:spacing w:after="0"/>
        <w:jc w:val="both"/>
        <w:rPr>
          <w:rFonts w:ascii="Book Antiqua" w:eastAsia="Calibri" w:hAnsi="Book Antiqua"/>
          <w:sz w:val="20"/>
          <w:szCs w:val="20"/>
        </w:rPr>
      </w:pPr>
      <w:r w:rsidRPr="00407A25">
        <w:rPr>
          <w:rFonts w:ascii="Book Antiqua" w:eastAsia="Calibri" w:hAnsi="Book Antiqua"/>
          <w:sz w:val="20"/>
          <w:szCs w:val="20"/>
        </w:rPr>
        <w:t>jest wolny od wad fizycznych i prawnych</w:t>
      </w:r>
    </w:p>
    <w:p w:rsidR="00B55D68" w:rsidRPr="00407A25" w:rsidRDefault="00B55D68" w:rsidP="00B55D68">
      <w:pPr>
        <w:pStyle w:val="Akapitzlist"/>
        <w:numPr>
          <w:ilvl w:val="0"/>
          <w:numId w:val="5"/>
        </w:numPr>
        <w:shd w:val="clear" w:color="auto" w:fill="FFFFFF"/>
        <w:suppressAutoHyphens/>
        <w:spacing w:after="0"/>
        <w:jc w:val="both"/>
        <w:rPr>
          <w:rFonts w:ascii="Book Antiqua" w:eastAsia="Calibri" w:hAnsi="Book Antiqua"/>
          <w:sz w:val="20"/>
          <w:szCs w:val="20"/>
        </w:rPr>
      </w:pPr>
      <w:r w:rsidRPr="00407A25">
        <w:rPr>
          <w:rFonts w:ascii="Book Antiqua" w:eastAsia="Calibri" w:hAnsi="Book Antiqua"/>
          <w:sz w:val="20"/>
          <w:szCs w:val="20"/>
        </w:rPr>
        <w:t>jest dopuszczony do obrotu handlowego na obszarze Polski zgodnie z przepisami powszechnie obowiązującymi</w:t>
      </w:r>
    </w:p>
    <w:p w:rsidR="00B55D68" w:rsidRPr="00407A25" w:rsidRDefault="00B55D68" w:rsidP="00B55D68">
      <w:pPr>
        <w:pStyle w:val="Akapitzlist"/>
        <w:numPr>
          <w:ilvl w:val="0"/>
          <w:numId w:val="5"/>
        </w:numPr>
        <w:shd w:val="clear" w:color="auto" w:fill="FFFFFF"/>
        <w:suppressAutoHyphens/>
        <w:spacing w:after="0"/>
        <w:jc w:val="both"/>
        <w:rPr>
          <w:rFonts w:ascii="Book Antiqua" w:eastAsia="Calibri" w:hAnsi="Book Antiqua"/>
          <w:sz w:val="20"/>
          <w:szCs w:val="20"/>
        </w:rPr>
      </w:pPr>
      <w:r w:rsidRPr="00407A25">
        <w:rPr>
          <w:rFonts w:ascii="Book Antiqua" w:eastAsia="Calibri" w:hAnsi="Book Antiqua"/>
          <w:sz w:val="20"/>
          <w:szCs w:val="20"/>
        </w:rPr>
        <w:t>jest fabrycznie nowy</w:t>
      </w:r>
    </w:p>
    <w:p w:rsidR="00B55D68" w:rsidRPr="00407A25" w:rsidRDefault="00B55D68" w:rsidP="00B55D68">
      <w:pPr>
        <w:pStyle w:val="Akapitzlist"/>
        <w:numPr>
          <w:ilvl w:val="0"/>
          <w:numId w:val="5"/>
        </w:numPr>
        <w:shd w:val="clear" w:color="auto" w:fill="FFFFFF"/>
        <w:suppressAutoHyphens/>
        <w:spacing w:after="0"/>
        <w:jc w:val="both"/>
        <w:rPr>
          <w:rFonts w:ascii="Book Antiqua" w:eastAsia="Calibri" w:hAnsi="Book Antiqua"/>
          <w:sz w:val="20"/>
          <w:szCs w:val="20"/>
        </w:rPr>
      </w:pPr>
      <w:r w:rsidRPr="00407A25">
        <w:rPr>
          <w:rFonts w:ascii="Book Antiqua" w:eastAsia="Calibri" w:hAnsi="Book Antiqua"/>
          <w:sz w:val="20"/>
          <w:szCs w:val="20"/>
        </w:rPr>
        <w:t>spełnia wymagania w zakresie bezpieczeństwa i higieny pracy określone  w przepisach powszechnych.</w:t>
      </w:r>
    </w:p>
    <w:p w:rsidR="00B55D68" w:rsidRPr="00407A25" w:rsidRDefault="00B55D68" w:rsidP="00B55D68">
      <w:pPr>
        <w:numPr>
          <w:ilvl w:val="0"/>
          <w:numId w:val="4"/>
        </w:numPr>
        <w:tabs>
          <w:tab w:val="left" w:pos="180"/>
        </w:tabs>
        <w:suppressAutoHyphens/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407A2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lastRenderedPageBreak/>
        <w:t xml:space="preserve">    Zobowiązuje/my</w:t>
      </w:r>
      <w:r w:rsidRPr="00407A2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się wykonać całość przedmiotu zamówienia z należytą starannością i zgodnie                   z treścią zapytania ofertowego nr UKW/DZP-282-ZO-</w:t>
      </w:r>
      <w:r w:rsidR="00454EB3">
        <w:rPr>
          <w:rFonts w:ascii="Book Antiqua" w:eastAsia="Times New Roman" w:hAnsi="Book Antiqua" w:cs="Times New Roman"/>
          <w:sz w:val="20"/>
          <w:szCs w:val="20"/>
          <w:lang w:eastAsia="pl-PL"/>
        </w:rPr>
        <w:t>4</w:t>
      </w:r>
      <w:r w:rsidR="008E7C3A">
        <w:rPr>
          <w:rFonts w:ascii="Book Antiqua" w:eastAsia="Times New Roman" w:hAnsi="Book Antiqua" w:cs="Times New Roman"/>
          <w:sz w:val="20"/>
          <w:szCs w:val="20"/>
          <w:lang w:eastAsia="pl-PL"/>
        </w:rPr>
        <w:t>1</w:t>
      </w:r>
      <w:r w:rsidRPr="00407A2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/2019. </w:t>
      </w:r>
    </w:p>
    <w:p w:rsidR="00B55D68" w:rsidRPr="00407A25" w:rsidRDefault="00B55D68" w:rsidP="00B55D68">
      <w:pPr>
        <w:tabs>
          <w:tab w:val="left" w:pos="180"/>
        </w:tabs>
        <w:suppressAutoHyphens/>
        <w:spacing w:after="0"/>
        <w:ind w:left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B55D68" w:rsidRPr="00407A25" w:rsidRDefault="00B55D68" w:rsidP="00B55D68">
      <w:pPr>
        <w:numPr>
          <w:ilvl w:val="0"/>
          <w:numId w:val="4"/>
        </w:numPr>
        <w:tabs>
          <w:tab w:val="left" w:pos="284"/>
        </w:tabs>
        <w:suppressAutoHyphens/>
        <w:spacing w:after="0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07A25">
        <w:rPr>
          <w:rFonts w:ascii="Book Antiqua" w:eastAsia="Calibri" w:hAnsi="Book Antiqua" w:cs="Times New Roman"/>
          <w:b/>
          <w:sz w:val="20"/>
          <w:szCs w:val="20"/>
          <w:lang w:eastAsia="pl-PL"/>
        </w:rPr>
        <w:t>Oświadczam/my</w:t>
      </w: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>, że spełniamy warunki udziału w postępowaniu zgodnie z ust. 9 Zapytania Ofertowego.</w:t>
      </w:r>
    </w:p>
    <w:p w:rsidR="00B55D68" w:rsidRPr="00407A25" w:rsidRDefault="00B55D68" w:rsidP="00B55D68">
      <w:pPr>
        <w:tabs>
          <w:tab w:val="left" w:pos="284"/>
        </w:tabs>
        <w:suppressAutoHyphens/>
        <w:spacing w:after="0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B55D68" w:rsidRPr="00407A25" w:rsidRDefault="00B55D68" w:rsidP="00B55D68">
      <w:pPr>
        <w:numPr>
          <w:ilvl w:val="0"/>
          <w:numId w:val="4"/>
        </w:numPr>
        <w:tabs>
          <w:tab w:val="left" w:pos="284"/>
        </w:tabs>
        <w:suppressAutoHyphens/>
        <w:spacing w:after="0"/>
        <w:contextualSpacing/>
        <w:jc w:val="both"/>
        <w:rPr>
          <w:rFonts w:ascii="Book Antiqua" w:eastAsia="Calibri" w:hAnsi="Book Antiqua"/>
          <w:b/>
          <w:sz w:val="20"/>
          <w:szCs w:val="20"/>
        </w:rPr>
      </w:pPr>
      <w:r w:rsidRPr="00407A25">
        <w:rPr>
          <w:rFonts w:ascii="Book Antiqua" w:eastAsia="Calibri" w:hAnsi="Book Antiqua"/>
          <w:b/>
          <w:sz w:val="20"/>
          <w:szCs w:val="20"/>
        </w:rPr>
        <w:t>Oświadczam/my</w:t>
      </w:r>
      <w:r w:rsidRPr="00407A25">
        <w:rPr>
          <w:rFonts w:ascii="Book Antiqua" w:eastAsia="Calibri" w:hAnsi="Book Antiqua"/>
          <w:sz w:val="20"/>
          <w:szCs w:val="20"/>
        </w:rPr>
        <w:t>, że zapoznaliśmy się z Zapytaniem Ofertowym oraz wyjaśnieniami                                  i ewentualnymi zmianami Zapytania Ofertowego przekazanymi przez Zamawiającego                                i uznajemy się za związanych określonymi w nich postanowieniami i zasadami postępowania.</w:t>
      </w:r>
    </w:p>
    <w:p w:rsidR="00B55D68" w:rsidRPr="00407A25" w:rsidRDefault="00B55D68" w:rsidP="00B55D68">
      <w:pPr>
        <w:tabs>
          <w:tab w:val="left" w:pos="284"/>
        </w:tabs>
        <w:suppressAutoHyphens/>
        <w:spacing w:after="0"/>
        <w:contextualSpacing/>
        <w:jc w:val="both"/>
        <w:rPr>
          <w:rFonts w:ascii="Book Antiqua" w:eastAsia="Calibri" w:hAnsi="Book Antiqua"/>
          <w:sz w:val="20"/>
          <w:szCs w:val="20"/>
        </w:rPr>
      </w:pPr>
    </w:p>
    <w:p w:rsidR="00B55D68" w:rsidRDefault="00B55D68" w:rsidP="00B55D68">
      <w:pPr>
        <w:numPr>
          <w:ilvl w:val="0"/>
          <w:numId w:val="4"/>
        </w:numPr>
        <w:suppressAutoHyphens/>
        <w:spacing w:after="0"/>
        <w:contextualSpacing/>
        <w:jc w:val="both"/>
        <w:rPr>
          <w:rFonts w:ascii="Book Antiqua" w:eastAsia="Calibri" w:hAnsi="Book Antiqua"/>
          <w:sz w:val="20"/>
          <w:szCs w:val="20"/>
        </w:rPr>
      </w:pPr>
      <w:r w:rsidRPr="00407A25">
        <w:rPr>
          <w:rFonts w:ascii="Book Antiqua" w:eastAsia="Calibri" w:hAnsi="Book Antiqua"/>
          <w:b/>
          <w:sz w:val="20"/>
          <w:szCs w:val="20"/>
        </w:rPr>
        <w:t>Zgadzam/my</w:t>
      </w:r>
      <w:r w:rsidRPr="00407A25">
        <w:rPr>
          <w:rFonts w:ascii="Book Antiqua" w:eastAsia="Calibri" w:hAnsi="Book Antiqua"/>
          <w:sz w:val="20"/>
          <w:szCs w:val="20"/>
        </w:rPr>
        <w:t xml:space="preserve"> się na przetwarzanie danych osobowych zgodnie z obowiązującymi, w tym zakresie przepisami prawnymi.</w:t>
      </w:r>
    </w:p>
    <w:p w:rsidR="00454EB3" w:rsidRDefault="00454EB3" w:rsidP="00454EB3">
      <w:pPr>
        <w:pStyle w:val="Akapitzlist"/>
        <w:rPr>
          <w:rFonts w:ascii="Book Antiqua" w:eastAsia="Calibri" w:hAnsi="Book Antiqua"/>
          <w:sz w:val="20"/>
          <w:szCs w:val="20"/>
        </w:rPr>
      </w:pPr>
    </w:p>
    <w:p w:rsidR="00B55D68" w:rsidRPr="00454EB3" w:rsidRDefault="00454EB3" w:rsidP="00454EB3">
      <w:pPr>
        <w:pStyle w:val="Akapitzlist"/>
        <w:numPr>
          <w:ilvl w:val="0"/>
          <w:numId w:val="4"/>
        </w:numPr>
        <w:jc w:val="both"/>
        <w:rPr>
          <w:rFonts w:ascii="Book Antiqua" w:eastAsia="Calibri" w:hAnsi="Book Antiqua"/>
          <w:sz w:val="20"/>
          <w:szCs w:val="20"/>
        </w:rPr>
      </w:pPr>
      <w:r w:rsidRPr="00454EB3">
        <w:rPr>
          <w:rFonts w:ascii="Book Antiqua" w:eastAsia="Calibri" w:hAnsi="Book Antiqua"/>
          <w:b/>
          <w:sz w:val="20"/>
          <w:szCs w:val="20"/>
        </w:rPr>
        <w:t>Oświadczam/my</w:t>
      </w:r>
      <w:r w:rsidRPr="00454EB3">
        <w:rPr>
          <w:rFonts w:ascii="Book Antiqua" w:eastAsia="Calibri" w:hAnsi="Book Antiqua"/>
          <w:sz w:val="20"/>
          <w:szCs w:val="20"/>
        </w:rPr>
        <w:t>, że w przypadku nie wykonania lub nienależytego wykonania usługi zgadzamy się na potrącenie kar określonych w pkt. 3</w:t>
      </w:r>
      <w:r>
        <w:rPr>
          <w:rFonts w:ascii="Book Antiqua" w:eastAsia="Calibri" w:hAnsi="Book Antiqua"/>
          <w:sz w:val="20"/>
          <w:szCs w:val="20"/>
        </w:rPr>
        <w:t>.6</w:t>
      </w:r>
      <w:r w:rsidRPr="00454EB3">
        <w:rPr>
          <w:rFonts w:ascii="Book Antiqua" w:eastAsia="Calibri" w:hAnsi="Book Antiqua"/>
          <w:sz w:val="20"/>
          <w:szCs w:val="20"/>
        </w:rPr>
        <w:t xml:space="preserve"> zapyt</w:t>
      </w:r>
      <w:r>
        <w:rPr>
          <w:rFonts w:ascii="Book Antiqua" w:eastAsia="Calibri" w:hAnsi="Book Antiqua"/>
          <w:sz w:val="20"/>
          <w:szCs w:val="20"/>
        </w:rPr>
        <w:t xml:space="preserve">ania ofertowego z należnego nam </w:t>
      </w:r>
      <w:r w:rsidRPr="00454EB3">
        <w:rPr>
          <w:rFonts w:ascii="Book Antiqua" w:eastAsia="Calibri" w:hAnsi="Book Antiqua"/>
          <w:sz w:val="20"/>
          <w:szCs w:val="20"/>
        </w:rPr>
        <w:t>wynagrodzenia.</w:t>
      </w:r>
    </w:p>
    <w:p w:rsidR="00B55D68" w:rsidRPr="00407A25" w:rsidRDefault="00B55D68" w:rsidP="00B55D68">
      <w:pPr>
        <w:numPr>
          <w:ilvl w:val="0"/>
          <w:numId w:val="4"/>
        </w:numPr>
        <w:spacing w:after="0"/>
        <w:jc w:val="both"/>
        <w:rPr>
          <w:rFonts w:ascii="Book Antiqua" w:eastAsia="Calibri" w:hAnsi="Book Antiqua" w:cs="Book Antiqua"/>
          <w:sz w:val="20"/>
          <w:szCs w:val="20"/>
        </w:rPr>
      </w:pPr>
      <w:r w:rsidRPr="00407A25">
        <w:rPr>
          <w:rFonts w:ascii="Book Antiqua" w:eastAsia="Calibri" w:hAnsi="Book Antiqua" w:cs="Book Antiqua"/>
          <w:sz w:val="20"/>
          <w:szCs w:val="20"/>
        </w:rPr>
        <w:t>Oświadczam/my , że wypełniłem/łam obowiązki informacyjne przewidziane w art. 13 lub art. 14 RODO</w:t>
      </w:r>
      <w:r w:rsidRPr="006931A1">
        <w:rPr>
          <w:rFonts w:ascii="Book Antiqua" w:eastAsia="Calibri" w:hAnsi="Book Antiqua" w:cs="Book Antiqua"/>
          <w:sz w:val="20"/>
          <w:szCs w:val="20"/>
          <w:vertAlign w:val="superscript"/>
        </w:rPr>
        <w:t>1</w:t>
      </w:r>
      <w:r w:rsidRPr="00407A25">
        <w:rPr>
          <w:rFonts w:ascii="Book Antiqua" w:eastAsia="Calibri" w:hAnsi="Book Antiqua" w:cs="Book Antiqua"/>
          <w:sz w:val="20"/>
          <w:szCs w:val="20"/>
        </w:rPr>
        <w:t xml:space="preserve"> wobec osób fizycznych, od których dane osobowe bezpośrednio lub pośrednio pozyskałem w celu ubiegania się o udzielenie zamówienia publicznego w niniejszym postępowaniu</w:t>
      </w:r>
      <w:r w:rsidRPr="006931A1">
        <w:rPr>
          <w:rFonts w:ascii="Book Antiqua" w:eastAsia="Calibri" w:hAnsi="Book Antiqua" w:cs="Book Antiqua"/>
          <w:sz w:val="20"/>
          <w:szCs w:val="20"/>
          <w:vertAlign w:val="superscript"/>
        </w:rPr>
        <w:t>2</w:t>
      </w:r>
      <w:r w:rsidRPr="00407A25">
        <w:rPr>
          <w:rFonts w:ascii="Book Antiqua" w:eastAsia="Calibri" w:hAnsi="Book Antiqua" w:cs="Book Antiqua"/>
          <w:sz w:val="20"/>
          <w:szCs w:val="20"/>
        </w:rPr>
        <w:t>.</w:t>
      </w:r>
    </w:p>
    <w:p w:rsidR="00B55D68" w:rsidRPr="00407A25" w:rsidRDefault="00B55D68" w:rsidP="00B55D68">
      <w:pPr>
        <w:spacing w:after="0"/>
        <w:ind w:left="360"/>
        <w:jc w:val="both"/>
        <w:rPr>
          <w:rFonts w:ascii="Book Antiqua" w:eastAsia="Calibri" w:hAnsi="Book Antiqua" w:cs="Book Antiqua"/>
          <w:sz w:val="20"/>
          <w:szCs w:val="20"/>
        </w:rPr>
      </w:pPr>
    </w:p>
    <w:p w:rsidR="00B55D68" w:rsidRPr="00407A25" w:rsidRDefault="00B55D68" w:rsidP="00B55D68">
      <w:pPr>
        <w:spacing w:after="0"/>
        <w:ind w:left="360"/>
        <w:jc w:val="both"/>
        <w:rPr>
          <w:rFonts w:ascii="Book Antiqua" w:eastAsia="Calibri" w:hAnsi="Book Antiqua" w:cs="Book Antiqua"/>
          <w:sz w:val="18"/>
          <w:szCs w:val="18"/>
        </w:rPr>
      </w:pPr>
      <w:r w:rsidRPr="00407A25">
        <w:rPr>
          <w:rFonts w:ascii="Book Antiqua" w:eastAsia="Calibri" w:hAnsi="Book Antiqua" w:cs="Book Antiqua"/>
          <w:sz w:val="20"/>
          <w:szCs w:val="20"/>
          <w:vertAlign w:val="superscript"/>
        </w:rPr>
        <w:t>1</w:t>
      </w:r>
      <w:r w:rsidRPr="00407A25">
        <w:rPr>
          <w:rFonts w:ascii="Book Antiqua" w:eastAsia="Calibri" w:hAnsi="Book Antiqua" w:cs="Book Antiqua"/>
          <w:sz w:val="20"/>
          <w:szCs w:val="20"/>
        </w:rPr>
        <w:t xml:space="preserve">  </w:t>
      </w:r>
      <w:r w:rsidRPr="00407A25">
        <w:rPr>
          <w:rFonts w:ascii="Book Antiqua" w:eastAsia="Calibri" w:hAnsi="Book Antiqua" w:cs="Book Antiqua"/>
          <w:sz w:val="18"/>
          <w:szCs w:val="18"/>
        </w:rPr>
        <w:t xml:space="preserve">rozporządzenie Parlamentu Europejskiego i Rady (UE) 2016/679 z dnia 27 kwietnia 2016 r. </w:t>
      </w:r>
    </w:p>
    <w:p w:rsidR="00B55D68" w:rsidRPr="00407A25" w:rsidRDefault="00B55D68" w:rsidP="00B55D68">
      <w:pPr>
        <w:spacing w:after="0"/>
        <w:ind w:left="360"/>
        <w:jc w:val="both"/>
        <w:rPr>
          <w:rFonts w:ascii="Book Antiqua" w:eastAsia="Calibri" w:hAnsi="Book Antiqua" w:cs="Book Antiqua"/>
          <w:sz w:val="18"/>
          <w:szCs w:val="18"/>
        </w:rPr>
      </w:pPr>
      <w:r w:rsidRPr="00407A25">
        <w:rPr>
          <w:rFonts w:ascii="Book Antiqua" w:eastAsia="Calibri" w:hAnsi="Book Antiqua" w:cs="Book Antiqua"/>
          <w:sz w:val="18"/>
          <w:szCs w:val="18"/>
        </w:rPr>
        <w:t xml:space="preserve">w sprawie ochrony osób fizycznych w związku z przetwarzaniem danych osobowych i w sprawie swobodnego przepływu takich danych oraz uchylenia dyrektywy 95/46/WE (ogólne rozporządzenie </w:t>
      </w:r>
      <w:r>
        <w:rPr>
          <w:rFonts w:ascii="Book Antiqua" w:eastAsia="Calibri" w:hAnsi="Book Antiqua" w:cs="Book Antiqua"/>
          <w:sz w:val="18"/>
          <w:szCs w:val="18"/>
        </w:rPr>
        <w:br/>
      </w:r>
      <w:r w:rsidRPr="00407A25">
        <w:rPr>
          <w:rFonts w:ascii="Book Antiqua" w:eastAsia="Calibri" w:hAnsi="Book Antiqua" w:cs="Book Antiqua"/>
          <w:sz w:val="18"/>
          <w:szCs w:val="18"/>
        </w:rPr>
        <w:t xml:space="preserve">o ochronie danych) (Dz. Urz. UE L 119 z 04.05.2016, str. 1). </w:t>
      </w:r>
    </w:p>
    <w:p w:rsidR="00B55D68" w:rsidRPr="00407A25" w:rsidRDefault="00B55D68" w:rsidP="00B55D68">
      <w:pPr>
        <w:spacing w:after="0"/>
        <w:ind w:left="360"/>
        <w:jc w:val="both"/>
        <w:rPr>
          <w:rFonts w:ascii="Book Antiqua" w:eastAsia="Calibri" w:hAnsi="Book Antiqua" w:cs="Book Antiqua"/>
          <w:sz w:val="18"/>
          <w:szCs w:val="18"/>
        </w:rPr>
      </w:pPr>
      <w:r w:rsidRPr="00407A25">
        <w:rPr>
          <w:rFonts w:ascii="Book Antiqua" w:eastAsia="Calibri" w:hAnsi="Book Antiqua" w:cs="Book Antiqua"/>
          <w:sz w:val="18"/>
          <w:szCs w:val="18"/>
          <w:vertAlign w:val="superscript"/>
        </w:rPr>
        <w:t>2</w:t>
      </w:r>
      <w:r w:rsidRPr="00407A25">
        <w:rPr>
          <w:rFonts w:ascii="Book Antiqua" w:eastAsia="Calibri" w:hAnsi="Book Antiqua" w:cs="Book Antiqua"/>
          <w:sz w:val="18"/>
          <w:szCs w:val="18"/>
        </w:rPr>
        <w:t xml:space="preserve"> w przypadku gdy wykonawca nie przekazuje danych osobowych innych, niż bezpośrednio jego dotyczących</w:t>
      </w:r>
    </w:p>
    <w:p w:rsidR="00B55D68" w:rsidRPr="00407A25" w:rsidRDefault="00B55D68" w:rsidP="00B55D68">
      <w:pPr>
        <w:pStyle w:val="Akapitzlist"/>
        <w:rPr>
          <w:rFonts w:ascii="Book Antiqua" w:eastAsia="Calibri" w:hAnsi="Book Antiqua" w:cs="Book Antiqua"/>
          <w:sz w:val="20"/>
          <w:szCs w:val="20"/>
          <w:u w:val="single"/>
        </w:rPr>
      </w:pPr>
    </w:p>
    <w:p w:rsidR="00B55D68" w:rsidRPr="00407A25" w:rsidRDefault="00B55D68" w:rsidP="00B55D68">
      <w:pPr>
        <w:numPr>
          <w:ilvl w:val="0"/>
          <w:numId w:val="4"/>
        </w:numPr>
        <w:spacing w:after="0"/>
        <w:jc w:val="both"/>
        <w:rPr>
          <w:rFonts w:ascii="Book Antiqua" w:eastAsia="Calibri" w:hAnsi="Book Antiqua" w:cs="Book Antiqua"/>
          <w:sz w:val="20"/>
          <w:szCs w:val="20"/>
          <w:u w:val="single"/>
        </w:rPr>
      </w:pPr>
      <w:r w:rsidRPr="00407A25">
        <w:rPr>
          <w:rFonts w:ascii="Book Antiqua" w:eastAsia="Calibri" w:hAnsi="Book Antiqua" w:cs="Book Antiqua"/>
          <w:sz w:val="20"/>
          <w:szCs w:val="20"/>
          <w:u w:val="single"/>
        </w:rPr>
        <w:t>Załącznikami do oferty są:</w:t>
      </w:r>
    </w:p>
    <w:p w:rsidR="00B55D68" w:rsidRPr="00407A25" w:rsidRDefault="00B55D68" w:rsidP="00B55D68">
      <w:pPr>
        <w:spacing w:after="0"/>
        <w:ind w:left="720"/>
        <w:jc w:val="both"/>
        <w:rPr>
          <w:rFonts w:ascii="Book Antiqua" w:eastAsia="Calibri" w:hAnsi="Book Antiqua" w:cs="Book Antiqua"/>
          <w:sz w:val="20"/>
          <w:szCs w:val="20"/>
        </w:rPr>
      </w:pPr>
      <w:r w:rsidRPr="00407A25">
        <w:rPr>
          <w:rFonts w:ascii="Book Antiqua" w:eastAsia="Calibri" w:hAnsi="Book Antiqua" w:cs="Book Antiqua"/>
          <w:sz w:val="20"/>
          <w:szCs w:val="20"/>
        </w:rPr>
        <w:t>……………………………………………..</w:t>
      </w:r>
    </w:p>
    <w:p w:rsidR="00B55D68" w:rsidRPr="00407A25" w:rsidRDefault="00B55D68" w:rsidP="00B55D68">
      <w:pPr>
        <w:spacing w:after="0"/>
        <w:ind w:left="720"/>
        <w:jc w:val="both"/>
        <w:rPr>
          <w:rFonts w:ascii="Book Antiqua" w:eastAsia="Calibri" w:hAnsi="Book Antiqua" w:cs="Book Antiqua"/>
          <w:sz w:val="20"/>
          <w:szCs w:val="20"/>
        </w:rPr>
      </w:pPr>
      <w:r w:rsidRPr="00407A25">
        <w:rPr>
          <w:rFonts w:ascii="Book Antiqua" w:eastAsia="Calibri" w:hAnsi="Book Antiqua" w:cs="Book Antiqua"/>
          <w:sz w:val="20"/>
          <w:szCs w:val="20"/>
        </w:rPr>
        <w:t>……………………………………………..</w:t>
      </w:r>
    </w:p>
    <w:p w:rsidR="00B55D68" w:rsidRPr="00407A25" w:rsidRDefault="00B55D68" w:rsidP="00B55D68">
      <w:pPr>
        <w:spacing w:after="0"/>
        <w:ind w:left="720"/>
        <w:jc w:val="both"/>
        <w:rPr>
          <w:rFonts w:ascii="Book Antiqua" w:eastAsia="Calibri" w:hAnsi="Book Antiqua" w:cs="Book Antiqua"/>
          <w:sz w:val="20"/>
          <w:szCs w:val="20"/>
        </w:rPr>
      </w:pPr>
      <w:r w:rsidRPr="00407A25">
        <w:rPr>
          <w:rFonts w:ascii="Book Antiqua" w:eastAsia="Calibri" w:hAnsi="Book Antiqua" w:cs="Book Antiqua"/>
          <w:sz w:val="20"/>
          <w:szCs w:val="20"/>
        </w:rPr>
        <w:t>………………………………………………</w:t>
      </w:r>
    </w:p>
    <w:p w:rsidR="00B55D68" w:rsidRPr="00407A25" w:rsidRDefault="00B55D68" w:rsidP="00B55D68">
      <w:pPr>
        <w:spacing w:after="0"/>
        <w:ind w:left="720"/>
        <w:jc w:val="both"/>
        <w:rPr>
          <w:rFonts w:ascii="Book Antiqua" w:eastAsia="Calibri" w:hAnsi="Book Antiqua" w:cs="Book Antiqua"/>
          <w:sz w:val="20"/>
          <w:szCs w:val="20"/>
        </w:rPr>
      </w:pPr>
      <w:r w:rsidRPr="00407A25">
        <w:rPr>
          <w:rFonts w:ascii="Book Antiqua" w:eastAsia="Calibri" w:hAnsi="Book Antiqua" w:cs="Book Antiqua"/>
          <w:sz w:val="20"/>
          <w:szCs w:val="20"/>
        </w:rPr>
        <w:t>……………………………………….........</w:t>
      </w:r>
    </w:p>
    <w:p w:rsidR="00B55D68" w:rsidRPr="00407A25" w:rsidRDefault="00B55D68" w:rsidP="00B55D68">
      <w:pPr>
        <w:rPr>
          <w:rFonts w:ascii="Book Antiqua" w:eastAsia="Calibri" w:hAnsi="Book Antiqua" w:cs="Book Antiqua"/>
          <w:sz w:val="20"/>
          <w:szCs w:val="20"/>
        </w:rPr>
      </w:pPr>
    </w:p>
    <w:p w:rsidR="00B55D68" w:rsidRPr="00407A25" w:rsidRDefault="00B55D68" w:rsidP="00B55D68">
      <w:pPr>
        <w:widowControl w:val="0"/>
        <w:suppressAutoHyphens/>
        <w:spacing w:after="0"/>
        <w:jc w:val="both"/>
        <w:outlineLvl w:val="0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 w:rsidRPr="00407A25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 xml:space="preserve">......................................., dnia ....................................... </w:t>
      </w:r>
    </w:p>
    <w:p w:rsidR="00B55D68" w:rsidRPr="00407A25" w:rsidRDefault="00B55D68" w:rsidP="00B55D68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</w:p>
    <w:p w:rsidR="00B55D68" w:rsidRPr="00407A25" w:rsidRDefault="00B55D68" w:rsidP="00B55D68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</w:p>
    <w:p w:rsidR="00B55D68" w:rsidRPr="00407A25" w:rsidRDefault="00B55D68" w:rsidP="00B55D68">
      <w:pPr>
        <w:widowControl w:val="0"/>
        <w:suppressAutoHyphens/>
        <w:spacing w:after="0" w:line="360" w:lineRule="auto"/>
        <w:jc w:val="right"/>
        <w:outlineLvl w:val="0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 w:rsidRPr="00407A25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ab/>
      </w:r>
      <w:r w:rsidRPr="00407A25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ab/>
      </w:r>
      <w:r w:rsidRPr="00407A25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ab/>
      </w:r>
      <w:r w:rsidRPr="00407A25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ab/>
        <w:t xml:space="preserve"> ………..........................................................</w:t>
      </w:r>
    </w:p>
    <w:p w:rsidR="00B55D68" w:rsidRPr="00407A25" w:rsidRDefault="00B55D68" w:rsidP="00B55D68">
      <w:pPr>
        <w:widowControl w:val="0"/>
        <w:suppressAutoHyphens/>
        <w:spacing w:after="0" w:line="240" w:lineRule="auto"/>
        <w:jc w:val="right"/>
        <w:rPr>
          <w:rFonts w:ascii="Book Antiqua" w:eastAsia="Times New Roman" w:hAnsi="Book Antiqua" w:cs="Book Antiqua"/>
          <w:i/>
          <w:sz w:val="20"/>
          <w:szCs w:val="20"/>
          <w:lang w:eastAsia="pl-PL"/>
        </w:rPr>
      </w:pPr>
      <w:r w:rsidRPr="00407A25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(podpis upełnomocnionych przedstawicieli Wykonawcy)</w:t>
      </w:r>
    </w:p>
    <w:p w:rsidR="00B55D68" w:rsidRPr="00407A25" w:rsidRDefault="00B55D68" w:rsidP="00B55D68">
      <w:pPr>
        <w:rPr>
          <w:rFonts w:ascii="Book Antiqua" w:hAnsi="Book Antiqua"/>
        </w:rPr>
      </w:pPr>
    </w:p>
    <w:p w:rsidR="00B55D68" w:rsidRPr="00407A25" w:rsidRDefault="00B55D68" w:rsidP="00B55D68">
      <w:pPr>
        <w:rPr>
          <w:rFonts w:ascii="Book Antiqua" w:hAnsi="Book Antiqua"/>
        </w:rPr>
      </w:pPr>
    </w:p>
    <w:p w:rsidR="00B55D68" w:rsidRPr="00407A25" w:rsidRDefault="00B55D68" w:rsidP="00B55D68">
      <w:pPr>
        <w:rPr>
          <w:rFonts w:ascii="Book Antiqua" w:hAnsi="Book Antiqua"/>
        </w:rPr>
      </w:pPr>
    </w:p>
    <w:p w:rsidR="00B55D68" w:rsidRPr="00407A25" w:rsidRDefault="00B55D68" w:rsidP="00B55D68">
      <w:pPr>
        <w:rPr>
          <w:rFonts w:ascii="Book Antiqua" w:hAnsi="Book Antiqua"/>
        </w:rPr>
        <w:sectPr w:rsidR="00B55D68" w:rsidRPr="00407A25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B55D68" w:rsidRDefault="00B55D68" w:rsidP="00B55D68">
      <w:pPr>
        <w:spacing w:after="0" w:line="240" w:lineRule="auto"/>
        <w:ind w:right="-108"/>
        <w:jc w:val="right"/>
      </w:pPr>
      <w:r w:rsidRPr="00407A25">
        <w:rPr>
          <w:rFonts w:ascii="Book Antiqua" w:eastAsia="Times New Roman" w:hAnsi="Book Antiqua" w:cs="Book Antiqua"/>
          <w:bCs/>
          <w:i/>
          <w:spacing w:val="-4"/>
          <w:sz w:val="18"/>
          <w:szCs w:val="18"/>
          <w:lang w:eastAsia="pl-PL"/>
        </w:rPr>
        <w:lastRenderedPageBreak/>
        <w:t>Załącznik nr 2</w:t>
      </w:r>
      <w:r w:rsidRPr="00975CE4">
        <w:t xml:space="preserve"> </w:t>
      </w:r>
    </w:p>
    <w:p w:rsidR="00B55D68" w:rsidRPr="00975CE4" w:rsidRDefault="00B55D68" w:rsidP="00B55D68">
      <w:pPr>
        <w:spacing w:after="0" w:line="240" w:lineRule="auto"/>
        <w:ind w:right="-108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  <w:r w:rsidRPr="00975CE4"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t>FORMULARZ CENOWY</w:t>
      </w:r>
    </w:p>
    <w:p w:rsidR="00B55D68" w:rsidRPr="00407A25" w:rsidRDefault="00B55D68" w:rsidP="00B55D68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  <w:r w:rsidRPr="00407A25">
        <w:rPr>
          <w:rFonts w:ascii="Book Antiqua" w:eastAsia="Times New Roman" w:hAnsi="Book Antiqua" w:cs="Book Antiqua"/>
          <w:b/>
          <w:bCs/>
          <w:spacing w:val="-4"/>
          <w:lang w:eastAsia="pl-PL"/>
        </w:rPr>
        <w:t xml:space="preserve"> </w:t>
      </w:r>
    </w:p>
    <w:p w:rsidR="00B55D68" w:rsidRPr="00407A25" w:rsidRDefault="00B55D68" w:rsidP="00B55D68">
      <w:pPr>
        <w:spacing w:after="0" w:line="240" w:lineRule="auto"/>
        <w:jc w:val="right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tbl>
      <w:tblPr>
        <w:tblpPr w:leftFromText="141" w:rightFromText="141" w:bottomFromText="200" w:vertAnchor="text" w:horzAnchor="margin" w:tblpYSpec="inside"/>
        <w:tblW w:w="14736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5"/>
        <w:gridCol w:w="5950"/>
        <w:gridCol w:w="708"/>
        <w:gridCol w:w="567"/>
        <w:gridCol w:w="1276"/>
        <w:gridCol w:w="1275"/>
        <w:gridCol w:w="1276"/>
        <w:gridCol w:w="992"/>
        <w:gridCol w:w="993"/>
        <w:gridCol w:w="1204"/>
      </w:tblGrid>
      <w:tr w:rsidR="00454EB3" w:rsidTr="00454EB3">
        <w:trPr>
          <w:trHeight w:val="959"/>
        </w:trPr>
        <w:tc>
          <w:tcPr>
            <w:tcW w:w="4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54EB3" w:rsidRDefault="00454EB3" w:rsidP="00545131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L.p.</w:t>
            </w:r>
          </w:p>
        </w:tc>
        <w:tc>
          <w:tcPr>
            <w:tcW w:w="595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54EB3" w:rsidRDefault="00454EB3" w:rsidP="00545131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Przedmiot zamówienia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54EB3" w:rsidRDefault="00454EB3" w:rsidP="00545131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J. m.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54EB3" w:rsidRDefault="00454EB3" w:rsidP="00545131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Ilość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4EB3" w:rsidRDefault="00454EB3" w:rsidP="00545131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Nazwa handlowa / producent oferowanego produktu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4EB3" w:rsidRDefault="00454EB3" w:rsidP="00545131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Cena jednostkowa netto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4EB3" w:rsidRDefault="00454EB3" w:rsidP="00545131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Wartość netto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54EB3" w:rsidRDefault="00454EB3" w:rsidP="00545131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Podatek VAT</w:t>
            </w:r>
          </w:p>
        </w:tc>
        <w:tc>
          <w:tcPr>
            <w:tcW w:w="120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4EB3" w:rsidRDefault="00454EB3" w:rsidP="00545131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  <w:t>Wartość brutto</w:t>
            </w:r>
          </w:p>
        </w:tc>
      </w:tr>
      <w:tr w:rsidR="00454EB3" w:rsidTr="00454EB3">
        <w:trPr>
          <w:trHeight w:val="435"/>
        </w:trPr>
        <w:tc>
          <w:tcPr>
            <w:tcW w:w="4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4EB3" w:rsidRDefault="00454EB3" w:rsidP="00545131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595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4EB3" w:rsidRDefault="00454EB3" w:rsidP="00545131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4EB3" w:rsidRDefault="00454EB3" w:rsidP="00545131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4EB3" w:rsidRDefault="00454EB3" w:rsidP="00545131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4EB3" w:rsidRDefault="00454EB3" w:rsidP="00545131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4EB3" w:rsidRDefault="00454EB3" w:rsidP="00545131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4EB3" w:rsidRDefault="00454EB3" w:rsidP="00545131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54EB3" w:rsidRDefault="00454EB3" w:rsidP="00545131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Stawka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4EB3" w:rsidRDefault="00454EB3" w:rsidP="00545131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Wartość</w:t>
            </w:r>
          </w:p>
        </w:tc>
        <w:tc>
          <w:tcPr>
            <w:tcW w:w="12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4EB3" w:rsidRDefault="00454EB3" w:rsidP="00545131">
            <w:pPr>
              <w:spacing w:after="0" w:line="240" w:lineRule="auto"/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</w:pPr>
          </w:p>
        </w:tc>
      </w:tr>
      <w:tr w:rsidR="00454EB3" w:rsidTr="00454EB3">
        <w:trPr>
          <w:trHeight w:val="239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454EB3" w:rsidRDefault="00454EB3" w:rsidP="00545131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54EB3" w:rsidRDefault="00454EB3" w:rsidP="00545131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54EB3" w:rsidRDefault="00454EB3" w:rsidP="00545131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54EB3" w:rsidRDefault="00454EB3" w:rsidP="00545131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4EB3" w:rsidRDefault="00454EB3" w:rsidP="00545131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EB3" w:rsidRDefault="00454EB3" w:rsidP="00545131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4EB3" w:rsidRDefault="00454EB3" w:rsidP="00545131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54EB3" w:rsidRDefault="00454EB3" w:rsidP="00545131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4EB3" w:rsidRDefault="00454EB3" w:rsidP="00545131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9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4EB3" w:rsidRDefault="00454EB3" w:rsidP="00545131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10</w:t>
            </w:r>
          </w:p>
        </w:tc>
      </w:tr>
      <w:tr w:rsidR="00454EB3" w:rsidTr="00454EB3">
        <w:trPr>
          <w:trHeight w:val="1595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54EB3" w:rsidRDefault="00454EB3" w:rsidP="00545131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54EB3" w:rsidRPr="009F68A5" w:rsidRDefault="00454EB3" w:rsidP="00545131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  <w:t>Rolety zaciemniające m</w:t>
            </w:r>
            <w:r w:rsidR="009F68A5"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  <w:t>ateriałowe  wraz z prowadnicami</w:t>
            </w:r>
            <w:r w:rsidR="009F68A5">
              <w:t xml:space="preserve"> </w:t>
            </w:r>
            <w:r w:rsidR="009F68A5">
              <w:br/>
            </w:r>
            <w:r w:rsidR="009F68A5" w:rsidRPr="009F68A5"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  <w:t>o wymiarze 93 cm x 67 cm</w:t>
            </w:r>
            <w:r w:rsidR="009F68A5"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  <w:t xml:space="preserve"> </w:t>
            </w:r>
            <w:r w:rsidRPr="009F68A5"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  <w:t>na 11 okien</w:t>
            </w:r>
            <w:r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 </w:t>
            </w:r>
          </w:p>
          <w:p w:rsidR="00454EB3" w:rsidRDefault="00454EB3" w:rsidP="00454EB3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454EB3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Rolety w całości – nie klejone</w:t>
            </w:r>
            <w:r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 </w:t>
            </w:r>
          </w:p>
          <w:p w:rsidR="00454EB3" w:rsidRDefault="00454EB3" w:rsidP="00545131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Kolor : do uzgodnienia na etapie montażu</w:t>
            </w:r>
          </w:p>
          <w:p w:rsidR="00454EB3" w:rsidRDefault="00454EB3" w:rsidP="00545131">
            <w:pPr>
              <w:rPr>
                <w:rFonts w:ascii="Book Antiqua" w:hAnsi="Book Antiqua"/>
                <w:lang w:eastAsia="pl-PL"/>
              </w:rPr>
            </w:pPr>
            <w:r>
              <w:rPr>
                <w:rFonts w:ascii="Book Antiqua" w:hAnsi="Book Antiqua"/>
                <w:b/>
                <w:lang w:eastAsia="pl-PL"/>
              </w:rPr>
              <w:t>Miejsce montażu:</w:t>
            </w:r>
            <w:r>
              <w:rPr>
                <w:rFonts w:ascii="Book Antiqua" w:hAnsi="Book Antiqua"/>
                <w:lang w:eastAsia="pl-PL"/>
              </w:rPr>
              <w:t xml:space="preserve"> Budynek UKW </w:t>
            </w:r>
            <w:r>
              <w:rPr>
                <w:rFonts w:ascii="Book Antiqua" w:hAnsi="Book Antiqua"/>
              </w:rPr>
              <w:t xml:space="preserve"> </w:t>
            </w:r>
            <w:r>
              <w:rPr>
                <w:rFonts w:ascii="Book Antiqua" w:hAnsi="Book Antiqua"/>
                <w:lang w:eastAsia="pl-PL"/>
              </w:rPr>
              <w:t>przy ul. Grabowej 2, sale nr: 309 (8 roletek), 313 (8 roletek), 314 (8 roletek), 315 (8 roletek), 316 (12 roletek)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54EB3" w:rsidRDefault="00454EB3" w:rsidP="00545131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szt.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54EB3" w:rsidRDefault="00454EB3" w:rsidP="00545131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44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4EB3" w:rsidRDefault="00454EB3" w:rsidP="00545131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EB3" w:rsidRDefault="00454EB3" w:rsidP="00545131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4EB3" w:rsidRDefault="00454EB3" w:rsidP="00545131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4EB3" w:rsidRDefault="00454EB3" w:rsidP="00545131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4EB3" w:rsidRDefault="00454EB3" w:rsidP="00545131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4EB3" w:rsidRDefault="00454EB3" w:rsidP="00545131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</w:tbl>
    <w:p w:rsidR="00B55D68" w:rsidRDefault="00B55D68" w:rsidP="00454EB3">
      <w:pPr>
        <w:spacing w:after="0" w:line="240" w:lineRule="auto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B55D68" w:rsidRPr="00407A25" w:rsidRDefault="00B55D68" w:rsidP="00B55D68">
      <w:pPr>
        <w:spacing w:after="0" w:line="240" w:lineRule="auto"/>
        <w:jc w:val="right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............................., dnia .....................                                                </w:t>
      </w: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</w:p>
    <w:p w:rsidR="00B55D68" w:rsidRPr="00407A25" w:rsidRDefault="00B55D68" w:rsidP="00B55D68">
      <w:pPr>
        <w:spacing w:after="0" w:line="240" w:lineRule="auto"/>
        <w:jc w:val="right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B55D68" w:rsidRPr="00407A25" w:rsidRDefault="00B55D68" w:rsidP="00B55D68">
      <w:pPr>
        <w:spacing w:after="0" w:line="240" w:lineRule="auto"/>
        <w:jc w:val="right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B55D68" w:rsidRPr="00407A25" w:rsidRDefault="00B55D68" w:rsidP="00B55D68">
      <w:pPr>
        <w:spacing w:after="0" w:line="240" w:lineRule="auto"/>
        <w:jc w:val="right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>……………..........................................................</w:t>
      </w:r>
    </w:p>
    <w:p w:rsidR="00B55D68" w:rsidRPr="00407A25" w:rsidRDefault="00B55D68" w:rsidP="00B55D68">
      <w:pPr>
        <w:spacing w:after="0" w:line="240" w:lineRule="auto"/>
        <w:jc w:val="right"/>
        <w:rPr>
          <w:rFonts w:ascii="Book Antiqua" w:hAnsi="Book Antiqua"/>
        </w:rPr>
      </w:pP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>(podpisy upełnomocnionych przedstawicieli Wykonawcy)</w:t>
      </w:r>
    </w:p>
    <w:p w:rsidR="00E67DD1" w:rsidRDefault="00E67DD1"/>
    <w:sectPr w:rsidR="00E67DD1" w:rsidSect="00F311BE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>
    <w:nsid w:val="25821A35"/>
    <w:multiLevelType w:val="hybridMultilevel"/>
    <w:tmpl w:val="A1A6D5AC"/>
    <w:lvl w:ilvl="0" w:tplc="FE5EF30C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6E85A90"/>
    <w:multiLevelType w:val="hybridMultilevel"/>
    <w:tmpl w:val="119A87F4"/>
    <w:lvl w:ilvl="0" w:tplc="2B0498CC">
      <w:start w:val="1"/>
      <w:numFmt w:val="decimal"/>
      <w:lvlText w:val="%1."/>
      <w:lvlJc w:val="left"/>
      <w:pPr>
        <w:ind w:left="360" w:hanging="360"/>
      </w:pPr>
      <w:rPr>
        <w:rFonts w:cs="Times New Roman"/>
        <w:b/>
        <w:bCs w:val="0"/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4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>
    <w:nsid w:val="5207126D"/>
    <w:multiLevelType w:val="hybridMultilevel"/>
    <w:tmpl w:val="3E9C410E"/>
    <w:lvl w:ilvl="0" w:tplc="04150017">
      <w:start w:val="1"/>
      <w:numFmt w:val="lowerLetter"/>
      <w:lvlText w:val="%1)"/>
      <w:lvlJc w:val="left"/>
      <w:pPr>
        <w:ind w:left="1185" w:hanging="360"/>
      </w:pPr>
    </w:lvl>
    <w:lvl w:ilvl="1" w:tplc="04150019">
      <w:start w:val="1"/>
      <w:numFmt w:val="lowerLetter"/>
      <w:lvlText w:val="%2."/>
      <w:lvlJc w:val="left"/>
      <w:pPr>
        <w:ind w:left="1905" w:hanging="360"/>
      </w:pPr>
    </w:lvl>
    <w:lvl w:ilvl="2" w:tplc="0415001B">
      <w:start w:val="1"/>
      <w:numFmt w:val="lowerRoman"/>
      <w:lvlText w:val="%3."/>
      <w:lvlJc w:val="right"/>
      <w:pPr>
        <w:ind w:left="2625" w:hanging="180"/>
      </w:pPr>
    </w:lvl>
    <w:lvl w:ilvl="3" w:tplc="0415000F">
      <w:start w:val="1"/>
      <w:numFmt w:val="decimal"/>
      <w:lvlText w:val="%4."/>
      <w:lvlJc w:val="left"/>
      <w:pPr>
        <w:ind w:left="3345" w:hanging="360"/>
      </w:pPr>
    </w:lvl>
    <w:lvl w:ilvl="4" w:tplc="04150019">
      <w:start w:val="1"/>
      <w:numFmt w:val="lowerLetter"/>
      <w:lvlText w:val="%5."/>
      <w:lvlJc w:val="left"/>
      <w:pPr>
        <w:ind w:left="4065" w:hanging="360"/>
      </w:pPr>
    </w:lvl>
    <w:lvl w:ilvl="5" w:tplc="0415001B">
      <w:start w:val="1"/>
      <w:numFmt w:val="lowerRoman"/>
      <w:lvlText w:val="%6."/>
      <w:lvlJc w:val="right"/>
      <w:pPr>
        <w:ind w:left="4785" w:hanging="180"/>
      </w:pPr>
    </w:lvl>
    <w:lvl w:ilvl="6" w:tplc="0415000F">
      <w:start w:val="1"/>
      <w:numFmt w:val="decimal"/>
      <w:lvlText w:val="%7."/>
      <w:lvlJc w:val="left"/>
      <w:pPr>
        <w:ind w:left="5505" w:hanging="360"/>
      </w:pPr>
    </w:lvl>
    <w:lvl w:ilvl="7" w:tplc="04150019">
      <w:start w:val="1"/>
      <w:numFmt w:val="lowerLetter"/>
      <w:lvlText w:val="%8."/>
      <w:lvlJc w:val="left"/>
      <w:pPr>
        <w:ind w:left="6225" w:hanging="360"/>
      </w:pPr>
    </w:lvl>
    <w:lvl w:ilvl="8" w:tplc="0415001B">
      <w:start w:val="1"/>
      <w:numFmt w:val="lowerRoman"/>
      <w:lvlText w:val="%9."/>
      <w:lvlJc w:val="right"/>
      <w:pPr>
        <w:ind w:left="6945" w:hanging="180"/>
      </w:pPr>
    </w:lvl>
  </w:abstractNum>
  <w:abstractNum w:abstractNumId="6">
    <w:nsid w:val="61596200"/>
    <w:multiLevelType w:val="hybridMultilevel"/>
    <w:tmpl w:val="7EA64486"/>
    <w:lvl w:ilvl="0" w:tplc="1C427E78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7">
    <w:nsid w:val="638F2E34"/>
    <w:multiLevelType w:val="hybridMultilevel"/>
    <w:tmpl w:val="3E9C410E"/>
    <w:lvl w:ilvl="0" w:tplc="04150017">
      <w:start w:val="1"/>
      <w:numFmt w:val="lowerLetter"/>
      <w:lvlText w:val="%1)"/>
      <w:lvlJc w:val="left"/>
      <w:pPr>
        <w:ind w:left="1185" w:hanging="360"/>
      </w:pPr>
    </w:lvl>
    <w:lvl w:ilvl="1" w:tplc="04150019">
      <w:start w:val="1"/>
      <w:numFmt w:val="lowerLetter"/>
      <w:lvlText w:val="%2."/>
      <w:lvlJc w:val="left"/>
      <w:pPr>
        <w:ind w:left="1905" w:hanging="360"/>
      </w:pPr>
    </w:lvl>
    <w:lvl w:ilvl="2" w:tplc="0415001B">
      <w:start w:val="1"/>
      <w:numFmt w:val="lowerRoman"/>
      <w:lvlText w:val="%3."/>
      <w:lvlJc w:val="right"/>
      <w:pPr>
        <w:ind w:left="2625" w:hanging="180"/>
      </w:pPr>
    </w:lvl>
    <w:lvl w:ilvl="3" w:tplc="0415000F">
      <w:start w:val="1"/>
      <w:numFmt w:val="decimal"/>
      <w:lvlText w:val="%4."/>
      <w:lvlJc w:val="left"/>
      <w:pPr>
        <w:ind w:left="3345" w:hanging="360"/>
      </w:pPr>
    </w:lvl>
    <w:lvl w:ilvl="4" w:tplc="04150019">
      <w:start w:val="1"/>
      <w:numFmt w:val="lowerLetter"/>
      <w:lvlText w:val="%5."/>
      <w:lvlJc w:val="left"/>
      <w:pPr>
        <w:ind w:left="4065" w:hanging="360"/>
      </w:pPr>
    </w:lvl>
    <w:lvl w:ilvl="5" w:tplc="0415001B">
      <w:start w:val="1"/>
      <w:numFmt w:val="lowerRoman"/>
      <w:lvlText w:val="%6."/>
      <w:lvlJc w:val="right"/>
      <w:pPr>
        <w:ind w:left="4785" w:hanging="180"/>
      </w:pPr>
    </w:lvl>
    <w:lvl w:ilvl="6" w:tplc="0415000F">
      <w:start w:val="1"/>
      <w:numFmt w:val="decimal"/>
      <w:lvlText w:val="%7."/>
      <w:lvlJc w:val="left"/>
      <w:pPr>
        <w:ind w:left="5505" w:hanging="360"/>
      </w:pPr>
    </w:lvl>
    <w:lvl w:ilvl="7" w:tplc="04150019">
      <w:start w:val="1"/>
      <w:numFmt w:val="lowerLetter"/>
      <w:lvlText w:val="%8."/>
      <w:lvlJc w:val="left"/>
      <w:pPr>
        <w:ind w:left="6225" w:hanging="360"/>
      </w:pPr>
    </w:lvl>
    <w:lvl w:ilvl="8" w:tplc="0415001B">
      <w:start w:val="1"/>
      <w:numFmt w:val="lowerRoman"/>
      <w:lvlText w:val="%9."/>
      <w:lvlJc w:val="right"/>
      <w:pPr>
        <w:ind w:left="6945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</w:num>
  <w:num w:numId="7">
    <w:abstractNumId w:val="0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D68"/>
    <w:rsid w:val="00104E03"/>
    <w:rsid w:val="00221DDB"/>
    <w:rsid w:val="00454EB3"/>
    <w:rsid w:val="004B2ACE"/>
    <w:rsid w:val="00511973"/>
    <w:rsid w:val="008E7C3A"/>
    <w:rsid w:val="009C4D4F"/>
    <w:rsid w:val="009F68A5"/>
    <w:rsid w:val="00B55D68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55D6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B55D68"/>
    <w:rPr>
      <w:color w:val="0000FF" w:themeColor="hyperlink"/>
      <w:u w:val="single"/>
    </w:rPr>
  </w:style>
  <w:style w:type="paragraph" w:styleId="Akapitzlist">
    <w:name w:val="List Paragraph"/>
    <w:basedOn w:val="Normalny"/>
    <w:link w:val="AkapitzlistZnak"/>
    <w:uiPriority w:val="99"/>
    <w:qFormat/>
    <w:rsid w:val="00B55D68"/>
    <w:pPr>
      <w:ind w:left="720"/>
      <w:contextualSpacing/>
    </w:pPr>
  </w:style>
  <w:style w:type="character" w:customStyle="1" w:styleId="AkapitzlistZnak">
    <w:name w:val="Akapit z listą Znak"/>
    <w:link w:val="Akapitzlist"/>
    <w:uiPriority w:val="99"/>
    <w:locked/>
    <w:rsid w:val="00B55D68"/>
  </w:style>
  <w:style w:type="paragraph" w:styleId="Tekstdymka">
    <w:name w:val="Balloon Text"/>
    <w:basedOn w:val="Normalny"/>
    <w:link w:val="TekstdymkaZnak"/>
    <w:uiPriority w:val="99"/>
    <w:semiHidden/>
    <w:unhideWhenUsed/>
    <w:rsid w:val="00B55D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55D6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55D6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B55D68"/>
    <w:rPr>
      <w:color w:val="0000FF" w:themeColor="hyperlink"/>
      <w:u w:val="single"/>
    </w:rPr>
  </w:style>
  <w:style w:type="paragraph" w:styleId="Akapitzlist">
    <w:name w:val="List Paragraph"/>
    <w:basedOn w:val="Normalny"/>
    <w:link w:val="AkapitzlistZnak"/>
    <w:uiPriority w:val="99"/>
    <w:qFormat/>
    <w:rsid w:val="00B55D68"/>
    <w:pPr>
      <w:ind w:left="720"/>
      <w:contextualSpacing/>
    </w:pPr>
  </w:style>
  <w:style w:type="character" w:customStyle="1" w:styleId="AkapitzlistZnak">
    <w:name w:val="Akapit z listą Znak"/>
    <w:link w:val="Akapitzlist"/>
    <w:uiPriority w:val="99"/>
    <w:locked/>
    <w:rsid w:val="00B55D68"/>
  </w:style>
  <w:style w:type="paragraph" w:styleId="Tekstdymka">
    <w:name w:val="Balloon Text"/>
    <w:basedOn w:val="Normalny"/>
    <w:link w:val="TekstdymkaZnak"/>
    <w:uiPriority w:val="99"/>
    <w:semiHidden/>
    <w:unhideWhenUsed/>
    <w:rsid w:val="00B55D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55D6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121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mskonieczka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10</Pages>
  <Words>2859</Words>
  <Characters>17159</Characters>
  <Application>Microsoft Office Word</Application>
  <DocSecurity>0</DocSecurity>
  <Lines>142</Lines>
  <Paragraphs>39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4</cp:revision>
  <dcterms:created xsi:type="dcterms:W3CDTF">2019-04-02T10:07:00Z</dcterms:created>
  <dcterms:modified xsi:type="dcterms:W3CDTF">2019-04-02T11:43:00Z</dcterms:modified>
</cp:coreProperties>
</file>